
<file path=[Content_Types].xml><?xml version="1.0" encoding="utf-8"?>
<Types xmlns="http://schemas.openxmlformats.org/package/2006/content-types">
  <Default Extension="vsd" ContentType="application/vnd.visio"/>
  <Default Extension="bin" ContentType="application/vnd.openxmlformats-officedocument.oleObject"/>
  <Default Extension="png" ContentType="image/png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EFEA25" w14:textId="77777777" w:rsidR="000957B3" w:rsidRPr="00394C0E" w:rsidRDefault="00B42953" w:rsidP="00F6670D">
      <w:pPr>
        <w:suppressAutoHyphens/>
        <w:ind w:firstLine="0"/>
        <w:jc w:val="center"/>
        <w:rPr>
          <w:sz w:val="28"/>
          <w:szCs w:val="28"/>
        </w:rPr>
      </w:pPr>
      <w:bookmarkStart w:id="0" w:name="_Toc339286261"/>
      <w:r w:rsidRPr="00394C0E">
        <w:rPr>
          <w:sz w:val="28"/>
          <w:szCs w:val="28"/>
        </w:rPr>
        <w:t>Министерство цифрового развития, связи и массовых коммуникаций Российской Федерации</w:t>
      </w:r>
    </w:p>
    <w:p w14:paraId="4CF6724B" w14:textId="77777777" w:rsidR="000957B3" w:rsidRPr="00394C0E" w:rsidRDefault="000957B3" w:rsidP="00F6670D">
      <w:pPr>
        <w:suppressAutoHyphens/>
        <w:ind w:firstLine="0"/>
        <w:jc w:val="center"/>
        <w:rPr>
          <w:sz w:val="28"/>
          <w:szCs w:val="28"/>
        </w:rPr>
      </w:pPr>
      <w:r w:rsidRPr="00394C0E">
        <w:rPr>
          <w:sz w:val="28"/>
          <w:szCs w:val="28"/>
        </w:rPr>
        <w:t>Федеральное государственное бюджетное образовательное</w:t>
      </w:r>
    </w:p>
    <w:p w14:paraId="258B93D2" w14:textId="77777777" w:rsidR="000957B3" w:rsidRPr="00394C0E" w:rsidRDefault="000957B3" w:rsidP="00F6670D">
      <w:pPr>
        <w:suppressAutoHyphens/>
        <w:ind w:firstLine="0"/>
        <w:jc w:val="center"/>
        <w:rPr>
          <w:sz w:val="28"/>
          <w:szCs w:val="28"/>
        </w:rPr>
      </w:pPr>
      <w:r w:rsidRPr="00394C0E">
        <w:rPr>
          <w:sz w:val="28"/>
          <w:szCs w:val="28"/>
        </w:rPr>
        <w:t>учреждение высшего образования</w:t>
      </w:r>
    </w:p>
    <w:p w14:paraId="76B29A54" w14:textId="77777777" w:rsidR="000957B3" w:rsidRPr="00394C0E" w:rsidRDefault="000957B3" w:rsidP="00F6670D">
      <w:pPr>
        <w:suppressAutoHyphens/>
        <w:spacing w:before="240"/>
        <w:ind w:firstLine="0"/>
        <w:jc w:val="center"/>
        <w:rPr>
          <w:sz w:val="28"/>
          <w:szCs w:val="28"/>
        </w:rPr>
      </w:pPr>
      <w:r w:rsidRPr="00394C0E">
        <w:rPr>
          <w:sz w:val="28"/>
          <w:szCs w:val="28"/>
        </w:rPr>
        <w:t>Сибирский государственный университет</w:t>
      </w:r>
    </w:p>
    <w:p w14:paraId="3CD78DD0" w14:textId="77777777" w:rsidR="00997ADC" w:rsidRPr="00394C0E" w:rsidRDefault="000957B3" w:rsidP="00F6670D">
      <w:pPr>
        <w:suppressAutoHyphens/>
        <w:ind w:firstLine="0"/>
        <w:jc w:val="center"/>
        <w:rPr>
          <w:sz w:val="28"/>
          <w:szCs w:val="28"/>
        </w:rPr>
      </w:pPr>
      <w:r w:rsidRPr="00394C0E">
        <w:rPr>
          <w:sz w:val="28"/>
          <w:szCs w:val="28"/>
        </w:rPr>
        <w:t>телекоммуникаций и информатики</w:t>
      </w:r>
    </w:p>
    <w:p w14:paraId="346843CC" w14:textId="77777777" w:rsidR="00997ADC" w:rsidRPr="00394C0E" w:rsidRDefault="00997ADC" w:rsidP="00F6670D">
      <w:pPr>
        <w:suppressAutoHyphens/>
        <w:spacing w:before="1080"/>
        <w:ind w:firstLine="0"/>
        <w:jc w:val="center"/>
        <w:rPr>
          <w:sz w:val="28"/>
          <w:szCs w:val="28"/>
        </w:rPr>
      </w:pPr>
      <w:r w:rsidRPr="00394C0E">
        <w:rPr>
          <w:sz w:val="28"/>
          <w:szCs w:val="28"/>
        </w:rPr>
        <w:t>Е.В. Кокорева</w:t>
      </w:r>
    </w:p>
    <w:p w14:paraId="1EFDBDC8" w14:textId="77777777" w:rsidR="00997ADC" w:rsidRPr="00130B16" w:rsidRDefault="00B42953" w:rsidP="00F6670D">
      <w:pPr>
        <w:suppressAutoHyphens/>
        <w:spacing w:before="1800"/>
        <w:ind w:firstLine="0"/>
        <w:jc w:val="center"/>
        <w:rPr>
          <w:b/>
          <w:caps/>
          <w:sz w:val="44"/>
          <w:szCs w:val="28"/>
        </w:rPr>
      </w:pPr>
      <w:r w:rsidRPr="00130B16">
        <w:rPr>
          <w:b/>
          <w:caps/>
          <w:sz w:val="44"/>
          <w:szCs w:val="28"/>
        </w:rPr>
        <w:t>Программно конфигурируемые сети</w:t>
      </w:r>
    </w:p>
    <w:p w14:paraId="07665EE0" w14:textId="77777777" w:rsidR="00737D21" w:rsidRPr="00750E1F" w:rsidRDefault="00A579F9" w:rsidP="00F6670D">
      <w:pPr>
        <w:suppressAutoHyphens/>
        <w:spacing w:before="720"/>
        <w:ind w:firstLine="0"/>
        <w:jc w:val="center"/>
        <w:rPr>
          <w:b/>
          <w:caps/>
          <w:sz w:val="44"/>
          <w:szCs w:val="28"/>
        </w:rPr>
      </w:pPr>
      <w:r w:rsidRPr="00130B16">
        <w:rPr>
          <w:b/>
          <w:caps/>
          <w:sz w:val="44"/>
          <w:szCs w:val="28"/>
        </w:rPr>
        <w:t>Анализ</w:t>
      </w:r>
      <w:r w:rsidRPr="00750E1F">
        <w:rPr>
          <w:b/>
          <w:caps/>
          <w:sz w:val="44"/>
          <w:szCs w:val="28"/>
        </w:rPr>
        <w:t xml:space="preserve"> </w:t>
      </w:r>
      <w:r w:rsidRPr="00130B16">
        <w:rPr>
          <w:b/>
          <w:caps/>
          <w:sz w:val="44"/>
          <w:szCs w:val="28"/>
        </w:rPr>
        <w:t>эффективности</w:t>
      </w:r>
      <w:r w:rsidRPr="00750E1F">
        <w:rPr>
          <w:b/>
          <w:caps/>
          <w:sz w:val="44"/>
          <w:szCs w:val="28"/>
        </w:rPr>
        <w:t xml:space="preserve"> </w:t>
      </w:r>
    </w:p>
    <w:p w14:paraId="7D527A35" w14:textId="77777777" w:rsidR="000957B3" w:rsidRPr="00394C0E" w:rsidRDefault="000957B3" w:rsidP="00F6670D">
      <w:pPr>
        <w:suppressAutoHyphens/>
        <w:spacing w:before="600"/>
        <w:ind w:firstLine="0"/>
        <w:jc w:val="center"/>
        <w:rPr>
          <w:b/>
          <w:caps/>
          <w:sz w:val="28"/>
          <w:szCs w:val="28"/>
        </w:rPr>
      </w:pPr>
      <w:r w:rsidRPr="00394C0E">
        <w:rPr>
          <w:b/>
          <w:caps/>
          <w:sz w:val="28"/>
          <w:szCs w:val="28"/>
        </w:rPr>
        <w:t>Контрольная работа</w:t>
      </w:r>
    </w:p>
    <w:p w14:paraId="6027445B" w14:textId="77777777" w:rsidR="00997ADC" w:rsidRPr="00394C0E" w:rsidRDefault="00997ADC" w:rsidP="00F6670D">
      <w:pPr>
        <w:suppressAutoHyphens/>
        <w:spacing w:before="2160"/>
        <w:ind w:firstLine="0"/>
        <w:jc w:val="center"/>
        <w:rPr>
          <w:b/>
          <w:caps/>
          <w:sz w:val="28"/>
          <w:szCs w:val="28"/>
        </w:rPr>
      </w:pPr>
      <w:r w:rsidRPr="00394C0E">
        <w:rPr>
          <w:b/>
          <w:caps/>
          <w:sz w:val="28"/>
          <w:szCs w:val="28"/>
        </w:rPr>
        <w:t>учебно-методическое пособие</w:t>
      </w:r>
    </w:p>
    <w:p w14:paraId="5D762FB3" w14:textId="77777777" w:rsidR="00997ADC" w:rsidRPr="00394C0E" w:rsidRDefault="00997ADC" w:rsidP="00F6670D">
      <w:pPr>
        <w:suppressAutoHyphens/>
        <w:spacing w:before="2520"/>
        <w:ind w:firstLine="0"/>
        <w:jc w:val="center"/>
        <w:rPr>
          <w:sz w:val="28"/>
          <w:szCs w:val="28"/>
        </w:rPr>
      </w:pPr>
      <w:r w:rsidRPr="00394C0E">
        <w:rPr>
          <w:sz w:val="28"/>
          <w:szCs w:val="28"/>
        </w:rPr>
        <w:t>Новосибирск 20</w:t>
      </w:r>
      <w:r w:rsidR="00B42953" w:rsidRPr="00394C0E">
        <w:rPr>
          <w:sz w:val="28"/>
          <w:szCs w:val="28"/>
        </w:rPr>
        <w:t>21</w:t>
      </w:r>
    </w:p>
    <w:p w14:paraId="1A10BB4C" w14:textId="77777777" w:rsidR="00997ADC" w:rsidRPr="00394C0E" w:rsidRDefault="00997ADC" w:rsidP="00F6670D">
      <w:pPr>
        <w:suppressAutoHyphens/>
        <w:ind w:firstLine="0"/>
        <w:jc w:val="center"/>
        <w:rPr>
          <w:rFonts w:ascii="Arial" w:hAnsi="Arial"/>
          <w:sz w:val="28"/>
          <w:szCs w:val="28"/>
        </w:rPr>
      </w:pPr>
      <w:r w:rsidRPr="00394C0E">
        <w:rPr>
          <w:sz w:val="28"/>
          <w:szCs w:val="28"/>
        </w:rPr>
        <w:br w:type="page"/>
      </w:r>
      <w:r w:rsidR="00B42953" w:rsidRPr="00394C0E">
        <w:rPr>
          <w:rFonts w:ascii="Arial" w:hAnsi="Arial"/>
          <w:sz w:val="28"/>
          <w:szCs w:val="28"/>
        </w:rPr>
        <w:lastRenderedPageBreak/>
        <w:t>Министерство цифрового развития, связи и массовых коммуникаций Российской Федерации</w:t>
      </w:r>
    </w:p>
    <w:p w14:paraId="0EEE2136" w14:textId="77777777" w:rsidR="00997ADC" w:rsidRPr="00394C0E" w:rsidRDefault="00997ADC" w:rsidP="00F6670D">
      <w:pPr>
        <w:suppressAutoHyphens/>
        <w:ind w:firstLine="0"/>
        <w:jc w:val="center"/>
        <w:rPr>
          <w:rFonts w:ascii="Arial" w:hAnsi="Arial"/>
          <w:sz w:val="28"/>
          <w:szCs w:val="28"/>
        </w:rPr>
      </w:pPr>
      <w:r w:rsidRPr="00394C0E">
        <w:rPr>
          <w:rFonts w:ascii="Arial" w:hAnsi="Arial"/>
          <w:sz w:val="28"/>
          <w:szCs w:val="28"/>
        </w:rPr>
        <w:t xml:space="preserve">Федеральное государственное бюджетное образовательное </w:t>
      </w:r>
    </w:p>
    <w:p w14:paraId="607CDCD9" w14:textId="77777777" w:rsidR="00997ADC" w:rsidRPr="00394C0E" w:rsidRDefault="00997ADC" w:rsidP="00F6670D">
      <w:pPr>
        <w:suppressAutoHyphens/>
        <w:ind w:firstLine="0"/>
        <w:jc w:val="center"/>
        <w:rPr>
          <w:rFonts w:ascii="Arial" w:hAnsi="Arial"/>
          <w:sz w:val="28"/>
          <w:szCs w:val="28"/>
        </w:rPr>
      </w:pPr>
      <w:r w:rsidRPr="00394C0E">
        <w:rPr>
          <w:rFonts w:ascii="Arial" w:hAnsi="Arial"/>
          <w:sz w:val="28"/>
          <w:szCs w:val="28"/>
        </w:rPr>
        <w:t>учреждение высшего образования</w:t>
      </w:r>
    </w:p>
    <w:p w14:paraId="31314E92" w14:textId="77777777" w:rsidR="00997ADC" w:rsidRPr="00394C0E" w:rsidRDefault="00997ADC" w:rsidP="00F6670D">
      <w:pPr>
        <w:suppressAutoHyphens/>
        <w:spacing w:before="240"/>
        <w:ind w:firstLine="0"/>
        <w:jc w:val="center"/>
        <w:rPr>
          <w:rFonts w:ascii="Arial" w:hAnsi="Arial"/>
          <w:sz w:val="28"/>
          <w:szCs w:val="28"/>
        </w:rPr>
      </w:pPr>
      <w:r w:rsidRPr="00394C0E">
        <w:rPr>
          <w:sz w:val="28"/>
          <w:szCs w:val="28"/>
        </w:rPr>
        <w:t>"</w:t>
      </w:r>
      <w:r w:rsidRPr="00394C0E">
        <w:rPr>
          <w:rFonts w:ascii="Arial" w:hAnsi="Arial"/>
          <w:sz w:val="28"/>
          <w:szCs w:val="28"/>
        </w:rPr>
        <w:t>Сибирский государственный университет</w:t>
      </w:r>
    </w:p>
    <w:p w14:paraId="4B9FF36E" w14:textId="77777777" w:rsidR="00997ADC" w:rsidRPr="00394C0E" w:rsidRDefault="00997ADC" w:rsidP="00F6670D">
      <w:pPr>
        <w:suppressAutoHyphens/>
        <w:ind w:firstLine="0"/>
        <w:jc w:val="center"/>
        <w:rPr>
          <w:rFonts w:ascii="Arial" w:hAnsi="Arial"/>
          <w:sz w:val="28"/>
          <w:szCs w:val="28"/>
        </w:rPr>
      </w:pPr>
      <w:r w:rsidRPr="00394C0E">
        <w:rPr>
          <w:rFonts w:ascii="Arial" w:hAnsi="Arial"/>
          <w:sz w:val="28"/>
          <w:szCs w:val="28"/>
        </w:rPr>
        <w:t>телекоммуникаций и информатики"</w:t>
      </w:r>
    </w:p>
    <w:p w14:paraId="524AAC3C" w14:textId="77777777" w:rsidR="00997ADC" w:rsidRPr="00394C0E" w:rsidRDefault="00997ADC" w:rsidP="00F6670D">
      <w:pPr>
        <w:suppressAutoHyphens/>
        <w:spacing w:before="1800"/>
        <w:ind w:firstLine="0"/>
        <w:jc w:val="center"/>
        <w:rPr>
          <w:rFonts w:ascii="Arial" w:hAnsi="Arial"/>
          <w:sz w:val="28"/>
          <w:szCs w:val="28"/>
        </w:rPr>
      </w:pPr>
      <w:r w:rsidRPr="00394C0E">
        <w:rPr>
          <w:rFonts w:ascii="Arial" w:hAnsi="Arial"/>
          <w:sz w:val="28"/>
          <w:szCs w:val="28"/>
        </w:rPr>
        <w:t>Е.В. Кокорева</w:t>
      </w:r>
    </w:p>
    <w:p w14:paraId="15BE5B82" w14:textId="77777777" w:rsidR="00997ADC" w:rsidRPr="00130B16" w:rsidRDefault="00B42953" w:rsidP="00F6670D">
      <w:pPr>
        <w:suppressAutoHyphens/>
        <w:spacing w:before="840"/>
        <w:ind w:firstLine="0"/>
        <w:jc w:val="center"/>
        <w:rPr>
          <w:rFonts w:ascii="Arial" w:hAnsi="Arial" w:cs="Arial"/>
          <w:b/>
          <w:caps/>
          <w:sz w:val="40"/>
          <w:szCs w:val="28"/>
        </w:rPr>
      </w:pPr>
      <w:r w:rsidRPr="00130B16">
        <w:rPr>
          <w:rFonts w:ascii="Arial" w:hAnsi="Arial" w:cs="Arial"/>
          <w:b/>
          <w:caps/>
          <w:sz w:val="40"/>
          <w:szCs w:val="28"/>
        </w:rPr>
        <w:t>ПРОГРАММНО КОНФИГУРИРУЕМЫЕ СЕТИ</w:t>
      </w:r>
    </w:p>
    <w:p w14:paraId="42C9384F" w14:textId="77777777" w:rsidR="00A579F9" w:rsidRPr="00130B16" w:rsidRDefault="00130B16" w:rsidP="00F6670D">
      <w:pPr>
        <w:suppressAutoHyphens/>
        <w:spacing w:before="840"/>
        <w:ind w:firstLine="0"/>
        <w:jc w:val="center"/>
        <w:rPr>
          <w:rFonts w:ascii="Arial" w:hAnsi="Arial" w:cs="Arial"/>
          <w:b/>
          <w:caps/>
          <w:sz w:val="40"/>
          <w:szCs w:val="28"/>
        </w:rPr>
      </w:pPr>
      <w:r w:rsidRPr="00130B16">
        <w:rPr>
          <w:rFonts w:ascii="Arial" w:hAnsi="Arial" w:cs="Arial"/>
          <w:b/>
          <w:caps/>
          <w:sz w:val="40"/>
          <w:szCs w:val="28"/>
        </w:rPr>
        <w:t>АНАЛИЗ ЭФФЕКТИВНОСТИ</w:t>
      </w:r>
    </w:p>
    <w:p w14:paraId="3C81FD60" w14:textId="77777777" w:rsidR="00800D57" w:rsidRPr="00394C0E" w:rsidRDefault="00800D57" w:rsidP="00F6670D">
      <w:pPr>
        <w:suppressAutoHyphens/>
        <w:spacing w:before="840"/>
        <w:ind w:firstLine="0"/>
        <w:jc w:val="center"/>
        <w:rPr>
          <w:rFonts w:ascii="Arial" w:hAnsi="Arial" w:cs="Arial"/>
          <w:b/>
          <w:caps/>
          <w:sz w:val="28"/>
          <w:szCs w:val="28"/>
        </w:rPr>
      </w:pPr>
      <w:r w:rsidRPr="00394C0E">
        <w:rPr>
          <w:b/>
          <w:caps/>
          <w:sz w:val="28"/>
          <w:szCs w:val="28"/>
        </w:rPr>
        <w:t>Контрольная работа</w:t>
      </w:r>
    </w:p>
    <w:p w14:paraId="61E21B13" w14:textId="77777777" w:rsidR="00997ADC" w:rsidRPr="00394C0E" w:rsidRDefault="00997ADC" w:rsidP="00F6670D">
      <w:pPr>
        <w:suppressAutoHyphens/>
        <w:spacing w:before="2640"/>
        <w:ind w:firstLine="0"/>
        <w:jc w:val="center"/>
        <w:rPr>
          <w:rFonts w:ascii="Arial" w:hAnsi="Arial"/>
          <w:sz w:val="28"/>
          <w:szCs w:val="28"/>
        </w:rPr>
      </w:pPr>
      <w:r w:rsidRPr="00394C0E">
        <w:rPr>
          <w:rFonts w:ascii="Arial" w:hAnsi="Arial"/>
          <w:sz w:val="28"/>
          <w:szCs w:val="28"/>
        </w:rPr>
        <w:t>УЧЕБНО-МЕТОДИЧЕСКОЕ ПОСОБИЕ</w:t>
      </w:r>
    </w:p>
    <w:p w14:paraId="3A358184" w14:textId="77777777" w:rsidR="00997ADC" w:rsidRPr="00394C0E" w:rsidRDefault="00997ADC" w:rsidP="00F6670D">
      <w:pPr>
        <w:suppressAutoHyphens/>
        <w:spacing w:before="2640"/>
        <w:ind w:firstLine="0"/>
        <w:jc w:val="center"/>
        <w:rPr>
          <w:rFonts w:ascii="Arial" w:hAnsi="Arial"/>
          <w:sz w:val="28"/>
          <w:szCs w:val="28"/>
        </w:rPr>
      </w:pPr>
      <w:r w:rsidRPr="00394C0E">
        <w:rPr>
          <w:rFonts w:ascii="Arial" w:hAnsi="Arial"/>
          <w:sz w:val="28"/>
          <w:szCs w:val="28"/>
        </w:rPr>
        <w:t>Новосибирск 20</w:t>
      </w:r>
      <w:r w:rsidR="00B42953" w:rsidRPr="00394C0E">
        <w:rPr>
          <w:rFonts w:ascii="Arial" w:hAnsi="Arial"/>
          <w:sz w:val="28"/>
          <w:szCs w:val="28"/>
        </w:rPr>
        <w:t>21</w:t>
      </w:r>
    </w:p>
    <w:p w14:paraId="31B68816" w14:textId="77777777" w:rsidR="00997ADC" w:rsidRPr="00394C0E" w:rsidRDefault="00997ADC" w:rsidP="00F6670D">
      <w:pPr>
        <w:suppressAutoHyphens/>
        <w:ind w:firstLine="0"/>
        <w:rPr>
          <w:sz w:val="28"/>
          <w:szCs w:val="28"/>
        </w:rPr>
      </w:pPr>
      <w:r w:rsidRPr="00394C0E">
        <w:rPr>
          <w:sz w:val="28"/>
          <w:szCs w:val="28"/>
        </w:rPr>
        <w:br w:type="page"/>
      </w:r>
      <w:r w:rsidRPr="00394C0E">
        <w:rPr>
          <w:sz w:val="28"/>
          <w:szCs w:val="28"/>
        </w:rPr>
        <w:lastRenderedPageBreak/>
        <w:t>УДК 621.391</w:t>
      </w:r>
    </w:p>
    <w:p w14:paraId="428F7362" w14:textId="1AF7065E" w:rsidR="00997ADC" w:rsidRPr="00394C0E" w:rsidRDefault="00997ADC" w:rsidP="00F6670D">
      <w:pPr>
        <w:suppressAutoHyphens/>
        <w:spacing w:before="1320"/>
        <w:ind w:firstLine="0"/>
        <w:rPr>
          <w:sz w:val="28"/>
          <w:szCs w:val="28"/>
        </w:rPr>
      </w:pPr>
      <w:r w:rsidRPr="00394C0E">
        <w:rPr>
          <w:b/>
          <w:sz w:val="28"/>
          <w:szCs w:val="28"/>
        </w:rPr>
        <w:t>Кокорева</w:t>
      </w:r>
      <w:r w:rsidR="00130B16">
        <w:rPr>
          <w:b/>
          <w:sz w:val="28"/>
          <w:szCs w:val="28"/>
          <w:lang w:val="en-US"/>
        </w:rPr>
        <w:t> </w:t>
      </w:r>
      <w:r w:rsidRPr="00394C0E">
        <w:rPr>
          <w:b/>
          <w:sz w:val="28"/>
          <w:szCs w:val="28"/>
        </w:rPr>
        <w:t>Е.</w:t>
      </w:r>
      <w:r w:rsidR="00130B16">
        <w:rPr>
          <w:b/>
          <w:sz w:val="28"/>
          <w:szCs w:val="28"/>
          <w:lang w:val="en-US"/>
        </w:rPr>
        <w:t> </w:t>
      </w:r>
      <w:r w:rsidRPr="00394C0E">
        <w:rPr>
          <w:b/>
          <w:sz w:val="28"/>
          <w:szCs w:val="28"/>
        </w:rPr>
        <w:t xml:space="preserve">В. </w:t>
      </w:r>
      <w:r w:rsidR="00B42953" w:rsidRPr="00394C0E">
        <w:rPr>
          <w:b/>
          <w:sz w:val="28"/>
          <w:szCs w:val="28"/>
        </w:rPr>
        <w:t>Программно конфигурируемые сети</w:t>
      </w:r>
      <w:r w:rsidR="00A579F9" w:rsidRPr="00394C0E">
        <w:rPr>
          <w:b/>
          <w:sz w:val="28"/>
          <w:szCs w:val="28"/>
        </w:rPr>
        <w:t>. Анализ эффективности</w:t>
      </w:r>
      <w:r w:rsidRPr="00394C0E">
        <w:rPr>
          <w:b/>
          <w:sz w:val="28"/>
          <w:szCs w:val="28"/>
        </w:rPr>
        <w:t>:</w:t>
      </w:r>
      <w:r w:rsidRPr="00394C0E">
        <w:rPr>
          <w:sz w:val="28"/>
          <w:szCs w:val="28"/>
        </w:rPr>
        <w:t xml:space="preserve"> </w:t>
      </w:r>
      <w:r w:rsidR="00A579F9" w:rsidRPr="00394C0E">
        <w:rPr>
          <w:sz w:val="28"/>
          <w:szCs w:val="28"/>
        </w:rPr>
        <w:t>у</w:t>
      </w:r>
      <w:r w:rsidRPr="00394C0E">
        <w:rPr>
          <w:sz w:val="28"/>
          <w:szCs w:val="28"/>
        </w:rPr>
        <w:t>чебно-методическое пособие. – Новосибирск: СибГУТИ, 20</w:t>
      </w:r>
      <w:r w:rsidR="00B42953" w:rsidRPr="00394C0E">
        <w:rPr>
          <w:sz w:val="28"/>
          <w:szCs w:val="28"/>
        </w:rPr>
        <w:t>21</w:t>
      </w:r>
      <w:r w:rsidRPr="00394C0E">
        <w:rPr>
          <w:sz w:val="28"/>
          <w:szCs w:val="28"/>
        </w:rPr>
        <w:t xml:space="preserve">. – </w:t>
      </w:r>
      <w:r w:rsidR="008B6026">
        <w:rPr>
          <w:sz w:val="28"/>
          <w:szCs w:val="28"/>
        </w:rPr>
        <w:t>2</w:t>
      </w:r>
      <w:r w:rsidR="00731618">
        <w:rPr>
          <w:sz w:val="28"/>
          <w:szCs w:val="28"/>
        </w:rPr>
        <w:t>6</w:t>
      </w:r>
      <w:r w:rsidRPr="00394C0E">
        <w:rPr>
          <w:sz w:val="28"/>
          <w:szCs w:val="28"/>
          <w:lang w:val="en-US"/>
        </w:rPr>
        <w:t> c</w:t>
      </w:r>
      <w:r w:rsidRPr="00394C0E">
        <w:rPr>
          <w:sz w:val="28"/>
          <w:szCs w:val="28"/>
        </w:rPr>
        <w:t>.</w:t>
      </w:r>
    </w:p>
    <w:p w14:paraId="144A43B5" w14:textId="77777777" w:rsidR="00997ADC" w:rsidRPr="00394C0E" w:rsidRDefault="00997ADC" w:rsidP="00F6670D">
      <w:pPr>
        <w:suppressAutoHyphens/>
        <w:spacing w:before="240"/>
        <w:ind w:firstLine="0"/>
        <w:rPr>
          <w:sz w:val="28"/>
          <w:szCs w:val="28"/>
        </w:rPr>
      </w:pPr>
      <w:r w:rsidRPr="00394C0E">
        <w:rPr>
          <w:sz w:val="28"/>
          <w:szCs w:val="28"/>
        </w:rPr>
        <w:t xml:space="preserve">Учебно-методическое пособие предназначено для подготовки студентов направления 11.03.02 «Инфокоммуникационные технологии и сети связи». </w:t>
      </w:r>
      <w:r w:rsidR="002E24F6" w:rsidRPr="00394C0E">
        <w:rPr>
          <w:sz w:val="28"/>
          <w:szCs w:val="28"/>
        </w:rPr>
        <w:t xml:space="preserve">В пособии приведена методика расчёта характеристик </w:t>
      </w:r>
      <w:r w:rsidR="00B42953" w:rsidRPr="00394C0E">
        <w:rPr>
          <w:sz w:val="28"/>
          <w:szCs w:val="28"/>
        </w:rPr>
        <w:t>программно конфигурируемой сети</w:t>
      </w:r>
      <w:r w:rsidR="002E24F6" w:rsidRPr="00394C0E">
        <w:rPr>
          <w:sz w:val="28"/>
          <w:szCs w:val="28"/>
        </w:rPr>
        <w:t xml:space="preserve"> при помощи аналитической модели в виде </w:t>
      </w:r>
      <w:r w:rsidR="00B42953" w:rsidRPr="00394C0E">
        <w:rPr>
          <w:sz w:val="28"/>
          <w:szCs w:val="28"/>
        </w:rPr>
        <w:t>замкнутой однородной сети</w:t>
      </w:r>
      <w:r w:rsidR="002E24F6" w:rsidRPr="00394C0E">
        <w:rPr>
          <w:sz w:val="28"/>
          <w:szCs w:val="28"/>
        </w:rPr>
        <w:t xml:space="preserve"> массового обслуживания</w:t>
      </w:r>
      <w:r w:rsidRPr="00394C0E">
        <w:rPr>
          <w:sz w:val="28"/>
          <w:szCs w:val="28"/>
        </w:rPr>
        <w:t>.</w:t>
      </w:r>
      <w:r w:rsidR="00B42953" w:rsidRPr="00394C0E">
        <w:rPr>
          <w:sz w:val="28"/>
          <w:szCs w:val="28"/>
        </w:rPr>
        <w:t xml:space="preserve"> </w:t>
      </w:r>
    </w:p>
    <w:p w14:paraId="001426B6" w14:textId="12201D30" w:rsidR="00997ADC" w:rsidRPr="00394C0E" w:rsidRDefault="00997ADC" w:rsidP="00F6670D">
      <w:pPr>
        <w:suppressAutoHyphens/>
        <w:spacing w:before="1800"/>
        <w:ind w:firstLine="0"/>
        <w:rPr>
          <w:sz w:val="28"/>
          <w:szCs w:val="28"/>
        </w:rPr>
      </w:pPr>
      <w:r w:rsidRPr="00394C0E">
        <w:rPr>
          <w:sz w:val="28"/>
          <w:szCs w:val="28"/>
        </w:rPr>
        <w:t xml:space="preserve">Кафедра </w:t>
      </w:r>
      <w:bookmarkStart w:id="1" w:name="_GoBack"/>
      <w:bookmarkEnd w:id="1"/>
    </w:p>
    <w:p w14:paraId="201DD130" w14:textId="32176E80" w:rsidR="00997ADC" w:rsidRPr="00394C0E" w:rsidRDefault="00997ADC" w:rsidP="00F6670D">
      <w:pPr>
        <w:suppressAutoHyphens/>
        <w:ind w:firstLine="0"/>
        <w:rPr>
          <w:sz w:val="28"/>
          <w:szCs w:val="28"/>
        </w:rPr>
      </w:pPr>
      <w:r w:rsidRPr="00036D37">
        <w:rPr>
          <w:sz w:val="28"/>
          <w:szCs w:val="28"/>
        </w:rPr>
        <w:t xml:space="preserve">Таблиц – </w:t>
      </w:r>
      <w:r w:rsidR="008B6026" w:rsidRPr="00036D37">
        <w:rPr>
          <w:sz w:val="28"/>
          <w:szCs w:val="28"/>
        </w:rPr>
        <w:t>3</w:t>
      </w:r>
      <w:r w:rsidRPr="00036D37">
        <w:rPr>
          <w:sz w:val="28"/>
          <w:szCs w:val="28"/>
        </w:rPr>
        <w:t xml:space="preserve">, иллюстраций – </w:t>
      </w:r>
      <w:r w:rsidR="008B6026" w:rsidRPr="00036D37">
        <w:rPr>
          <w:sz w:val="28"/>
          <w:szCs w:val="28"/>
        </w:rPr>
        <w:t>6</w:t>
      </w:r>
      <w:r w:rsidRPr="00036D37">
        <w:rPr>
          <w:sz w:val="28"/>
          <w:szCs w:val="28"/>
        </w:rPr>
        <w:t xml:space="preserve">, литературы – </w:t>
      </w:r>
      <w:r w:rsidR="00036D37" w:rsidRPr="00080C72">
        <w:rPr>
          <w:sz w:val="28"/>
          <w:szCs w:val="28"/>
        </w:rPr>
        <w:t>6</w:t>
      </w:r>
      <w:r w:rsidRPr="00036D37">
        <w:rPr>
          <w:sz w:val="28"/>
          <w:szCs w:val="28"/>
        </w:rPr>
        <w:t> наим.</w:t>
      </w:r>
    </w:p>
    <w:p w14:paraId="32EED357" w14:textId="77777777" w:rsidR="00997ADC" w:rsidRPr="00394C0E" w:rsidRDefault="00997ADC" w:rsidP="00F6670D">
      <w:pPr>
        <w:suppressAutoHyphens/>
        <w:ind w:firstLine="0"/>
        <w:rPr>
          <w:sz w:val="28"/>
          <w:szCs w:val="28"/>
        </w:rPr>
      </w:pPr>
      <w:r w:rsidRPr="00394C0E">
        <w:rPr>
          <w:sz w:val="28"/>
          <w:szCs w:val="28"/>
        </w:rPr>
        <w:t xml:space="preserve">Рецензент – доцент кафедры телекоммуникационных сетей и вычислительных средств </w:t>
      </w:r>
      <w:r w:rsidR="00EE4EB3" w:rsidRPr="00394C0E">
        <w:rPr>
          <w:sz w:val="28"/>
          <w:szCs w:val="28"/>
        </w:rPr>
        <w:t>О.И. Моренкова</w:t>
      </w:r>
    </w:p>
    <w:p w14:paraId="0F2E7ADD" w14:textId="77777777" w:rsidR="00997ADC" w:rsidRPr="00394C0E" w:rsidRDefault="00997ADC" w:rsidP="00F6670D">
      <w:pPr>
        <w:suppressAutoHyphens/>
        <w:spacing w:before="720"/>
        <w:ind w:firstLine="0"/>
        <w:rPr>
          <w:sz w:val="28"/>
          <w:szCs w:val="28"/>
        </w:rPr>
      </w:pPr>
      <w:r w:rsidRPr="00394C0E">
        <w:rPr>
          <w:sz w:val="28"/>
          <w:szCs w:val="28"/>
        </w:rPr>
        <w:t>Утверждено редакционно-издательским советом СибГУТИ в качестве учебно-методического пособия.</w:t>
      </w:r>
    </w:p>
    <w:p w14:paraId="052C23FD" w14:textId="77777777" w:rsidR="00997ADC" w:rsidRPr="00394C0E" w:rsidRDefault="00997ADC" w:rsidP="00F6670D">
      <w:pPr>
        <w:suppressAutoHyphens/>
        <w:spacing w:before="1800"/>
        <w:ind w:firstLine="0"/>
        <w:jc w:val="right"/>
        <w:rPr>
          <w:sz w:val="28"/>
          <w:szCs w:val="28"/>
        </w:rPr>
      </w:pPr>
      <w:r w:rsidRPr="00394C0E">
        <w:rPr>
          <w:sz w:val="28"/>
          <w:szCs w:val="28"/>
        </w:rPr>
        <w:t>© Сибирский государственный университет</w:t>
      </w:r>
    </w:p>
    <w:p w14:paraId="096D6121" w14:textId="77777777" w:rsidR="00997ADC" w:rsidRPr="00394C0E" w:rsidRDefault="00997ADC" w:rsidP="00F6670D">
      <w:pPr>
        <w:suppressAutoHyphens/>
        <w:jc w:val="right"/>
        <w:rPr>
          <w:sz w:val="28"/>
          <w:szCs w:val="28"/>
        </w:rPr>
      </w:pPr>
      <w:r w:rsidRPr="00394C0E">
        <w:rPr>
          <w:sz w:val="28"/>
          <w:szCs w:val="28"/>
        </w:rPr>
        <w:t>телекоммуникаций и информатики, 20</w:t>
      </w:r>
      <w:r w:rsidR="00B42953" w:rsidRPr="00394C0E">
        <w:rPr>
          <w:sz w:val="28"/>
          <w:szCs w:val="28"/>
        </w:rPr>
        <w:t>21</w:t>
      </w:r>
    </w:p>
    <w:p w14:paraId="4433D5A7" w14:textId="77777777" w:rsidR="00997ADC" w:rsidRPr="00394C0E" w:rsidRDefault="00997ADC" w:rsidP="00F6670D">
      <w:pPr>
        <w:pStyle w:val="100"/>
        <w:spacing w:before="0" w:after="480"/>
        <w:rPr>
          <w:sz w:val="28"/>
          <w:szCs w:val="28"/>
        </w:rPr>
        <w:sectPr w:rsidR="00997ADC" w:rsidRPr="00394C0E" w:rsidSect="002E6F71">
          <w:pgSz w:w="11906" w:h="16838"/>
          <w:pgMar w:top="1134" w:right="1134" w:bottom="1134" w:left="1134" w:header="708" w:footer="708" w:gutter="0"/>
          <w:pgNumType w:start="0"/>
          <w:cols w:space="708"/>
          <w:titlePg/>
          <w:docGrid w:linePitch="360"/>
        </w:sectPr>
      </w:pPr>
    </w:p>
    <w:p w14:paraId="13983705" w14:textId="2C8EDAB5" w:rsidR="00B52C1D" w:rsidRPr="00394C0E" w:rsidRDefault="00B16BDD" w:rsidP="00F6670D">
      <w:pPr>
        <w:pStyle w:val="100"/>
        <w:spacing w:before="0" w:after="480"/>
        <w:rPr>
          <w:sz w:val="28"/>
          <w:szCs w:val="28"/>
        </w:rPr>
      </w:pPr>
      <w:bookmarkStart w:id="2" w:name="_Toc81169903"/>
      <w:r w:rsidRPr="00B16BDD">
        <w:rPr>
          <w:sz w:val="36"/>
          <w:szCs w:val="36"/>
        </w:rPr>
        <w:lastRenderedPageBreak/>
        <w:t>Оглавление</w:t>
      </w:r>
      <w:bookmarkEnd w:id="0"/>
      <w:bookmarkEnd w:id="2"/>
    </w:p>
    <w:p w14:paraId="21A9B274" w14:textId="025E6E51" w:rsidR="00731618" w:rsidRPr="00731618" w:rsidRDefault="00C83D47" w:rsidP="00731618">
      <w:pPr>
        <w:pStyle w:val="15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r w:rsidRPr="00394C0E">
        <w:fldChar w:fldCharType="begin"/>
      </w:r>
      <w:r w:rsidRPr="00394C0E">
        <w:instrText xml:space="preserve"> TOC \o "1-3" \h \z \u </w:instrText>
      </w:r>
      <w:r w:rsidRPr="00394C0E">
        <w:fldChar w:fldCharType="separate"/>
      </w:r>
      <w:hyperlink w:anchor="_Toc81169903" w:history="1"/>
    </w:p>
    <w:p w14:paraId="062FDE6A" w14:textId="7E116DA9" w:rsidR="00731618" w:rsidRPr="00731618" w:rsidRDefault="00233FEA" w:rsidP="00731618">
      <w:pPr>
        <w:pStyle w:val="15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81169904" w:history="1">
        <w:r w:rsidR="00731618" w:rsidRPr="00731618">
          <w:rPr>
            <w:rStyle w:val="af3"/>
            <w:b w:val="0"/>
            <w:bCs w:val="0"/>
          </w:rPr>
          <w:t>Замечания по выполнению и оформлению контрольной работы</w:t>
        </w:r>
        <w:r w:rsidR="00731618" w:rsidRPr="00731618">
          <w:rPr>
            <w:b w:val="0"/>
            <w:bCs w:val="0"/>
            <w:webHidden/>
          </w:rPr>
          <w:tab/>
        </w:r>
        <w:r w:rsidR="00731618" w:rsidRPr="00731618">
          <w:rPr>
            <w:b w:val="0"/>
            <w:bCs w:val="0"/>
            <w:webHidden/>
          </w:rPr>
          <w:fldChar w:fldCharType="begin"/>
        </w:r>
        <w:r w:rsidR="00731618" w:rsidRPr="00731618">
          <w:rPr>
            <w:b w:val="0"/>
            <w:bCs w:val="0"/>
            <w:webHidden/>
          </w:rPr>
          <w:instrText xml:space="preserve"> PAGEREF _Toc81169904 \h </w:instrText>
        </w:r>
        <w:r w:rsidR="00731618" w:rsidRPr="00731618">
          <w:rPr>
            <w:b w:val="0"/>
            <w:bCs w:val="0"/>
            <w:webHidden/>
          </w:rPr>
        </w:r>
        <w:r w:rsidR="00731618" w:rsidRPr="00731618">
          <w:rPr>
            <w:b w:val="0"/>
            <w:bCs w:val="0"/>
            <w:webHidden/>
          </w:rPr>
          <w:fldChar w:fldCharType="separate"/>
        </w:r>
        <w:r w:rsidR="00731618" w:rsidRPr="00731618">
          <w:rPr>
            <w:b w:val="0"/>
            <w:bCs w:val="0"/>
            <w:webHidden/>
          </w:rPr>
          <w:t>4</w:t>
        </w:r>
        <w:r w:rsidR="00731618" w:rsidRPr="00731618">
          <w:rPr>
            <w:b w:val="0"/>
            <w:bCs w:val="0"/>
            <w:webHidden/>
          </w:rPr>
          <w:fldChar w:fldCharType="end"/>
        </w:r>
      </w:hyperlink>
    </w:p>
    <w:p w14:paraId="75744CEA" w14:textId="57BF2B91" w:rsidR="00731618" w:rsidRPr="00731618" w:rsidRDefault="00233FEA" w:rsidP="00731618">
      <w:pPr>
        <w:pStyle w:val="15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81169905" w:history="1">
        <w:r w:rsidR="00731618" w:rsidRPr="00731618">
          <w:rPr>
            <w:rStyle w:val="af3"/>
            <w:b w:val="0"/>
            <w:bCs w:val="0"/>
          </w:rPr>
          <w:t>Введение</w:t>
        </w:r>
        <w:r w:rsidR="00731618" w:rsidRPr="00731618">
          <w:rPr>
            <w:b w:val="0"/>
            <w:bCs w:val="0"/>
            <w:webHidden/>
          </w:rPr>
          <w:tab/>
        </w:r>
        <w:r w:rsidR="00731618" w:rsidRPr="00731618">
          <w:rPr>
            <w:b w:val="0"/>
            <w:bCs w:val="0"/>
            <w:webHidden/>
          </w:rPr>
          <w:fldChar w:fldCharType="begin"/>
        </w:r>
        <w:r w:rsidR="00731618" w:rsidRPr="00731618">
          <w:rPr>
            <w:b w:val="0"/>
            <w:bCs w:val="0"/>
            <w:webHidden/>
          </w:rPr>
          <w:instrText xml:space="preserve"> PAGEREF _Toc81169905 \h </w:instrText>
        </w:r>
        <w:r w:rsidR="00731618" w:rsidRPr="00731618">
          <w:rPr>
            <w:b w:val="0"/>
            <w:bCs w:val="0"/>
            <w:webHidden/>
          </w:rPr>
        </w:r>
        <w:r w:rsidR="00731618" w:rsidRPr="00731618">
          <w:rPr>
            <w:b w:val="0"/>
            <w:bCs w:val="0"/>
            <w:webHidden/>
          </w:rPr>
          <w:fldChar w:fldCharType="separate"/>
        </w:r>
        <w:r w:rsidR="00731618" w:rsidRPr="00731618">
          <w:rPr>
            <w:b w:val="0"/>
            <w:bCs w:val="0"/>
            <w:webHidden/>
          </w:rPr>
          <w:t>5</w:t>
        </w:r>
        <w:r w:rsidR="00731618" w:rsidRPr="00731618">
          <w:rPr>
            <w:b w:val="0"/>
            <w:bCs w:val="0"/>
            <w:webHidden/>
          </w:rPr>
          <w:fldChar w:fldCharType="end"/>
        </w:r>
      </w:hyperlink>
    </w:p>
    <w:p w14:paraId="09B7A6FF" w14:textId="61754940" w:rsidR="00731618" w:rsidRPr="00731618" w:rsidRDefault="00233FEA" w:rsidP="00731618">
      <w:pPr>
        <w:pStyle w:val="15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81169906" w:history="1">
        <w:r w:rsidR="00731618" w:rsidRPr="00731618">
          <w:rPr>
            <w:rStyle w:val="af3"/>
            <w:b w:val="0"/>
            <w:bCs w:val="0"/>
          </w:rPr>
          <w:t>Теоретическая часть</w:t>
        </w:r>
        <w:r w:rsidR="00731618" w:rsidRPr="00731618">
          <w:rPr>
            <w:b w:val="0"/>
            <w:bCs w:val="0"/>
            <w:webHidden/>
          </w:rPr>
          <w:tab/>
        </w:r>
        <w:r w:rsidR="00731618" w:rsidRPr="00731618">
          <w:rPr>
            <w:b w:val="0"/>
            <w:bCs w:val="0"/>
            <w:webHidden/>
          </w:rPr>
          <w:fldChar w:fldCharType="begin"/>
        </w:r>
        <w:r w:rsidR="00731618" w:rsidRPr="00731618">
          <w:rPr>
            <w:b w:val="0"/>
            <w:bCs w:val="0"/>
            <w:webHidden/>
          </w:rPr>
          <w:instrText xml:space="preserve"> PAGEREF _Toc81169906 \h </w:instrText>
        </w:r>
        <w:r w:rsidR="00731618" w:rsidRPr="00731618">
          <w:rPr>
            <w:b w:val="0"/>
            <w:bCs w:val="0"/>
            <w:webHidden/>
          </w:rPr>
        </w:r>
        <w:r w:rsidR="00731618" w:rsidRPr="00731618">
          <w:rPr>
            <w:b w:val="0"/>
            <w:bCs w:val="0"/>
            <w:webHidden/>
          </w:rPr>
          <w:fldChar w:fldCharType="separate"/>
        </w:r>
        <w:r w:rsidR="00731618" w:rsidRPr="00731618">
          <w:rPr>
            <w:b w:val="0"/>
            <w:bCs w:val="0"/>
            <w:webHidden/>
          </w:rPr>
          <w:t>6</w:t>
        </w:r>
        <w:r w:rsidR="00731618" w:rsidRPr="00731618">
          <w:rPr>
            <w:b w:val="0"/>
            <w:bCs w:val="0"/>
            <w:webHidden/>
          </w:rPr>
          <w:fldChar w:fldCharType="end"/>
        </w:r>
      </w:hyperlink>
    </w:p>
    <w:p w14:paraId="658E2D05" w14:textId="62BB4453" w:rsidR="00731618" w:rsidRPr="00731618" w:rsidRDefault="00233FEA" w:rsidP="00731618">
      <w:pPr>
        <w:pStyle w:val="15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81169907" w:history="1">
        <w:r w:rsidR="00731618" w:rsidRPr="00731618">
          <w:rPr>
            <w:rStyle w:val="af3"/>
            <w:b w:val="0"/>
            <w:bCs w:val="0"/>
          </w:rPr>
          <w:t>I  </w:t>
        </w:r>
        <w:r w:rsidR="00731618" w:rsidRPr="00731618">
          <w:rPr>
            <w:rStyle w:val="af3"/>
            <w:b w:val="0"/>
            <w:bCs w:val="0"/>
            <w:lang w:val="ru-RU"/>
          </w:rPr>
          <w:t>Определение сети массового обслуживания</w:t>
        </w:r>
        <w:r w:rsidR="00731618" w:rsidRPr="00731618">
          <w:rPr>
            <w:b w:val="0"/>
            <w:bCs w:val="0"/>
            <w:webHidden/>
          </w:rPr>
          <w:tab/>
        </w:r>
        <w:r w:rsidR="00731618" w:rsidRPr="00731618">
          <w:rPr>
            <w:b w:val="0"/>
            <w:bCs w:val="0"/>
            <w:webHidden/>
          </w:rPr>
          <w:fldChar w:fldCharType="begin"/>
        </w:r>
        <w:r w:rsidR="00731618" w:rsidRPr="00731618">
          <w:rPr>
            <w:b w:val="0"/>
            <w:bCs w:val="0"/>
            <w:webHidden/>
          </w:rPr>
          <w:instrText xml:space="preserve"> PAGEREF _Toc81169907 \h </w:instrText>
        </w:r>
        <w:r w:rsidR="00731618" w:rsidRPr="00731618">
          <w:rPr>
            <w:b w:val="0"/>
            <w:bCs w:val="0"/>
            <w:webHidden/>
          </w:rPr>
        </w:r>
        <w:r w:rsidR="00731618" w:rsidRPr="00731618">
          <w:rPr>
            <w:b w:val="0"/>
            <w:bCs w:val="0"/>
            <w:webHidden/>
          </w:rPr>
          <w:fldChar w:fldCharType="separate"/>
        </w:r>
        <w:r w:rsidR="00731618" w:rsidRPr="00731618">
          <w:rPr>
            <w:b w:val="0"/>
            <w:bCs w:val="0"/>
            <w:webHidden/>
          </w:rPr>
          <w:t>6</w:t>
        </w:r>
        <w:r w:rsidR="00731618" w:rsidRPr="00731618">
          <w:rPr>
            <w:b w:val="0"/>
            <w:bCs w:val="0"/>
            <w:webHidden/>
          </w:rPr>
          <w:fldChar w:fldCharType="end"/>
        </w:r>
      </w:hyperlink>
    </w:p>
    <w:p w14:paraId="1A62155A" w14:textId="771BC207" w:rsidR="00731618" w:rsidRPr="00731618" w:rsidRDefault="00233FEA" w:rsidP="00731618">
      <w:pPr>
        <w:pStyle w:val="15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81169908" w:history="1">
        <w:r w:rsidR="00731618" w:rsidRPr="00731618">
          <w:rPr>
            <w:rStyle w:val="af3"/>
            <w:b w:val="0"/>
            <w:bCs w:val="0"/>
          </w:rPr>
          <w:t>II  </w:t>
        </w:r>
        <w:r w:rsidR="00731618" w:rsidRPr="00731618">
          <w:rPr>
            <w:rStyle w:val="af3"/>
            <w:b w:val="0"/>
            <w:bCs w:val="0"/>
            <w:lang w:val="ru-RU"/>
          </w:rPr>
          <w:t xml:space="preserve">Классификация </w:t>
        </w:r>
        <w:r w:rsidR="00731618" w:rsidRPr="00731618">
          <w:rPr>
            <w:rStyle w:val="af3"/>
            <w:b w:val="0"/>
            <w:bCs w:val="0"/>
          </w:rPr>
          <w:t>CeMO</w:t>
        </w:r>
        <w:r w:rsidR="00731618" w:rsidRPr="00731618">
          <w:rPr>
            <w:b w:val="0"/>
            <w:bCs w:val="0"/>
            <w:webHidden/>
          </w:rPr>
          <w:tab/>
        </w:r>
        <w:r w:rsidR="00731618" w:rsidRPr="00731618">
          <w:rPr>
            <w:b w:val="0"/>
            <w:bCs w:val="0"/>
            <w:webHidden/>
          </w:rPr>
          <w:fldChar w:fldCharType="begin"/>
        </w:r>
        <w:r w:rsidR="00731618" w:rsidRPr="00731618">
          <w:rPr>
            <w:b w:val="0"/>
            <w:bCs w:val="0"/>
            <w:webHidden/>
          </w:rPr>
          <w:instrText xml:space="preserve"> PAGEREF _Toc81169908 \h </w:instrText>
        </w:r>
        <w:r w:rsidR="00731618" w:rsidRPr="00731618">
          <w:rPr>
            <w:b w:val="0"/>
            <w:bCs w:val="0"/>
            <w:webHidden/>
          </w:rPr>
        </w:r>
        <w:r w:rsidR="00731618" w:rsidRPr="00731618">
          <w:rPr>
            <w:b w:val="0"/>
            <w:bCs w:val="0"/>
            <w:webHidden/>
          </w:rPr>
          <w:fldChar w:fldCharType="separate"/>
        </w:r>
        <w:r w:rsidR="00731618" w:rsidRPr="00731618">
          <w:rPr>
            <w:b w:val="0"/>
            <w:bCs w:val="0"/>
            <w:webHidden/>
          </w:rPr>
          <w:t>7</w:t>
        </w:r>
        <w:r w:rsidR="00731618" w:rsidRPr="00731618">
          <w:rPr>
            <w:b w:val="0"/>
            <w:bCs w:val="0"/>
            <w:webHidden/>
          </w:rPr>
          <w:fldChar w:fldCharType="end"/>
        </w:r>
      </w:hyperlink>
    </w:p>
    <w:p w14:paraId="3FD9CCD3" w14:textId="684DEAE3" w:rsidR="00731618" w:rsidRPr="00731618" w:rsidRDefault="00233FEA" w:rsidP="00731618">
      <w:pPr>
        <w:pStyle w:val="15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81169909" w:history="1">
        <w:r w:rsidR="00731618" w:rsidRPr="00731618">
          <w:rPr>
            <w:rStyle w:val="af3"/>
            <w:b w:val="0"/>
            <w:bCs w:val="0"/>
          </w:rPr>
          <w:t>III  </w:t>
        </w:r>
        <w:r w:rsidR="00731618" w:rsidRPr="00731618">
          <w:rPr>
            <w:rStyle w:val="af3"/>
            <w:b w:val="0"/>
            <w:bCs w:val="0"/>
            <w:lang w:val="ru-RU"/>
          </w:rPr>
          <w:t>Марковские СеМО. Теорема Берке</w:t>
        </w:r>
        <w:r w:rsidR="00731618" w:rsidRPr="00731618">
          <w:rPr>
            <w:b w:val="0"/>
            <w:bCs w:val="0"/>
            <w:webHidden/>
          </w:rPr>
          <w:tab/>
        </w:r>
        <w:r w:rsidR="00731618" w:rsidRPr="00731618">
          <w:rPr>
            <w:b w:val="0"/>
            <w:bCs w:val="0"/>
            <w:webHidden/>
          </w:rPr>
          <w:fldChar w:fldCharType="begin"/>
        </w:r>
        <w:r w:rsidR="00731618" w:rsidRPr="00731618">
          <w:rPr>
            <w:b w:val="0"/>
            <w:bCs w:val="0"/>
            <w:webHidden/>
          </w:rPr>
          <w:instrText xml:space="preserve"> PAGEREF _Toc81169909 \h </w:instrText>
        </w:r>
        <w:r w:rsidR="00731618" w:rsidRPr="00731618">
          <w:rPr>
            <w:b w:val="0"/>
            <w:bCs w:val="0"/>
            <w:webHidden/>
          </w:rPr>
        </w:r>
        <w:r w:rsidR="00731618" w:rsidRPr="00731618">
          <w:rPr>
            <w:b w:val="0"/>
            <w:bCs w:val="0"/>
            <w:webHidden/>
          </w:rPr>
          <w:fldChar w:fldCharType="separate"/>
        </w:r>
        <w:r w:rsidR="00731618" w:rsidRPr="00731618">
          <w:rPr>
            <w:b w:val="0"/>
            <w:bCs w:val="0"/>
            <w:webHidden/>
          </w:rPr>
          <w:t>8</w:t>
        </w:r>
        <w:r w:rsidR="00731618" w:rsidRPr="00731618">
          <w:rPr>
            <w:b w:val="0"/>
            <w:bCs w:val="0"/>
            <w:webHidden/>
          </w:rPr>
          <w:fldChar w:fldCharType="end"/>
        </w:r>
      </w:hyperlink>
    </w:p>
    <w:p w14:paraId="21939E29" w14:textId="0587510A" w:rsidR="00731618" w:rsidRPr="00731618" w:rsidRDefault="00233FEA" w:rsidP="00731618">
      <w:pPr>
        <w:pStyle w:val="15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81169910" w:history="1">
        <w:r w:rsidR="00731618" w:rsidRPr="00731618">
          <w:rPr>
            <w:rStyle w:val="af3"/>
            <w:b w:val="0"/>
            <w:bCs w:val="0"/>
          </w:rPr>
          <w:t>IV  </w:t>
        </w:r>
        <w:r w:rsidR="00731618" w:rsidRPr="00731618">
          <w:rPr>
            <w:rStyle w:val="af3"/>
            <w:b w:val="0"/>
            <w:bCs w:val="0"/>
            <w:lang w:val="ru-RU"/>
          </w:rPr>
          <w:t>Параметры СеМО</w:t>
        </w:r>
        <w:r w:rsidR="00731618" w:rsidRPr="00731618">
          <w:rPr>
            <w:b w:val="0"/>
            <w:bCs w:val="0"/>
            <w:webHidden/>
          </w:rPr>
          <w:tab/>
        </w:r>
        <w:r w:rsidR="00731618" w:rsidRPr="00731618">
          <w:rPr>
            <w:b w:val="0"/>
            <w:bCs w:val="0"/>
            <w:webHidden/>
          </w:rPr>
          <w:fldChar w:fldCharType="begin"/>
        </w:r>
        <w:r w:rsidR="00731618" w:rsidRPr="00731618">
          <w:rPr>
            <w:b w:val="0"/>
            <w:bCs w:val="0"/>
            <w:webHidden/>
          </w:rPr>
          <w:instrText xml:space="preserve"> PAGEREF _Toc81169910 \h </w:instrText>
        </w:r>
        <w:r w:rsidR="00731618" w:rsidRPr="00731618">
          <w:rPr>
            <w:b w:val="0"/>
            <w:bCs w:val="0"/>
            <w:webHidden/>
          </w:rPr>
        </w:r>
        <w:r w:rsidR="00731618" w:rsidRPr="00731618">
          <w:rPr>
            <w:b w:val="0"/>
            <w:bCs w:val="0"/>
            <w:webHidden/>
          </w:rPr>
          <w:fldChar w:fldCharType="separate"/>
        </w:r>
        <w:r w:rsidR="00731618" w:rsidRPr="00731618">
          <w:rPr>
            <w:b w:val="0"/>
            <w:bCs w:val="0"/>
            <w:webHidden/>
          </w:rPr>
          <w:t>10</w:t>
        </w:r>
        <w:r w:rsidR="00731618" w:rsidRPr="00731618">
          <w:rPr>
            <w:b w:val="0"/>
            <w:bCs w:val="0"/>
            <w:webHidden/>
          </w:rPr>
          <w:fldChar w:fldCharType="end"/>
        </w:r>
      </w:hyperlink>
    </w:p>
    <w:p w14:paraId="372746C3" w14:textId="2CA02030" w:rsidR="00731618" w:rsidRPr="00731618" w:rsidRDefault="00233FEA" w:rsidP="00731618">
      <w:pPr>
        <w:pStyle w:val="15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81169911" w:history="1">
        <w:r w:rsidR="00731618" w:rsidRPr="00731618">
          <w:rPr>
            <w:rStyle w:val="af3"/>
            <w:b w:val="0"/>
            <w:bCs w:val="0"/>
            <w:lang w:val="ru-RU"/>
          </w:rPr>
          <w:t>4.1</w:t>
        </w:r>
        <w:r w:rsidR="00731618" w:rsidRPr="00731618">
          <w:rPr>
            <w:rStyle w:val="af3"/>
            <w:b w:val="0"/>
            <w:bCs w:val="0"/>
          </w:rPr>
          <w:t>   </w:t>
        </w:r>
        <w:r w:rsidR="00731618" w:rsidRPr="00731618">
          <w:rPr>
            <w:rStyle w:val="af3"/>
            <w:b w:val="0"/>
            <w:bCs w:val="0"/>
            <w:lang w:val="ru-RU"/>
          </w:rPr>
          <w:t>Параметры однородной СеМО</w:t>
        </w:r>
        <w:r w:rsidR="00731618" w:rsidRPr="00731618">
          <w:rPr>
            <w:b w:val="0"/>
            <w:bCs w:val="0"/>
            <w:webHidden/>
          </w:rPr>
          <w:tab/>
        </w:r>
        <w:r w:rsidR="00731618" w:rsidRPr="00731618">
          <w:rPr>
            <w:b w:val="0"/>
            <w:bCs w:val="0"/>
            <w:webHidden/>
          </w:rPr>
          <w:fldChar w:fldCharType="begin"/>
        </w:r>
        <w:r w:rsidR="00731618" w:rsidRPr="00731618">
          <w:rPr>
            <w:b w:val="0"/>
            <w:bCs w:val="0"/>
            <w:webHidden/>
          </w:rPr>
          <w:instrText xml:space="preserve"> PAGEREF _Toc81169911 \h </w:instrText>
        </w:r>
        <w:r w:rsidR="00731618" w:rsidRPr="00731618">
          <w:rPr>
            <w:b w:val="0"/>
            <w:bCs w:val="0"/>
            <w:webHidden/>
          </w:rPr>
        </w:r>
        <w:r w:rsidR="00731618" w:rsidRPr="00731618">
          <w:rPr>
            <w:b w:val="0"/>
            <w:bCs w:val="0"/>
            <w:webHidden/>
          </w:rPr>
          <w:fldChar w:fldCharType="separate"/>
        </w:r>
        <w:r w:rsidR="00731618" w:rsidRPr="00731618">
          <w:rPr>
            <w:b w:val="0"/>
            <w:bCs w:val="0"/>
            <w:webHidden/>
          </w:rPr>
          <w:t>10</w:t>
        </w:r>
        <w:r w:rsidR="00731618" w:rsidRPr="00731618">
          <w:rPr>
            <w:b w:val="0"/>
            <w:bCs w:val="0"/>
            <w:webHidden/>
          </w:rPr>
          <w:fldChar w:fldCharType="end"/>
        </w:r>
      </w:hyperlink>
    </w:p>
    <w:p w14:paraId="78D285B2" w14:textId="0E92F8F9" w:rsidR="00731618" w:rsidRPr="00731618" w:rsidRDefault="00233FEA" w:rsidP="00731618">
      <w:pPr>
        <w:pStyle w:val="15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81169912" w:history="1">
        <w:r w:rsidR="00731618" w:rsidRPr="00731618">
          <w:rPr>
            <w:rStyle w:val="af3"/>
            <w:b w:val="0"/>
            <w:bCs w:val="0"/>
            <w:lang w:val="ru-RU"/>
          </w:rPr>
          <w:t>4.2   Параметры неоднородной СеМО</w:t>
        </w:r>
        <w:r w:rsidR="00731618" w:rsidRPr="00731618">
          <w:rPr>
            <w:b w:val="0"/>
            <w:bCs w:val="0"/>
            <w:webHidden/>
          </w:rPr>
          <w:tab/>
        </w:r>
        <w:r w:rsidR="00731618" w:rsidRPr="00731618">
          <w:rPr>
            <w:b w:val="0"/>
            <w:bCs w:val="0"/>
            <w:webHidden/>
          </w:rPr>
          <w:fldChar w:fldCharType="begin"/>
        </w:r>
        <w:r w:rsidR="00731618" w:rsidRPr="00731618">
          <w:rPr>
            <w:b w:val="0"/>
            <w:bCs w:val="0"/>
            <w:webHidden/>
          </w:rPr>
          <w:instrText xml:space="preserve"> PAGEREF _Toc81169912 \h </w:instrText>
        </w:r>
        <w:r w:rsidR="00731618" w:rsidRPr="00731618">
          <w:rPr>
            <w:b w:val="0"/>
            <w:bCs w:val="0"/>
            <w:webHidden/>
          </w:rPr>
        </w:r>
        <w:r w:rsidR="00731618" w:rsidRPr="00731618">
          <w:rPr>
            <w:b w:val="0"/>
            <w:bCs w:val="0"/>
            <w:webHidden/>
          </w:rPr>
          <w:fldChar w:fldCharType="separate"/>
        </w:r>
        <w:r w:rsidR="00731618" w:rsidRPr="00731618">
          <w:rPr>
            <w:b w:val="0"/>
            <w:bCs w:val="0"/>
            <w:webHidden/>
          </w:rPr>
          <w:t>12</w:t>
        </w:r>
        <w:r w:rsidR="00731618" w:rsidRPr="00731618">
          <w:rPr>
            <w:b w:val="0"/>
            <w:bCs w:val="0"/>
            <w:webHidden/>
          </w:rPr>
          <w:fldChar w:fldCharType="end"/>
        </w:r>
      </w:hyperlink>
    </w:p>
    <w:p w14:paraId="3F5FFC38" w14:textId="4F11736D" w:rsidR="00731618" w:rsidRPr="00731618" w:rsidRDefault="00233FEA" w:rsidP="00731618">
      <w:pPr>
        <w:pStyle w:val="15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81169913" w:history="1">
        <w:r w:rsidR="00731618" w:rsidRPr="00731618">
          <w:rPr>
            <w:rStyle w:val="af3"/>
            <w:b w:val="0"/>
            <w:bCs w:val="0"/>
          </w:rPr>
          <w:t>V  </w:t>
        </w:r>
        <w:r w:rsidR="00731618" w:rsidRPr="00731618">
          <w:rPr>
            <w:rStyle w:val="af3"/>
            <w:b w:val="0"/>
            <w:bCs w:val="0"/>
            <w:lang w:val="ru-RU"/>
          </w:rPr>
          <w:t>Характеристики СеМО</w:t>
        </w:r>
        <w:r w:rsidR="00731618" w:rsidRPr="00731618">
          <w:rPr>
            <w:b w:val="0"/>
            <w:bCs w:val="0"/>
            <w:webHidden/>
          </w:rPr>
          <w:tab/>
        </w:r>
        <w:r w:rsidR="00731618" w:rsidRPr="00731618">
          <w:rPr>
            <w:b w:val="0"/>
            <w:bCs w:val="0"/>
            <w:webHidden/>
          </w:rPr>
          <w:fldChar w:fldCharType="begin"/>
        </w:r>
        <w:r w:rsidR="00731618" w:rsidRPr="00731618">
          <w:rPr>
            <w:b w:val="0"/>
            <w:bCs w:val="0"/>
            <w:webHidden/>
          </w:rPr>
          <w:instrText xml:space="preserve"> PAGEREF _Toc81169913 \h </w:instrText>
        </w:r>
        <w:r w:rsidR="00731618" w:rsidRPr="00731618">
          <w:rPr>
            <w:b w:val="0"/>
            <w:bCs w:val="0"/>
            <w:webHidden/>
          </w:rPr>
        </w:r>
        <w:r w:rsidR="00731618" w:rsidRPr="00731618">
          <w:rPr>
            <w:b w:val="0"/>
            <w:bCs w:val="0"/>
            <w:webHidden/>
          </w:rPr>
          <w:fldChar w:fldCharType="separate"/>
        </w:r>
        <w:r w:rsidR="00731618" w:rsidRPr="00731618">
          <w:rPr>
            <w:b w:val="0"/>
            <w:bCs w:val="0"/>
            <w:webHidden/>
          </w:rPr>
          <w:t>12</w:t>
        </w:r>
        <w:r w:rsidR="00731618" w:rsidRPr="00731618">
          <w:rPr>
            <w:b w:val="0"/>
            <w:bCs w:val="0"/>
            <w:webHidden/>
          </w:rPr>
          <w:fldChar w:fldCharType="end"/>
        </w:r>
      </w:hyperlink>
    </w:p>
    <w:p w14:paraId="605BC23D" w14:textId="268C9890" w:rsidR="00731618" w:rsidRPr="00731618" w:rsidRDefault="00233FEA" w:rsidP="00731618">
      <w:pPr>
        <w:pStyle w:val="15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81169914" w:history="1">
        <w:r w:rsidR="00731618" w:rsidRPr="00731618">
          <w:rPr>
            <w:rStyle w:val="af3"/>
            <w:b w:val="0"/>
            <w:bCs w:val="0"/>
          </w:rPr>
          <w:t>VI  </w:t>
        </w:r>
        <w:r w:rsidR="00731618" w:rsidRPr="00731618">
          <w:rPr>
            <w:rStyle w:val="af3"/>
            <w:b w:val="0"/>
            <w:bCs w:val="0"/>
            <w:lang w:val="ru-RU"/>
          </w:rPr>
          <w:t>Сети Джексона</w:t>
        </w:r>
        <w:r w:rsidR="00731618" w:rsidRPr="00731618">
          <w:rPr>
            <w:b w:val="0"/>
            <w:bCs w:val="0"/>
            <w:webHidden/>
          </w:rPr>
          <w:tab/>
        </w:r>
        <w:r w:rsidR="00731618" w:rsidRPr="00731618">
          <w:rPr>
            <w:b w:val="0"/>
            <w:bCs w:val="0"/>
            <w:webHidden/>
          </w:rPr>
          <w:fldChar w:fldCharType="begin"/>
        </w:r>
        <w:r w:rsidR="00731618" w:rsidRPr="00731618">
          <w:rPr>
            <w:b w:val="0"/>
            <w:bCs w:val="0"/>
            <w:webHidden/>
          </w:rPr>
          <w:instrText xml:space="preserve"> PAGEREF _Toc81169914 \h </w:instrText>
        </w:r>
        <w:r w:rsidR="00731618" w:rsidRPr="00731618">
          <w:rPr>
            <w:b w:val="0"/>
            <w:bCs w:val="0"/>
            <w:webHidden/>
          </w:rPr>
        </w:r>
        <w:r w:rsidR="00731618" w:rsidRPr="00731618">
          <w:rPr>
            <w:b w:val="0"/>
            <w:bCs w:val="0"/>
            <w:webHidden/>
          </w:rPr>
          <w:fldChar w:fldCharType="separate"/>
        </w:r>
        <w:r w:rsidR="00731618" w:rsidRPr="00731618">
          <w:rPr>
            <w:b w:val="0"/>
            <w:bCs w:val="0"/>
            <w:webHidden/>
          </w:rPr>
          <w:t>14</w:t>
        </w:r>
        <w:r w:rsidR="00731618" w:rsidRPr="00731618">
          <w:rPr>
            <w:b w:val="0"/>
            <w:bCs w:val="0"/>
            <w:webHidden/>
          </w:rPr>
          <w:fldChar w:fldCharType="end"/>
        </w:r>
      </w:hyperlink>
    </w:p>
    <w:p w14:paraId="3B378C75" w14:textId="66E13B4E" w:rsidR="00731618" w:rsidRPr="00731618" w:rsidRDefault="00233FEA" w:rsidP="00731618">
      <w:pPr>
        <w:pStyle w:val="15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81169915" w:history="1">
        <w:r w:rsidR="00731618" w:rsidRPr="00731618">
          <w:rPr>
            <w:rStyle w:val="af3"/>
            <w:b w:val="0"/>
            <w:bCs w:val="0"/>
          </w:rPr>
          <w:t>VII Метод анализа средних значений</w:t>
        </w:r>
        <w:r w:rsidR="00731618" w:rsidRPr="00731618">
          <w:rPr>
            <w:b w:val="0"/>
            <w:bCs w:val="0"/>
            <w:webHidden/>
          </w:rPr>
          <w:tab/>
        </w:r>
        <w:r w:rsidR="00731618" w:rsidRPr="00731618">
          <w:rPr>
            <w:b w:val="0"/>
            <w:bCs w:val="0"/>
            <w:webHidden/>
          </w:rPr>
          <w:fldChar w:fldCharType="begin"/>
        </w:r>
        <w:r w:rsidR="00731618" w:rsidRPr="00731618">
          <w:rPr>
            <w:b w:val="0"/>
            <w:bCs w:val="0"/>
            <w:webHidden/>
          </w:rPr>
          <w:instrText xml:space="preserve"> PAGEREF _Toc81169915 \h </w:instrText>
        </w:r>
        <w:r w:rsidR="00731618" w:rsidRPr="00731618">
          <w:rPr>
            <w:b w:val="0"/>
            <w:bCs w:val="0"/>
            <w:webHidden/>
          </w:rPr>
        </w:r>
        <w:r w:rsidR="00731618" w:rsidRPr="00731618">
          <w:rPr>
            <w:b w:val="0"/>
            <w:bCs w:val="0"/>
            <w:webHidden/>
          </w:rPr>
          <w:fldChar w:fldCharType="separate"/>
        </w:r>
        <w:r w:rsidR="00731618" w:rsidRPr="00731618">
          <w:rPr>
            <w:b w:val="0"/>
            <w:bCs w:val="0"/>
            <w:webHidden/>
          </w:rPr>
          <w:t>15</w:t>
        </w:r>
        <w:r w:rsidR="00731618" w:rsidRPr="00731618">
          <w:rPr>
            <w:b w:val="0"/>
            <w:bCs w:val="0"/>
            <w:webHidden/>
          </w:rPr>
          <w:fldChar w:fldCharType="end"/>
        </w:r>
      </w:hyperlink>
    </w:p>
    <w:p w14:paraId="5D14265D" w14:textId="6FD25B47" w:rsidR="00731618" w:rsidRPr="00731618" w:rsidRDefault="00233FEA" w:rsidP="00731618">
      <w:pPr>
        <w:pStyle w:val="15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81169916" w:history="1">
        <w:r w:rsidR="00731618" w:rsidRPr="00731618">
          <w:rPr>
            <w:rStyle w:val="af3"/>
            <w:b w:val="0"/>
            <w:bCs w:val="0"/>
          </w:rPr>
          <w:t>Задание</w:t>
        </w:r>
        <w:r w:rsidR="00731618" w:rsidRPr="00731618">
          <w:rPr>
            <w:b w:val="0"/>
            <w:bCs w:val="0"/>
            <w:webHidden/>
          </w:rPr>
          <w:tab/>
        </w:r>
        <w:r w:rsidR="00731618" w:rsidRPr="00731618">
          <w:rPr>
            <w:b w:val="0"/>
            <w:bCs w:val="0"/>
            <w:webHidden/>
          </w:rPr>
          <w:fldChar w:fldCharType="begin"/>
        </w:r>
        <w:r w:rsidR="00731618" w:rsidRPr="00731618">
          <w:rPr>
            <w:b w:val="0"/>
            <w:bCs w:val="0"/>
            <w:webHidden/>
          </w:rPr>
          <w:instrText xml:space="preserve"> PAGEREF _Toc81169916 \h </w:instrText>
        </w:r>
        <w:r w:rsidR="00731618" w:rsidRPr="00731618">
          <w:rPr>
            <w:b w:val="0"/>
            <w:bCs w:val="0"/>
            <w:webHidden/>
          </w:rPr>
        </w:r>
        <w:r w:rsidR="00731618" w:rsidRPr="00731618">
          <w:rPr>
            <w:b w:val="0"/>
            <w:bCs w:val="0"/>
            <w:webHidden/>
          </w:rPr>
          <w:fldChar w:fldCharType="separate"/>
        </w:r>
        <w:r w:rsidR="00731618" w:rsidRPr="00731618">
          <w:rPr>
            <w:b w:val="0"/>
            <w:bCs w:val="0"/>
            <w:webHidden/>
          </w:rPr>
          <w:t>20</w:t>
        </w:r>
        <w:r w:rsidR="00731618" w:rsidRPr="00731618">
          <w:rPr>
            <w:b w:val="0"/>
            <w:bCs w:val="0"/>
            <w:webHidden/>
          </w:rPr>
          <w:fldChar w:fldCharType="end"/>
        </w:r>
      </w:hyperlink>
    </w:p>
    <w:p w14:paraId="6910B106" w14:textId="7093D077" w:rsidR="00731618" w:rsidRPr="00731618" w:rsidRDefault="00233FEA" w:rsidP="00731618">
      <w:pPr>
        <w:pStyle w:val="15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81169917" w:history="1">
        <w:r w:rsidR="00731618" w:rsidRPr="00731618">
          <w:rPr>
            <w:rStyle w:val="af3"/>
            <w:b w:val="0"/>
            <w:bCs w:val="0"/>
          </w:rPr>
          <w:t>Варианты задания</w:t>
        </w:r>
        <w:r w:rsidR="00731618" w:rsidRPr="00731618">
          <w:rPr>
            <w:b w:val="0"/>
            <w:bCs w:val="0"/>
            <w:webHidden/>
          </w:rPr>
          <w:tab/>
        </w:r>
        <w:r w:rsidR="00731618" w:rsidRPr="00731618">
          <w:rPr>
            <w:b w:val="0"/>
            <w:bCs w:val="0"/>
            <w:webHidden/>
          </w:rPr>
          <w:fldChar w:fldCharType="begin"/>
        </w:r>
        <w:r w:rsidR="00731618" w:rsidRPr="00731618">
          <w:rPr>
            <w:b w:val="0"/>
            <w:bCs w:val="0"/>
            <w:webHidden/>
          </w:rPr>
          <w:instrText xml:space="preserve"> PAGEREF _Toc81169917 \h </w:instrText>
        </w:r>
        <w:r w:rsidR="00731618" w:rsidRPr="00731618">
          <w:rPr>
            <w:b w:val="0"/>
            <w:bCs w:val="0"/>
            <w:webHidden/>
          </w:rPr>
        </w:r>
        <w:r w:rsidR="00731618" w:rsidRPr="00731618">
          <w:rPr>
            <w:b w:val="0"/>
            <w:bCs w:val="0"/>
            <w:webHidden/>
          </w:rPr>
          <w:fldChar w:fldCharType="separate"/>
        </w:r>
        <w:r w:rsidR="00731618" w:rsidRPr="00731618">
          <w:rPr>
            <w:b w:val="0"/>
            <w:bCs w:val="0"/>
            <w:webHidden/>
          </w:rPr>
          <w:t>21</w:t>
        </w:r>
        <w:r w:rsidR="00731618" w:rsidRPr="00731618">
          <w:rPr>
            <w:b w:val="0"/>
            <w:bCs w:val="0"/>
            <w:webHidden/>
          </w:rPr>
          <w:fldChar w:fldCharType="end"/>
        </w:r>
      </w:hyperlink>
    </w:p>
    <w:p w14:paraId="40641AF5" w14:textId="660FE589" w:rsidR="00731618" w:rsidRPr="00731618" w:rsidRDefault="00233FEA" w:rsidP="00731618">
      <w:pPr>
        <w:pStyle w:val="15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81169918" w:history="1">
        <w:r w:rsidR="00731618" w:rsidRPr="00731618">
          <w:rPr>
            <w:rStyle w:val="af3"/>
            <w:b w:val="0"/>
            <w:bCs w:val="0"/>
          </w:rPr>
          <w:t>Контрольные вопросы</w:t>
        </w:r>
        <w:r w:rsidR="00731618" w:rsidRPr="00731618">
          <w:rPr>
            <w:b w:val="0"/>
            <w:bCs w:val="0"/>
            <w:webHidden/>
          </w:rPr>
          <w:tab/>
        </w:r>
        <w:r w:rsidR="00731618" w:rsidRPr="00731618">
          <w:rPr>
            <w:b w:val="0"/>
            <w:bCs w:val="0"/>
            <w:webHidden/>
          </w:rPr>
          <w:fldChar w:fldCharType="begin"/>
        </w:r>
        <w:r w:rsidR="00731618" w:rsidRPr="00731618">
          <w:rPr>
            <w:b w:val="0"/>
            <w:bCs w:val="0"/>
            <w:webHidden/>
          </w:rPr>
          <w:instrText xml:space="preserve"> PAGEREF _Toc81169918 \h </w:instrText>
        </w:r>
        <w:r w:rsidR="00731618" w:rsidRPr="00731618">
          <w:rPr>
            <w:b w:val="0"/>
            <w:bCs w:val="0"/>
            <w:webHidden/>
          </w:rPr>
        </w:r>
        <w:r w:rsidR="00731618" w:rsidRPr="00731618">
          <w:rPr>
            <w:b w:val="0"/>
            <w:bCs w:val="0"/>
            <w:webHidden/>
          </w:rPr>
          <w:fldChar w:fldCharType="separate"/>
        </w:r>
        <w:r w:rsidR="00731618" w:rsidRPr="00731618">
          <w:rPr>
            <w:b w:val="0"/>
            <w:bCs w:val="0"/>
            <w:webHidden/>
          </w:rPr>
          <w:t>23</w:t>
        </w:r>
        <w:r w:rsidR="00731618" w:rsidRPr="00731618">
          <w:rPr>
            <w:b w:val="0"/>
            <w:bCs w:val="0"/>
            <w:webHidden/>
          </w:rPr>
          <w:fldChar w:fldCharType="end"/>
        </w:r>
      </w:hyperlink>
    </w:p>
    <w:p w14:paraId="5B6AF26F" w14:textId="6A77C88A" w:rsidR="00731618" w:rsidRPr="00731618" w:rsidRDefault="00233FEA" w:rsidP="00731618">
      <w:pPr>
        <w:pStyle w:val="15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81169919" w:history="1">
        <w:r w:rsidR="00731618" w:rsidRPr="00731618">
          <w:rPr>
            <w:rStyle w:val="af3"/>
            <w:b w:val="0"/>
            <w:bCs w:val="0"/>
          </w:rPr>
          <w:t>Список литературы</w:t>
        </w:r>
        <w:r w:rsidR="00731618" w:rsidRPr="00731618">
          <w:rPr>
            <w:b w:val="0"/>
            <w:bCs w:val="0"/>
            <w:webHidden/>
          </w:rPr>
          <w:tab/>
        </w:r>
        <w:r w:rsidR="00731618" w:rsidRPr="00731618">
          <w:rPr>
            <w:b w:val="0"/>
            <w:bCs w:val="0"/>
            <w:webHidden/>
          </w:rPr>
          <w:fldChar w:fldCharType="begin"/>
        </w:r>
        <w:r w:rsidR="00731618" w:rsidRPr="00731618">
          <w:rPr>
            <w:b w:val="0"/>
            <w:bCs w:val="0"/>
            <w:webHidden/>
          </w:rPr>
          <w:instrText xml:space="preserve"> PAGEREF _Toc81169919 \h </w:instrText>
        </w:r>
        <w:r w:rsidR="00731618" w:rsidRPr="00731618">
          <w:rPr>
            <w:b w:val="0"/>
            <w:bCs w:val="0"/>
            <w:webHidden/>
          </w:rPr>
        </w:r>
        <w:r w:rsidR="00731618" w:rsidRPr="00731618">
          <w:rPr>
            <w:b w:val="0"/>
            <w:bCs w:val="0"/>
            <w:webHidden/>
          </w:rPr>
          <w:fldChar w:fldCharType="separate"/>
        </w:r>
        <w:r w:rsidR="00731618" w:rsidRPr="00731618">
          <w:rPr>
            <w:b w:val="0"/>
            <w:bCs w:val="0"/>
            <w:webHidden/>
          </w:rPr>
          <w:t>24</w:t>
        </w:r>
        <w:r w:rsidR="00731618" w:rsidRPr="00731618">
          <w:rPr>
            <w:b w:val="0"/>
            <w:bCs w:val="0"/>
            <w:webHidden/>
          </w:rPr>
          <w:fldChar w:fldCharType="end"/>
        </w:r>
      </w:hyperlink>
    </w:p>
    <w:p w14:paraId="6CC24BB0" w14:textId="30E36677" w:rsidR="00EE4EB3" w:rsidRPr="005B75F7" w:rsidRDefault="00C83D47" w:rsidP="005B75F7">
      <w:pPr>
        <w:pStyle w:val="100"/>
        <w:spacing w:before="0"/>
        <w:jc w:val="both"/>
        <w:rPr>
          <w:sz w:val="36"/>
          <w:szCs w:val="28"/>
        </w:rPr>
      </w:pPr>
      <w:r w:rsidRPr="00394C0E">
        <w:rPr>
          <w:rFonts w:ascii="Times New Roman" w:eastAsia="Calibri" w:hAnsi="Times New Roman"/>
          <w:b w:val="0"/>
          <w:bCs w:val="0"/>
          <w:noProof w:val="0"/>
          <w:color w:val="auto"/>
          <w:sz w:val="28"/>
          <w:szCs w:val="28"/>
        </w:rPr>
        <w:fldChar w:fldCharType="end"/>
      </w:r>
      <w:r w:rsidR="00B52C1D" w:rsidRPr="00394C0E">
        <w:rPr>
          <w:sz w:val="28"/>
          <w:szCs w:val="28"/>
        </w:rPr>
        <w:br w:type="page"/>
      </w:r>
      <w:bookmarkStart w:id="3" w:name="_Toc16624841"/>
      <w:bookmarkStart w:id="4" w:name="_Toc81169904"/>
      <w:r w:rsidR="00EE4EB3" w:rsidRPr="005B75F7">
        <w:rPr>
          <w:sz w:val="36"/>
          <w:szCs w:val="28"/>
        </w:rPr>
        <w:lastRenderedPageBreak/>
        <w:t>Замечания по выполнению и оформлению контрольной работы</w:t>
      </w:r>
      <w:bookmarkEnd w:id="3"/>
      <w:bookmarkEnd w:id="4"/>
    </w:p>
    <w:p w14:paraId="74DE85F6" w14:textId="77777777" w:rsidR="00EE4EB3" w:rsidRPr="00394C0E" w:rsidRDefault="00EE4EB3" w:rsidP="00F6670D">
      <w:pPr>
        <w:pStyle w:val="1"/>
      </w:pPr>
      <w:r w:rsidRPr="00394C0E">
        <w:t>Выполнение контрольной работы</w:t>
      </w:r>
    </w:p>
    <w:p w14:paraId="17C62548" w14:textId="77777777" w:rsidR="00EE4EB3" w:rsidRPr="00394C0E" w:rsidRDefault="00EE4EB3" w:rsidP="00F6670D">
      <w:pPr>
        <w:rPr>
          <w:sz w:val="28"/>
          <w:szCs w:val="28"/>
        </w:rPr>
      </w:pPr>
      <w:r w:rsidRPr="00394C0E">
        <w:rPr>
          <w:sz w:val="28"/>
          <w:szCs w:val="28"/>
        </w:rPr>
        <w:t xml:space="preserve">Контрольная работа требует для своего выполнения наличия на компьютере пакета математических и инженерных расчётов, такого как </w:t>
      </w:r>
      <w:r w:rsidRPr="00394C0E">
        <w:rPr>
          <w:sz w:val="28"/>
          <w:szCs w:val="28"/>
          <w:lang w:val="en-US"/>
        </w:rPr>
        <w:t>Mathcad</w:t>
      </w:r>
      <w:r w:rsidRPr="00394C0E">
        <w:rPr>
          <w:sz w:val="28"/>
          <w:szCs w:val="28"/>
        </w:rPr>
        <w:t xml:space="preserve"> или </w:t>
      </w:r>
      <w:r w:rsidRPr="00394C0E">
        <w:rPr>
          <w:color w:val="222222"/>
          <w:sz w:val="28"/>
          <w:szCs w:val="28"/>
          <w:shd w:val="clear" w:color="auto" w:fill="FFFFFF"/>
        </w:rPr>
        <w:t>SMath Studio</w:t>
      </w:r>
      <w:r w:rsidRPr="00394C0E">
        <w:rPr>
          <w:sz w:val="28"/>
          <w:szCs w:val="28"/>
        </w:rPr>
        <w:t xml:space="preserve">. Рекомендуется использование последнего из них, </w:t>
      </w:r>
      <w:r w:rsidRPr="00394C0E">
        <w:rPr>
          <w:color w:val="222222"/>
          <w:sz w:val="28"/>
          <w:szCs w:val="28"/>
          <w:shd w:val="clear" w:color="auto" w:fill="FFFFFF"/>
        </w:rPr>
        <w:t>т.к. данный пакет является свободно распространяемым, легко устанавливается на компьютер и не требует каких-либо специальных знаний для его использования.</w:t>
      </w:r>
    </w:p>
    <w:p w14:paraId="2790F8D3" w14:textId="6BF59B6C" w:rsidR="00EE4EB3" w:rsidRPr="00394C0E" w:rsidRDefault="00EE4EB3" w:rsidP="00F6670D">
      <w:pPr>
        <w:rPr>
          <w:sz w:val="28"/>
          <w:szCs w:val="28"/>
        </w:rPr>
      </w:pPr>
      <w:r w:rsidRPr="00394C0E">
        <w:rPr>
          <w:sz w:val="28"/>
          <w:szCs w:val="28"/>
        </w:rPr>
        <w:t xml:space="preserve">Вариант задания выбирается из таблицы 1 (ячейка таблицы содержит номер варианта, соответствующие заголовки строки и столбца – исходные данные для расчёта) по двум последним цифрам пароля. Если число, образованное двумя последними цифрами пароля, превышает </w:t>
      </w:r>
      <w:r w:rsidR="00646C38">
        <w:rPr>
          <w:sz w:val="28"/>
          <w:szCs w:val="28"/>
        </w:rPr>
        <w:t>25</w:t>
      </w:r>
      <w:r w:rsidRPr="00394C0E">
        <w:rPr>
          <w:sz w:val="28"/>
          <w:szCs w:val="28"/>
        </w:rPr>
        <w:t>, то в качестве номера варианта принимается сумма этих цифр.</w:t>
      </w:r>
    </w:p>
    <w:p w14:paraId="7FA67CEE" w14:textId="77777777" w:rsidR="00EE4EB3" w:rsidRPr="00394C0E" w:rsidRDefault="00EE4EB3" w:rsidP="00F6670D">
      <w:pPr>
        <w:rPr>
          <w:sz w:val="28"/>
          <w:szCs w:val="28"/>
        </w:rPr>
      </w:pPr>
      <w:r w:rsidRPr="00394C0E">
        <w:rPr>
          <w:sz w:val="28"/>
          <w:szCs w:val="28"/>
        </w:rPr>
        <w:t>Преподаватель должен получить от студента на проверку архив, содержащий два документа:</w:t>
      </w:r>
    </w:p>
    <w:p w14:paraId="3113C533" w14:textId="77777777" w:rsidR="00EE4EB3" w:rsidRPr="00394C0E" w:rsidRDefault="00EE4EB3" w:rsidP="0045470B">
      <w:pPr>
        <w:numPr>
          <w:ilvl w:val="0"/>
          <w:numId w:val="15"/>
        </w:numPr>
        <w:spacing w:before="120"/>
        <w:ind w:left="924" w:hanging="357"/>
        <w:rPr>
          <w:sz w:val="28"/>
          <w:szCs w:val="28"/>
        </w:rPr>
      </w:pPr>
      <w:r w:rsidRPr="00394C0E">
        <w:rPr>
          <w:sz w:val="28"/>
          <w:szCs w:val="28"/>
        </w:rPr>
        <w:t>Отчёт в виде текстового документа (.</w:t>
      </w:r>
      <w:r w:rsidRPr="00394C0E">
        <w:rPr>
          <w:rFonts w:ascii="Courier New" w:hAnsi="Courier New" w:cs="Courier New"/>
          <w:sz w:val="28"/>
          <w:szCs w:val="28"/>
          <w:lang w:val="en-US"/>
        </w:rPr>
        <w:t>doc</w:t>
      </w:r>
      <w:r w:rsidRPr="00394C0E">
        <w:rPr>
          <w:sz w:val="28"/>
          <w:szCs w:val="28"/>
        </w:rPr>
        <w:t>, .</w:t>
      </w:r>
      <w:r w:rsidRPr="00394C0E">
        <w:rPr>
          <w:rFonts w:ascii="Courier New" w:hAnsi="Courier New" w:cs="Courier New"/>
          <w:sz w:val="28"/>
          <w:szCs w:val="28"/>
          <w:lang w:val="en-US"/>
        </w:rPr>
        <w:t>docx</w:t>
      </w:r>
      <w:r w:rsidRPr="00394C0E">
        <w:rPr>
          <w:sz w:val="28"/>
          <w:szCs w:val="28"/>
        </w:rPr>
        <w:t xml:space="preserve"> или .</w:t>
      </w:r>
      <w:r w:rsidRPr="00394C0E">
        <w:rPr>
          <w:rFonts w:ascii="Courier New" w:hAnsi="Courier New" w:cs="Courier New"/>
          <w:sz w:val="28"/>
          <w:szCs w:val="28"/>
          <w:lang w:val="en-US"/>
        </w:rPr>
        <w:t>pdf</w:t>
      </w:r>
      <w:r w:rsidRPr="00394C0E">
        <w:rPr>
          <w:sz w:val="28"/>
          <w:szCs w:val="28"/>
        </w:rPr>
        <w:t>).</w:t>
      </w:r>
    </w:p>
    <w:p w14:paraId="5E81106A" w14:textId="77777777" w:rsidR="00EE4EB3" w:rsidRPr="00394C0E" w:rsidRDefault="00EE4EB3" w:rsidP="00F6670D">
      <w:pPr>
        <w:numPr>
          <w:ilvl w:val="0"/>
          <w:numId w:val="15"/>
        </w:numPr>
        <w:rPr>
          <w:sz w:val="28"/>
          <w:szCs w:val="28"/>
        </w:rPr>
      </w:pPr>
      <w:r w:rsidRPr="00394C0E">
        <w:rPr>
          <w:sz w:val="28"/>
          <w:szCs w:val="28"/>
        </w:rPr>
        <w:t xml:space="preserve">Файл рабочий лист </w:t>
      </w:r>
      <w:r w:rsidRPr="00394C0E">
        <w:rPr>
          <w:sz w:val="28"/>
          <w:szCs w:val="28"/>
          <w:lang w:val="en-US"/>
        </w:rPr>
        <w:t>Mathcad</w:t>
      </w:r>
      <w:r w:rsidRPr="00394C0E">
        <w:rPr>
          <w:sz w:val="28"/>
          <w:szCs w:val="28"/>
        </w:rPr>
        <w:t xml:space="preserve"> в формате </w:t>
      </w:r>
      <w:r w:rsidRPr="00394C0E">
        <w:rPr>
          <w:rFonts w:ascii="Courier New" w:hAnsi="Courier New" w:cs="Courier New"/>
          <w:sz w:val="28"/>
          <w:szCs w:val="28"/>
        </w:rPr>
        <w:t>.</w:t>
      </w:r>
      <w:r w:rsidRPr="00394C0E">
        <w:rPr>
          <w:rFonts w:ascii="Courier New" w:hAnsi="Courier New" w:cs="Courier New"/>
          <w:sz w:val="28"/>
          <w:szCs w:val="28"/>
          <w:lang w:val="en-US"/>
        </w:rPr>
        <w:t>mcd</w:t>
      </w:r>
      <w:r w:rsidRPr="00394C0E">
        <w:rPr>
          <w:sz w:val="28"/>
          <w:szCs w:val="28"/>
        </w:rPr>
        <w:t xml:space="preserve">, </w:t>
      </w:r>
      <w:r w:rsidRPr="00394C0E">
        <w:rPr>
          <w:rFonts w:ascii="Courier New" w:hAnsi="Courier New" w:cs="Courier New"/>
          <w:sz w:val="28"/>
          <w:szCs w:val="28"/>
        </w:rPr>
        <w:t>.</w:t>
      </w:r>
      <w:r w:rsidRPr="00394C0E">
        <w:rPr>
          <w:rFonts w:ascii="Courier New" w:hAnsi="Courier New" w:cs="Courier New"/>
          <w:sz w:val="28"/>
          <w:szCs w:val="28"/>
          <w:lang w:val="en-US"/>
        </w:rPr>
        <w:t>xmcd</w:t>
      </w:r>
      <w:r w:rsidRPr="00394C0E">
        <w:rPr>
          <w:sz w:val="28"/>
          <w:szCs w:val="28"/>
        </w:rPr>
        <w:t xml:space="preserve"> или рабочий лист </w:t>
      </w:r>
      <w:r w:rsidRPr="00394C0E">
        <w:rPr>
          <w:color w:val="222222"/>
          <w:sz w:val="28"/>
          <w:szCs w:val="28"/>
          <w:shd w:val="clear" w:color="auto" w:fill="FFFFFF"/>
        </w:rPr>
        <w:t>SMath Studio в формате</w:t>
      </w:r>
      <w:r w:rsidRPr="00394C0E">
        <w:rPr>
          <w:sz w:val="28"/>
          <w:szCs w:val="28"/>
        </w:rPr>
        <w:t xml:space="preserve"> </w:t>
      </w:r>
      <w:r w:rsidRPr="00394C0E">
        <w:rPr>
          <w:rFonts w:ascii="Courier New" w:hAnsi="Courier New" w:cs="Courier New"/>
          <w:sz w:val="28"/>
          <w:szCs w:val="28"/>
        </w:rPr>
        <w:t>.</w:t>
      </w:r>
      <w:r w:rsidRPr="00394C0E">
        <w:rPr>
          <w:rFonts w:ascii="Courier New" w:hAnsi="Courier New" w:cs="Courier New"/>
          <w:sz w:val="28"/>
          <w:szCs w:val="28"/>
          <w:lang w:val="en-US"/>
        </w:rPr>
        <w:t>sm</w:t>
      </w:r>
      <w:r w:rsidRPr="00394C0E">
        <w:rPr>
          <w:sz w:val="28"/>
          <w:szCs w:val="28"/>
        </w:rPr>
        <w:t xml:space="preserve"> с расчётами и графиками.</w:t>
      </w:r>
    </w:p>
    <w:p w14:paraId="185F9903" w14:textId="77777777" w:rsidR="00EE4EB3" w:rsidRPr="00394C0E" w:rsidRDefault="00EE4EB3" w:rsidP="00F6670D">
      <w:pPr>
        <w:pStyle w:val="1"/>
      </w:pPr>
      <w:r w:rsidRPr="00394C0E">
        <w:t>Оформление отчёта</w:t>
      </w:r>
    </w:p>
    <w:p w14:paraId="267DCE26" w14:textId="77777777" w:rsidR="00EE4EB3" w:rsidRPr="00394C0E" w:rsidRDefault="00EE4EB3" w:rsidP="00F6670D">
      <w:pPr>
        <w:rPr>
          <w:sz w:val="28"/>
          <w:szCs w:val="28"/>
        </w:rPr>
      </w:pPr>
      <w:r w:rsidRPr="00394C0E">
        <w:rPr>
          <w:sz w:val="28"/>
          <w:szCs w:val="28"/>
        </w:rPr>
        <w:t xml:space="preserve">Отчёт по выполнению контрольной работы должен быть оформлен в соответствии с ГОСТ 2.105-95, </w:t>
      </w:r>
      <w:r w:rsidRPr="00394C0E">
        <w:rPr>
          <w:color w:val="000000"/>
          <w:sz w:val="28"/>
          <w:szCs w:val="28"/>
          <w:lang w:eastAsia="ru-RU"/>
        </w:rPr>
        <w:t>ГОСТ 7.32-2017</w:t>
      </w:r>
      <w:r w:rsidR="00737D21" w:rsidRPr="00394C0E">
        <w:rPr>
          <w:color w:val="000000"/>
          <w:sz w:val="28"/>
          <w:szCs w:val="28"/>
          <w:lang w:eastAsia="ru-RU"/>
        </w:rPr>
        <w:t>, ГОСТ Р 2.105-2019</w:t>
      </w:r>
      <w:r w:rsidRPr="00394C0E">
        <w:rPr>
          <w:sz w:val="28"/>
          <w:szCs w:val="28"/>
        </w:rPr>
        <w:t xml:space="preserve"> и содержать:</w:t>
      </w:r>
    </w:p>
    <w:p w14:paraId="435A5B46" w14:textId="77777777" w:rsidR="00EE4EB3" w:rsidRPr="00394C0E" w:rsidRDefault="00EE4EB3" w:rsidP="00B16BDD">
      <w:pPr>
        <w:pStyle w:val="a3"/>
        <w:numPr>
          <w:ilvl w:val="0"/>
          <w:numId w:val="12"/>
        </w:numPr>
        <w:spacing w:before="120"/>
        <w:ind w:left="924" w:hanging="357"/>
        <w:rPr>
          <w:sz w:val="28"/>
          <w:szCs w:val="28"/>
        </w:rPr>
      </w:pPr>
      <w:r w:rsidRPr="00394C0E">
        <w:rPr>
          <w:sz w:val="28"/>
          <w:szCs w:val="28"/>
        </w:rPr>
        <w:t>Титульный лист.</w:t>
      </w:r>
    </w:p>
    <w:p w14:paraId="7C6C739A" w14:textId="77777777" w:rsidR="00EE4EB3" w:rsidRPr="00394C0E" w:rsidRDefault="00EE4EB3" w:rsidP="00B16BDD">
      <w:pPr>
        <w:pStyle w:val="a3"/>
        <w:numPr>
          <w:ilvl w:val="0"/>
          <w:numId w:val="12"/>
        </w:numPr>
        <w:spacing w:before="120"/>
        <w:ind w:left="924" w:hanging="357"/>
        <w:rPr>
          <w:sz w:val="28"/>
          <w:szCs w:val="28"/>
        </w:rPr>
      </w:pPr>
      <w:r w:rsidRPr="00394C0E">
        <w:rPr>
          <w:sz w:val="28"/>
          <w:szCs w:val="28"/>
        </w:rPr>
        <w:t>Аннотацию.</w:t>
      </w:r>
    </w:p>
    <w:p w14:paraId="679BDFB7" w14:textId="77777777" w:rsidR="00EE4EB3" w:rsidRPr="00394C0E" w:rsidRDefault="00EE4EB3" w:rsidP="00B16BDD">
      <w:pPr>
        <w:pStyle w:val="a3"/>
        <w:numPr>
          <w:ilvl w:val="0"/>
          <w:numId w:val="12"/>
        </w:numPr>
        <w:ind w:left="927"/>
        <w:rPr>
          <w:sz w:val="28"/>
          <w:szCs w:val="28"/>
        </w:rPr>
      </w:pPr>
      <w:r w:rsidRPr="00394C0E">
        <w:rPr>
          <w:sz w:val="28"/>
          <w:szCs w:val="28"/>
        </w:rPr>
        <w:t>Содержание (с нумерацией страниц).</w:t>
      </w:r>
    </w:p>
    <w:p w14:paraId="61E26A96" w14:textId="77777777" w:rsidR="00EE4EB3" w:rsidRPr="00394C0E" w:rsidRDefault="00EE4EB3" w:rsidP="00B16BDD">
      <w:pPr>
        <w:pStyle w:val="a3"/>
        <w:numPr>
          <w:ilvl w:val="0"/>
          <w:numId w:val="12"/>
        </w:numPr>
        <w:ind w:left="927"/>
        <w:rPr>
          <w:sz w:val="28"/>
          <w:szCs w:val="28"/>
        </w:rPr>
      </w:pPr>
      <w:r w:rsidRPr="00394C0E">
        <w:rPr>
          <w:sz w:val="28"/>
          <w:szCs w:val="28"/>
        </w:rPr>
        <w:t>Задание в соответствии с вариантом.</w:t>
      </w:r>
    </w:p>
    <w:p w14:paraId="461FE70A" w14:textId="77777777" w:rsidR="00EE4EB3" w:rsidRPr="00394C0E" w:rsidRDefault="00EE4EB3" w:rsidP="00B16BDD">
      <w:pPr>
        <w:pStyle w:val="a3"/>
        <w:numPr>
          <w:ilvl w:val="0"/>
          <w:numId w:val="12"/>
        </w:numPr>
        <w:ind w:left="927"/>
        <w:rPr>
          <w:sz w:val="28"/>
          <w:szCs w:val="28"/>
        </w:rPr>
      </w:pPr>
      <w:r w:rsidRPr="00394C0E">
        <w:rPr>
          <w:sz w:val="28"/>
          <w:szCs w:val="28"/>
        </w:rPr>
        <w:t>Краткое теоретическое описание моделируемой системы.</w:t>
      </w:r>
    </w:p>
    <w:p w14:paraId="50EF4FB6" w14:textId="77777777" w:rsidR="00EE4EB3" w:rsidRPr="00B16BDD" w:rsidRDefault="00EE4EB3" w:rsidP="00B16BDD">
      <w:pPr>
        <w:pStyle w:val="afb"/>
        <w:pBdr>
          <w:top w:val="single" w:sz="4" w:space="1" w:color="auto"/>
          <w:bottom w:val="single" w:sz="4" w:space="1" w:color="auto"/>
        </w:pBdr>
        <w:spacing w:before="240" w:after="240"/>
        <w:ind w:left="567"/>
        <w:rPr>
          <w:sz w:val="24"/>
          <w:szCs w:val="24"/>
        </w:rPr>
      </w:pPr>
      <w:r w:rsidRPr="00B16BDD"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58752" behindDoc="0" locked="0" layoutInCell="1" allowOverlap="1" wp14:anchorId="45CD2B1B" wp14:editId="0919D2A3">
            <wp:simplePos x="0" y="0"/>
            <wp:positionH relativeFrom="column">
              <wp:posOffset>99060</wp:posOffset>
            </wp:positionH>
            <wp:positionV relativeFrom="paragraph">
              <wp:posOffset>140970</wp:posOffset>
            </wp:positionV>
            <wp:extent cx="307975" cy="375920"/>
            <wp:effectExtent l="0" t="0" r="0" b="508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2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975" cy="375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31618">
        <w:rPr>
          <w:b/>
          <w:sz w:val="24"/>
          <w:szCs w:val="24"/>
        </w:rPr>
        <w:t>Примечание</w:t>
      </w:r>
      <w:r w:rsidR="00866BD9" w:rsidRPr="00B16BDD">
        <w:rPr>
          <w:b/>
          <w:sz w:val="24"/>
          <w:szCs w:val="24"/>
        </w:rPr>
        <w:t> </w:t>
      </w:r>
      <w:r w:rsidRPr="00B16BDD">
        <w:rPr>
          <w:b/>
          <w:sz w:val="24"/>
          <w:szCs w:val="24"/>
        </w:rPr>
        <w:t>1:</w:t>
      </w:r>
      <w:r w:rsidRPr="00B16BDD">
        <w:rPr>
          <w:sz w:val="24"/>
          <w:szCs w:val="24"/>
        </w:rPr>
        <w:t xml:space="preserve"> Копирование материала данного пособия в качестве теоретического описания не допускается.</w:t>
      </w:r>
    </w:p>
    <w:p w14:paraId="07D1D43C" w14:textId="77777777" w:rsidR="00EE4EB3" w:rsidRPr="00394C0E" w:rsidRDefault="00EE4EB3" w:rsidP="00B16BDD">
      <w:pPr>
        <w:pStyle w:val="a3"/>
        <w:numPr>
          <w:ilvl w:val="0"/>
          <w:numId w:val="12"/>
        </w:numPr>
        <w:ind w:left="927"/>
        <w:rPr>
          <w:sz w:val="28"/>
          <w:szCs w:val="28"/>
        </w:rPr>
      </w:pPr>
      <w:r w:rsidRPr="00394C0E">
        <w:rPr>
          <w:sz w:val="28"/>
          <w:szCs w:val="28"/>
        </w:rPr>
        <w:t>Выполнение задания с описанием основных этапов.</w:t>
      </w:r>
    </w:p>
    <w:p w14:paraId="17C7B07B" w14:textId="77777777" w:rsidR="00EE4EB3" w:rsidRPr="00394C0E" w:rsidRDefault="00EE4EB3" w:rsidP="00B16BDD">
      <w:pPr>
        <w:pStyle w:val="a3"/>
        <w:numPr>
          <w:ilvl w:val="0"/>
          <w:numId w:val="12"/>
        </w:numPr>
        <w:ind w:left="927"/>
        <w:rPr>
          <w:sz w:val="28"/>
          <w:szCs w:val="28"/>
        </w:rPr>
      </w:pPr>
      <w:r w:rsidRPr="00394C0E">
        <w:rPr>
          <w:sz w:val="28"/>
          <w:szCs w:val="28"/>
        </w:rPr>
        <w:t>Результаты выполнения в виде графиков зависимостей, полученных в ходе расчёта.</w:t>
      </w:r>
    </w:p>
    <w:p w14:paraId="62CA1860" w14:textId="77777777" w:rsidR="00EE4EB3" w:rsidRPr="00394C0E" w:rsidRDefault="00EE4EB3" w:rsidP="00B16BDD">
      <w:pPr>
        <w:pStyle w:val="a3"/>
        <w:numPr>
          <w:ilvl w:val="0"/>
          <w:numId w:val="12"/>
        </w:numPr>
        <w:ind w:left="927"/>
        <w:rPr>
          <w:sz w:val="28"/>
          <w:szCs w:val="28"/>
        </w:rPr>
      </w:pPr>
      <w:r w:rsidRPr="00394C0E">
        <w:rPr>
          <w:sz w:val="28"/>
          <w:szCs w:val="28"/>
        </w:rPr>
        <w:t>Выводы по проделанной работе.</w:t>
      </w:r>
    </w:p>
    <w:p w14:paraId="7E1615D4" w14:textId="77777777" w:rsidR="00EE4EB3" w:rsidRPr="00394C0E" w:rsidRDefault="00EE4EB3" w:rsidP="00B16BDD">
      <w:pPr>
        <w:pStyle w:val="a3"/>
        <w:numPr>
          <w:ilvl w:val="0"/>
          <w:numId w:val="12"/>
        </w:numPr>
        <w:ind w:left="927"/>
        <w:rPr>
          <w:sz w:val="28"/>
          <w:szCs w:val="28"/>
        </w:rPr>
      </w:pPr>
      <w:r w:rsidRPr="00394C0E">
        <w:rPr>
          <w:sz w:val="28"/>
          <w:szCs w:val="28"/>
        </w:rPr>
        <w:t>Список литературы (по ГОСТ 7.1-2019).</w:t>
      </w:r>
    </w:p>
    <w:p w14:paraId="305068FE" w14:textId="77777777" w:rsidR="00EE4EB3" w:rsidRPr="00394C0E" w:rsidRDefault="00EE4EB3" w:rsidP="00B16BDD">
      <w:pPr>
        <w:spacing w:before="120" w:after="120"/>
        <w:rPr>
          <w:sz w:val="28"/>
          <w:szCs w:val="28"/>
        </w:rPr>
      </w:pPr>
      <w:r w:rsidRPr="00394C0E">
        <w:rPr>
          <w:sz w:val="28"/>
          <w:szCs w:val="28"/>
        </w:rPr>
        <w:t>Рисунки (графики, схемы, диаграммы и пр.), таблицы, формулы и другие объекты должны быть пронумерованы и подписаны в соответствии с ГОСТ 2.105-95.</w:t>
      </w:r>
    </w:p>
    <w:p w14:paraId="17D89F3C" w14:textId="77777777" w:rsidR="00C83D47" w:rsidRPr="00394C0E" w:rsidRDefault="00EE4EB3" w:rsidP="00F6670D">
      <w:pPr>
        <w:pStyle w:val="100"/>
        <w:spacing w:before="0" w:after="480"/>
        <w:rPr>
          <w:sz w:val="28"/>
          <w:szCs w:val="28"/>
        </w:rPr>
      </w:pPr>
      <w:r w:rsidRPr="00394C0E">
        <w:rPr>
          <w:sz w:val="28"/>
          <w:szCs w:val="28"/>
        </w:rPr>
        <w:br w:type="page"/>
      </w:r>
      <w:bookmarkStart w:id="5" w:name="_Toc81169905"/>
      <w:r w:rsidR="005B75F7" w:rsidRPr="005B75F7">
        <w:rPr>
          <w:sz w:val="36"/>
          <w:szCs w:val="28"/>
        </w:rPr>
        <w:lastRenderedPageBreak/>
        <w:t>Введение</w:t>
      </w:r>
      <w:bookmarkEnd w:id="5"/>
    </w:p>
    <w:p w14:paraId="6C6174CB" w14:textId="6F1B8975" w:rsidR="0045519B" w:rsidRPr="00394C0E" w:rsidRDefault="0045519B" w:rsidP="00F6670D">
      <w:pPr>
        <w:rPr>
          <w:sz w:val="28"/>
          <w:szCs w:val="28"/>
        </w:rPr>
      </w:pPr>
      <w:r w:rsidRPr="00394C0E">
        <w:rPr>
          <w:sz w:val="28"/>
          <w:szCs w:val="28"/>
        </w:rPr>
        <w:t xml:space="preserve">Программно-конфигурируемая сеть (SDN от англ. Software-Defined Networking) </w:t>
      </w:r>
      <w:r w:rsidR="00874AE4">
        <w:rPr>
          <w:sz w:val="28"/>
          <w:szCs w:val="28"/>
        </w:rPr>
        <w:t>–</w:t>
      </w:r>
      <w:r w:rsidRPr="00394C0E">
        <w:rPr>
          <w:sz w:val="28"/>
          <w:szCs w:val="28"/>
        </w:rPr>
        <w:t xml:space="preserve"> сеть передачи данных, в которой уровень управления сетью отделён от устройств передачи данных и реализуется программно</w:t>
      </w:r>
      <w:r w:rsidR="00731618">
        <w:rPr>
          <w:sz w:val="28"/>
          <w:szCs w:val="28"/>
        </w:rPr>
        <w:t xml:space="preserve"> </w:t>
      </w:r>
      <w:r w:rsidR="00731618" w:rsidRPr="00731618">
        <w:rPr>
          <w:sz w:val="28"/>
          <w:szCs w:val="28"/>
        </w:rPr>
        <w:t>[1]</w:t>
      </w:r>
      <w:r w:rsidRPr="00394C0E">
        <w:rPr>
          <w:sz w:val="28"/>
          <w:szCs w:val="28"/>
        </w:rPr>
        <w:t>.</w:t>
      </w:r>
    </w:p>
    <w:p w14:paraId="71CA9232" w14:textId="77777777" w:rsidR="0045519B" w:rsidRPr="00394C0E" w:rsidRDefault="0045519B" w:rsidP="00F6670D">
      <w:pPr>
        <w:rPr>
          <w:sz w:val="28"/>
          <w:szCs w:val="28"/>
        </w:rPr>
      </w:pPr>
      <w:r w:rsidRPr="00394C0E">
        <w:rPr>
          <w:sz w:val="28"/>
          <w:szCs w:val="28"/>
        </w:rPr>
        <w:t xml:space="preserve">Физически сеть строится из тех же основных компонентов, что и традиционные телекоммуникации: </w:t>
      </w:r>
      <w:r w:rsidR="00B40C38" w:rsidRPr="00394C0E">
        <w:rPr>
          <w:sz w:val="28"/>
          <w:szCs w:val="28"/>
        </w:rPr>
        <w:t>контроллера, маршрутизаторов, коммутаторов, концентраторов, абонентских устройств, соединяемых друг с другом проводными и беспроводными линиями связи.</w:t>
      </w:r>
    </w:p>
    <w:p w14:paraId="03576B26" w14:textId="77777777" w:rsidR="00B40C38" w:rsidRPr="00394C0E" w:rsidRDefault="00B40C38" w:rsidP="00F6670D">
      <w:pPr>
        <w:rPr>
          <w:sz w:val="28"/>
          <w:szCs w:val="28"/>
        </w:rPr>
      </w:pPr>
      <w:r w:rsidRPr="00394C0E">
        <w:rPr>
          <w:sz w:val="28"/>
          <w:szCs w:val="28"/>
        </w:rPr>
        <w:t xml:space="preserve">Аналитическое моделирование позволяет получить </w:t>
      </w:r>
      <w:r w:rsidR="005017C5" w:rsidRPr="00394C0E">
        <w:rPr>
          <w:sz w:val="28"/>
          <w:szCs w:val="28"/>
        </w:rPr>
        <w:t xml:space="preserve">и оценить </w:t>
      </w:r>
      <w:r w:rsidRPr="00394C0E">
        <w:rPr>
          <w:sz w:val="28"/>
          <w:szCs w:val="28"/>
        </w:rPr>
        <w:t>показатели качества обслуживания ТКС</w:t>
      </w:r>
      <w:r w:rsidR="005017C5" w:rsidRPr="00394C0E">
        <w:rPr>
          <w:sz w:val="28"/>
          <w:szCs w:val="28"/>
        </w:rPr>
        <w:t xml:space="preserve">, такие как интервал задержки, вероятность потерь, коэффициент загрузки сети и пр. </w:t>
      </w:r>
    </w:p>
    <w:p w14:paraId="4BB64255" w14:textId="77777777" w:rsidR="00C83D47" w:rsidRPr="00394C0E" w:rsidRDefault="006378AE" w:rsidP="00F6670D">
      <w:pPr>
        <w:rPr>
          <w:sz w:val="28"/>
          <w:szCs w:val="28"/>
        </w:rPr>
      </w:pPr>
      <w:r w:rsidRPr="00394C0E">
        <w:rPr>
          <w:sz w:val="28"/>
          <w:szCs w:val="28"/>
        </w:rPr>
        <w:t xml:space="preserve">При выполнении </w:t>
      </w:r>
      <w:r w:rsidR="00A579F9" w:rsidRPr="00394C0E">
        <w:rPr>
          <w:sz w:val="28"/>
          <w:szCs w:val="28"/>
        </w:rPr>
        <w:t>контрольной</w:t>
      </w:r>
      <w:r w:rsidR="00671A95" w:rsidRPr="00394C0E">
        <w:rPr>
          <w:sz w:val="28"/>
          <w:szCs w:val="28"/>
        </w:rPr>
        <w:t xml:space="preserve"> работы</w:t>
      </w:r>
      <w:r w:rsidR="00C83D47" w:rsidRPr="00394C0E">
        <w:rPr>
          <w:sz w:val="28"/>
          <w:szCs w:val="28"/>
        </w:rPr>
        <w:t xml:space="preserve"> необходимо построить математическую модель </w:t>
      </w:r>
      <w:r w:rsidR="00A579F9" w:rsidRPr="00394C0E">
        <w:rPr>
          <w:sz w:val="28"/>
          <w:szCs w:val="28"/>
        </w:rPr>
        <w:t>замкнутой однородной сети массового обслуживания (СеМО) в соответствии с заданной топологией инфокоммуникационной сети, определить маршрутную матрицу, предположив, что все направления передачи равновероятны.</w:t>
      </w:r>
    </w:p>
    <w:p w14:paraId="2A1B9331" w14:textId="77777777" w:rsidR="00C83D47" w:rsidRPr="00394C0E" w:rsidRDefault="00C83D47" w:rsidP="00F6670D">
      <w:pPr>
        <w:rPr>
          <w:sz w:val="28"/>
          <w:szCs w:val="28"/>
        </w:rPr>
      </w:pPr>
      <w:r w:rsidRPr="00394C0E">
        <w:rPr>
          <w:sz w:val="28"/>
          <w:szCs w:val="28"/>
        </w:rPr>
        <w:t>Требуется получить и проанализировать вероятностно-временные характеристики данной сети</w:t>
      </w:r>
      <w:r w:rsidR="00A579F9" w:rsidRPr="00394C0E">
        <w:rPr>
          <w:sz w:val="28"/>
          <w:szCs w:val="28"/>
        </w:rPr>
        <w:t xml:space="preserve">, используя метод анализа средних значений </w:t>
      </w:r>
      <w:r w:rsidR="00A579F9" w:rsidRPr="00394C0E">
        <w:rPr>
          <w:sz w:val="28"/>
          <w:szCs w:val="28"/>
          <w:lang w:val="en-US"/>
        </w:rPr>
        <w:t>MVA</w:t>
      </w:r>
      <w:r w:rsidR="00A579F9" w:rsidRPr="00394C0E">
        <w:rPr>
          <w:sz w:val="28"/>
          <w:szCs w:val="28"/>
        </w:rPr>
        <w:t xml:space="preserve"> (англ. Mean Value Analysis)</w:t>
      </w:r>
      <w:r w:rsidRPr="00394C0E">
        <w:rPr>
          <w:sz w:val="28"/>
          <w:szCs w:val="28"/>
        </w:rPr>
        <w:t>.</w:t>
      </w:r>
    </w:p>
    <w:p w14:paraId="7EEA903F" w14:textId="77777777" w:rsidR="00B52C1D" w:rsidRPr="005B75F7" w:rsidRDefault="00C83D47" w:rsidP="00F6670D">
      <w:pPr>
        <w:pStyle w:val="100"/>
        <w:spacing w:before="0" w:after="480"/>
        <w:rPr>
          <w:sz w:val="36"/>
          <w:szCs w:val="28"/>
        </w:rPr>
      </w:pPr>
      <w:r w:rsidRPr="00394C0E">
        <w:rPr>
          <w:sz w:val="28"/>
          <w:szCs w:val="28"/>
        </w:rPr>
        <w:br w:type="page"/>
      </w:r>
      <w:bookmarkStart w:id="6" w:name="_Toc81169906"/>
      <w:r w:rsidR="005B75F7" w:rsidRPr="005B75F7">
        <w:rPr>
          <w:sz w:val="36"/>
          <w:szCs w:val="28"/>
        </w:rPr>
        <w:lastRenderedPageBreak/>
        <w:t>Теоретическая часть</w:t>
      </w:r>
      <w:bookmarkEnd w:id="6"/>
    </w:p>
    <w:p w14:paraId="07ACABBD" w14:textId="77777777" w:rsidR="007F7B99" w:rsidRPr="00394C0E" w:rsidRDefault="007F7B99" w:rsidP="00F6670D">
      <w:pPr>
        <w:pStyle w:val="I"/>
        <w:spacing w:line="240" w:lineRule="auto"/>
        <w:rPr>
          <w:sz w:val="28"/>
          <w:szCs w:val="28"/>
          <w:lang w:val="ru-RU"/>
        </w:rPr>
      </w:pPr>
      <w:bookmarkStart w:id="7" w:name="_Toc81169907"/>
      <w:r w:rsidRPr="00394C0E">
        <w:rPr>
          <w:sz w:val="28"/>
          <w:szCs w:val="28"/>
        </w:rPr>
        <w:t>I  </w:t>
      </w:r>
      <w:r w:rsidRPr="00394C0E">
        <w:rPr>
          <w:sz w:val="28"/>
          <w:szCs w:val="28"/>
          <w:lang w:val="ru-RU"/>
        </w:rPr>
        <w:t>Определение сети массового обслуживания</w:t>
      </w:r>
      <w:bookmarkEnd w:id="7"/>
    </w:p>
    <w:p w14:paraId="0645260A" w14:textId="4413776F" w:rsidR="007F7B99" w:rsidRPr="00394C0E" w:rsidRDefault="007F7B99" w:rsidP="00F6670D">
      <w:pPr>
        <w:rPr>
          <w:sz w:val="28"/>
          <w:szCs w:val="28"/>
        </w:rPr>
      </w:pPr>
      <w:r w:rsidRPr="00394C0E">
        <w:rPr>
          <w:sz w:val="28"/>
          <w:szCs w:val="28"/>
        </w:rPr>
        <w:t>Сеть массового обслуживания (СеМО) – это совокупность систем массового обслуживания (СМО) с различными интенсивностями обслуживания, в которой циркулирует некоторое количество заявок различных классов, обсуживаемых в соответствии с заданной дисциплиной [</w:t>
      </w:r>
      <w:r w:rsidR="00731618" w:rsidRPr="00731618">
        <w:rPr>
          <w:sz w:val="28"/>
          <w:szCs w:val="28"/>
        </w:rPr>
        <w:t>2</w:t>
      </w:r>
      <w:r w:rsidRPr="00394C0E">
        <w:rPr>
          <w:sz w:val="28"/>
          <w:szCs w:val="28"/>
        </w:rPr>
        <w:t>].</w:t>
      </w:r>
    </w:p>
    <w:p w14:paraId="25D0FFD6" w14:textId="77777777" w:rsidR="007F7B99" w:rsidRPr="00394C0E" w:rsidRDefault="007F7B99" w:rsidP="00F6670D">
      <w:pPr>
        <w:rPr>
          <w:sz w:val="28"/>
          <w:szCs w:val="28"/>
        </w:rPr>
      </w:pPr>
      <w:r w:rsidRPr="00394C0E">
        <w:rPr>
          <w:sz w:val="28"/>
          <w:szCs w:val="28"/>
        </w:rPr>
        <w:t>Понятие СеМО ввёл в обращение Дж.</w:t>
      </w:r>
      <w:r w:rsidR="00DF598A" w:rsidRPr="00394C0E">
        <w:rPr>
          <w:sz w:val="28"/>
          <w:szCs w:val="28"/>
        </w:rPr>
        <w:t xml:space="preserve"> </w:t>
      </w:r>
      <w:r w:rsidRPr="00394C0E">
        <w:rPr>
          <w:sz w:val="28"/>
          <w:szCs w:val="28"/>
        </w:rPr>
        <w:t>Р.</w:t>
      </w:r>
      <w:r w:rsidR="00B965EF" w:rsidRPr="00394C0E">
        <w:rPr>
          <w:sz w:val="28"/>
          <w:szCs w:val="28"/>
        </w:rPr>
        <w:t xml:space="preserve"> </w:t>
      </w:r>
      <w:r w:rsidRPr="00394C0E">
        <w:rPr>
          <w:sz w:val="28"/>
          <w:szCs w:val="28"/>
        </w:rPr>
        <w:t>Джексон в 1957</w:t>
      </w:r>
      <w:r w:rsidRPr="00394C0E">
        <w:rPr>
          <w:sz w:val="28"/>
          <w:szCs w:val="28"/>
          <w:lang w:val="en-US"/>
        </w:rPr>
        <w:t> </w:t>
      </w:r>
      <w:r w:rsidRPr="00394C0E">
        <w:rPr>
          <w:sz w:val="28"/>
          <w:szCs w:val="28"/>
        </w:rPr>
        <w:t>г. в статье “</w:t>
      </w:r>
      <w:r w:rsidRPr="00394C0E">
        <w:rPr>
          <w:sz w:val="28"/>
          <w:szCs w:val="28"/>
          <w:lang w:val="en-US"/>
        </w:rPr>
        <w:t>Networks</w:t>
      </w:r>
      <w:r w:rsidRPr="00394C0E">
        <w:rPr>
          <w:sz w:val="28"/>
          <w:szCs w:val="28"/>
        </w:rPr>
        <w:t xml:space="preserve"> </w:t>
      </w:r>
      <w:r w:rsidRPr="00394C0E">
        <w:rPr>
          <w:sz w:val="28"/>
          <w:szCs w:val="28"/>
          <w:lang w:val="en-US"/>
        </w:rPr>
        <w:t>of</w:t>
      </w:r>
      <w:r w:rsidRPr="00394C0E">
        <w:rPr>
          <w:sz w:val="28"/>
          <w:szCs w:val="28"/>
        </w:rPr>
        <w:t xml:space="preserve"> </w:t>
      </w:r>
      <w:r w:rsidRPr="00394C0E">
        <w:rPr>
          <w:sz w:val="28"/>
          <w:szCs w:val="28"/>
          <w:lang w:val="en-US"/>
        </w:rPr>
        <w:t>Waiting</w:t>
      </w:r>
      <w:r w:rsidRPr="00394C0E">
        <w:rPr>
          <w:sz w:val="28"/>
          <w:szCs w:val="28"/>
        </w:rPr>
        <w:t xml:space="preserve"> </w:t>
      </w:r>
      <w:r w:rsidRPr="00394C0E">
        <w:rPr>
          <w:sz w:val="28"/>
          <w:szCs w:val="28"/>
          <w:lang w:val="en-US"/>
        </w:rPr>
        <w:t>Lines</w:t>
      </w:r>
      <w:r w:rsidRPr="00394C0E">
        <w:rPr>
          <w:sz w:val="28"/>
          <w:szCs w:val="28"/>
        </w:rPr>
        <w:t>”. Пример СеМО, являющейся моделью компьютерной системы, можно видеть на рис. 1.</w:t>
      </w:r>
    </w:p>
    <w:p w14:paraId="5DF3830A" w14:textId="77777777" w:rsidR="007F7B99" w:rsidRPr="00394C0E" w:rsidRDefault="007F7B99" w:rsidP="00F6670D">
      <w:pPr>
        <w:pStyle w:val="aff"/>
        <w:spacing w:line="240" w:lineRule="auto"/>
      </w:pPr>
      <w:r w:rsidRPr="00394C0E">
        <w:object w:dxaOrig="6288" w:dyaOrig="3624" w14:anchorId="4B76447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6pt;height:184.2pt" o:ole="">
            <v:imagedata r:id="rId10" o:title="" croptop="1750f" cropbottom="1750f" cropleft="-2647f" cropright="-2657f"/>
          </v:shape>
          <o:OLEObject Type="Embed" ProgID="Visio.Drawing.11" ShapeID="_x0000_i1025" DrawAspect="Content" ObjectID="_1691873783" r:id="rId11"/>
        </w:object>
      </w:r>
    </w:p>
    <w:p w14:paraId="61F70FB7" w14:textId="77777777" w:rsidR="007F7B99" w:rsidRPr="00394C0E" w:rsidRDefault="007F7B99" w:rsidP="00F6670D">
      <w:pPr>
        <w:pStyle w:val="aff1"/>
        <w:spacing w:line="240" w:lineRule="auto"/>
      </w:pPr>
      <w:r w:rsidRPr="00394C0E">
        <w:t>Рис. 1. Пример сети массового обслуживания</w:t>
      </w:r>
    </w:p>
    <w:p w14:paraId="5E22CDB3" w14:textId="77777777" w:rsidR="007F7B99" w:rsidRPr="00394C0E" w:rsidRDefault="007F7B99" w:rsidP="00F6670D">
      <w:pPr>
        <w:rPr>
          <w:sz w:val="28"/>
          <w:szCs w:val="28"/>
        </w:rPr>
      </w:pPr>
      <w:r w:rsidRPr="00394C0E">
        <w:rPr>
          <w:sz w:val="28"/>
          <w:szCs w:val="28"/>
        </w:rPr>
        <w:t xml:space="preserve">Заявки поступают в систему в разных точках, ждут в очереди обслуживания и, покинув один узел, поступают в другой для дальнейшего обслуживания в соответствии с маршрутной матрицей </w:t>
      </w:r>
      <w:r w:rsidRPr="00394C0E">
        <w:rPr>
          <w:position w:val="-18"/>
          <w:sz w:val="28"/>
          <w:szCs w:val="28"/>
          <w:lang w:val="en-US"/>
        </w:rPr>
        <w:object w:dxaOrig="2260" w:dyaOrig="499" w14:anchorId="132EA32B">
          <v:shape id="_x0000_i1026" type="#_x0000_t75" style="width:130.8pt;height:25.8pt" o:ole="">
            <v:imagedata r:id="rId12" o:title=""/>
          </v:shape>
          <o:OLEObject Type="Embed" ProgID="Equation.DSMT4" ShapeID="_x0000_i1026" DrawAspect="Content" ObjectID="_1691873784" r:id="rId13"/>
        </w:object>
      </w:r>
      <w:r w:rsidRPr="00394C0E">
        <w:rPr>
          <w:sz w:val="28"/>
          <w:szCs w:val="28"/>
        </w:rPr>
        <w:t>.</w:t>
      </w:r>
    </w:p>
    <w:p w14:paraId="783A2D48" w14:textId="6FD33DBF" w:rsidR="007F7B99" w:rsidRPr="00394C0E" w:rsidRDefault="007F7B99" w:rsidP="00F6670D">
      <w:pPr>
        <w:rPr>
          <w:sz w:val="28"/>
          <w:szCs w:val="28"/>
        </w:rPr>
      </w:pPr>
      <w:r w:rsidRPr="00394C0E">
        <w:rPr>
          <w:sz w:val="28"/>
          <w:szCs w:val="28"/>
        </w:rPr>
        <w:t>Пример маршрутной матрицы [</w:t>
      </w:r>
      <w:r w:rsidR="00731618">
        <w:rPr>
          <w:sz w:val="28"/>
          <w:szCs w:val="28"/>
          <w:lang w:val="en-US"/>
        </w:rPr>
        <w:t>2</w:t>
      </w:r>
      <w:r w:rsidRPr="00394C0E">
        <w:rPr>
          <w:sz w:val="28"/>
          <w:szCs w:val="28"/>
        </w:rPr>
        <w:t>]:</w:t>
      </w:r>
    </w:p>
    <w:p w14:paraId="6AE81A84" w14:textId="77777777" w:rsidR="007F7B99" w:rsidRPr="00394C0E" w:rsidRDefault="007F7B99" w:rsidP="00F6670D">
      <w:pPr>
        <w:ind w:firstLine="0"/>
        <w:jc w:val="right"/>
        <w:rPr>
          <w:sz w:val="28"/>
          <w:szCs w:val="28"/>
        </w:rPr>
      </w:pPr>
      <w:r w:rsidRPr="00394C0E">
        <w:rPr>
          <w:position w:val="-58"/>
          <w:sz w:val="28"/>
          <w:szCs w:val="28"/>
        </w:rPr>
        <w:object w:dxaOrig="3159" w:dyaOrig="1300" w14:anchorId="7F3652BA">
          <v:shape id="_x0000_i1027" type="#_x0000_t75" style="width:157.2pt;height:65.4pt" o:ole="">
            <v:imagedata r:id="rId14" o:title=""/>
          </v:shape>
          <o:OLEObject Type="Embed" ProgID="Equation.DSMT4" ShapeID="_x0000_i1027" DrawAspect="Content" ObjectID="_1691873785" r:id="rId15"/>
        </w:object>
      </w:r>
      <w:r w:rsidRPr="00394C0E">
        <w:rPr>
          <w:sz w:val="28"/>
          <w:szCs w:val="28"/>
        </w:rPr>
        <w:t>,</w:t>
      </w:r>
      <w:r w:rsidRPr="00394C0E">
        <w:rPr>
          <w:sz w:val="28"/>
          <w:szCs w:val="28"/>
        </w:rPr>
        <w:tab/>
      </w:r>
      <w:r w:rsidRPr="00394C0E">
        <w:rPr>
          <w:sz w:val="28"/>
          <w:szCs w:val="28"/>
        </w:rPr>
        <w:tab/>
      </w:r>
      <w:r w:rsidRPr="00394C0E">
        <w:rPr>
          <w:sz w:val="28"/>
          <w:szCs w:val="28"/>
        </w:rPr>
        <w:tab/>
      </w:r>
      <w:r w:rsidRPr="00394C0E">
        <w:rPr>
          <w:sz w:val="28"/>
          <w:szCs w:val="28"/>
        </w:rPr>
        <w:tab/>
      </w:r>
      <w:r w:rsidRPr="00394C0E">
        <w:rPr>
          <w:sz w:val="28"/>
          <w:szCs w:val="28"/>
        </w:rPr>
        <w:tab/>
      </w:r>
      <w:r w:rsidR="00F6670D" w:rsidRPr="00750E1F">
        <w:rPr>
          <w:sz w:val="28"/>
          <w:szCs w:val="28"/>
        </w:rPr>
        <w:t>(</w:t>
      </w:r>
      <w:r w:rsidRPr="00394C0E">
        <w:rPr>
          <w:sz w:val="28"/>
          <w:szCs w:val="28"/>
        </w:rPr>
        <w:t>1)</w:t>
      </w:r>
    </w:p>
    <w:p w14:paraId="654E216D" w14:textId="77777777" w:rsidR="007F7B99" w:rsidRPr="00394C0E" w:rsidRDefault="007F7B99" w:rsidP="00F6670D">
      <w:pPr>
        <w:ind w:firstLine="0"/>
        <w:rPr>
          <w:sz w:val="28"/>
          <w:szCs w:val="28"/>
        </w:rPr>
      </w:pPr>
      <w:r w:rsidRPr="00394C0E">
        <w:rPr>
          <w:sz w:val="28"/>
          <w:szCs w:val="28"/>
        </w:rPr>
        <w:t xml:space="preserve">где </w:t>
      </w:r>
      <w:r w:rsidRPr="00394C0E">
        <w:rPr>
          <w:position w:val="-18"/>
          <w:sz w:val="28"/>
          <w:szCs w:val="28"/>
        </w:rPr>
        <w:object w:dxaOrig="340" w:dyaOrig="440" w14:anchorId="6210ACEB">
          <v:shape id="_x0000_i1028" type="#_x0000_t75" style="width:18pt;height:22.2pt" o:ole="">
            <v:imagedata r:id="rId16" o:title=""/>
          </v:shape>
          <o:OLEObject Type="Embed" ProgID="Equation.DSMT4" ShapeID="_x0000_i1028" DrawAspect="Content" ObjectID="_1691873786" r:id="rId17"/>
        </w:object>
      </w:r>
      <w:r w:rsidRPr="00394C0E">
        <w:rPr>
          <w:sz w:val="28"/>
          <w:szCs w:val="28"/>
        </w:rPr>
        <w:t xml:space="preserve"> – вероятность перехода заявки из </w:t>
      </w:r>
      <w:r w:rsidRPr="00394C0E">
        <w:rPr>
          <w:i/>
          <w:sz w:val="28"/>
          <w:szCs w:val="28"/>
          <w:lang w:val="en-US"/>
        </w:rPr>
        <w:t>i</w:t>
      </w:r>
      <w:r w:rsidRPr="00394C0E">
        <w:rPr>
          <w:sz w:val="28"/>
          <w:szCs w:val="28"/>
        </w:rPr>
        <w:t xml:space="preserve">-го узла в </w:t>
      </w:r>
      <w:r w:rsidRPr="00394C0E">
        <w:rPr>
          <w:i/>
          <w:sz w:val="28"/>
          <w:szCs w:val="28"/>
          <w:lang w:val="en-US"/>
        </w:rPr>
        <w:t>j</w:t>
      </w:r>
      <w:r w:rsidRPr="00394C0E">
        <w:rPr>
          <w:sz w:val="28"/>
          <w:szCs w:val="28"/>
        </w:rPr>
        <w:t xml:space="preserve">-й узел; </w:t>
      </w:r>
      <w:r w:rsidRPr="00394C0E">
        <w:rPr>
          <w:i/>
          <w:sz w:val="28"/>
          <w:szCs w:val="28"/>
          <w:lang w:val="en-US"/>
        </w:rPr>
        <w:t>N</w:t>
      </w:r>
      <w:r w:rsidRPr="00394C0E">
        <w:rPr>
          <w:sz w:val="28"/>
          <w:szCs w:val="28"/>
        </w:rPr>
        <w:t xml:space="preserve"> – количество узлов СеМО.</w:t>
      </w:r>
    </w:p>
    <w:p w14:paraId="01654CF6" w14:textId="77777777" w:rsidR="007F7B99" w:rsidRPr="00394C0E" w:rsidRDefault="007F7B99" w:rsidP="00F6670D">
      <w:pPr>
        <w:rPr>
          <w:sz w:val="28"/>
          <w:szCs w:val="28"/>
        </w:rPr>
      </w:pPr>
      <w:r w:rsidRPr="00394C0E">
        <w:rPr>
          <w:sz w:val="28"/>
          <w:szCs w:val="28"/>
        </w:rPr>
        <w:t>Маршрутная матрица определяет топологию сети массового обслуживания, и для неё должны выполняться условия стохастичности:</w:t>
      </w:r>
    </w:p>
    <w:p w14:paraId="26461E3C" w14:textId="17AE05E4" w:rsidR="007F7B99" w:rsidRPr="00394C0E" w:rsidRDefault="007F7B99" w:rsidP="00F6670D">
      <w:pPr>
        <w:ind w:firstLine="0"/>
        <w:jc w:val="right"/>
        <w:rPr>
          <w:sz w:val="28"/>
          <w:szCs w:val="28"/>
        </w:rPr>
      </w:pPr>
      <w:r w:rsidRPr="00394C0E">
        <w:rPr>
          <w:position w:val="-44"/>
          <w:sz w:val="28"/>
          <w:szCs w:val="28"/>
        </w:rPr>
        <w:object w:dxaOrig="3280" w:dyaOrig="960" w14:anchorId="34C69D3F">
          <v:shape id="_x0000_i1029" type="#_x0000_t75" style="width:163.8pt;height:48pt" o:ole="">
            <v:imagedata r:id="rId18" o:title=""/>
          </v:shape>
          <o:OLEObject Type="Embed" ProgID="Equation.DSMT4" ShapeID="_x0000_i1029" DrawAspect="Content" ObjectID="_1691873787" r:id="rId19"/>
        </w:object>
      </w:r>
      <w:r w:rsidRPr="00394C0E">
        <w:rPr>
          <w:sz w:val="28"/>
          <w:szCs w:val="28"/>
        </w:rPr>
        <w:tab/>
      </w:r>
      <w:r w:rsidRPr="00394C0E">
        <w:rPr>
          <w:sz w:val="28"/>
          <w:szCs w:val="28"/>
        </w:rPr>
        <w:tab/>
      </w:r>
      <w:r w:rsidR="00874AE4">
        <w:rPr>
          <w:sz w:val="28"/>
          <w:szCs w:val="28"/>
        </w:rPr>
        <w:tab/>
      </w:r>
      <w:r w:rsidRPr="00394C0E">
        <w:rPr>
          <w:sz w:val="28"/>
          <w:szCs w:val="28"/>
        </w:rPr>
        <w:tab/>
      </w:r>
      <w:r w:rsidRPr="00394C0E">
        <w:rPr>
          <w:sz w:val="28"/>
          <w:szCs w:val="28"/>
        </w:rPr>
        <w:tab/>
        <w:t>(2)</w:t>
      </w:r>
    </w:p>
    <w:p w14:paraId="6B02A55C" w14:textId="77777777" w:rsidR="007F7B99" w:rsidRPr="00394C0E" w:rsidRDefault="007F7B99" w:rsidP="00F6670D">
      <w:pPr>
        <w:rPr>
          <w:sz w:val="28"/>
          <w:szCs w:val="28"/>
        </w:rPr>
      </w:pPr>
      <w:r w:rsidRPr="00394C0E">
        <w:rPr>
          <w:sz w:val="28"/>
          <w:szCs w:val="28"/>
        </w:rPr>
        <w:t>Дисциплины обслуживания, принятые в теории сетей массового обслуживания:</w:t>
      </w:r>
    </w:p>
    <w:p w14:paraId="5F8E9D4A" w14:textId="77777777" w:rsidR="007F7B99" w:rsidRPr="00394C0E" w:rsidRDefault="007F7B99" w:rsidP="00045355">
      <w:pPr>
        <w:pStyle w:val="a3"/>
        <w:numPr>
          <w:ilvl w:val="0"/>
          <w:numId w:val="16"/>
        </w:numPr>
        <w:ind w:left="924" w:hanging="357"/>
        <w:rPr>
          <w:sz w:val="28"/>
          <w:szCs w:val="28"/>
        </w:rPr>
      </w:pPr>
      <w:r w:rsidRPr="00394C0E">
        <w:rPr>
          <w:sz w:val="28"/>
          <w:szCs w:val="28"/>
        </w:rPr>
        <w:lastRenderedPageBreak/>
        <w:t xml:space="preserve">FCFS (англ. </w:t>
      </w:r>
      <w:r w:rsidRPr="00394C0E">
        <w:rPr>
          <w:i/>
          <w:sz w:val="28"/>
          <w:szCs w:val="28"/>
          <w:lang w:val="en-US"/>
        </w:rPr>
        <w:t>First</w:t>
      </w:r>
      <w:r w:rsidRPr="00394C0E">
        <w:rPr>
          <w:i/>
          <w:sz w:val="28"/>
          <w:szCs w:val="28"/>
        </w:rPr>
        <w:t xml:space="preserve"> </w:t>
      </w:r>
      <w:r w:rsidRPr="00394C0E">
        <w:rPr>
          <w:i/>
          <w:sz w:val="28"/>
          <w:szCs w:val="28"/>
          <w:lang w:val="en-US"/>
        </w:rPr>
        <w:t>Come</w:t>
      </w:r>
      <w:r w:rsidRPr="00394C0E">
        <w:rPr>
          <w:i/>
          <w:sz w:val="28"/>
          <w:szCs w:val="28"/>
        </w:rPr>
        <w:t xml:space="preserve">, </w:t>
      </w:r>
      <w:r w:rsidRPr="00394C0E">
        <w:rPr>
          <w:i/>
          <w:sz w:val="28"/>
          <w:szCs w:val="28"/>
          <w:lang w:val="en-US"/>
        </w:rPr>
        <w:t>First</w:t>
      </w:r>
      <w:r w:rsidRPr="00394C0E">
        <w:rPr>
          <w:i/>
          <w:sz w:val="28"/>
          <w:szCs w:val="28"/>
        </w:rPr>
        <w:t xml:space="preserve"> </w:t>
      </w:r>
      <w:r w:rsidRPr="00394C0E">
        <w:rPr>
          <w:i/>
          <w:sz w:val="28"/>
          <w:szCs w:val="28"/>
          <w:lang w:val="en-US"/>
        </w:rPr>
        <w:t>Served</w:t>
      </w:r>
      <w:r w:rsidRPr="00394C0E">
        <w:rPr>
          <w:sz w:val="28"/>
          <w:szCs w:val="28"/>
        </w:rPr>
        <w:t>) – первым пришёл, первым обслужился или обслуживание в порядке поступления;</w:t>
      </w:r>
    </w:p>
    <w:p w14:paraId="7D350076" w14:textId="77777777" w:rsidR="007F7B99" w:rsidRPr="00394C0E" w:rsidRDefault="007F7B99" w:rsidP="00045355">
      <w:pPr>
        <w:pStyle w:val="a3"/>
        <w:numPr>
          <w:ilvl w:val="0"/>
          <w:numId w:val="16"/>
        </w:numPr>
        <w:ind w:left="924" w:hanging="357"/>
        <w:rPr>
          <w:sz w:val="28"/>
          <w:szCs w:val="28"/>
        </w:rPr>
      </w:pPr>
      <w:r w:rsidRPr="00394C0E">
        <w:rPr>
          <w:sz w:val="28"/>
          <w:szCs w:val="28"/>
          <w:lang w:val="en-US"/>
        </w:rPr>
        <w:t>LCFS</w:t>
      </w:r>
      <w:r w:rsidRPr="00394C0E">
        <w:rPr>
          <w:sz w:val="28"/>
          <w:szCs w:val="28"/>
        </w:rPr>
        <w:t xml:space="preserve"> (англ. </w:t>
      </w:r>
      <w:r w:rsidRPr="00394C0E">
        <w:rPr>
          <w:i/>
          <w:sz w:val="28"/>
          <w:szCs w:val="28"/>
          <w:lang w:val="en-US"/>
        </w:rPr>
        <w:t>Last</w:t>
      </w:r>
      <w:r w:rsidRPr="00394C0E">
        <w:rPr>
          <w:i/>
          <w:sz w:val="28"/>
          <w:szCs w:val="28"/>
        </w:rPr>
        <w:t xml:space="preserve"> </w:t>
      </w:r>
      <w:r w:rsidRPr="00394C0E">
        <w:rPr>
          <w:i/>
          <w:sz w:val="28"/>
          <w:szCs w:val="28"/>
          <w:lang w:val="en-US"/>
        </w:rPr>
        <w:t>Come</w:t>
      </w:r>
      <w:r w:rsidRPr="00394C0E">
        <w:rPr>
          <w:i/>
          <w:sz w:val="28"/>
          <w:szCs w:val="28"/>
        </w:rPr>
        <w:t xml:space="preserve">, </w:t>
      </w:r>
      <w:r w:rsidRPr="00394C0E">
        <w:rPr>
          <w:i/>
          <w:sz w:val="28"/>
          <w:szCs w:val="28"/>
          <w:lang w:val="en-US"/>
        </w:rPr>
        <w:t>First</w:t>
      </w:r>
      <w:r w:rsidRPr="00394C0E">
        <w:rPr>
          <w:i/>
          <w:sz w:val="28"/>
          <w:szCs w:val="28"/>
        </w:rPr>
        <w:t xml:space="preserve"> </w:t>
      </w:r>
      <w:r w:rsidRPr="00394C0E">
        <w:rPr>
          <w:i/>
          <w:sz w:val="28"/>
          <w:szCs w:val="28"/>
          <w:lang w:val="en-US"/>
        </w:rPr>
        <w:t>Served</w:t>
      </w:r>
      <w:r w:rsidRPr="00394C0E">
        <w:rPr>
          <w:sz w:val="28"/>
          <w:szCs w:val="28"/>
        </w:rPr>
        <w:t>) – последним пришёл, первым обслужился;</w:t>
      </w:r>
    </w:p>
    <w:p w14:paraId="755FB43D" w14:textId="77777777" w:rsidR="007F7B99" w:rsidRPr="00394C0E" w:rsidRDefault="007F7B99" w:rsidP="00045355">
      <w:pPr>
        <w:pStyle w:val="a3"/>
        <w:numPr>
          <w:ilvl w:val="0"/>
          <w:numId w:val="16"/>
        </w:numPr>
        <w:ind w:left="924" w:hanging="357"/>
        <w:rPr>
          <w:sz w:val="28"/>
          <w:szCs w:val="28"/>
        </w:rPr>
      </w:pPr>
      <w:r w:rsidRPr="00394C0E">
        <w:rPr>
          <w:sz w:val="28"/>
          <w:szCs w:val="28"/>
        </w:rPr>
        <w:t>LCFS-PR (англ</w:t>
      </w:r>
      <w:r w:rsidRPr="00394C0E">
        <w:rPr>
          <w:i/>
          <w:sz w:val="28"/>
          <w:szCs w:val="28"/>
        </w:rPr>
        <w:t xml:space="preserve">. </w:t>
      </w:r>
      <w:r w:rsidRPr="00394C0E">
        <w:rPr>
          <w:i/>
          <w:sz w:val="28"/>
          <w:szCs w:val="28"/>
          <w:lang w:val="en-US"/>
        </w:rPr>
        <w:t>Last</w:t>
      </w:r>
      <w:r w:rsidRPr="00394C0E">
        <w:rPr>
          <w:i/>
          <w:sz w:val="28"/>
          <w:szCs w:val="28"/>
        </w:rPr>
        <w:t xml:space="preserve"> </w:t>
      </w:r>
      <w:r w:rsidRPr="00394C0E">
        <w:rPr>
          <w:i/>
          <w:sz w:val="28"/>
          <w:szCs w:val="28"/>
          <w:lang w:val="en-US"/>
        </w:rPr>
        <w:t>Come</w:t>
      </w:r>
      <w:r w:rsidRPr="00394C0E">
        <w:rPr>
          <w:i/>
          <w:sz w:val="28"/>
          <w:szCs w:val="28"/>
        </w:rPr>
        <w:t xml:space="preserve">, </w:t>
      </w:r>
      <w:r w:rsidRPr="00394C0E">
        <w:rPr>
          <w:i/>
          <w:sz w:val="28"/>
          <w:szCs w:val="28"/>
          <w:lang w:val="en-US"/>
        </w:rPr>
        <w:t>First</w:t>
      </w:r>
      <w:r w:rsidRPr="00394C0E">
        <w:rPr>
          <w:i/>
          <w:sz w:val="28"/>
          <w:szCs w:val="28"/>
        </w:rPr>
        <w:t xml:space="preserve"> </w:t>
      </w:r>
      <w:r w:rsidRPr="00394C0E">
        <w:rPr>
          <w:i/>
          <w:sz w:val="28"/>
          <w:szCs w:val="28"/>
          <w:lang w:val="en-US"/>
        </w:rPr>
        <w:t>Served</w:t>
      </w:r>
      <w:r w:rsidRPr="00394C0E">
        <w:rPr>
          <w:i/>
          <w:sz w:val="28"/>
          <w:szCs w:val="28"/>
        </w:rPr>
        <w:t xml:space="preserve"> – </w:t>
      </w:r>
      <w:r w:rsidRPr="00394C0E">
        <w:rPr>
          <w:i/>
          <w:sz w:val="28"/>
          <w:szCs w:val="28"/>
          <w:lang w:val="en-US"/>
        </w:rPr>
        <w:t>Preemptive</w:t>
      </w:r>
      <w:r w:rsidRPr="00394C0E">
        <w:rPr>
          <w:i/>
          <w:sz w:val="28"/>
          <w:szCs w:val="28"/>
        </w:rPr>
        <w:t xml:space="preserve"> </w:t>
      </w:r>
      <w:r w:rsidRPr="00394C0E">
        <w:rPr>
          <w:i/>
          <w:sz w:val="28"/>
          <w:szCs w:val="28"/>
          <w:lang w:val="en-US"/>
        </w:rPr>
        <w:t>Resume</w:t>
      </w:r>
      <w:r w:rsidRPr="00394C0E">
        <w:rPr>
          <w:sz w:val="28"/>
          <w:szCs w:val="28"/>
        </w:rPr>
        <w:t>) – последним пришёл, первым обслужился с прерыванием и дообслуживанием;</w:t>
      </w:r>
    </w:p>
    <w:p w14:paraId="73926E49" w14:textId="77777777" w:rsidR="007F7B99" w:rsidRPr="00394C0E" w:rsidRDefault="007F7B99" w:rsidP="00045355">
      <w:pPr>
        <w:pStyle w:val="a3"/>
        <w:numPr>
          <w:ilvl w:val="0"/>
          <w:numId w:val="16"/>
        </w:numPr>
        <w:ind w:left="924" w:hanging="357"/>
        <w:rPr>
          <w:sz w:val="28"/>
          <w:szCs w:val="28"/>
        </w:rPr>
      </w:pPr>
      <w:r w:rsidRPr="00394C0E">
        <w:rPr>
          <w:sz w:val="28"/>
          <w:szCs w:val="28"/>
        </w:rPr>
        <w:t xml:space="preserve">PS (англ. </w:t>
      </w:r>
      <w:r w:rsidRPr="00394C0E">
        <w:rPr>
          <w:i/>
          <w:sz w:val="28"/>
          <w:szCs w:val="28"/>
          <w:lang w:val="en-US"/>
        </w:rPr>
        <w:t>Processor</w:t>
      </w:r>
      <w:r w:rsidRPr="00394C0E">
        <w:rPr>
          <w:i/>
          <w:sz w:val="28"/>
          <w:szCs w:val="28"/>
        </w:rPr>
        <w:t xml:space="preserve"> </w:t>
      </w:r>
      <w:r w:rsidRPr="00394C0E">
        <w:rPr>
          <w:i/>
          <w:sz w:val="28"/>
          <w:szCs w:val="28"/>
          <w:lang w:val="en-US"/>
        </w:rPr>
        <w:t>Sharing</w:t>
      </w:r>
      <w:r w:rsidRPr="00394C0E">
        <w:rPr>
          <w:sz w:val="28"/>
          <w:szCs w:val="28"/>
        </w:rPr>
        <w:t>) – равномерное распределение пропускной способности между заявками;</w:t>
      </w:r>
    </w:p>
    <w:p w14:paraId="539DD689" w14:textId="77777777" w:rsidR="007F7B99" w:rsidRPr="00394C0E" w:rsidRDefault="007F7B99" w:rsidP="00045355">
      <w:pPr>
        <w:pStyle w:val="a3"/>
        <w:numPr>
          <w:ilvl w:val="0"/>
          <w:numId w:val="16"/>
        </w:numPr>
        <w:ind w:left="924" w:hanging="357"/>
        <w:rPr>
          <w:sz w:val="28"/>
          <w:szCs w:val="28"/>
        </w:rPr>
      </w:pPr>
      <w:r w:rsidRPr="00394C0E">
        <w:rPr>
          <w:sz w:val="28"/>
          <w:szCs w:val="28"/>
        </w:rPr>
        <w:t xml:space="preserve">IS (англ. </w:t>
      </w:r>
      <w:r w:rsidRPr="00394C0E">
        <w:rPr>
          <w:i/>
          <w:sz w:val="28"/>
          <w:szCs w:val="28"/>
          <w:lang w:val="en-US"/>
        </w:rPr>
        <w:t>Infinite</w:t>
      </w:r>
      <w:r w:rsidRPr="00394C0E">
        <w:rPr>
          <w:i/>
          <w:sz w:val="28"/>
          <w:szCs w:val="28"/>
        </w:rPr>
        <w:t xml:space="preserve"> </w:t>
      </w:r>
      <w:r w:rsidRPr="00394C0E">
        <w:rPr>
          <w:i/>
          <w:sz w:val="28"/>
          <w:szCs w:val="28"/>
          <w:lang w:val="en-US"/>
        </w:rPr>
        <w:t>Servers</w:t>
      </w:r>
      <w:r w:rsidRPr="00394C0E">
        <w:rPr>
          <w:sz w:val="28"/>
          <w:szCs w:val="28"/>
        </w:rPr>
        <w:t>) – бесконечное количество обслуживающих приборов;</w:t>
      </w:r>
    </w:p>
    <w:p w14:paraId="693C34E3" w14:textId="77777777" w:rsidR="007F7B99" w:rsidRPr="00394C0E" w:rsidRDefault="007F7B99" w:rsidP="00045355">
      <w:pPr>
        <w:pStyle w:val="a3"/>
        <w:numPr>
          <w:ilvl w:val="0"/>
          <w:numId w:val="16"/>
        </w:numPr>
        <w:ind w:left="924" w:hanging="357"/>
        <w:rPr>
          <w:sz w:val="28"/>
          <w:szCs w:val="28"/>
        </w:rPr>
      </w:pPr>
      <w:r w:rsidRPr="00394C0E">
        <w:rPr>
          <w:sz w:val="28"/>
          <w:szCs w:val="28"/>
        </w:rPr>
        <w:t xml:space="preserve">FS (англ. </w:t>
      </w:r>
      <w:r w:rsidRPr="00394C0E">
        <w:rPr>
          <w:i/>
          <w:sz w:val="28"/>
          <w:szCs w:val="28"/>
          <w:lang w:val="en-US"/>
        </w:rPr>
        <w:t>Finite</w:t>
      </w:r>
      <w:r w:rsidRPr="00394C0E">
        <w:rPr>
          <w:i/>
          <w:sz w:val="28"/>
          <w:szCs w:val="28"/>
        </w:rPr>
        <w:t xml:space="preserve"> </w:t>
      </w:r>
      <w:r w:rsidRPr="00394C0E">
        <w:rPr>
          <w:i/>
          <w:sz w:val="28"/>
          <w:szCs w:val="28"/>
          <w:lang w:val="en-US"/>
        </w:rPr>
        <w:t>Servers</w:t>
      </w:r>
      <w:r w:rsidRPr="00394C0E">
        <w:rPr>
          <w:sz w:val="28"/>
          <w:szCs w:val="28"/>
        </w:rPr>
        <w:t>) – конечное число обслуживающих приборов.</w:t>
      </w:r>
    </w:p>
    <w:p w14:paraId="45C5D09D" w14:textId="77777777" w:rsidR="007F7B99" w:rsidRPr="00394C0E" w:rsidRDefault="007F7B99" w:rsidP="00F6670D">
      <w:pPr>
        <w:pStyle w:val="I"/>
        <w:spacing w:line="240" w:lineRule="auto"/>
        <w:rPr>
          <w:sz w:val="28"/>
          <w:szCs w:val="28"/>
          <w:lang w:val="ru-RU"/>
        </w:rPr>
      </w:pPr>
      <w:bookmarkStart w:id="8" w:name="_Toc81169908"/>
      <w:r w:rsidRPr="00394C0E">
        <w:rPr>
          <w:sz w:val="28"/>
          <w:szCs w:val="28"/>
        </w:rPr>
        <w:t>II  </w:t>
      </w:r>
      <w:r w:rsidRPr="00394C0E">
        <w:rPr>
          <w:sz w:val="28"/>
          <w:szCs w:val="28"/>
          <w:lang w:val="ru-RU"/>
        </w:rPr>
        <w:t xml:space="preserve">Классификация </w:t>
      </w:r>
      <w:r w:rsidRPr="00394C0E">
        <w:rPr>
          <w:sz w:val="28"/>
          <w:szCs w:val="28"/>
        </w:rPr>
        <w:t>CeMO</w:t>
      </w:r>
      <w:bookmarkEnd w:id="8"/>
    </w:p>
    <w:p w14:paraId="50E1034E" w14:textId="69BA864B" w:rsidR="007F7B99" w:rsidRPr="00394C0E" w:rsidRDefault="007F7B99" w:rsidP="00874AE4">
      <w:pPr>
        <w:rPr>
          <w:sz w:val="28"/>
          <w:szCs w:val="28"/>
        </w:rPr>
      </w:pPr>
      <w:r w:rsidRPr="00394C0E">
        <w:rPr>
          <w:sz w:val="28"/>
          <w:szCs w:val="28"/>
        </w:rPr>
        <w:t>Можно привести классификацию СеМО по следующим критериям [</w:t>
      </w:r>
      <w:r w:rsidR="00731618" w:rsidRPr="00731618">
        <w:rPr>
          <w:sz w:val="28"/>
          <w:szCs w:val="28"/>
        </w:rPr>
        <w:t>3</w:t>
      </w:r>
      <w:r w:rsidRPr="00394C0E">
        <w:rPr>
          <w:sz w:val="28"/>
          <w:szCs w:val="28"/>
        </w:rPr>
        <w:t>]:</w:t>
      </w:r>
    </w:p>
    <w:p w14:paraId="6348B33B" w14:textId="77777777" w:rsidR="007F7B99" w:rsidRPr="00394C0E" w:rsidRDefault="007F7B99" w:rsidP="00874AE4">
      <w:pPr>
        <w:spacing w:before="120" w:after="120"/>
        <w:rPr>
          <w:sz w:val="28"/>
          <w:szCs w:val="28"/>
        </w:rPr>
      </w:pPr>
      <w:r w:rsidRPr="00394C0E">
        <w:rPr>
          <w:sz w:val="28"/>
          <w:szCs w:val="28"/>
        </w:rPr>
        <w:t>1. По наличию внешнего источника и стока заявок:</w:t>
      </w:r>
    </w:p>
    <w:p w14:paraId="7710CDD9" w14:textId="6181B9DB" w:rsidR="007F7B99" w:rsidRPr="00394C0E" w:rsidRDefault="000B7008" w:rsidP="00874AE4">
      <w:pPr>
        <w:ind w:left="567"/>
        <w:rPr>
          <w:sz w:val="28"/>
          <w:szCs w:val="28"/>
        </w:rPr>
      </w:pPr>
      <w:r w:rsidRPr="00394C0E">
        <w:rPr>
          <w:sz w:val="28"/>
          <w:szCs w:val="28"/>
        </w:rPr>
        <w:t>–</w:t>
      </w:r>
      <w:r w:rsidR="007F7B99" w:rsidRPr="00394C0E">
        <w:rPr>
          <w:sz w:val="28"/>
          <w:szCs w:val="28"/>
        </w:rPr>
        <w:t> открытые;</w:t>
      </w:r>
    </w:p>
    <w:p w14:paraId="5AB601DB" w14:textId="20F13349" w:rsidR="007F7B99" w:rsidRPr="00394C0E" w:rsidRDefault="000B7008" w:rsidP="00874AE4">
      <w:pPr>
        <w:ind w:left="567"/>
        <w:rPr>
          <w:sz w:val="28"/>
          <w:szCs w:val="28"/>
        </w:rPr>
      </w:pPr>
      <w:r w:rsidRPr="00394C0E">
        <w:rPr>
          <w:sz w:val="28"/>
          <w:szCs w:val="28"/>
        </w:rPr>
        <w:t>–</w:t>
      </w:r>
      <w:r w:rsidR="007F7B99" w:rsidRPr="00394C0E">
        <w:rPr>
          <w:sz w:val="28"/>
          <w:szCs w:val="28"/>
        </w:rPr>
        <w:t> замкнутые;</w:t>
      </w:r>
    </w:p>
    <w:p w14:paraId="13720A80" w14:textId="734DDB6F" w:rsidR="007F7B99" w:rsidRPr="00394C0E" w:rsidRDefault="000B7008" w:rsidP="00874AE4">
      <w:pPr>
        <w:ind w:left="567"/>
        <w:rPr>
          <w:sz w:val="28"/>
          <w:szCs w:val="28"/>
        </w:rPr>
      </w:pPr>
      <w:r w:rsidRPr="00394C0E">
        <w:rPr>
          <w:sz w:val="28"/>
          <w:szCs w:val="28"/>
        </w:rPr>
        <w:t>–</w:t>
      </w:r>
      <w:r w:rsidR="007F7B99" w:rsidRPr="00394C0E">
        <w:rPr>
          <w:sz w:val="28"/>
          <w:szCs w:val="28"/>
        </w:rPr>
        <w:t> смешанные.</w:t>
      </w:r>
    </w:p>
    <w:p w14:paraId="19097F1C" w14:textId="77777777" w:rsidR="007F7B99" w:rsidRPr="00394C0E" w:rsidRDefault="007F7B99" w:rsidP="000B7008">
      <w:pPr>
        <w:spacing w:before="120"/>
        <w:rPr>
          <w:sz w:val="28"/>
          <w:szCs w:val="28"/>
        </w:rPr>
      </w:pPr>
      <w:r w:rsidRPr="00394C0E">
        <w:rPr>
          <w:i/>
          <w:sz w:val="28"/>
          <w:szCs w:val="28"/>
        </w:rPr>
        <w:t>Открытой</w:t>
      </w:r>
      <w:r w:rsidRPr="00394C0E">
        <w:rPr>
          <w:sz w:val="28"/>
          <w:szCs w:val="28"/>
        </w:rPr>
        <w:t xml:space="preserve"> называется СеМО (ОСеМО), имеющая бесконечный внешний источник заявок и сток, в который заявки уходят из сети после обслуживания. Как поступление заявок в сеть, так и уход может осуществляться через любой узел. В каждый момент времени в открытой СеМО может находиться произвольное число заявок.</w:t>
      </w:r>
    </w:p>
    <w:p w14:paraId="1C5E07E7" w14:textId="77777777" w:rsidR="007F7B99" w:rsidRPr="00394C0E" w:rsidRDefault="007F7B99" w:rsidP="000B7008">
      <w:pPr>
        <w:rPr>
          <w:sz w:val="28"/>
          <w:szCs w:val="28"/>
        </w:rPr>
      </w:pPr>
      <w:r w:rsidRPr="00394C0E">
        <w:rPr>
          <w:sz w:val="28"/>
          <w:szCs w:val="28"/>
        </w:rPr>
        <w:t xml:space="preserve">В </w:t>
      </w:r>
      <w:r w:rsidRPr="00394C0E">
        <w:rPr>
          <w:i/>
          <w:sz w:val="28"/>
          <w:szCs w:val="28"/>
        </w:rPr>
        <w:t>замкнутой</w:t>
      </w:r>
      <w:r w:rsidRPr="00394C0E">
        <w:rPr>
          <w:sz w:val="28"/>
          <w:szCs w:val="28"/>
        </w:rPr>
        <w:t xml:space="preserve"> СеМО (ЗСеМО) отсутствуют источник и сток, и количество циркулирующих в ней заявок постоянно. Пример замкнутой СеМО изображён на рис. 9.2. Заметим, что открытая СеМО легко преображается в замкнутую введением дополнительного узла, обозначающего источник-сток заявок.</w:t>
      </w:r>
    </w:p>
    <w:p w14:paraId="5E61DB45" w14:textId="77777777" w:rsidR="007F7B99" w:rsidRPr="00394C0E" w:rsidRDefault="007F7B99" w:rsidP="00F6670D">
      <w:pPr>
        <w:rPr>
          <w:sz w:val="28"/>
          <w:szCs w:val="28"/>
        </w:rPr>
      </w:pPr>
      <w:r w:rsidRPr="00394C0E">
        <w:rPr>
          <w:i/>
          <w:sz w:val="28"/>
          <w:szCs w:val="28"/>
        </w:rPr>
        <w:t>Смешанные</w:t>
      </w:r>
      <w:r w:rsidRPr="00394C0E">
        <w:rPr>
          <w:sz w:val="28"/>
          <w:szCs w:val="28"/>
        </w:rPr>
        <w:t xml:space="preserve"> СеМО обладают свойствами открытых и замкнутых сетей одновременно. Например, для заявок одного класса сеть является замкнутой, а для заявок других классов – открытой.</w:t>
      </w:r>
    </w:p>
    <w:p w14:paraId="6B25C24D" w14:textId="77777777" w:rsidR="00F6670D" w:rsidRPr="00394C0E" w:rsidRDefault="00F6670D" w:rsidP="000B7008">
      <w:pPr>
        <w:spacing w:before="120" w:after="120"/>
        <w:rPr>
          <w:sz w:val="28"/>
          <w:szCs w:val="28"/>
        </w:rPr>
      </w:pPr>
      <w:r w:rsidRPr="00394C0E">
        <w:rPr>
          <w:sz w:val="28"/>
          <w:szCs w:val="28"/>
        </w:rPr>
        <w:t>2. По числу классов заявок:</w:t>
      </w:r>
    </w:p>
    <w:p w14:paraId="229BF4D1" w14:textId="55DDE738" w:rsidR="00F6670D" w:rsidRPr="00394C0E" w:rsidRDefault="000B7008" w:rsidP="000B7008">
      <w:pPr>
        <w:ind w:left="567"/>
        <w:rPr>
          <w:sz w:val="28"/>
          <w:szCs w:val="28"/>
        </w:rPr>
      </w:pPr>
      <w:r w:rsidRPr="00394C0E">
        <w:rPr>
          <w:sz w:val="28"/>
          <w:szCs w:val="28"/>
        </w:rPr>
        <w:t>–</w:t>
      </w:r>
      <w:r w:rsidR="00F6670D" w:rsidRPr="00394C0E">
        <w:rPr>
          <w:sz w:val="28"/>
          <w:szCs w:val="28"/>
        </w:rPr>
        <w:t> однородные;</w:t>
      </w:r>
    </w:p>
    <w:p w14:paraId="540BBEAE" w14:textId="30CA817D" w:rsidR="00F6670D" w:rsidRPr="00394C0E" w:rsidRDefault="000B7008" w:rsidP="000B7008">
      <w:pPr>
        <w:ind w:left="567"/>
        <w:rPr>
          <w:sz w:val="28"/>
          <w:szCs w:val="28"/>
        </w:rPr>
      </w:pPr>
      <w:r w:rsidRPr="00394C0E">
        <w:rPr>
          <w:sz w:val="28"/>
          <w:szCs w:val="28"/>
        </w:rPr>
        <w:t>–</w:t>
      </w:r>
      <w:r w:rsidR="00F6670D" w:rsidRPr="00394C0E">
        <w:rPr>
          <w:sz w:val="28"/>
          <w:szCs w:val="28"/>
        </w:rPr>
        <w:t> неоднородные.</w:t>
      </w:r>
    </w:p>
    <w:p w14:paraId="619F015C" w14:textId="77777777" w:rsidR="00F6670D" w:rsidRPr="00394C0E" w:rsidRDefault="00F6670D" w:rsidP="00F6670D">
      <w:pPr>
        <w:spacing w:before="240"/>
        <w:rPr>
          <w:sz w:val="28"/>
          <w:szCs w:val="28"/>
        </w:rPr>
      </w:pPr>
      <w:r w:rsidRPr="00394C0E">
        <w:rPr>
          <w:sz w:val="28"/>
          <w:szCs w:val="28"/>
        </w:rPr>
        <w:t xml:space="preserve">Для полного описания СеМО необходимо определить понятие </w:t>
      </w:r>
      <w:r w:rsidRPr="00394C0E">
        <w:rPr>
          <w:i/>
          <w:sz w:val="28"/>
          <w:szCs w:val="28"/>
        </w:rPr>
        <w:t>класса заявок</w:t>
      </w:r>
      <w:r w:rsidRPr="00394C0E">
        <w:rPr>
          <w:sz w:val="28"/>
          <w:szCs w:val="28"/>
        </w:rPr>
        <w:t xml:space="preserve">. Класс заявок – множество требований с одинаковыми свойствами, т.е. имеющими одинаковые маршруты, одинаковые распределения времени обслуживания и одни и те же приоритеты. Если заявки различаются хотя бы одним из этих параметров, они принадлежат разным классам. По окончании обработки в некотором узле, требование может перейти не только в другой узел, но и в другой класс, изменив свои свойства. Например, запрос, дойдя до </w:t>
      </w:r>
      <w:r w:rsidRPr="00394C0E">
        <w:rPr>
          <w:sz w:val="28"/>
          <w:szCs w:val="28"/>
        </w:rPr>
        <w:lastRenderedPageBreak/>
        <w:t>обслуживающего сервера, превращается в информационный пакет, который в свою очередь, дойдя до запрашивающего клиента, превращается в квитанцию.</w:t>
      </w:r>
    </w:p>
    <w:p w14:paraId="2C0412B2" w14:textId="77777777" w:rsidR="007F7B99" w:rsidRPr="00394C0E" w:rsidRDefault="007F7B99" w:rsidP="000B7008">
      <w:pPr>
        <w:pStyle w:val="aff"/>
        <w:spacing w:line="240" w:lineRule="auto"/>
      </w:pPr>
      <w:r w:rsidRPr="00394C0E">
        <w:object w:dxaOrig="6301" w:dyaOrig="3639" w14:anchorId="428B469D">
          <v:shape id="_x0000_i1030" type="#_x0000_t75" style="width:334.8pt;height:196.8pt" o:ole="">
            <v:imagedata r:id="rId20" o:title="" croptop="2736f" cropbottom="4821f" cropleft="4665f" cropright="3235f"/>
          </v:shape>
          <o:OLEObject Type="Embed" ProgID="Visio.Drawing.11" ShapeID="_x0000_i1030" DrawAspect="Content" ObjectID="_1691873788" r:id="rId21"/>
        </w:object>
      </w:r>
    </w:p>
    <w:p w14:paraId="334DFC33" w14:textId="77777777" w:rsidR="007F7B99" w:rsidRPr="00394C0E" w:rsidRDefault="007F7B99" w:rsidP="00F6670D">
      <w:pPr>
        <w:pStyle w:val="aff1"/>
        <w:spacing w:line="240" w:lineRule="auto"/>
      </w:pPr>
      <w:r w:rsidRPr="00394C0E">
        <w:t>Рис. 2. Пример замкнутой СеМО</w:t>
      </w:r>
    </w:p>
    <w:p w14:paraId="51D0F995" w14:textId="77777777" w:rsidR="007F7B99" w:rsidRPr="00394C0E" w:rsidRDefault="007F7B99" w:rsidP="000B7008">
      <w:pPr>
        <w:rPr>
          <w:sz w:val="28"/>
          <w:szCs w:val="28"/>
        </w:rPr>
      </w:pPr>
      <w:r w:rsidRPr="00394C0E">
        <w:rPr>
          <w:i/>
          <w:sz w:val="28"/>
          <w:szCs w:val="28"/>
        </w:rPr>
        <w:t>Однородными</w:t>
      </w:r>
      <w:r w:rsidRPr="00394C0E">
        <w:rPr>
          <w:sz w:val="28"/>
          <w:szCs w:val="28"/>
        </w:rPr>
        <w:t xml:space="preserve"> называются сети, в которой существует только один класс заявок, а </w:t>
      </w:r>
      <w:r w:rsidRPr="00394C0E">
        <w:rPr>
          <w:i/>
          <w:sz w:val="28"/>
          <w:szCs w:val="28"/>
        </w:rPr>
        <w:t>неоднородными</w:t>
      </w:r>
      <w:r w:rsidRPr="00394C0E">
        <w:rPr>
          <w:sz w:val="28"/>
          <w:szCs w:val="28"/>
        </w:rPr>
        <w:t xml:space="preserve"> – сети с более чем одним классом заявок.</w:t>
      </w:r>
    </w:p>
    <w:p w14:paraId="5903A6CA" w14:textId="77777777" w:rsidR="007F7B99" w:rsidRPr="00394C0E" w:rsidRDefault="007F7B99" w:rsidP="00F6670D">
      <w:pPr>
        <w:rPr>
          <w:sz w:val="28"/>
          <w:szCs w:val="28"/>
        </w:rPr>
      </w:pPr>
      <w:r w:rsidRPr="00394C0E">
        <w:rPr>
          <w:sz w:val="28"/>
          <w:szCs w:val="28"/>
        </w:rPr>
        <w:t>Для простоты далее будем рассматривать однородные СеМО.</w:t>
      </w:r>
    </w:p>
    <w:p w14:paraId="7C226F2B" w14:textId="77777777" w:rsidR="007F7B99" w:rsidRPr="00394C0E" w:rsidRDefault="007F7B99" w:rsidP="000B7008">
      <w:pPr>
        <w:spacing w:before="120" w:after="120"/>
        <w:rPr>
          <w:sz w:val="28"/>
          <w:szCs w:val="28"/>
        </w:rPr>
      </w:pPr>
      <w:r w:rsidRPr="00394C0E">
        <w:rPr>
          <w:sz w:val="28"/>
          <w:szCs w:val="28"/>
        </w:rPr>
        <w:t>3. По распределению времени обслуживания:</w:t>
      </w:r>
    </w:p>
    <w:p w14:paraId="500FB204" w14:textId="0AF45832" w:rsidR="007F7B99" w:rsidRPr="00394C0E" w:rsidRDefault="000B7008" w:rsidP="000B7008">
      <w:pPr>
        <w:ind w:left="567"/>
        <w:rPr>
          <w:sz w:val="28"/>
          <w:szCs w:val="28"/>
        </w:rPr>
      </w:pPr>
      <w:r w:rsidRPr="00394C0E">
        <w:rPr>
          <w:sz w:val="28"/>
          <w:szCs w:val="28"/>
        </w:rPr>
        <w:t>–</w:t>
      </w:r>
      <w:r w:rsidR="007F7B99" w:rsidRPr="00394C0E">
        <w:rPr>
          <w:sz w:val="28"/>
          <w:szCs w:val="28"/>
        </w:rPr>
        <w:t> марковские;</w:t>
      </w:r>
    </w:p>
    <w:p w14:paraId="052D24CA" w14:textId="5FDAB241" w:rsidR="007F7B99" w:rsidRPr="00394C0E" w:rsidRDefault="000B7008" w:rsidP="000B7008">
      <w:pPr>
        <w:ind w:left="567"/>
        <w:rPr>
          <w:sz w:val="28"/>
          <w:szCs w:val="28"/>
        </w:rPr>
      </w:pPr>
      <w:r w:rsidRPr="00394C0E">
        <w:rPr>
          <w:sz w:val="28"/>
          <w:szCs w:val="28"/>
        </w:rPr>
        <w:t>–</w:t>
      </w:r>
      <w:r w:rsidR="007F7B99" w:rsidRPr="00394C0E">
        <w:rPr>
          <w:sz w:val="28"/>
          <w:szCs w:val="28"/>
        </w:rPr>
        <w:t> общего вида.</w:t>
      </w:r>
    </w:p>
    <w:p w14:paraId="2FE90AFD" w14:textId="77777777" w:rsidR="007F7B99" w:rsidRPr="00394C0E" w:rsidRDefault="007F7B99" w:rsidP="00F6670D">
      <w:pPr>
        <w:spacing w:before="240"/>
        <w:rPr>
          <w:sz w:val="28"/>
          <w:szCs w:val="28"/>
        </w:rPr>
      </w:pPr>
      <w:r w:rsidRPr="00394C0E">
        <w:rPr>
          <w:i/>
          <w:sz w:val="28"/>
          <w:szCs w:val="28"/>
        </w:rPr>
        <w:t>Марковские</w:t>
      </w:r>
      <w:r w:rsidRPr="00394C0E">
        <w:rPr>
          <w:sz w:val="28"/>
          <w:szCs w:val="28"/>
        </w:rPr>
        <w:t xml:space="preserve"> (</w:t>
      </w:r>
      <w:r w:rsidRPr="00394C0E">
        <w:rPr>
          <w:i/>
          <w:sz w:val="28"/>
          <w:szCs w:val="28"/>
        </w:rPr>
        <w:t>экспоненциальные</w:t>
      </w:r>
      <w:r w:rsidRPr="00394C0E">
        <w:rPr>
          <w:sz w:val="28"/>
          <w:szCs w:val="28"/>
        </w:rPr>
        <w:t xml:space="preserve">) СеМО характеризуются показательным распределением времени обслуживания для каждого обслуживающего прибора, входящего в сеть и в случае открытых сетей – показательным распределением промежутков времени между поступлениями заявок. Сети, в которых хотя бы один прибор обладает распределением времени обслуживания, отличным от показательного, называются СеМО </w:t>
      </w:r>
      <w:r w:rsidRPr="00394C0E">
        <w:rPr>
          <w:i/>
          <w:sz w:val="28"/>
          <w:szCs w:val="28"/>
        </w:rPr>
        <w:t>общего вида</w:t>
      </w:r>
      <w:r w:rsidRPr="00394C0E">
        <w:rPr>
          <w:sz w:val="28"/>
          <w:szCs w:val="28"/>
        </w:rPr>
        <w:t>.</w:t>
      </w:r>
    </w:p>
    <w:p w14:paraId="1A5748D4" w14:textId="77777777" w:rsidR="007F7B99" w:rsidRPr="00394C0E" w:rsidRDefault="007F7B99" w:rsidP="00F6670D">
      <w:pPr>
        <w:pStyle w:val="I"/>
        <w:spacing w:line="240" w:lineRule="auto"/>
        <w:rPr>
          <w:sz w:val="28"/>
          <w:szCs w:val="28"/>
          <w:lang w:val="ru-RU"/>
        </w:rPr>
      </w:pPr>
      <w:bookmarkStart w:id="9" w:name="_Toc81169909"/>
      <w:r w:rsidRPr="00394C0E">
        <w:rPr>
          <w:sz w:val="28"/>
          <w:szCs w:val="28"/>
        </w:rPr>
        <w:t>III  </w:t>
      </w:r>
      <w:r w:rsidRPr="00394C0E">
        <w:rPr>
          <w:sz w:val="28"/>
          <w:szCs w:val="28"/>
          <w:lang w:val="ru-RU"/>
        </w:rPr>
        <w:t>Марковские СеМО. Теорема Берке</w:t>
      </w:r>
      <w:bookmarkEnd w:id="9"/>
    </w:p>
    <w:p w14:paraId="2191BA58" w14:textId="3CFF9C19" w:rsidR="007F7B99" w:rsidRPr="00394C0E" w:rsidRDefault="007F7B99" w:rsidP="00B86B75">
      <w:pPr>
        <w:rPr>
          <w:sz w:val="28"/>
          <w:szCs w:val="28"/>
        </w:rPr>
      </w:pPr>
      <w:r w:rsidRPr="00394C0E">
        <w:rPr>
          <w:sz w:val="28"/>
          <w:szCs w:val="28"/>
        </w:rPr>
        <w:t xml:space="preserve">Рассмотрим простейшую последовательную систему (сеть обслуживания), состоящую двух узлов (рис. 3) </w:t>
      </w:r>
      <w:r w:rsidRPr="00731618">
        <w:rPr>
          <w:sz w:val="28"/>
          <w:szCs w:val="28"/>
        </w:rPr>
        <w:t>[</w:t>
      </w:r>
      <w:r w:rsidR="00731618" w:rsidRPr="00731618">
        <w:rPr>
          <w:sz w:val="28"/>
          <w:szCs w:val="28"/>
        </w:rPr>
        <w:t>4</w:t>
      </w:r>
      <w:r w:rsidRPr="00394C0E">
        <w:rPr>
          <w:sz w:val="28"/>
          <w:szCs w:val="28"/>
        </w:rPr>
        <w:t>].</w:t>
      </w:r>
    </w:p>
    <w:p w14:paraId="6EA686D3" w14:textId="77777777" w:rsidR="007F7B99" w:rsidRPr="00394C0E" w:rsidRDefault="007F7B99" w:rsidP="00F6670D">
      <w:pPr>
        <w:pStyle w:val="aff"/>
        <w:spacing w:line="240" w:lineRule="auto"/>
      </w:pPr>
      <w:r w:rsidRPr="00394C0E">
        <w:object w:dxaOrig="7776" w:dyaOrig="1248" w14:anchorId="7420CEDF">
          <v:shape id="_x0000_i1031" type="#_x0000_t75" style="width:334.2pt;height:61.8pt" o:ole="">
            <v:imagedata r:id="rId22" o:title="" cropleft="1728f" cropright="1224f"/>
          </v:shape>
          <o:OLEObject Type="Embed" ProgID="Visio.Drawing.11" ShapeID="_x0000_i1031" DrawAspect="Content" ObjectID="_1691873789" r:id="rId23"/>
        </w:object>
      </w:r>
    </w:p>
    <w:p w14:paraId="058F4A16" w14:textId="77777777" w:rsidR="007F7B99" w:rsidRPr="00394C0E" w:rsidRDefault="007F7B99" w:rsidP="000B7008">
      <w:pPr>
        <w:pStyle w:val="aff1"/>
        <w:spacing w:line="240" w:lineRule="auto"/>
      </w:pPr>
      <w:r w:rsidRPr="00394C0E">
        <w:t>Рис. 3. Сеть с двумя последовательными узлами</w:t>
      </w:r>
    </w:p>
    <w:p w14:paraId="6519E42A" w14:textId="77777777" w:rsidR="007F7B99" w:rsidRPr="00394C0E" w:rsidRDefault="007F7B99" w:rsidP="000B7008">
      <w:pPr>
        <w:rPr>
          <w:sz w:val="28"/>
          <w:szCs w:val="28"/>
        </w:rPr>
      </w:pPr>
      <w:r w:rsidRPr="00394C0E">
        <w:rPr>
          <w:sz w:val="28"/>
          <w:szCs w:val="28"/>
        </w:rPr>
        <w:t xml:space="preserve">Каждый овал на рис. 3 обозначает СМО с показательно распределённым временем обслуживания с одинаковым параметром </w:t>
      </w:r>
      <w:r w:rsidRPr="00394C0E">
        <w:rPr>
          <w:i/>
          <w:sz w:val="28"/>
          <w:szCs w:val="28"/>
        </w:rPr>
        <w:t>µ</w:t>
      </w:r>
      <w:r w:rsidRPr="00394C0E">
        <w:rPr>
          <w:sz w:val="28"/>
          <w:szCs w:val="28"/>
        </w:rPr>
        <w:t xml:space="preserve"> (внутри овала указан номер узла: </w:t>
      </w:r>
      <w:r w:rsidRPr="000B7008">
        <w:rPr>
          <w:rFonts w:ascii="Arial" w:hAnsi="Arial" w:cs="Arial"/>
          <w:szCs w:val="26"/>
        </w:rPr>
        <w:t>узел_1</w:t>
      </w:r>
      <w:r w:rsidRPr="000B7008">
        <w:rPr>
          <w:szCs w:val="26"/>
        </w:rPr>
        <w:t xml:space="preserve">, </w:t>
      </w:r>
      <w:r w:rsidRPr="000B7008">
        <w:rPr>
          <w:rFonts w:ascii="Arial" w:hAnsi="Arial" w:cs="Arial"/>
          <w:szCs w:val="26"/>
        </w:rPr>
        <w:t>узел_2</w:t>
      </w:r>
      <w:r w:rsidRPr="00394C0E">
        <w:rPr>
          <w:sz w:val="28"/>
          <w:szCs w:val="28"/>
        </w:rPr>
        <w:t>).</w:t>
      </w:r>
    </w:p>
    <w:p w14:paraId="2D53059C" w14:textId="77777777" w:rsidR="007F7B99" w:rsidRPr="00394C0E" w:rsidRDefault="007F7B99" w:rsidP="000B7008">
      <w:pPr>
        <w:spacing w:before="60" w:after="60"/>
        <w:ind w:firstLine="0"/>
        <w:jc w:val="right"/>
        <w:rPr>
          <w:sz w:val="28"/>
          <w:szCs w:val="28"/>
        </w:rPr>
      </w:pPr>
      <w:r w:rsidRPr="00394C0E">
        <w:rPr>
          <w:position w:val="-48"/>
          <w:sz w:val="28"/>
          <w:szCs w:val="28"/>
        </w:rPr>
        <w:object w:dxaOrig="2060" w:dyaOrig="1100" w14:anchorId="29AD390C">
          <v:shape id="_x0000_i1032" type="#_x0000_t75" style="width:121.8pt;height:64.2pt" o:ole="">
            <v:imagedata r:id="rId24" o:title=""/>
          </v:shape>
          <o:OLEObject Type="Embed" ProgID="Equation.DSMT4" ShapeID="_x0000_i1032" DrawAspect="Content" ObjectID="_1691873790" r:id="rId25"/>
        </w:object>
      </w:r>
      <w:r w:rsidRPr="00394C0E">
        <w:rPr>
          <w:position w:val="-6"/>
          <w:sz w:val="28"/>
          <w:szCs w:val="28"/>
        </w:rPr>
        <w:object w:dxaOrig="620" w:dyaOrig="300" w14:anchorId="75725AE5">
          <v:shape id="_x0000_i1033" type="#_x0000_t75" style="width:31.2pt;height:15.6pt" o:ole="">
            <v:imagedata r:id="rId26" o:title=""/>
          </v:shape>
          <o:OLEObject Type="Embed" ProgID="Equation.DSMT4" ShapeID="_x0000_i1033" DrawAspect="Content" ObjectID="_1691873791" r:id="rId27"/>
        </w:object>
      </w:r>
      <w:r w:rsidRPr="00394C0E">
        <w:rPr>
          <w:sz w:val="28"/>
          <w:szCs w:val="28"/>
        </w:rPr>
        <w:t>.</w:t>
      </w:r>
      <w:r w:rsidRPr="00394C0E">
        <w:rPr>
          <w:sz w:val="28"/>
          <w:szCs w:val="28"/>
        </w:rPr>
        <w:tab/>
      </w:r>
      <w:r w:rsidRPr="00394C0E">
        <w:rPr>
          <w:sz w:val="28"/>
          <w:szCs w:val="28"/>
        </w:rPr>
        <w:tab/>
      </w:r>
      <w:r w:rsidRPr="00394C0E">
        <w:rPr>
          <w:sz w:val="28"/>
          <w:szCs w:val="28"/>
        </w:rPr>
        <w:tab/>
      </w:r>
      <w:r w:rsidRPr="00394C0E">
        <w:rPr>
          <w:sz w:val="28"/>
          <w:szCs w:val="28"/>
        </w:rPr>
        <w:tab/>
        <w:t>(</w:t>
      </w:r>
      <w:r w:rsidR="00F6670D" w:rsidRPr="00750E1F">
        <w:rPr>
          <w:sz w:val="28"/>
          <w:szCs w:val="28"/>
        </w:rPr>
        <w:t>3</w:t>
      </w:r>
      <w:r w:rsidRPr="00394C0E">
        <w:rPr>
          <w:sz w:val="28"/>
          <w:szCs w:val="28"/>
        </w:rPr>
        <w:t>)</w:t>
      </w:r>
    </w:p>
    <w:p w14:paraId="650B1028" w14:textId="77777777" w:rsidR="007F7B99" w:rsidRPr="00394C0E" w:rsidRDefault="007F7B99" w:rsidP="000B7008">
      <w:pPr>
        <w:rPr>
          <w:sz w:val="28"/>
          <w:szCs w:val="28"/>
        </w:rPr>
      </w:pPr>
      <w:r w:rsidRPr="00394C0E">
        <w:rPr>
          <w:sz w:val="28"/>
          <w:szCs w:val="28"/>
        </w:rPr>
        <w:t xml:space="preserve">Входящий в систему поток заявок является пуассоновским с параметром </w:t>
      </w:r>
      <w:r w:rsidRPr="00394C0E">
        <w:rPr>
          <w:i/>
          <w:sz w:val="28"/>
          <w:szCs w:val="28"/>
        </w:rPr>
        <w:sym w:font="Symbol" w:char="F06C"/>
      </w:r>
      <w:r w:rsidRPr="00394C0E">
        <w:rPr>
          <w:sz w:val="28"/>
          <w:szCs w:val="28"/>
        </w:rPr>
        <w:t>:</w:t>
      </w:r>
    </w:p>
    <w:p w14:paraId="7477AA3E" w14:textId="132830BC" w:rsidR="007F7B99" w:rsidRPr="00394C0E" w:rsidRDefault="007F7B99" w:rsidP="000B7008">
      <w:pPr>
        <w:tabs>
          <w:tab w:val="left" w:pos="5812"/>
        </w:tabs>
        <w:spacing w:before="60" w:after="60"/>
        <w:ind w:firstLine="0"/>
        <w:jc w:val="right"/>
        <w:rPr>
          <w:sz w:val="28"/>
          <w:szCs w:val="28"/>
        </w:rPr>
      </w:pPr>
      <w:r w:rsidRPr="00394C0E">
        <w:rPr>
          <w:position w:val="-48"/>
          <w:sz w:val="28"/>
          <w:szCs w:val="28"/>
        </w:rPr>
        <w:object w:dxaOrig="1920" w:dyaOrig="1100" w14:anchorId="3F1605B8">
          <v:shape id="_x0000_i1034" type="#_x0000_t75" style="width:112.8pt;height:64.2pt" o:ole="">
            <v:imagedata r:id="rId28" o:title=""/>
          </v:shape>
          <o:OLEObject Type="Embed" ProgID="Equation.DSMT4" ShapeID="_x0000_i1034" DrawAspect="Content" ObjectID="_1691873792" r:id="rId29"/>
        </w:object>
      </w:r>
      <w:r w:rsidRPr="00394C0E">
        <w:rPr>
          <w:position w:val="-6"/>
          <w:sz w:val="28"/>
          <w:szCs w:val="28"/>
        </w:rPr>
        <w:object w:dxaOrig="560" w:dyaOrig="300" w14:anchorId="4AE62781">
          <v:shape id="_x0000_i1035" type="#_x0000_t75" style="width:28.8pt;height:15.6pt" o:ole="">
            <v:imagedata r:id="rId30" o:title=""/>
          </v:shape>
          <o:OLEObject Type="Embed" ProgID="Equation.DSMT4" ShapeID="_x0000_i1035" DrawAspect="Content" ObjectID="_1691873793" r:id="rId31"/>
        </w:object>
      </w:r>
      <w:r w:rsidRPr="00394C0E">
        <w:rPr>
          <w:sz w:val="28"/>
          <w:szCs w:val="28"/>
        </w:rPr>
        <w:t>.</w:t>
      </w:r>
      <w:r w:rsidRPr="00394C0E">
        <w:rPr>
          <w:sz w:val="28"/>
          <w:szCs w:val="28"/>
        </w:rPr>
        <w:tab/>
        <w:t>(</w:t>
      </w:r>
      <w:r w:rsidR="00F6670D" w:rsidRPr="00750E1F">
        <w:rPr>
          <w:sz w:val="28"/>
          <w:szCs w:val="28"/>
        </w:rPr>
        <w:t>4</w:t>
      </w:r>
      <w:r w:rsidRPr="00394C0E">
        <w:rPr>
          <w:sz w:val="28"/>
          <w:szCs w:val="28"/>
        </w:rPr>
        <w:t>)</w:t>
      </w:r>
    </w:p>
    <w:p w14:paraId="2DCAF2F4" w14:textId="77777777" w:rsidR="007F7B99" w:rsidRPr="00394C0E" w:rsidRDefault="007F7B99" w:rsidP="00F6670D">
      <w:pPr>
        <w:rPr>
          <w:sz w:val="28"/>
          <w:szCs w:val="28"/>
        </w:rPr>
      </w:pPr>
      <w:r w:rsidRPr="00394C0E">
        <w:rPr>
          <w:sz w:val="28"/>
          <w:szCs w:val="28"/>
        </w:rPr>
        <w:t xml:space="preserve">Задача состоит в том, чтобы определить распределение промежутков времени между последовательными заявками, поступающими в </w:t>
      </w:r>
      <w:r w:rsidRPr="000B7008">
        <w:rPr>
          <w:rFonts w:ascii="Arial" w:hAnsi="Arial" w:cs="Arial"/>
          <w:szCs w:val="26"/>
        </w:rPr>
        <w:t>узел_2</w:t>
      </w:r>
      <w:r w:rsidRPr="00394C0E">
        <w:rPr>
          <w:sz w:val="28"/>
          <w:szCs w:val="28"/>
        </w:rPr>
        <w:t xml:space="preserve">, что эквивалентно задаче нахождения распределения промежутков времени между последовательными заявками, выходящими из </w:t>
      </w:r>
      <w:r w:rsidRPr="000B7008">
        <w:rPr>
          <w:rFonts w:ascii="Arial" w:hAnsi="Arial" w:cs="Arial"/>
          <w:szCs w:val="26"/>
        </w:rPr>
        <w:t>узла_1</w:t>
      </w:r>
      <w:r w:rsidRPr="00394C0E">
        <w:rPr>
          <w:sz w:val="28"/>
          <w:szCs w:val="28"/>
        </w:rPr>
        <w:t>.</w:t>
      </w:r>
    </w:p>
    <w:p w14:paraId="5DD739CE" w14:textId="179B6F06" w:rsidR="007F7B99" w:rsidRPr="00394C0E" w:rsidRDefault="007F7B99" w:rsidP="00F6670D">
      <w:pPr>
        <w:rPr>
          <w:sz w:val="28"/>
          <w:szCs w:val="28"/>
        </w:rPr>
      </w:pPr>
      <w:r w:rsidRPr="00394C0E">
        <w:rPr>
          <w:sz w:val="28"/>
          <w:szCs w:val="28"/>
        </w:rPr>
        <w:t xml:space="preserve">Обозначим </w:t>
      </w:r>
      <w:r w:rsidRPr="00394C0E">
        <w:rPr>
          <w:position w:val="-14"/>
          <w:sz w:val="28"/>
          <w:szCs w:val="28"/>
        </w:rPr>
        <w:object w:dxaOrig="580" w:dyaOrig="420" w14:anchorId="7A865A86">
          <v:shape id="_x0000_i1036" type="#_x0000_t75" style="width:29.4pt;height:20.4pt" o:ole="">
            <v:imagedata r:id="rId32" o:title=""/>
          </v:shape>
          <o:OLEObject Type="Embed" ProgID="Equation.DSMT4" ShapeID="_x0000_i1036" DrawAspect="Content" ObjectID="_1691873794" r:id="rId33"/>
        </w:object>
      </w:r>
      <w:r w:rsidRPr="00394C0E">
        <w:rPr>
          <w:sz w:val="28"/>
          <w:szCs w:val="28"/>
        </w:rPr>
        <w:t xml:space="preserve"> </w:t>
      </w:r>
      <w:r w:rsidR="000B7008" w:rsidRPr="00394C0E">
        <w:rPr>
          <w:sz w:val="28"/>
          <w:szCs w:val="28"/>
        </w:rPr>
        <w:t>–</w:t>
      </w:r>
      <w:r w:rsidR="000B7008">
        <w:rPr>
          <w:sz w:val="28"/>
          <w:szCs w:val="28"/>
        </w:rPr>
        <w:t xml:space="preserve"> </w:t>
      </w:r>
      <w:r w:rsidRPr="00394C0E">
        <w:rPr>
          <w:sz w:val="28"/>
          <w:szCs w:val="28"/>
        </w:rPr>
        <w:t xml:space="preserve">плотность распределения вероятностей промежутков между последовательными заявками на выходе </w:t>
      </w:r>
      <w:r w:rsidRPr="000B7008">
        <w:rPr>
          <w:rFonts w:ascii="Arial" w:hAnsi="Arial" w:cs="Arial"/>
          <w:szCs w:val="26"/>
        </w:rPr>
        <w:t>узла_1</w:t>
      </w:r>
      <w:r w:rsidRPr="00394C0E">
        <w:rPr>
          <w:sz w:val="28"/>
          <w:szCs w:val="28"/>
        </w:rPr>
        <w:t xml:space="preserve"> и </w:t>
      </w:r>
      <w:r w:rsidRPr="00394C0E">
        <w:rPr>
          <w:position w:val="-14"/>
          <w:sz w:val="28"/>
          <w:szCs w:val="28"/>
        </w:rPr>
        <w:object w:dxaOrig="880" w:dyaOrig="420" w14:anchorId="0F4BBEA5">
          <v:shape id="_x0000_i1037" type="#_x0000_t75" style="width:43.8pt;height:21.6pt" o:ole="">
            <v:imagedata r:id="rId34" o:title=""/>
          </v:shape>
          <o:OLEObject Type="Embed" ProgID="Equation.DSMT4" ShapeID="_x0000_i1037" DrawAspect="Content" ObjectID="_1691873795" r:id="rId35"/>
        </w:object>
      </w:r>
      <w:r w:rsidRPr="00394C0E">
        <w:rPr>
          <w:sz w:val="28"/>
          <w:szCs w:val="28"/>
        </w:rPr>
        <w:t xml:space="preserve">– преобразование Лапласа этой величины. Вычислим </w:t>
      </w:r>
      <w:r w:rsidRPr="00394C0E">
        <w:rPr>
          <w:position w:val="-14"/>
          <w:sz w:val="28"/>
          <w:szCs w:val="28"/>
        </w:rPr>
        <w:object w:dxaOrig="880" w:dyaOrig="420" w14:anchorId="67DD6C12">
          <v:shape id="_x0000_i1038" type="#_x0000_t75" style="width:43.8pt;height:21.6pt" o:ole="">
            <v:imagedata r:id="rId36" o:title=""/>
          </v:shape>
          <o:OLEObject Type="Embed" ProgID="Equation.DSMT4" ShapeID="_x0000_i1038" DrawAspect="Content" ObjectID="_1691873796" r:id="rId37"/>
        </w:object>
      </w:r>
      <w:r w:rsidRPr="00394C0E">
        <w:rPr>
          <w:sz w:val="28"/>
          <w:szCs w:val="28"/>
        </w:rPr>
        <w:t xml:space="preserve"> в момент, когда требование покидает</w:t>
      </w:r>
      <w:r w:rsidRPr="00394C0E">
        <w:rPr>
          <w:rFonts w:ascii="Arial" w:hAnsi="Arial" w:cs="Arial"/>
          <w:sz w:val="28"/>
          <w:szCs w:val="28"/>
        </w:rPr>
        <w:t xml:space="preserve"> </w:t>
      </w:r>
      <w:r w:rsidRPr="000B7008">
        <w:rPr>
          <w:rFonts w:ascii="Arial" w:hAnsi="Arial" w:cs="Arial"/>
          <w:szCs w:val="26"/>
        </w:rPr>
        <w:t>узел_1</w:t>
      </w:r>
      <w:r w:rsidRPr="00394C0E">
        <w:rPr>
          <w:sz w:val="28"/>
          <w:szCs w:val="28"/>
        </w:rPr>
        <w:t xml:space="preserve">. Возможно одно из двух событий: либо в очереди имеется вторая заявка, готовая поступить в прибор </w:t>
      </w:r>
      <w:r w:rsidRPr="000B7008">
        <w:rPr>
          <w:rFonts w:ascii="Arial" w:hAnsi="Arial" w:cs="Arial"/>
          <w:szCs w:val="26"/>
        </w:rPr>
        <w:t>узла_1</w:t>
      </w:r>
      <w:r w:rsidRPr="00394C0E">
        <w:rPr>
          <w:sz w:val="28"/>
          <w:szCs w:val="28"/>
        </w:rPr>
        <w:t xml:space="preserve">, либо нет (накопитель пуст). В первом случае промежуток времени, через которое второе требование покинет </w:t>
      </w:r>
      <w:r w:rsidRPr="000B7008">
        <w:rPr>
          <w:rFonts w:ascii="Arial" w:hAnsi="Arial" w:cs="Arial"/>
          <w:szCs w:val="26"/>
        </w:rPr>
        <w:t>узел_1</w:t>
      </w:r>
      <w:r w:rsidRPr="00394C0E">
        <w:rPr>
          <w:sz w:val="28"/>
          <w:szCs w:val="28"/>
        </w:rPr>
        <w:t>, распределён так же, как время обслуживания, и в этом случае получаем:</w:t>
      </w:r>
    </w:p>
    <w:p w14:paraId="24D17266" w14:textId="77777777" w:rsidR="007F7B99" w:rsidRPr="00394C0E" w:rsidRDefault="007F7B99" w:rsidP="00045355">
      <w:pPr>
        <w:tabs>
          <w:tab w:val="left" w:pos="5400"/>
        </w:tabs>
        <w:spacing w:before="60" w:after="60"/>
        <w:ind w:firstLine="0"/>
        <w:jc w:val="right"/>
        <w:rPr>
          <w:sz w:val="28"/>
          <w:szCs w:val="28"/>
        </w:rPr>
      </w:pPr>
      <w:r w:rsidRPr="00394C0E">
        <w:rPr>
          <w:position w:val="-26"/>
          <w:sz w:val="28"/>
          <w:szCs w:val="28"/>
        </w:rPr>
        <w:object w:dxaOrig="3739" w:dyaOrig="560" w14:anchorId="3487EE38">
          <v:shape id="_x0000_i1039" type="#_x0000_t75" style="width:186pt;height:28.2pt" o:ole="">
            <v:imagedata r:id="rId38" o:title=""/>
          </v:shape>
          <o:OLEObject Type="Embed" ProgID="Equation.DSMT4" ShapeID="_x0000_i1039" DrawAspect="Content" ObjectID="_1691873797" r:id="rId39"/>
        </w:object>
      </w:r>
      <w:r w:rsidRPr="00394C0E">
        <w:rPr>
          <w:sz w:val="28"/>
          <w:szCs w:val="28"/>
        </w:rPr>
        <w:t>.</w:t>
      </w:r>
      <w:r w:rsidRPr="00394C0E">
        <w:rPr>
          <w:sz w:val="28"/>
          <w:szCs w:val="28"/>
        </w:rPr>
        <w:tab/>
      </w:r>
      <w:r w:rsidRPr="00394C0E">
        <w:rPr>
          <w:sz w:val="28"/>
          <w:szCs w:val="28"/>
        </w:rPr>
        <w:tab/>
      </w:r>
      <w:r w:rsidRPr="00394C0E">
        <w:rPr>
          <w:sz w:val="28"/>
          <w:szCs w:val="28"/>
        </w:rPr>
        <w:tab/>
        <w:t>(</w:t>
      </w:r>
      <w:r w:rsidR="00F6670D" w:rsidRPr="00750E1F">
        <w:rPr>
          <w:sz w:val="28"/>
          <w:szCs w:val="28"/>
        </w:rPr>
        <w:t>5</w:t>
      </w:r>
      <w:r w:rsidRPr="00394C0E">
        <w:rPr>
          <w:sz w:val="28"/>
          <w:szCs w:val="28"/>
        </w:rPr>
        <w:t>)</w:t>
      </w:r>
    </w:p>
    <w:p w14:paraId="121E6F60" w14:textId="77777777" w:rsidR="007F7B99" w:rsidRPr="00394C0E" w:rsidRDefault="007F7B99" w:rsidP="000B7008">
      <w:pPr>
        <w:rPr>
          <w:sz w:val="28"/>
          <w:szCs w:val="28"/>
        </w:rPr>
      </w:pPr>
      <w:r w:rsidRPr="00394C0E">
        <w:rPr>
          <w:sz w:val="28"/>
          <w:szCs w:val="28"/>
        </w:rPr>
        <w:t xml:space="preserve">Во втором случае промежуток времени, через который следующая заявка покинет </w:t>
      </w:r>
      <w:r w:rsidRPr="000B7008">
        <w:rPr>
          <w:rFonts w:ascii="Arial" w:hAnsi="Arial" w:cs="Arial"/>
          <w:szCs w:val="26"/>
        </w:rPr>
        <w:t>узел_1</w:t>
      </w:r>
      <w:r w:rsidRPr="00394C0E">
        <w:rPr>
          <w:sz w:val="28"/>
          <w:szCs w:val="28"/>
        </w:rPr>
        <w:t>, складывается из двух промежутков:</w:t>
      </w:r>
    </w:p>
    <w:p w14:paraId="34A371D2" w14:textId="77777777" w:rsidR="007F7B99" w:rsidRPr="00394C0E" w:rsidRDefault="007F7B99" w:rsidP="000B7008">
      <w:pPr>
        <w:tabs>
          <w:tab w:val="left" w:pos="5400"/>
        </w:tabs>
        <w:spacing w:before="120"/>
        <w:ind w:left="567" w:firstLine="0"/>
        <w:rPr>
          <w:sz w:val="28"/>
          <w:szCs w:val="28"/>
        </w:rPr>
      </w:pPr>
      <w:r w:rsidRPr="00394C0E">
        <w:rPr>
          <w:sz w:val="28"/>
          <w:szCs w:val="28"/>
        </w:rPr>
        <w:t>1) время до поступления следующей заявки;</w:t>
      </w:r>
    </w:p>
    <w:p w14:paraId="7D5244C0" w14:textId="77777777" w:rsidR="007F7B99" w:rsidRPr="00394C0E" w:rsidRDefault="007F7B99" w:rsidP="000B7008">
      <w:pPr>
        <w:tabs>
          <w:tab w:val="left" w:pos="5400"/>
        </w:tabs>
        <w:spacing w:after="120"/>
        <w:ind w:left="567" w:firstLine="0"/>
        <w:rPr>
          <w:sz w:val="28"/>
          <w:szCs w:val="28"/>
        </w:rPr>
      </w:pPr>
      <w:r w:rsidRPr="00394C0E">
        <w:rPr>
          <w:sz w:val="28"/>
          <w:szCs w:val="28"/>
        </w:rPr>
        <w:t>2) время обслуживания следующей заявки.</w:t>
      </w:r>
    </w:p>
    <w:p w14:paraId="5824742F" w14:textId="77777777" w:rsidR="007F7B99" w:rsidRPr="00394C0E" w:rsidRDefault="007F7B99" w:rsidP="00F6670D">
      <w:pPr>
        <w:rPr>
          <w:sz w:val="28"/>
          <w:szCs w:val="28"/>
        </w:rPr>
      </w:pPr>
      <w:r w:rsidRPr="00394C0E">
        <w:rPr>
          <w:sz w:val="28"/>
          <w:szCs w:val="28"/>
        </w:rPr>
        <w:t>Так как эти два промежутка распределены независимо, то плотность распределения вероятностей их суммы равна свёртке плотностей распределения суммируемых величин.</w:t>
      </w:r>
    </w:p>
    <w:p w14:paraId="098A016D" w14:textId="77777777" w:rsidR="007F7B99" w:rsidRPr="00394C0E" w:rsidRDefault="007F7B99" w:rsidP="00F6670D">
      <w:pPr>
        <w:rPr>
          <w:sz w:val="28"/>
          <w:szCs w:val="28"/>
        </w:rPr>
      </w:pPr>
      <w:r w:rsidRPr="00394C0E">
        <w:rPr>
          <w:sz w:val="28"/>
          <w:szCs w:val="28"/>
        </w:rPr>
        <w:t>Преобразование Лапласа плотности распределения суммы независимых случайных величин равно произведению преобразований исходных плотностей распределения.</w:t>
      </w:r>
    </w:p>
    <w:p w14:paraId="0E65579E" w14:textId="77777777" w:rsidR="007F7B99" w:rsidRPr="00394C0E" w:rsidRDefault="007F7B99" w:rsidP="000B7008">
      <w:pPr>
        <w:spacing w:before="60" w:after="60"/>
        <w:ind w:firstLine="0"/>
        <w:jc w:val="right"/>
        <w:rPr>
          <w:sz w:val="28"/>
          <w:szCs w:val="28"/>
        </w:rPr>
      </w:pPr>
      <w:r w:rsidRPr="00394C0E">
        <w:rPr>
          <w:position w:val="-32"/>
          <w:sz w:val="28"/>
          <w:szCs w:val="28"/>
        </w:rPr>
        <w:object w:dxaOrig="5700" w:dyaOrig="760" w14:anchorId="5DCAA199">
          <v:shape id="_x0000_i1040" type="#_x0000_t75" style="width:302.4pt;height:41.4pt" o:ole="">
            <v:imagedata r:id="rId40" o:title=""/>
          </v:shape>
          <o:OLEObject Type="Embed" ProgID="Equation.DSMT4" ShapeID="_x0000_i1040" DrawAspect="Content" ObjectID="_1691873798" r:id="rId41"/>
        </w:object>
      </w:r>
      <w:r w:rsidRPr="00394C0E">
        <w:rPr>
          <w:sz w:val="28"/>
          <w:szCs w:val="28"/>
        </w:rPr>
        <w:t>.</w:t>
      </w:r>
      <w:r w:rsidRPr="00394C0E">
        <w:rPr>
          <w:sz w:val="28"/>
          <w:szCs w:val="28"/>
        </w:rPr>
        <w:tab/>
      </w:r>
      <w:r w:rsidRPr="00394C0E">
        <w:rPr>
          <w:sz w:val="28"/>
          <w:szCs w:val="28"/>
        </w:rPr>
        <w:tab/>
      </w:r>
      <w:r w:rsidRPr="00394C0E">
        <w:rPr>
          <w:sz w:val="28"/>
          <w:szCs w:val="28"/>
        </w:rPr>
        <w:tab/>
        <w:t>(</w:t>
      </w:r>
      <w:r w:rsidR="00F6670D" w:rsidRPr="00750E1F">
        <w:rPr>
          <w:sz w:val="28"/>
          <w:szCs w:val="28"/>
        </w:rPr>
        <w:t>6</w:t>
      </w:r>
      <w:r w:rsidRPr="00394C0E">
        <w:rPr>
          <w:sz w:val="28"/>
          <w:szCs w:val="28"/>
        </w:rPr>
        <w:t>)</w:t>
      </w:r>
    </w:p>
    <w:p w14:paraId="60DEF188" w14:textId="7B0F2DEF" w:rsidR="007F7B99" w:rsidRPr="00394C0E" w:rsidRDefault="007F7B99" w:rsidP="00F6670D">
      <w:pPr>
        <w:rPr>
          <w:sz w:val="28"/>
          <w:szCs w:val="28"/>
        </w:rPr>
      </w:pPr>
      <w:r w:rsidRPr="00394C0E">
        <w:rPr>
          <w:sz w:val="28"/>
          <w:szCs w:val="28"/>
        </w:rPr>
        <w:t>В выражении (</w:t>
      </w:r>
      <w:r w:rsidR="000B7008">
        <w:rPr>
          <w:sz w:val="28"/>
          <w:szCs w:val="28"/>
        </w:rPr>
        <w:t>6</w:t>
      </w:r>
      <w:r w:rsidRPr="00394C0E">
        <w:rPr>
          <w:sz w:val="28"/>
          <w:szCs w:val="28"/>
        </w:rPr>
        <w:t>) первый и второй сомножители правой части представляют собой преобразования Лапласа показательной функции.</w:t>
      </w:r>
    </w:p>
    <w:p w14:paraId="63E4E3E4" w14:textId="1E2A405D" w:rsidR="007F7B99" w:rsidRPr="00394C0E" w:rsidRDefault="007F7B99" w:rsidP="00F6670D">
      <w:pPr>
        <w:rPr>
          <w:sz w:val="28"/>
          <w:szCs w:val="28"/>
        </w:rPr>
      </w:pPr>
      <w:r w:rsidRPr="00394C0E">
        <w:rPr>
          <w:sz w:val="28"/>
          <w:szCs w:val="28"/>
        </w:rPr>
        <w:t xml:space="preserve">Кроме того, вероятность того, что заявка покинет систему пустой равно вероятности того, что поступающее требование застанет систему пустой. </w:t>
      </w:r>
      <w:r w:rsidRPr="00394C0E">
        <w:rPr>
          <w:position w:val="-10"/>
          <w:sz w:val="28"/>
          <w:szCs w:val="28"/>
        </w:rPr>
        <w:object w:dxaOrig="600" w:dyaOrig="340" w14:anchorId="41A660D2">
          <v:shape id="_x0000_i1041" type="#_x0000_t75" style="width:30pt;height:17.4pt" o:ole="">
            <v:imagedata r:id="rId42" o:title=""/>
          </v:shape>
          <o:OLEObject Type="Embed" ProgID="Equation.DSMT4" ShapeID="_x0000_i1041" DrawAspect="Content" ObjectID="_1691873799" r:id="rId43"/>
        </w:object>
      </w:r>
      <w:r w:rsidRPr="00394C0E">
        <w:rPr>
          <w:sz w:val="28"/>
          <w:szCs w:val="28"/>
        </w:rPr>
        <w:t xml:space="preserve">, где </w:t>
      </w:r>
      <w:r w:rsidRPr="00394C0E">
        <w:rPr>
          <w:i/>
          <w:sz w:val="28"/>
          <w:szCs w:val="28"/>
        </w:rPr>
        <w:sym w:font="Symbol" w:char="F072"/>
      </w:r>
      <w:r w:rsidRPr="00394C0E">
        <w:rPr>
          <w:sz w:val="28"/>
          <w:szCs w:val="28"/>
        </w:rPr>
        <w:t xml:space="preserve"> </w:t>
      </w:r>
      <w:r w:rsidR="000B7008" w:rsidRPr="00394C0E">
        <w:rPr>
          <w:sz w:val="28"/>
          <w:szCs w:val="28"/>
        </w:rPr>
        <w:t>–</w:t>
      </w:r>
      <w:r w:rsidRPr="00394C0E">
        <w:rPr>
          <w:sz w:val="28"/>
          <w:szCs w:val="28"/>
        </w:rPr>
        <w:t xml:space="preserve"> коэффициент загрузки системы.</w:t>
      </w:r>
    </w:p>
    <w:p w14:paraId="5F079AD6" w14:textId="77777777" w:rsidR="007F7B99" w:rsidRPr="00394C0E" w:rsidRDefault="007F7B99" w:rsidP="000B7008">
      <w:pPr>
        <w:spacing w:after="120"/>
        <w:rPr>
          <w:sz w:val="28"/>
          <w:szCs w:val="28"/>
        </w:rPr>
      </w:pPr>
      <w:r w:rsidRPr="00394C0E">
        <w:rPr>
          <w:sz w:val="28"/>
          <w:szCs w:val="28"/>
        </w:rPr>
        <w:lastRenderedPageBreak/>
        <w:t>Запишем безусловное преобразование Лапласа для плотности распределения промежутков времени между уходящими требованиями:</w:t>
      </w:r>
    </w:p>
    <w:p w14:paraId="41CBEAFE" w14:textId="77777777" w:rsidR="007F7B99" w:rsidRPr="00394C0E" w:rsidRDefault="007F7B99" w:rsidP="000B7008">
      <w:pPr>
        <w:spacing w:before="60" w:after="120"/>
        <w:ind w:firstLine="0"/>
        <w:jc w:val="right"/>
        <w:rPr>
          <w:sz w:val="28"/>
          <w:szCs w:val="28"/>
        </w:rPr>
      </w:pPr>
      <w:r w:rsidRPr="00394C0E">
        <w:rPr>
          <w:position w:val="-28"/>
          <w:sz w:val="28"/>
          <w:szCs w:val="28"/>
        </w:rPr>
        <w:object w:dxaOrig="7479" w:dyaOrig="580" w14:anchorId="26DD23E5">
          <v:shape id="_x0000_i1042" type="#_x0000_t75" style="width:373.8pt;height:29.4pt" o:ole="">
            <v:imagedata r:id="rId44" o:title=""/>
          </v:shape>
          <o:OLEObject Type="Embed" ProgID="Equation.DSMT4" ShapeID="_x0000_i1042" DrawAspect="Content" ObjectID="_1691873800" r:id="rId45"/>
        </w:object>
      </w:r>
      <w:r w:rsidRPr="00394C0E">
        <w:rPr>
          <w:sz w:val="28"/>
          <w:szCs w:val="28"/>
        </w:rPr>
        <w:t>.</w:t>
      </w:r>
      <w:r w:rsidRPr="00394C0E">
        <w:rPr>
          <w:sz w:val="28"/>
          <w:szCs w:val="28"/>
        </w:rPr>
        <w:tab/>
        <w:t>(</w:t>
      </w:r>
      <w:r w:rsidR="00F6670D" w:rsidRPr="00750E1F">
        <w:rPr>
          <w:sz w:val="28"/>
          <w:szCs w:val="28"/>
        </w:rPr>
        <w:t>7</w:t>
      </w:r>
      <w:r w:rsidRPr="00394C0E">
        <w:rPr>
          <w:sz w:val="28"/>
          <w:szCs w:val="28"/>
        </w:rPr>
        <w:t>)</w:t>
      </w:r>
    </w:p>
    <w:p w14:paraId="4702F7A7" w14:textId="033D1C1C" w:rsidR="007F7B99" w:rsidRPr="00394C0E" w:rsidRDefault="007F7B99" w:rsidP="000B7008">
      <w:pPr>
        <w:spacing w:before="60" w:after="60"/>
        <w:ind w:firstLine="0"/>
        <w:jc w:val="right"/>
        <w:rPr>
          <w:sz w:val="28"/>
          <w:szCs w:val="28"/>
        </w:rPr>
      </w:pPr>
      <w:r w:rsidRPr="00394C0E">
        <w:rPr>
          <w:position w:val="-34"/>
          <w:sz w:val="28"/>
          <w:szCs w:val="28"/>
        </w:rPr>
        <w:object w:dxaOrig="5080" w:dyaOrig="820" w14:anchorId="0CB6C63C">
          <v:shape id="_x0000_i1043" type="#_x0000_t75" style="width:230.4pt;height:37.8pt" o:ole="">
            <v:imagedata r:id="rId46" o:title=""/>
          </v:shape>
          <o:OLEObject Type="Embed" ProgID="Equation.DSMT4" ShapeID="_x0000_i1043" DrawAspect="Content" ObjectID="_1691873801" r:id="rId47"/>
        </w:object>
      </w:r>
      <w:r w:rsidRPr="00394C0E">
        <w:rPr>
          <w:sz w:val="28"/>
          <w:szCs w:val="28"/>
        </w:rPr>
        <w:t>.</w:t>
      </w:r>
      <w:r w:rsidRPr="00394C0E">
        <w:rPr>
          <w:sz w:val="28"/>
          <w:szCs w:val="28"/>
        </w:rPr>
        <w:tab/>
      </w:r>
      <w:r w:rsidRPr="00394C0E">
        <w:rPr>
          <w:sz w:val="28"/>
          <w:szCs w:val="28"/>
        </w:rPr>
        <w:tab/>
      </w:r>
      <w:r w:rsidR="000B7008">
        <w:rPr>
          <w:sz w:val="28"/>
          <w:szCs w:val="28"/>
        </w:rPr>
        <w:tab/>
      </w:r>
      <w:r w:rsidRPr="00394C0E">
        <w:rPr>
          <w:sz w:val="28"/>
          <w:szCs w:val="28"/>
        </w:rPr>
        <w:tab/>
        <w:t>(</w:t>
      </w:r>
      <w:r w:rsidR="00F6670D" w:rsidRPr="00750E1F">
        <w:rPr>
          <w:sz w:val="28"/>
          <w:szCs w:val="28"/>
        </w:rPr>
        <w:t>8</w:t>
      </w:r>
      <w:r w:rsidRPr="00394C0E">
        <w:rPr>
          <w:sz w:val="28"/>
          <w:szCs w:val="28"/>
        </w:rPr>
        <w:t>)</w:t>
      </w:r>
    </w:p>
    <w:p w14:paraId="57E3924A" w14:textId="77777777" w:rsidR="007F7B99" w:rsidRPr="00394C0E" w:rsidRDefault="007F7B99" w:rsidP="000B7008">
      <w:pPr>
        <w:rPr>
          <w:sz w:val="28"/>
          <w:szCs w:val="28"/>
        </w:rPr>
      </w:pPr>
      <w:r w:rsidRPr="00394C0E">
        <w:rPr>
          <w:sz w:val="28"/>
          <w:szCs w:val="28"/>
        </w:rPr>
        <w:t>Упрощаем:</w:t>
      </w:r>
    </w:p>
    <w:p w14:paraId="50700BCE" w14:textId="6CD68037" w:rsidR="007F7B99" w:rsidRPr="00394C0E" w:rsidRDefault="007F7B99" w:rsidP="000B7008">
      <w:pPr>
        <w:spacing w:before="60" w:after="60"/>
        <w:ind w:firstLine="0"/>
        <w:jc w:val="right"/>
        <w:rPr>
          <w:sz w:val="28"/>
          <w:szCs w:val="28"/>
        </w:rPr>
      </w:pPr>
      <w:r w:rsidRPr="00394C0E">
        <w:rPr>
          <w:position w:val="-28"/>
          <w:sz w:val="28"/>
          <w:szCs w:val="28"/>
        </w:rPr>
        <w:object w:dxaOrig="1760" w:dyaOrig="720" w14:anchorId="5ADFAE8F">
          <v:shape id="_x0000_i1044" type="#_x0000_t75" style="width:88.8pt;height:36pt" o:ole="">
            <v:imagedata r:id="rId48" o:title=""/>
          </v:shape>
          <o:OLEObject Type="Embed" ProgID="Equation.DSMT4" ShapeID="_x0000_i1044" DrawAspect="Content" ObjectID="_1691873802" r:id="rId49"/>
        </w:object>
      </w:r>
      <w:r w:rsidRPr="00394C0E">
        <w:rPr>
          <w:sz w:val="28"/>
          <w:szCs w:val="28"/>
        </w:rPr>
        <w:tab/>
      </w:r>
      <w:r w:rsidRPr="00394C0E">
        <w:rPr>
          <w:sz w:val="28"/>
          <w:szCs w:val="28"/>
        </w:rPr>
        <w:tab/>
      </w:r>
      <w:r w:rsidR="000B7008">
        <w:rPr>
          <w:sz w:val="28"/>
          <w:szCs w:val="28"/>
        </w:rPr>
        <w:tab/>
      </w:r>
      <w:r w:rsidRPr="00394C0E">
        <w:rPr>
          <w:sz w:val="28"/>
          <w:szCs w:val="28"/>
        </w:rPr>
        <w:tab/>
      </w:r>
      <w:r w:rsidRPr="00394C0E">
        <w:rPr>
          <w:sz w:val="28"/>
          <w:szCs w:val="28"/>
        </w:rPr>
        <w:tab/>
      </w:r>
      <w:r w:rsidRPr="00394C0E">
        <w:rPr>
          <w:sz w:val="28"/>
          <w:szCs w:val="28"/>
        </w:rPr>
        <w:tab/>
        <w:t>(</w:t>
      </w:r>
      <w:r w:rsidR="00F6670D" w:rsidRPr="00750E1F">
        <w:rPr>
          <w:sz w:val="28"/>
          <w:szCs w:val="28"/>
        </w:rPr>
        <w:t>9</w:t>
      </w:r>
      <w:r w:rsidRPr="00394C0E">
        <w:rPr>
          <w:sz w:val="28"/>
          <w:szCs w:val="28"/>
        </w:rPr>
        <w:t>)</w:t>
      </w:r>
    </w:p>
    <w:p w14:paraId="7581BF64" w14:textId="77777777" w:rsidR="007F7B99" w:rsidRPr="00394C0E" w:rsidRDefault="007F7B99" w:rsidP="00F6670D">
      <w:pPr>
        <w:rPr>
          <w:sz w:val="28"/>
          <w:szCs w:val="28"/>
        </w:rPr>
      </w:pPr>
      <w:r w:rsidRPr="00394C0E">
        <w:rPr>
          <w:sz w:val="28"/>
          <w:szCs w:val="28"/>
        </w:rPr>
        <w:t>Обратное преобразование дает нам:</w:t>
      </w:r>
    </w:p>
    <w:p w14:paraId="0D984C34" w14:textId="77777777" w:rsidR="007F7B99" w:rsidRPr="00394C0E" w:rsidRDefault="007F7B99" w:rsidP="000B7008">
      <w:pPr>
        <w:spacing w:before="60" w:after="60"/>
        <w:ind w:firstLine="0"/>
        <w:jc w:val="right"/>
        <w:rPr>
          <w:sz w:val="28"/>
          <w:szCs w:val="28"/>
        </w:rPr>
      </w:pPr>
      <w:r w:rsidRPr="00394C0E">
        <w:rPr>
          <w:position w:val="-14"/>
          <w:sz w:val="28"/>
          <w:szCs w:val="28"/>
        </w:rPr>
        <w:object w:dxaOrig="2700" w:dyaOrig="520" w14:anchorId="523877B8">
          <v:shape id="_x0000_i1045" type="#_x0000_t75" style="width:157.8pt;height:30pt" o:ole="">
            <v:imagedata r:id="rId50" o:title=""/>
          </v:shape>
          <o:OLEObject Type="Embed" ProgID="Equation.DSMT4" ShapeID="_x0000_i1045" DrawAspect="Content" ObjectID="_1691873803" r:id="rId51"/>
        </w:object>
      </w:r>
      <w:r w:rsidRPr="00394C0E">
        <w:rPr>
          <w:sz w:val="28"/>
          <w:szCs w:val="28"/>
        </w:rPr>
        <w:tab/>
      </w:r>
      <w:r w:rsidRPr="00394C0E">
        <w:rPr>
          <w:sz w:val="28"/>
          <w:szCs w:val="28"/>
        </w:rPr>
        <w:tab/>
      </w:r>
      <w:r w:rsidRPr="00394C0E">
        <w:rPr>
          <w:sz w:val="28"/>
          <w:szCs w:val="28"/>
        </w:rPr>
        <w:tab/>
      </w:r>
      <w:r w:rsidRPr="00394C0E">
        <w:rPr>
          <w:sz w:val="28"/>
          <w:szCs w:val="28"/>
        </w:rPr>
        <w:tab/>
        <w:t>(</w:t>
      </w:r>
      <w:r w:rsidR="00F6670D" w:rsidRPr="00750E1F">
        <w:rPr>
          <w:sz w:val="28"/>
          <w:szCs w:val="28"/>
        </w:rPr>
        <w:t>10</w:t>
      </w:r>
      <w:r w:rsidRPr="00394C0E">
        <w:rPr>
          <w:sz w:val="28"/>
          <w:szCs w:val="28"/>
        </w:rPr>
        <w:t>)</w:t>
      </w:r>
    </w:p>
    <w:p w14:paraId="26B01785" w14:textId="715AE583" w:rsidR="007F7B99" w:rsidRPr="00394C0E" w:rsidRDefault="007F7B99" w:rsidP="00F6670D">
      <w:pPr>
        <w:rPr>
          <w:sz w:val="28"/>
          <w:szCs w:val="28"/>
        </w:rPr>
      </w:pPr>
      <w:r w:rsidRPr="00394C0E">
        <w:rPr>
          <w:sz w:val="28"/>
          <w:szCs w:val="28"/>
        </w:rPr>
        <w:t xml:space="preserve">Таким образом, доказано, что промежутки времени между уходящими требованиями, также как и промежутки времени между поступающими требованиями распределены показательно с тем же параметром </w:t>
      </w:r>
      <w:r w:rsidRPr="00394C0E">
        <w:rPr>
          <w:i/>
          <w:sz w:val="28"/>
          <w:szCs w:val="28"/>
        </w:rPr>
        <w:sym w:font="Symbol" w:char="F06C"/>
      </w:r>
      <w:r w:rsidRPr="00394C0E">
        <w:rPr>
          <w:sz w:val="28"/>
          <w:szCs w:val="28"/>
        </w:rPr>
        <w:t xml:space="preserve"> (интенсивность входящего потока, с</w:t>
      </w:r>
      <w:r w:rsidRPr="00394C0E">
        <w:rPr>
          <w:sz w:val="28"/>
          <w:szCs w:val="28"/>
          <w:vertAlign w:val="superscript"/>
        </w:rPr>
        <w:t>-1</w:t>
      </w:r>
      <w:r w:rsidRPr="00394C0E">
        <w:rPr>
          <w:sz w:val="28"/>
          <w:szCs w:val="28"/>
        </w:rPr>
        <w:t>).</w:t>
      </w:r>
    </w:p>
    <w:p w14:paraId="4C831EBC" w14:textId="77777777" w:rsidR="007F7B99" w:rsidRPr="00C940C6" w:rsidRDefault="007F7B99" w:rsidP="000B7008">
      <w:pPr>
        <w:pBdr>
          <w:top w:val="single" w:sz="4" w:space="1" w:color="000000"/>
          <w:bottom w:val="single" w:sz="4" w:space="1" w:color="000000"/>
        </w:pBdr>
        <w:spacing w:before="240" w:after="240"/>
        <w:rPr>
          <w:sz w:val="24"/>
          <w:szCs w:val="24"/>
        </w:rPr>
      </w:pPr>
      <w:r w:rsidRPr="00C940C6">
        <w:rPr>
          <w:rFonts w:ascii="Tahoma" w:hAnsi="Tahoma" w:cs="Tahoma"/>
          <w:b/>
          <w:sz w:val="24"/>
          <w:szCs w:val="24"/>
        </w:rPr>
        <w:t>Теорема Берке:</w:t>
      </w:r>
      <w:r w:rsidRPr="00C940C6">
        <w:rPr>
          <w:rFonts w:ascii="Arial Black" w:hAnsi="Arial Black"/>
          <w:b/>
          <w:sz w:val="24"/>
          <w:szCs w:val="24"/>
        </w:rPr>
        <w:t xml:space="preserve"> </w:t>
      </w:r>
      <w:r w:rsidRPr="00C940C6">
        <w:rPr>
          <w:rFonts w:ascii="Tahoma" w:hAnsi="Tahoma" w:cs="Tahoma"/>
          <w:sz w:val="24"/>
          <w:szCs w:val="24"/>
        </w:rPr>
        <w:t>В случае стационарной СМО входящий пуассоновский поток, проходя через обслуживающий прибор с показательным распределением, порождает выходящий пуассоновский поток с тем же параметром.</w:t>
      </w:r>
    </w:p>
    <w:p w14:paraId="5D3EEED5" w14:textId="4120097D" w:rsidR="007F7B99" w:rsidRPr="00394C0E" w:rsidRDefault="007F7B99" w:rsidP="00F6670D">
      <w:pPr>
        <w:rPr>
          <w:sz w:val="28"/>
          <w:szCs w:val="28"/>
        </w:rPr>
      </w:pPr>
      <w:r w:rsidRPr="00394C0E">
        <w:rPr>
          <w:sz w:val="28"/>
          <w:szCs w:val="28"/>
        </w:rPr>
        <w:t>Теорема Берке справедлива для стационарной СМО М/М/</w:t>
      </w:r>
      <w:r w:rsidRPr="00394C0E">
        <w:rPr>
          <w:sz w:val="28"/>
          <w:szCs w:val="28"/>
          <w:lang w:val="en-US"/>
        </w:rPr>
        <w:t>m</w:t>
      </w:r>
      <w:r w:rsidRPr="00394C0E">
        <w:rPr>
          <w:sz w:val="28"/>
          <w:szCs w:val="28"/>
        </w:rPr>
        <w:t xml:space="preserve"> с дисциплиной обслуживания «Первый пришёл – первый обслужился» FCFS.</w:t>
      </w:r>
    </w:p>
    <w:p w14:paraId="525D47BB" w14:textId="77777777" w:rsidR="007F7B99" w:rsidRPr="00394C0E" w:rsidRDefault="007F7B99" w:rsidP="00F6670D">
      <w:pPr>
        <w:pStyle w:val="I"/>
        <w:spacing w:line="240" w:lineRule="auto"/>
        <w:rPr>
          <w:sz w:val="28"/>
          <w:szCs w:val="28"/>
          <w:lang w:val="ru-RU"/>
        </w:rPr>
      </w:pPr>
      <w:bookmarkStart w:id="10" w:name="_Toc81169910"/>
      <w:r w:rsidRPr="00394C0E">
        <w:rPr>
          <w:sz w:val="28"/>
          <w:szCs w:val="28"/>
        </w:rPr>
        <w:t>IV  </w:t>
      </w:r>
      <w:r w:rsidRPr="00394C0E">
        <w:rPr>
          <w:sz w:val="28"/>
          <w:szCs w:val="28"/>
          <w:lang w:val="ru-RU"/>
        </w:rPr>
        <w:t>Параметры СеМО</w:t>
      </w:r>
      <w:bookmarkEnd w:id="10"/>
    </w:p>
    <w:p w14:paraId="5F95AF6B" w14:textId="7CD8C2C9" w:rsidR="007F7B99" w:rsidRPr="00394C0E" w:rsidRDefault="007F7B99" w:rsidP="00F6670D">
      <w:pPr>
        <w:pStyle w:val="aff3"/>
        <w:ind w:firstLine="709"/>
        <w:rPr>
          <w:sz w:val="28"/>
          <w:szCs w:val="28"/>
        </w:rPr>
      </w:pPr>
      <w:r w:rsidRPr="00394C0E">
        <w:rPr>
          <w:sz w:val="28"/>
          <w:szCs w:val="28"/>
        </w:rPr>
        <w:t>Для анализа СеМО необходимо задать её параметры, которые могут различаться в зависимости от вида СеМО</w:t>
      </w:r>
      <w:r w:rsidR="00731618" w:rsidRPr="00731618">
        <w:rPr>
          <w:sz w:val="28"/>
          <w:szCs w:val="28"/>
        </w:rPr>
        <w:t xml:space="preserve"> [5]</w:t>
      </w:r>
      <w:r w:rsidRPr="00394C0E">
        <w:rPr>
          <w:sz w:val="28"/>
          <w:szCs w:val="28"/>
        </w:rPr>
        <w:t>.</w:t>
      </w:r>
    </w:p>
    <w:p w14:paraId="0C777796" w14:textId="77777777" w:rsidR="007F7B99" w:rsidRPr="00394C0E" w:rsidRDefault="007F7B99" w:rsidP="00F6670D">
      <w:pPr>
        <w:pStyle w:val="22"/>
        <w:spacing w:line="240" w:lineRule="auto"/>
        <w:rPr>
          <w:szCs w:val="28"/>
          <w:lang w:val="ru-RU"/>
        </w:rPr>
      </w:pPr>
      <w:bookmarkStart w:id="11" w:name="_Toc81169911"/>
      <w:r w:rsidRPr="00394C0E">
        <w:rPr>
          <w:szCs w:val="28"/>
          <w:lang w:val="ru-RU"/>
        </w:rPr>
        <w:t>4.1</w:t>
      </w:r>
      <w:r w:rsidRPr="00394C0E">
        <w:rPr>
          <w:szCs w:val="28"/>
        </w:rPr>
        <w:t>   </w:t>
      </w:r>
      <w:r w:rsidRPr="00394C0E">
        <w:rPr>
          <w:szCs w:val="28"/>
          <w:lang w:val="ru-RU"/>
        </w:rPr>
        <w:t>Параметры однородной СеМО</w:t>
      </w:r>
      <w:bookmarkEnd w:id="11"/>
    </w:p>
    <w:p w14:paraId="5E33758E" w14:textId="77777777" w:rsidR="007F7B99" w:rsidRPr="00394C0E" w:rsidRDefault="007F7B99" w:rsidP="00F6670D">
      <w:pPr>
        <w:rPr>
          <w:sz w:val="28"/>
          <w:szCs w:val="28"/>
        </w:rPr>
      </w:pPr>
      <w:r w:rsidRPr="00394C0E">
        <w:rPr>
          <w:sz w:val="28"/>
          <w:szCs w:val="28"/>
        </w:rPr>
        <w:t>Полное описание однородной сети массового обслуживания требует задания параметров, приведённых в таблице 1.</w:t>
      </w:r>
    </w:p>
    <w:p w14:paraId="7731AE09" w14:textId="77777777" w:rsidR="007F7B99" w:rsidRPr="00394C0E" w:rsidRDefault="007F7B99" w:rsidP="00F6670D">
      <w:pPr>
        <w:pStyle w:val="aff3"/>
        <w:spacing w:before="120" w:after="120"/>
        <w:ind w:firstLine="0"/>
        <w:rPr>
          <w:sz w:val="28"/>
          <w:szCs w:val="28"/>
        </w:rPr>
      </w:pPr>
      <w:r w:rsidRPr="00394C0E">
        <w:rPr>
          <w:sz w:val="28"/>
          <w:szCs w:val="28"/>
        </w:rPr>
        <w:t>Таблица 1. Параметры СеМО</w:t>
      </w:r>
    </w:p>
    <w:tbl>
      <w:tblPr>
        <w:tblStyle w:val="aff5"/>
        <w:tblW w:w="0" w:type="auto"/>
        <w:tblLook w:val="04A0" w:firstRow="1" w:lastRow="0" w:firstColumn="1" w:lastColumn="0" w:noHBand="0" w:noVBand="1"/>
      </w:tblPr>
      <w:tblGrid>
        <w:gridCol w:w="2967"/>
        <w:gridCol w:w="6887"/>
      </w:tblGrid>
      <w:tr w:rsidR="007F7B99" w:rsidRPr="00394C0E" w14:paraId="6C18FF07" w14:textId="77777777" w:rsidTr="00DF598A">
        <w:trPr>
          <w:cantSplit/>
          <w:trHeight w:val="508"/>
          <w:tblHeader/>
        </w:trPr>
        <w:tc>
          <w:tcPr>
            <w:tcW w:w="0" w:type="auto"/>
            <w:tcMar>
              <w:top w:w="11" w:type="dxa"/>
              <w:bottom w:w="11" w:type="dxa"/>
            </w:tcMar>
            <w:vAlign w:val="center"/>
          </w:tcPr>
          <w:p w14:paraId="47EE8D39" w14:textId="77777777" w:rsidR="007F7B99" w:rsidRPr="00394C0E" w:rsidRDefault="007F7B99" w:rsidP="00F6670D">
            <w:pPr>
              <w:pStyle w:val="aff3"/>
              <w:ind w:firstLine="0"/>
              <w:jc w:val="center"/>
              <w:rPr>
                <w:b/>
                <w:sz w:val="28"/>
                <w:szCs w:val="28"/>
              </w:rPr>
            </w:pPr>
            <w:r w:rsidRPr="00394C0E">
              <w:rPr>
                <w:b/>
                <w:sz w:val="28"/>
                <w:szCs w:val="28"/>
              </w:rPr>
              <w:t>Параметр</w:t>
            </w:r>
          </w:p>
        </w:tc>
        <w:tc>
          <w:tcPr>
            <w:tcW w:w="0" w:type="auto"/>
            <w:tcMar>
              <w:top w:w="11" w:type="dxa"/>
              <w:bottom w:w="11" w:type="dxa"/>
            </w:tcMar>
            <w:vAlign w:val="center"/>
          </w:tcPr>
          <w:p w14:paraId="25ACAA96" w14:textId="77777777" w:rsidR="007F7B99" w:rsidRPr="00394C0E" w:rsidRDefault="007F7B99" w:rsidP="00F6670D">
            <w:pPr>
              <w:pStyle w:val="aff3"/>
              <w:ind w:firstLine="0"/>
              <w:jc w:val="center"/>
              <w:rPr>
                <w:b/>
                <w:sz w:val="28"/>
                <w:szCs w:val="28"/>
              </w:rPr>
            </w:pPr>
            <w:r w:rsidRPr="00394C0E">
              <w:rPr>
                <w:b/>
                <w:sz w:val="28"/>
                <w:szCs w:val="28"/>
              </w:rPr>
              <w:t>Описание</w:t>
            </w:r>
          </w:p>
        </w:tc>
      </w:tr>
      <w:tr w:rsidR="007F7B99" w:rsidRPr="00394C0E" w14:paraId="15E432B2" w14:textId="77777777" w:rsidTr="00DF598A">
        <w:trPr>
          <w:cantSplit/>
          <w:trHeight w:val="389"/>
        </w:trPr>
        <w:tc>
          <w:tcPr>
            <w:tcW w:w="0" w:type="auto"/>
            <w:gridSpan w:val="2"/>
            <w:tcMar>
              <w:top w:w="11" w:type="dxa"/>
              <w:bottom w:w="11" w:type="dxa"/>
            </w:tcMar>
            <w:vAlign w:val="center"/>
          </w:tcPr>
          <w:p w14:paraId="15FC94C6" w14:textId="77777777" w:rsidR="007F7B99" w:rsidRPr="00394C0E" w:rsidRDefault="007F7B99" w:rsidP="00F6670D">
            <w:pPr>
              <w:pStyle w:val="aff3"/>
              <w:ind w:firstLine="0"/>
              <w:jc w:val="center"/>
              <w:rPr>
                <w:b/>
                <w:sz w:val="28"/>
                <w:szCs w:val="28"/>
              </w:rPr>
            </w:pPr>
            <w:r w:rsidRPr="00394C0E">
              <w:rPr>
                <w:b/>
                <w:sz w:val="28"/>
                <w:szCs w:val="28"/>
              </w:rPr>
              <w:t>Общие параметры</w:t>
            </w:r>
          </w:p>
        </w:tc>
      </w:tr>
      <w:tr w:rsidR="007F7B99" w:rsidRPr="00394C0E" w14:paraId="2ED31612" w14:textId="77777777" w:rsidTr="00DF598A">
        <w:trPr>
          <w:cantSplit/>
        </w:trPr>
        <w:tc>
          <w:tcPr>
            <w:tcW w:w="0" w:type="auto"/>
            <w:tcMar>
              <w:top w:w="11" w:type="dxa"/>
              <w:bottom w:w="11" w:type="dxa"/>
            </w:tcMar>
            <w:vAlign w:val="center"/>
          </w:tcPr>
          <w:p w14:paraId="6E798411" w14:textId="77777777" w:rsidR="007F7B99" w:rsidRPr="00394C0E" w:rsidRDefault="007F7B99" w:rsidP="00F6670D">
            <w:pPr>
              <w:pStyle w:val="aff3"/>
              <w:ind w:firstLine="0"/>
              <w:jc w:val="center"/>
              <w:rPr>
                <w:sz w:val="28"/>
                <w:szCs w:val="28"/>
              </w:rPr>
            </w:pPr>
            <w:r w:rsidRPr="00394C0E">
              <w:rPr>
                <w:rFonts w:cs="Times New Roman"/>
                <w:position w:val="-6"/>
                <w:sz w:val="28"/>
                <w:szCs w:val="28"/>
              </w:rPr>
              <w:object w:dxaOrig="300" w:dyaOrig="300" w14:anchorId="5B55AA87">
                <v:shape id="_x0000_i1046" type="#_x0000_t75" style="width:15.6pt;height:15.6pt" o:ole="">
                  <v:imagedata r:id="rId52" o:title=""/>
                </v:shape>
                <o:OLEObject Type="Embed" ProgID="Equation.DSMT4" ShapeID="_x0000_i1046" DrawAspect="Content" ObjectID="_1691873804" r:id="rId53"/>
              </w:object>
            </w:r>
          </w:p>
        </w:tc>
        <w:tc>
          <w:tcPr>
            <w:tcW w:w="0" w:type="auto"/>
            <w:tcMar>
              <w:top w:w="11" w:type="dxa"/>
              <w:bottom w:w="11" w:type="dxa"/>
            </w:tcMar>
            <w:vAlign w:val="center"/>
          </w:tcPr>
          <w:p w14:paraId="46CC833A" w14:textId="77777777" w:rsidR="007F7B99" w:rsidRPr="00394C0E" w:rsidRDefault="007F7B99" w:rsidP="00F6670D">
            <w:pPr>
              <w:pStyle w:val="aff3"/>
              <w:ind w:firstLine="0"/>
              <w:rPr>
                <w:sz w:val="28"/>
                <w:szCs w:val="28"/>
              </w:rPr>
            </w:pPr>
            <w:r w:rsidRPr="00394C0E">
              <w:rPr>
                <w:sz w:val="28"/>
                <w:szCs w:val="28"/>
              </w:rPr>
              <w:t>количество СМО (узлов);</w:t>
            </w:r>
          </w:p>
        </w:tc>
      </w:tr>
      <w:tr w:rsidR="007F7B99" w:rsidRPr="00394C0E" w14:paraId="08BC6D31" w14:textId="77777777" w:rsidTr="00DF598A">
        <w:trPr>
          <w:cantSplit/>
        </w:trPr>
        <w:tc>
          <w:tcPr>
            <w:tcW w:w="0" w:type="auto"/>
            <w:tcMar>
              <w:top w:w="11" w:type="dxa"/>
              <w:bottom w:w="11" w:type="dxa"/>
            </w:tcMar>
            <w:vAlign w:val="center"/>
          </w:tcPr>
          <w:p w14:paraId="73028DBF" w14:textId="77777777" w:rsidR="007F7B99" w:rsidRPr="00394C0E" w:rsidRDefault="007F7B99" w:rsidP="00F6670D">
            <w:pPr>
              <w:pStyle w:val="aff3"/>
              <w:ind w:firstLine="0"/>
              <w:jc w:val="center"/>
              <w:rPr>
                <w:sz w:val="28"/>
                <w:szCs w:val="28"/>
              </w:rPr>
            </w:pPr>
            <w:r w:rsidRPr="00394C0E">
              <w:rPr>
                <w:rFonts w:cs="Times New Roman"/>
                <w:position w:val="-20"/>
                <w:sz w:val="28"/>
                <w:szCs w:val="28"/>
                <w:lang w:val="en-US"/>
              </w:rPr>
              <w:object w:dxaOrig="2400" w:dyaOrig="540" w14:anchorId="007BF156">
                <v:shape id="_x0000_i1047" type="#_x0000_t75" style="width:137.4pt;height:28.8pt" o:ole="">
                  <v:imagedata r:id="rId54" o:title=""/>
                </v:shape>
                <o:OLEObject Type="Embed" ProgID="Equation.DSMT4" ShapeID="_x0000_i1047" DrawAspect="Content" ObjectID="_1691873805" r:id="rId55"/>
              </w:object>
            </w:r>
          </w:p>
        </w:tc>
        <w:tc>
          <w:tcPr>
            <w:tcW w:w="0" w:type="auto"/>
            <w:tcMar>
              <w:top w:w="11" w:type="dxa"/>
              <w:bottom w:w="11" w:type="dxa"/>
            </w:tcMar>
            <w:vAlign w:val="center"/>
          </w:tcPr>
          <w:p w14:paraId="4404D717" w14:textId="77777777" w:rsidR="007F7B99" w:rsidRPr="00394C0E" w:rsidRDefault="007F7B99" w:rsidP="00F6670D">
            <w:pPr>
              <w:pStyle w:val="aff3"/>
              <w:ind w:firstLine="0"/>
              <w:rPr>
                <w:sz w:val="28"/>
                <w:szCs w:val="28"/>
              </w:rPr>
            </w:pPr>
            <w:r w:rsidRPr="00394C0E">
              <w:rPr>
                <w:sz w:val="28"/>
                <w:szCs w:val="28"/>
              </w:rPr>
              <w:t>матрица вероятностей переходов (маршрутная матрица);</w:t>
            </w:r>
          </w:p>
        </w:tc>
      </w:tr>
      <w:tr w:rsidR="007F7B99" w:rsidRPr="00394C0E" w14:paraId="20895FCD" w14:textId="77777777" w:rsidTr="00DF598A">
        <w:trPr>
          <w:cantSplit/>
        </w:trPr>
        <w:tc>
          <w:tcPr>
            <w:tcW w:w="0" w:type="auto"/>
            <w:tcMar>
              <w:top w:w="11" w:type="dxa"/>
              <w:bottom w:w="11" w:type="dxa"/>
            </w:tcMar>
            <w:vAlign w:val="center"/>
          </w:tcPr>
          <w:p w14:paraId="3FB5B07D" w14:textId="77777777" w:rsidR="007F7B99" w:rsidRPr="00394C0E" w:rsidRDefault="007F7B99" w:rsidP="00F6670D">
            <w:pPr>
              <w:pStyle w:val="aff3"/>
              <w:ind w:firstLine="0"/>
              <w:jc w:val="center"/>
              <w:rPr>
                <w:sz w:val="28"/>
                <w:szCs w:val="28"/>
              </w:rPr>
            </w:pPr>
            <w:r w:rsidRPr="00394C0E">
              <w:rPr>
                <w:rFonts w:cs="Times New Roman"/>
                <w:position w:val="-14"/>
                <w:sz w:val="28"/>
                <w:szCs w:val="28"/>
              </w:rPr>
              <w:object w:dxaOrig="2140" w:dyaOrig="420" w14:anchorId="2DE6201F">
                <v:shape id="_x0000_i1048" type="#_x0000_t75" style="width:108pt;height:21.6pt" o:ole="">
                  <v:imagedata r:id="rId56" o:title=""/>
                </v:shape>
                <o:OLEObject Type="Embed" ProgID="Equation.DSMT4" ShapeID="_x0000_i1048" DrawAspect="Content" ObjectID="_1691873806" r:id="rId57"/>
              </w:object>
            </w:r>
          </w:p>
        </w:tc>
        <w:tc>
          <w:tcPr>
            <w:tcW w:w="0" w:type="auto"/>
            <w:tcMar>
              <w:top w:w="11" w:type="dxa"/>
              <w:bottom w:w="11" w:type="dxa"/>
            </w:tcMar>
            <w:vAlign w:val="center"/>
          </w:tcPr>
          <w:p w14:paraId="38409463" w14:textId="77777777" w:rsidR="007F7B99" w:rsidRPr="00394C0E" w:rsidRDefault="007F7B99" w:rsidP="00F6670D">
            <w:pPr>
              <w:pStyle w:val="aff3"/>
              <w:ind w:firstLine="0"/>
              <w:rPr>
                <w:sz w:val="28"/>
                <w:szCs w:val="28"/>
              </w:rPr>
            </w:pPr>
            <w:r w:rsidRPr="00394C0E">
              <w:rPr>
                <w:sz w:val="28"/>
                <w:szCs w:val="28"/>
              </w:rPr>
              <w:t>состояние СеМО;</w:t>
            </w:r>
          </w:p>
        </w:tc>
      </w:tr>
      <w:tr w:rsidR="007F7B99" w:rsidRPr="00394C0E" w14:paraId="0587C87D" w14:textId="77777777" w:rsidTr="00DF598A">
        <w:trPr>
          <w:cantSplit/>
        </w:trPr>
        <w:tc>
          <w:tcPr>
            <w:tcW w:w="0" w:type="auto"/>
            <w:tcMar>
              <w:top w:w="11" w:type="dxa"/>
              <w:bottom w:w="11" w:type="dxa"/>
            </w:tcMar>
            <w:vAlign w:val="center"/>
          </w:tcPr>
          <w:p w14:paraId="512CFA09" w14:textId="77777777" w:rsidR="007F7B99" w:rsidRPr="00394C0E" w:rsidRDefault="007F7B99" w:rsidP="00F6670D">
            <w:pPr>
              <w:pStyle w:val="aff3"/>
              <w:ind w:firstLine="0"/>
              <w:jc w:val="center"/>
              <w:rPr>
                <w:sz w:val="28"/>
                <w:szCs w:val="28"/>
              </w:rPr>
            </w:pPr>
            <w:r w:rsidRPr="00394C0E">
              <w:rPr>
                <w:rFonts w:cs="Times New Roman"/>
                <w:position w:val="-12"/>
                <w:sz w:val="28"/>
                <w:szCs w:val="28"/>
              </w:rPr>
              <w:object w:dxaOrig="1420" w:dyaOrig="440" w14:anchorId="706B21B9">
                <v:shape id="_x0000_i1049" type="#_x0000_t75" style="width:70.8pt;height:22.2pt" o:ole="">
                  <v:imagedata r:id="rId58" o:title=""/>
                </v:shape>
                <o:OLEObject Type="Embed" ProgID="Equation.DSMT4" ShapeID="_x0000_i1049" DrawAspect="Content" ObjectID="_1691873807" r:id="rId59"/>
              </w:object>
            </w:r>
          </w:p>
        </w:tc>
        <w:tc>
          <w:tcPr>
            <w:tcW w:w="0" w:type="auto"/>
            <w:tcMar>
              <w:top w:w="11" w:type="dxa"/>
              <w:bottom w:w="11" w:type="dxa"/>
            </w:tcMar>
            <w:vAlign w:val="center"/>
          </w:tcPr>
          <w:p w14:paraId="45811ECF" w14:textId="77777777" w:rsidR="007F7B99" w:rsidRPr="00394C0E" w:rsidRDefault="007F7B99" w:rsidP="00F6670D">
            <w:pPr>
              <w:pStyle w:val="aff3"/>
              <w:ind w:firstLine="0"/>
              <w:rPr>
                <w:sz w:val="28"/>
                <w:szCs w:val="28"/>
              </w:rPr>
            </w:pPr>
            <w:r w:rsidRPr="00394C0E">
              <w:rPr>
                <w:sz w:val="28"/>
                <w:szCs w:val="28"/>
              </w:rPr>
              <w:t xml:space="preserve">количество заявок в </w:t>
            </w:r>
            <w:r w:rsidRPr="00394C0E">
              <w:rPr>
                <w:i/>
                <w:sz w:val="28"/>
                <w:szCs w:val="28"/>
                <w:lang w:val="en-US"/>
              </w:rPr>
              <w:t>i</w:t>
            </w:r>
            <w:r w:rsidRPr="00394C0E">
              <w:rPr>
                <w:sz w:val="28"/>
                <w:szCs w:val="28"/>
              </w:rPr>
              <w:t>-й СМО;</w:t>
            </w:r>
          </w:p>
        </w:tc>
      </w:tr>
      <w:tr w:rsidR="007F7B99" w:rsidRPr="00394C0E" w14:paraId="7AB84E1F" w14:textId="77777777" w:rsidTr="00DF598A">
        <w:trPr>
          <w:cantSplit/>
        </w:trPr>
        <w:tc>
          <w:tcPr>
            <w:tcW w:w="0" w:type="auto"/>
            <w:tcMar>
              <w:top w:w="11" w:type="dxa"/>
              <w:bottom w:w="11" w:type="dxa"/>
            </w:tcMar>
            <w:vAlign w:val="center"/>
          </w:tcPr>
          <w:p w14:paraId="45231C5B" w14:textId="77777777" w:rsidR="007F7B99" w:rsidRPr="00394C0E" w:rsidRDefault="007F7B99" w:rsidP="00F6670D">
            <w:pPr>
              <w:pStyle w:val="aff3"/>
              <w:ind w:firstLine="0"/>
              <w:jc w:val="center"/>
              <w:rPr>
                <w:sz w:val="28"/>
                <w:szCs w:val="28"/>
              </w:rPr>
            </w:pPr>
            <w:r w:rsidRPr="00394C0E">
              <w:rPr>
                <w:rFonts w:cs="Times New Roman"/>
                <w:position w:val="-12"/>
                <w:sz w:val="28"/>
                <w:szCs w:val="28"/>
              </w:rPr>
              <w:object w:dxaOrig="279" w:dyaOrig="380" w14:anchorId="58F9A117">
                <v:shape id="_x0000_i1050" type="#_x0000_t75" style="width:13.8pt;height:18pt" o:ole="">
                  <v:imagedata r:id="rId60" o:title=""/>
                </v:shape>
                <o:OLEObject Type="Embed" ProgID="Equation.DSMT4" ShapeID="_x0000_i1050" DrawAspect="Content" ObjectID="_1691873808" r:id="rId61"/>
              </w:object>
            </w:r>
          </w:p>
        </w:tc>
        <w:tc>
          <w:tcPr>
            <w:tcW w:w="0" w:type="auto"/>
            <w:tcMar>
              <w:top w:w="11" w:type="dxa"/>
              <w:bottom w:w="11" w:type="dxa"/>
            </w:tcMar>
            <w:vAlign w:val="center"/>
          </w:tcPr>
          <w:p w14:paraId="6F03AAB1" w14:textId="77777777" w:rsidR="007F7B99" w:rsidRPr="00394C0E" w:rsidRDefault="007F7B99" w:rsidP="00F6670D">
            <w:pPr>
              <w:pStyle w:val="aff3"/>
              <w:ind w:firstLine="0"/>
              <w:rPr>
                <w:sz w:val="28"/>
                <w:szCs w:val="28"/>
              </w:rPr>
            </w:pPr>
            <w:r w:rsidRPr="00394C0E">
              <w:rPr>
                <w:sz w:val="28"/>
                <w:szCs w:val="28"/>
              </w:rPr>
              <w:t xml:space="preserve">интенсивность поступления заявок в </w:t>
            </w:r>
            <w:r w:rsidRPr="00394C0E">
              <w:rPr>
                <w:i/>
                <w:sz w:val="28"/>
                <w:szCs w:val="28"/>
                <w:lang w:val="en-US"/>
              </w:rPr>
              <w:t>i</w:t>
            </w:r>
            <w:r w:rsidRPr="00394C0E">
              <w:rPr>
                <w:sz w:val="28"/>
                <w:szCs w:val="28"/>
              </w:rPr>
              <w:t>-й узел из других узлов (и из внешнего источника в ОСеМО);</w:t>
            </w:r>
          </w:p>
        </w:tc>
      </w:tr>
      <w:tr w:rsidR="007F7B99" w:rsidRPr="00394C0E" w14:paraId="29F27CC7" w14:textId="77777777" w:rsidTr="00DF598A">
        <w:trPr>
          <w:cantSplit/>
          <w:trHeight w:val="446"/>
        </w:trPr>
        <w:tc>
          <w:tcPr>
            <w:tcW w:w="0" w:type="auto"/>
            <w:gridSpan w:val="2"/>
            <w:tcMar>
              <w:top w:w="11" w:type="dxa"/>
              <w:bottom w:w="11" w:type="dxa"/>
            </w:tcMar>
            <w:vAlign w:val="center"/>
          </w:tcPr>
          <w:p w14:paraId="0B99E4FD" w14:textId="77777777" w:rsidR="007F7B99" w:rsidRPr="00394C0E" w:rsidRDefault="007F7B99" w:rsidP="00F6670D">
            <w:pPr>
              <w:pStyle w:val="aff3"/>
              <w:ind w:firstLine="0"/>
              <w:jc w:val="center"/>
              <w:rPr>
                <w:b/>
                <w:sz w:val="28"/>
                <w:szCs w:val="28"/>
              </w:rPr>
            </w:pPr>
            <w:r w:rsidRPr="00394C0E">
              <w:rPr>
                <w:b/>
                <w:sz w:val="28"/>
                <w:szCs w:val="28"/>
              </w:rPr>
              <w:t>Параметры открытой СеМО</w:t>
            </w:r>
          </w:p>
        </w:tc>
      </w:tr>
      <w:tr w:rsidR="007F7B99" w:rsidRPr="00394C0E" w14:paraId="1E67695B" w14:textId="77777777" w:rsidTr="00DF598A">
        <w:trPr>
          <w:cantSplit/>
        </w:trPr>
        <w:tc>
          <w:tcPr>
            <w:tcW w:w="0" w:type="auto"/>
            <w:tcMar>
              <w:top w:w="11" w:type="dxa"/>
              <w:bottom w:w="11" w:type="dxa"/>
            </w:tcMar>
            <w:vAlign w:val="center"/>
          </w:tcPr>
          <w:p w14:paraId="56A9A0FA" w14:textId="77777777" w:rsidR="007F7B99" w:rsidRPr="00394C0E" w:rsidRDefault="007F7B99" w:rsidP="00F6670D">
            <w:pPr>
              <w:pStyle w:val="aff3"/>
              <w:ind w:firstLine="0"/>
              <w:jc w:val="center"/>
              <w:rPr>
                <w:sz w:val="28"/>
                <w:szCs w:val="28"/>
              </w:rPr>
            </w:pPr>
            <w:r w:rsidRPr="00394C0E">
              <w:rPr>
                <w:rFonts w:cs="Times New Roman"/>
                <w:position w:val="-18"/>
                <w:sz w:val="28"/>
                <w:szCs w:val="28"/>
              </w:rPr>
              <w:object w:dxaOrig="440" w:dyaOrig="440" w14:anchorId="7BA5E0B8">
                <v:shape id="_x0000_i1051" type="#_x0000_t75" style="width:22.2pt;height:22.2pt" o:ole="">
                  <v:imagedata r:id="rId62" o:title=""/>
                </v:shape>
                <o:OLEObject Type="Embed" ProgID="Equation.DSMT4" ShapeID="_x0000_i1051" DrawAspect="Content" ObjectID="_1691873809" r:id="rId63"/>
              </w:object>
            </w:r>
          </w:p>
        </w:tc>
        <w:tc>
          <w:tcPr>
            <w:tcW w:w="0" w:type="auto"/>
            <w:tcMar>
              <w:top w:w="11" w:type="dxa"/>
              <w:bottom w:w="11" w:type="dxa"/>
            </w:tcMar>
            <w:vAlign w:val="center"/>
          </w:tcPr>
          <w:p w14:paraId="449189FC" w14:textId="77777777" w:rsidR="007F7B99" w:rsidRPr="00394C0E" w:rsidRDefault="007F7B99" w:rsidP="00F6670D">
            <w:pPr>
              <w:pStyle w:val="aff3"/>
              <w:ind w:firstLine="0"/>
              <w:rPr>
                <w:sz w:val="28"/>
                <w:szCs w:val="28"/>
              </w:rPr>
            </w:pPr>
            <w:r w:rsidRPr="00394C0E">
              <w:rPr>
                <w:sz w:val="28"/>
                <w:szCs w:val="28"/>
              </w:rPr>
              <w:t xml:space="preserve">вероятность поступления заявки извне через </w:t>
            </w:r>
            <w:r w:rsidRPr="00394C0E">
              <w:rPr>
                <w:i/>
                <w:sz w:val="28"/>
                <w:szCs w:val="28"/>
                <w:lang w:val="en-US"/>
              </w:rPr>
              <w:t>j</w:t>
            </w:r>
            <w:r w:rsidRPr="00394C0E">
              <w:rPr>
                <w:sz w:val="28"/>
                <w:szCs w:val="28"/>
              </w:rPr>
              <w:t>-й узел;</w:t>
            </w:r>
          </w:p>
        </w:tc>
      </w:tr>
      <w:tr w:rsidR="007F7B99" w:rsidRPr="00394C0E" w14:paraId="2161A265" w14:textId="77777777" w:rsidTr="00DF598A">
        <w:trPr>
          <w:cantSplit/>
        </w:trPr>
        <w:tc>
          <w:tcPr>
            <w:tcW w:w="0" w:type="auto"/>
            <w:tcMar>
              <w:top w:w="11" w:type="dxa"/>
              <w:bottom w:w="11" w:type="dxa"/>
            </w:tcMar>
            <w:vAlign w:val="center"/>
          </w:tcPr>
          <w:p w14:paraId="0041959D" w14:textId="77777777" w:rsidR="007F7B99" w:rsidRPr="00394C0E" w:rsidRDefault="007F7B99" w:rsidP="00F6670D">
            <w:pPr>
              <w:pStyle w:val="aff3"/>
              <w:ind w:firstLine="0"/>
              <w:jc w:val="center"/>
              <w:rPr>
                <w:sz w:val="28"/>
                <w:szCs w:val="28"/>
              </w:rPr>
            </w:pPr>
            <w:r w:rsidRPr="00394C0E">
              <w:rPr>
                <w:rFonts w:cs="Times New Roman"/>
                <w:position w:val="-12"/>
                <w:sz w:val="28"/>
                <w:szCs w:val="28"/>
              </w:rPr>
              <w:object w:dxaOrig="400" w:dyaOrig="380" w14:anchorId="25AAEC3B">
                <v:shape id="_x0000_i1052" type="#_x0000_t75" style="width:20.4pt;height:18pt" o:ole="">
                  <v:imagedata r:id="rId64" o:title=""/>
                </v:shape>
                <o:OLEObject Type="Embed" ProgID="Equation.DSMT4" ShapeID="_x0000_i1052" DrawAspect="Content" ObjectID="_1691873810" r:id="rId65"/>
              </w:object>
            </w:r>
          </w:p>
        </w:tc>
        <w:tc>
          <w:tcPr>
            <w:tcW w:w="0" w:type="auto"/>
            <w:tcMar>
              <w:top w:w="11" w:type="dxa"/>
              <w:bottom w:w="11" w:type="dxa"/>
            </w:tcMar>
            <w:vAlign w:val="center"/>
          </w:tcPr>
          <w:p w14:paraId="6F155B6F" w14:textId="77777777" w:rsidR="007F7B99" w:rsidRPr="00394C0E" w:rsidRDefault="007F7B99" w:rsidP="00F6670D">
            <w:pPr>
              <w:pStyle w:val="aff3"/>
              <w:ind w:firstLine="0"/>
              <w:rPr>
                <w:sz w:val="28"/>
                <w:szCs w:val="28"/>
              </w:rPr>
            </w:pPr>
            <w:r w:rsidRPr="00394C0E">
              <w:rPr>
                <w:sz w:val="28"/>
                <w:szCs w:val="28"/>
              </w:rPr>
              <w:t xml:space="preserve">вероятность ухода заявки из СеМО через </w:t>
            </w:r>
            <w:r w:rsidRPr="00394C0E">
              <w:rPr>
                <w:i/>
                <w:sz w:val="28"/>
                <w:szCs w:val="28"/>
                <w:lang w:val="en-US"/>
              </w:rPr>
              <w:t>i</w:t>
            </w:r>
            <w:r w:rsidRPr="00394C0E">
              <w:rPr>
                <w:sz w:val="28"/>
                <w:szCs w:val="28"/>
              </w:rPr>
              <w:t>-й узел;</w:t>
            </w:r>
          </w:p>
        </w:tc>
      </w:tr>
      <w:tr w:rsidR="007F7B99" w:rsidRPr="00394C0E" w14:paraId="7EEAB72C" w14:textId="77777777" w:rsidTr="00DF598A">
        <w:trPr>
          <w:cantSplit/>
        </w:trPr>
        <w:tc>
          <w:tcPr>
            <w:tcW w:w="0" w:type="auto"/>
            <w:tcMar>
              <w:top w:w="11" w:type="dxa"/>
              <w:bottom w:w="11" w:type="dxa"/>
            </w:tcMar>
            <w:vAlign w:val="center"/>
          </w:tcPr>
          <w:p w14:paraId="399FC24D" w14:textId="77777777" w:rsidR="007F7B99" w:rsidRPr="00394C0E" w:rsidRDefault="007F7B99" w:rsidP="00F6670D">
            <w:pPr>
              <w:pStyle w:val="aff3"/>
              <w:ind w:firstLine="0"/>
              <w:jc w:val="center"/>
              <w:rPr>
                <w:sz w:val="28"/>
                <w:szCs w:val="28"/>
              </w:rPr>
            </w:pPr>
            <w:r w:rsidRPr="00394C0E">
              <w:rPr>
                <w:rFonts w:cs="Times New Roman"/>
                <w:position w:val="-12"/>
                <w:sz w:val="28"/>
                <w:szCs w:val="28"/>
              </w:rPr>
              <w:object w:dxaOrig="400" w:dyaOrig="380" w14:anchorId="293550CD">
                <v:shape id="_x0000_i1053" type="#_x0000_t75" style="width:19.8pt;height:18pt" o:ole="">
                  <v:imagedata r:id="rId66" o:title=""/>
                </v:shape>
                <o:OLEObject Type="Embed" ProgID="Equation.DSMT4" ShapeID="_x0000_i1053" DrawAspect="Content" ObjectID="_1691873811" r:id="rId67"/>
              </w:object>
            </w:r>
          </w:p>
        </w:tc>
        <w:tc>
          <w:tcPr>
            <w:tcW w:w="0" w:type="auto"/>
            <w:tcMar>
              <w:top w:w="11" w:type="dxa"/>
              <w:bottom w:w="11" w:type="dxa"/>
            </w:tcMar>
            <w:vAlign w:val="center"/>
          </w:tcPr>
          <w:p w14:paraId="40EDD3FF" w14:textId="77777777" w:rsidR="007F7B99" w:rsidRPr="00394C0E" w:rsidRDefault="007F7B99" w:rsidP="00F6670D">
            <w:pPr>
              <w:pStyle w:val="aff3"/>
              <w:ind w:firstLine="0"/>
              <w:rPr>
                <w:sz w:val="28"/>
                <w:szCs w:val="28"/>
              </w:rPr>
            </w:pPr>
            <w:r w:rsidRPr="00394C0E">
              <w:rPr>
                <w:sz w:val="28"/>
                <w:szCs w:val="28"/>
              </w:rPr>
              <w:t xml:space="preserve">интенсивность поступления заявок извне через </w:t>
            </w:r>
            <w:r w:rsidRPr="00394C0E">
              <w:rPr>
                <w:i/>
                <w:sz w:val="28"/>
                <w:szCs w:val="28"/>
                <w:lang w:val="en-US"/>
              </w:rPr>
              <w:t>i</w:t>
            </w:r>
            <w:r w:rsidRPr="00394C0E">
              <w:rPr>
                <w:sz w:val="28"/>
                <w:szCs w:val="28"/>
              </w:rPr>
              <w:t>-й узел;</w:t>
            </w:r>
          </w:p>
        </w:tc>
      </w:tr>
      <w:tr w:rsidR="007F7B99" w:rsidRPr="00394C0E" w14:paraId="147C9FEB" w14:textId="77777777" w:rsidTr="00DF598A">
        <w:trPr>
          <w:cantSplit/>
          <w:trHeight w:val="971"/>
        </w:trPr>
        <w:tc>
          <w:tcPr>
            <w:tcW w:w="0" w:type="auto"/>
            <w:tcMar>
              <w:top w:w="11" w:type="dxa"/>
              <w:bottom w:w="11" w:type="dxa"/>
            </w:tcMar>
            <w:vAlign w:val="center"/>
          </w:tcPr>
          <w:p w14:paraId="0D821583" w14:textId="77777777" w:rsidR="007F7B99" w:rsidRPr="00394C0E" w:rsidRDefault="007F7B99" w:rsidP="00F6670D">
            <w:pPr>
              <w:pStyle w:val="aff3"/>
              <w:ind w:firstLine="0"/>
              <w:jc w:val="center"/>
              <w:rPr>
                <w:sz w:val="28"/>
                <w:szCs w:val="28"/>
              </w:rPr>
            </w:pPr>
            <w:r w:rsidRPr="00394C0E">
              <w:rPr>
                <w:rFonts w:cs="Times New Roman"/>
                <w:position w:val="-38"/>
                <w:sz w:val="28"/>
                <w:szCs w:val="28"/>
              </w:rPr>
              <w:object w:dxaOrig="1200" w:dyaOrig="900" w14:anchorId="7D69993E">
                <v:shape id="_x0000_i1054" type="#_x0000_t75" style="width:60.6pt;height:46.2pt" o:ole="">
                  <v:imagedata r:id="rId68" o:title=""/>
                </v:shape>
                <o:OLEObject Type="Embed" ProgID="Equation.DSMT4" ShapeID="_x0000_i1054" DrawAspect="Content" ObjectID="_1691873812" r:id="rId69"/>
              </w:object>
            </w:r>
          </w:p>
        </w:tc>
        <w:tc>
          <w:tcPr>
            <w:tcW w:w="0" w:type="auto"/>
            <w:tcMar>
              <w:top w:w="11" w:type="dxa"/>
              <w:bottom w:w="11" w:type="dxa"/>
            </w:tcMar>
            <w:vAlign w:val="center"/>
          </w:tcPr>
          <w:p w14:paraId="52800640" w14:textId="77777777" w:rsidR="007F7B99" w:rsidRPr="00394C0E" w:rsidRDefault="007F7B99" w:rsidP="00F6670D">
            <w:pPr>
              <w:pStyle w:val="aff3"/>
              <w:ind w:firstLine="0"/>
              <w:rPr>
                <w:sz w:val="28"/>
                <w:szCs w:val="28"/>
              </w:rPr>
            </w:pPr>
            <w:r w:rsidRPr="00394C0E">
              <w:rPr>
                <w:sz w:val="28"/>
                <w:szCs w:val="28"/>
              </w:rPr>
              <w:t>интенсивность поступления заявок в СеМО;</w:t>
            </w:r>
          </w:p>
        </w:tc>
      </w:tr>
      <w:tr w:rsidR="007F7B99" w:rsidRPr="00394C0E" w14:paraId="4F50FDBB" w14:textId="77777777" w:rsidTr="00DF598A">
        <w:trPr>
          <w:cantSplit/>
          <w:trHeight w:val="581"/>
        </w:trPr>
        <w:tc>
          <w:tcPr>
            <w:tcW w:w="0" w:type="auto"/>
            <w:gridSpan w:val="2"/>
            <w:tcMar>
              <w:top w:w="11" w:type="dxa"/>
              <w:bottom w:w="11" w:type="dxa"/>
            </w:tcMar>
            <w:vAlign w:val="center"/>
          </w:tcPr>
          <w:p w14:paraId="0C0FA59C" w14:textId="77777777" w:rsidR="007F7B99" w:rsidRPr="00394C0E" w:rsidRDefault="007F7B99" w:rsidP="00F6670D">
            <w:pPr>
              <w:pStyle w:val="aff3"/>
              <w:ind w:firstLine="0"/>
              <w:jc w:val="center"/>
              <w:rPr>
                <w:b/>
                <w:sz w:val="28"/>
                <w:szCs w:val="28"/>
              </w:rPr>
            </w:pPr>
            <w:r w:rsidRPr="00394C0E">
              <w:rPr>
                <w:b/>
                <w:sz w:val="28"/>
                <w:szCs w:val="28"/>
              </w:rPr>
              <w:t>Параметры замкнутой СеМО</w:t>
            </w:r>
          </w:p>
        </w:tc>
      </w:tr>
      <w:tr w:rsidR="007F7B99" w:rsidRPr="00394C0E" w14:paraId="6E97016A" w14:textId="77777777" w:rsidTr="00DF598A">
        <w:trPr>
          <w:cantSplit/>
        </w:trPr>
        <w:tc>
          <w:tcPr>
            <w:tcW w:w="0" w:type="auto"/>
            <w:tcMar>
              <w:top w:w="11" w:type="dxa"/>
              <w:bottom w:w="11" w:type="dxa"/>
            </w:tcMar>
            <w:vAlign w:val="center"/>
          </w:tcPr>
          <w:p w14:paraId="7122C147" w14:textId="77777777" w:rsidR="007F7B99" w:rsidRPr="00394C0E" w:rsidRDefault="007F7B99" w:rsidP="00F6670D">
            <w:pPr>
              <w:pStyle w:val="aff3"/>
              <w:ind w:firstLine="0"/>
              <w:jc w:val="center"/>
              <w:rPr>
                <w:sz w:val="28"/>
                <w:szCs w:val="28"/>
              </w:rPr>
            </w:pPr>
            <w:r w:rsidRPr="00394C0E">
              <w:rPr>
                <w:rFonts w:cs="Times New Roman"/>
                <w:position w:val="-4"/>
                <w:sz w:val="28"/>
                <w:szCs w:val="28"/>
              </w:rPr>
              <w:object w:dxaOrig="300" w:dyaOrig="279" w14:anchorId="5728D862">
                <v:shape id="_x0000_i1055" type="#_x0000_t75" style="width:14.4pt;height:13.8pt" o:ole="">
                  <v:imagedata r:id="rId70" o:title=""/>
                </v:shape>
                <o:OLEObject Type="Embed" ProgID="Equation.DSMT4" ShapeID="_x0000_i1055" DrawAspect="Content" ObjectID="_1691873813" r:id="rId71"/>
              </w:object>
            </w:r>
          </w:p>
        </w:tc>
        <w:tc>
          <w:tcPr>
            <w:tcW w:w="0" w:type="auto"/>
            <w:tcMar>
              <w:top w:w="11" w:type="dxa"/>
              <w:bottom w:w="11" w:type="dxa"/>
            </w:tcMar>
            <w:vAlign w:val="center"/>
          </w:tcPr>
          <w:p w14:paraId="5D5DB288" w14:textId="77777777" w:rsidR="007F7B99" w:rsidRPr="00394C0E" w:rsidRDefault="007F7B99" w:rsidP="00F6670D">
            <w:pPr>
              <w:pStyle w:val="aff3"/>
              <w:ind w:firstLine="0"/>
              <w:rPr>
                <w:sz w:val="28"/>
                <w:szCs w:val="28"/>
              </w:rPr>
            </w:pPr>
            <w:r w:rsidRPr="00394C0E">
              <w:rPr>
                <w:sz w:val="28"/>
                <w:szCs w:val="28"/>
              </w:rPr>
              <w:t>фиксированное число заявок, циркулирующих в ЗСеМО;</w:t>
            </w:r>
          </w:p>
        </w:tc>
      </w:tr>
      <w:tr w:rsidR="007F7B99" w:rsidRPr="00394C0E" w14:paraId="214179D0" w14:textId="77777777" w:rsidTr="00DF598A">
        <w:trPr>
          <w:cantSplit/>
        </w:trPr>
        <w:tc>
          <w:tcPr>
            <w:tcW w:w="0" w:type="auto"/>
            <w:tcMar>
              <w:top w:w="11" w:type="dxa"/>
              <w:bottom w:w="11" w:type="dxa"/>
            </w:tcMar>
            <w:vAlign w:val="center"/>
          </w:tcPr>
          <w:p w14:paraId="321E42EF" w14:textId="77777777" w:rsidR="007F7B99" w:rsidRPr="00394C0E" w:rsidRDefault="007F7B99" w:rsidP="00F6670D">
            <w:pPr>
              <w:pStyle w:val="aff3"/>
              <w:ind w:firstLine="0"/>
              <w:jc w:val="center"/>
              <w:rPr>
                <w:sz w:val="28"/>
                <w:szCs w:val="28"/>
              </w:rPr>
            </w:pPr>
            <w:r w:rsidRPr="00394C0E">
              <w:rPr>
                <w:rFonts w:cs="Times New Roman"/>
                <w:position w:val="-38"/>
                <w:sz w:val="28"/>
                <w:szCs w:val="28"/>
              </w:rPr>
              <w:object w:dxaOrig="1120" w:dyaOrig="900" w14:anchorId="550200FD">
                <v:shape id="_x0000_i1056" type="#_x0000_t75" style="width:57.6pt;height:46.2pt" o:ole="">
                  <v:imagedata r:id="rId72" o:title=""/>
                </v:shape>
                <o:OLEObject Type="Embed" ProgID="Equation.DSMT4" ShapeID="_x0000_i1056" DrawAspect="Content" ObjectID="_1691873814" r:id="rId73"/>
              </w:object>
            </w:r>
          </w:p>
        </w:tc>
        <w:tc>
          <w:tcPr>
            <w:tcW w:w="0" w:type="auto"/>
            <w:tcMar>
              <w:top w:w="11" w:type="dxa"/>
              <w:bottom w:w="11" w:type="dxa"/>
            </w:tcMar>
            <w:vAlign w:val="center"/>
          </w:tcPr>
          <w:p w14:paraId="4DFA9561" w14:textId="77777777" w:rsidR="007F7B99" w:rsidRPr="00394C0E" w:rsidRDefault="007F7B99" w:rsidP="00F6670D">
            <w:pPr>
              <w:pStyle w:val="aff3"/>
              <w:ind w:firstLine="0"/>
              <w:rPr>
                <w:sz w:val="28"/>
                <w:szCs w:val="28"/>
              </w:rPr>
            </w:pPr>
            <w:r w:rsidRPr="00394C0E">
              <w:rPr>
                <w:sz w:val="28"/>
                <w:szCs w:val="28"/>
              </w:rPr>
              <w:t>сумма заявок, находящихся в каждой СМО.</w:t>
            </w:r>
          </w:p>
        </w:tc>
      </w:tr>
    </w:tbl>
    <w:p w14:paraId="67EAF6A7" w14:textId="77777777" w:rsidR="007F7B99" w:rsidRPr="00394C0E" w:rsidRDefault="007F7B99" w:rsidP="00F6670D">
      <w:pPr>
        <w:pStyle w:val="aff3"/>
        <w:spacing w:before="120"/>
        <w:ind w:firstLine="709"/>
        <w:rPr>
          <w:sz w:val="28"/>
          <w:szCs w:val="28"/>
        </w:rPr>
      </w:pPr>
      <w:r w:rsidRPr="00394C0E">
        <w:rPr>
          <w:i/>
          <w:sz w:val="28"/>
          <w:szCs w:val="28"/>
        </w:rPr>
        <w:t>Интенсивности потоков</w:t>
      </w:r>
      <w:r w:rsidRPr="00394C0E">
        <w:rPr>
          <w:sz w:val="28"/>
          <w:szCs w:val="28"/>
        </w:rPr>
        <w:t xml:space="preserve"> поступающих заявок определяются решением систем уравнений, которые приведены ниже.</w:t>
      </w:r>
    </w:p>
    <w:p w14:paraId="3C05598F" w14:textId="77777777" w:rsidR="007F7B99" w:rsidRPr="00394C0E" w:rsidRDefault="007F7B99" w:rsidP="00F6670D">
      <w:pPr>
        <w:pStyle w:val="aff3"/>
        <w:ind w:firstLine="709"/>
        <w:rPr>
          <w:sz w:val="28"/>
          <w:szCs w:val="28"/>
        </w:rPr>
      </w:pPr>
      <w:r w:rsidRPr="00394C0E">
        <w:rPr>
          <w:sz w:val="28"/>
          <w:szCs w:val="28"/>
        </w:rPr>
        <w:t>Уравнения равновесия потоков:</w:t>
      </w:r>
    </w:p>
    <w:p w14:paraId="34498436" w14:textId="01E71967" w:rsidR="007F7B99" w:rsidRPr="00394C0E" w:rsidRDefault="00397B57" w:rsidP="000E796E">
      <w:pPr>
        <w:pStyle w:val="aff3"/>
        <w:spacing w:before="120"/>
        <w:ind w:firstLine="567"/>
        <w:rPr>
          <w:sz w:val="28"/>
          <w:szCs w:val="28"/>
        </w:rPr>
      </w:pPr>
      <w:r>
        <w:rPr>
          <w:sz w:val="28"/>
          <w:szCs w:val="28"/>
        </w:rPr>
        <w:t>–</w:t>
      </w:r>
      <w:r w:rsidR="007F7B99" w:rsidRPr="00394C0E">
        <w:rPr>
          <w:sz w:val="28"/>
          <w:szCs w:val="28"/>
        </w:rPr>
        <w:t> для ОСеМО:</w:t>
      </w:r>
    </w:p>
    <w:p w14:paraId="0361ED7A" w14:textId="77777777" w:rsidR="007F7B99" w:rsidRPr="00394C0E" w:rsidRDefault="007F7B99" w:rsidP="002D223E">
      <w:pPr>
        <w:pStyle w:val="aff3"/>
        <w:spacing w:before="60" w:after="60"/>
        <w:ind w:firstLine="0"/>
        <w:jc w:val="right"/>
        <w:rPr>
          <w:sz w:val="28"/>
          <w:szCs w:val="28"/>
        </w:rPr>
      </w:pPr>
      <w:r w:rsidRPr="00394C0E">
        <w:rPr>
          <w:position w:val="-44"/>
          <w:sz w:val="28"/>
          <w:szCs w:val="28"/>
        </w:rPr>
        <w:object w:dxaOrig="3300" w:dyaOrig="960" w14:anchorId="48ECDE80">
          <v:shape id="_x0000_i1057" type="#_x0000_t75" style="width:164.4pt;height:48pt" o:ole="">
            <v:imagedata r:id="rId74" o:title=""/>
          </v:shape>
          <o:OLEObject Type="Embed" ProgID="Equation.DSMT4" ShapeID="_x0000_i1057" DrawAspect="Content" ObjectID="_1691873815" r:id="rId75"/>
        </w:object>
      </w:r>
      <w:r w:rsidRPr="00394C0E">
        <w:rPr>
          <w:sz w:val="28"/>
          <w:szCs w:val="28"/>
        </w:rPr>
        <w:t>;</w:t>
      </w:r>
      <w:r w:rsidRPr="00394C0E">
        <w:rPr>
          <w:sz w:val="28"/>
          <w:szCs w:val="28"/>
        </w:rPr>
        <w:tab/>
      </w:r>
      <w:r w:rsidRPr="00394C0E">
        <w:rPr>
          <w:sz w:val="28"/>
          <w:szCs w:val="28"/>
        </w:rPr>
        <w:tab/>
      </w:r>
      <w:r w:rsidRPr="00394C0E">
        <w:rPr>
          <w:sz w:val="28"/>
          <w:szCs w:val="28"/>
        </w:rPr>
        <w:tab/>
      </w:r>
      <w:r w:rsidRPr="00394C0E">
        <w:rPr>
          <w:sz w:val="28"/>
          <w:szCs w:val="28"/>
        </w:rPr>
        <w:tab/>
        <w:t>(</w:t>
      </w:r>
      <w:r w:rsidR="00F6670D" w:rsidRPr="00750E1F">
        <w:rPr>
          <w:sz w:val="28"/>
          <w:szCs w:val="28"/>
        </w:rPr>
        <w:t>11</w:t>
      </w:r>
      <w:r w:rsidRPr="00394C0E">
        <w:rPr>
          <w:sz w:val="28"/>
          <w:szCs w:val="28"/>
        </w:rPr>
        <w:t>)</w:t>
      </w:r>
    </w:p>
    <w:p w14:paraId="5EE01D56" w14:textId="08A9C9B3" w:rsidR="007F7B99" w:rsidRPr="00394C0E" w:rsidRDefault="00397B57" w:rsidP="000E796E">
      <w:pPr>
        <w:pStyle w:val="aff3"/>
        <w:ind w:firstLine="567"/>
        <w:rPr>
          <w:sz w:val="28"/>
          <w:szCs w:val="28"/>
        </w:rPr>
      </w:pPr>
      <w:r>
        <w:rPr>
          <w:sz w:val="28"/>
          <w:szCs w:val="28"/>
        </w:rPr>
        <w:t>–</w:t>
      </w:r>
      <w:r w:rsidR="007F7B99" w:rsidRPr="00394C0E">
        <w:rPr>
          <w:sz w:val="28"/>
          <w:szCs w:val="28"/>
        </w:rPr>
        <w:t> для ЗСеМО:</w:t>
      </w:r>
    </w:p>
    <w:p w14:paraId="56D25909" w14:textId="77777777" w:rsidR="007F7B99" w:rsidRPr="00394C0E" w:rsidRDefault="007F7B99" w:rsidP="002D223E">
      <w:pPr>
        <w:spacing w:before="60" w:after="60"/>
        <w:ind w:firstLine="0"/>
        <w:jc w:val="right"/>
        <w:rPr>
          <w:sz w:val="28"/>
          <w:szCs w:val="28"/>
        </w:rPr>
      </w:pPr>
      <w:r w:rsidRPr="00394C0E">
        <w:rPr>
          <w:position w:val="-44"/>
          <w:sz w:val="28"/>
          <w:szCs w:val="28"/>
        </w:rPr>
        <w:object w:dxaOrig="2680" w:dyaOrig="960" w14:anchorId="4220A041">
          <v:shape id="_x0000_i1058" type="#_x0000_t75" style="width:133.8pt;height:48pt" o:ole="">
            <v:imagedata r:id="rId76" o:title=""/>
          </v:shape>
          <o:OLEObject Type="Embed" ProgID="Equation.DSMT4" ShapeID="_x0000_i1058" DrawAspect="Content" ObjectID="_1691873816" r:id="rId77"/>
        </w:object>
      </w:r>
      <w:r w:rsidRPr="00394C0E">
        <w:rPr>
          <w:sz w:val="28"/>
          <w:szCs w:val="28"/>
        </w:rPr>
        <w:t>.</w:t>
      </w:r>
      <w:r w:rsidRPr="00394C0E">
        <w:rPr>
          <w:sz w:val="28"/>
          <w:szCs w:val="28"/>
        </w:rPr>
        <w:tab/>
      </w:r>
      <w:r w:rsidRPr="00394C0E">
        <w:rPr>
          <w:sz w:val="28"/>
          <w:szCs w:val="28"/>
        </w:rPr>
        <w:tab/>
      </w:r>
      <w:r w:rsidRPr="00394C0E">
        <w:rPr>
          <w:sz w:val="28"/>
          <w:szCs w:val="28"/>
        </w:rPr>
        <w:tab/>
      </w:r>
      <w:r w:rsidRPr="00394C0E">
        <w:rPr>
          <w:sz w:val="28"/>
          <w:szCs w:val="28"/>
        </w:rPr>
        <w:tab/>
      </w:r>
      <w:r w:rsidRPr="00394C0E">
        <w:rPr>
          <w:sz w:val="28"/>
          <w:szCs w:val="28"/>
        </w:rPr>
        <w:tab/>
        <w:t>(</w:t>
      </w:r>
      <w:r w:rsidR="00F6670D" w:rsidRPr="00750E1F">
        <w:rPr>
          <w:sz w:val="28"/>
          <w:szCs w:val="28"/>
        </w:rPr>
        <w:t>12</w:t>
      </w:r>
      <w:r w:rsidRPr="00394C0E">
        <w:rPr>
          <w:sz w:val="28"/>
          <w:szCs w:val="28"/>
        </w:rPr>
        <w:t>)</w:t>
      </w:r>
    </w:p>
    <w:p w14:paraId="5EAEA494" w14:textId="77777777" w:rsidR="007F7B99" w:rsidRPr="00394C0E" w:rsidRDefault="007F7B99" w:rsidP="00F6670D">
      <w:pPr>
        <w:pStyle w:val="aff3"/>
        <w:ind w:firstLine="709"/>
        <w:rPr>
          <w:sz w:val="28"/>
          <w:szCs w:val="28"/>
        </w:rPr>
      </w:pPr>
      <w:r w:rsidRPr="00394C0E">
        <w:rPr>
          <w:sz w:val="28"/>
          <w:szCs w:val="28"/>
        </w:rPr>
        <w:t xml:space="preserve">Полезной для дальнейшего анализа характеристикой является среднее количество переходов заявки в узел </w:t>
      </w:r>
      <w:r w:rsidRPr="00394C0E">
        <w:rPr>
          <w:i/>
          <w:sz w:val="28"/>
          <w:szCs w:val="28"/>
          <w:lang w:val="en-US"/>
        </w:rPr>
        <w:t>i</w:t>
      </w:r>
      <w:r w:rsidRPr="00394C0E">
        <w:rPr>
          <w:sz w:val="28"/>
          <w:szCs w:val="28"/>
        </w:rPr>
        <w:t xml:space="preserve"> (</w:t>
      </w:r>
      <w:r w:rsidRPr="00394C0E">
        <w:rPr>
          <w:i/>
          <w:sz w:val="28"/>
          <w:szCs w:val="28"/>
        </w:rPr>
        <w:t>коэффициент переходов</w:t>
      </w:r>
      <w:r w:rsidRPr="00394C0E">
        <w:rPr>
          <w:sz w:val="28"/>
          <w:szCs w:val="28"/>
        </w:rPr>
        <w:t>):</w:t>
      </w:r>
    </w:p>
    <w:p w14:paraId="6CECBAB3" w14:textId="77777777" w:rsidR="007F7B99" w:rsidRPr="00394C0E" w:rsidRDefault="007F7B99" w:rsidP="002D223E">
      <w:pPr>
        <w:spacing w:before="60" w:after="60"/>
        <w:ind w:firstLine="0"/>
        <w:jc w:val="right"/>
        <w:rPr>
          <w:sz w:val="28"/>
          <w:szCs w:val="28"/>
        </w:rPr>
      </w:pPr>
      <w:r w:rsidRPr="00394C0E">
        <w:rPr>
          <w:position w:val="-28"/>
          <w:sz w:val="28"/>
          <w:szCs w:val="28"/>
        </w:rPr>
        <w:object w:dxaOrig="1980" w:dyaOrig="720" w14:anchorId="78B0A996">
          <v:shape id="_x0000_i1059" type="#_x0000_t75" style="width:99.6pt;height:36pt" o:ole="">
            <v:imagedata r:id="rId78" o:title=""/>
          </v:shape>
          <o:OLEObject Type="Embed" ProgID="Equation.DSMT4" ShapeID="_x0000_i1059" DrawAspect="Content" ObjectID="_1691873817" r:id="rId79"/>
        </w:object>
      </w:r>
      <w:r w:rsidRPr="00394C0E">
        <w:rPr>
          <w:sz w:val="28"/>
          <w:szCs w:val="28"/>
        </w:rPr>
        <w:t>.</w:t>
      </w:r>
      <w:r w:rsidRPr="00394C0E">
        <w:rPr>
          <w:sz w:val="28"/>
          <w:szCs w:val="28"/>
        </w:rPr>
        <w:tab/>
      </w:r>
      <w:r w:rsidRPr="00394C0E">
        <w:rPr>
          <w:sz w:val="28"/>
          <w:szCs w:val="28"/>
        </w:rPr>
        <w:tab/>
      </w:r>
      <w:r w:rsidRPr="00394C0E">
        <w:rPr>
          <w:sz w:val="28"/>
          <w:szCs w:val="28"/>
        </w:rPr>
        <w:tab/>
      </w:r>
      <w:r w:rsidRPr="00394C0E">
        <w:rPr>
          <w:sz w:val="28"/>
          <w:szCs w:val="28"/>
        </w:rPr>
        <w:tab/>
      </w:r>
      <w:r w:rsidRPr="00394C0E">
        <w:rPr>
          <w:sz w:val="28"/>
          <w:szCs w:val="28"/>
        </w:rPr>
        <w:tab/>
        <w:t>(</w:t>
      </w:r>
      <w:r w:rsidR="00F6670D" w:rsidRPr="00750E1F">
        <w:rPr>
          <w:sz w:val="28"/>
          <w:szCs w:val="28"/>
        </w:rPr>
        <w:t>13</w:t>
      </w:r>
      <w:r w:rsidRPr="00394C0E">
        <w:rPr>
          <w:sz w:val="28"/>
          <w:szCs w:val="28"/>
        </w:rPr>
        <w:t>)</w:t>
      </w:r>
    </w:p>
    <w:p w14:paraId="50C3454F" w14:textId="77777777" w:rsidR="007F7B99" w:rsidRPr="00394C0E" w:rsidRDefault="007F7B99" w:rsidP="00F6670D">
      <w:pPr>
        <w:pStyle w:val="aff3"/>
        <w:ind w:firstLine="709"/>
        <w:rPr>
          <w:sz w:val="28"/>
          <w:szCs w:val="28"/>
        </w:rPr>
      </w:pPr>
      <w:r w:rsidRPr="00394C0E">
        <w:rPr>
          <w:sz w:val="28"/>
          <w:szCs w:val="28"/>
        </w:rPr>
        <w:t>Из выражений (9.9)–(9.11) можно получить:</w:t>
      </w:r>
    </w:p>
    <w:p w14:paraId="6E46D145" w14:textId="75137A06" w:rsidR="007F7B99" w:rsidRPr="00394C0E" w:rsidRDefault="00397B57" w:rsidP="000E796E">
      <w:pPr>
        <w:pStyle w:val="aff3"/>
        <w:spacing w:before="120"/>
        <w:ind w:firstLine="567"/>
        <w:rPr>
          <w:sz w:val="28"/>
          <w:szCs w:val="28"/>
        </w:rPr>
      </w:pPr>
      <w:r>
        <w:rPr>
          <w:sz w:val="28"/>
          <w:szCs w:val="28"/>
        </w:rPr>
        <w:t>–</w:t>
      </w:r>
      <w:r w:rsidR="007F7B99" w:rsidRPr="00394C0E">
        <w:rPr>
          <w:sz w:val="28"/>
          <w:szCs w:val="28"/>
        </w:rPr>
        <w:t> для ОСеМО:</w:t>
      </w:r>
    </w:p>
    <w:p w14:paraId="2DD741A6" w14:textId="77777777" w:rsidR="007F7B99" w:rsidRPr="00394C0E" w:rsidRDefault="007F7B99" w:rsidP="002D223E">
      <w:pPr>
        <w:spacing w:before="60" w:after="60"/>
        <w:ind w:firstLine="0"/>
        <w:jc w:val="right"/>
        <w:rPr>
          <w:sz w:val="28"/>
          <w:szCs w:val="28"/>
        </w:rPr>
      </w:pPr>
      <w:r w:rsidRPr="00394C0E">
        <w:rPr>
          <w:position w:val="-44"/>
          <w:sz w:val="28"/>
          <w:szCs w:val="28"/>
        </w:rPr>
        <w:object w:dxaOrig="3220" w:dyaOrig="960" w14:anchorId="2C66E6BD">
          <v:shape id="_x0000_i1060" type="#_x0000_t75" style="width:160.8pt;height:48pt" o:ole="">
            <v:imagedata r:id="rId80" o:title=""/>
          </v:shape>
          <o:OLEObject Type="Embed" ProgID="Equation.DSMT4" ShapeID="_x0000_i1060" DrawAspect="Content" ObjectID="_1691873818" r:id="rId81"/>
        </w:object>
      </w:r>
      <w:r w:rsidRPr="00394C0E">
        <w:rPr>
          <w:sz w:val="28"/>
          <w:szCs w:val="28"/>
        </w:rPr>
        <w:t>;</w:t>
      </w:r>
      <w:r w:rsidRPr="00394C0E">
        <w:rPr>
          <w:sz w:val="28"/>
          <w:szCs w:val="28"/>
        </w:rPr>
        <w:tab/>
      </w:r>
      <w:r w:rsidRPr="00394C0E">
        <w:rPr>
          <w:sz w:val="28"/>
          <w:szCs w:val="28"/>
        </w:rPr>
        <w:tab/>
      </w:r>
      <w:r w:rsidRPr="00394C0E">
        <w:rPr>
          <w:sz w:val="28"/>
          <w:szCs w:val="28"/>
        </w:rPr>
        <w:tab/>
      </w:r>
      <w:r w:rsidRPr="00394C0E">
        <w:rPr>
          <w:sz w:val="28"/>
          <w:szCs w:val="28"/>
        </w:rPr>
        <w:tab/>
        <w:t>(</w:t>
      </w:r>
      <w:r w:rsidR="00F6670D" w:rsidRPr="00750E1F">
        <w:rPr>
          <w:sz w:val="28"/>
          <w:szCs w:val="28"/>
        </w:rPr>
        <w:t>14</w:t>
      </w:r>
      <w:r w:rsidRPr="00394C0E">
        <w:rPr>
          <w:sz w:val="28"/>
          <w:szCs w:val="28"/>
        </w:rPr>
        <w:t>)</w:t>
      </w:r>
    </w:p>
    <w:p w14:paraId="35FE4144" w14:textId="4F617F1C" w:rsidR="007F7B99" w:rsidRPr="00394C0E" w:rsidRDefault="00397B57" w:rsidP="000E796E">
      <w:pPr>
        <w:pStyle w:val="aff3"/>
        <w:ind w:firstLine="567"/>
        <w:rPr>
          <w:sz w:val="28"/>
          <w:szCs w:val="28"/>
        </w:rPr>
      </w:pPr>
      <w:r>
        <w:rPr>
          <w:sz w:val="28"/>
          <w:szCs w:val="28"/>
        </w:rPr>
        <w:t>–</w:t>
      </w:r>
      <w:r w:rsidR="007F7B99" w:rsidRPr="00394C0E">
        <w:rPr>
          <w:sz w:val="28"/>
          <w:szCs w:val="28"/>
        </w:rPr>
        <w:t> для ЗСеМО:</w:t>
      </w:r>
    </w:p>
    <w:p w14:paraId="761A9DE0" w14:textId="77777777" w:rsidR="007F7B99" w:rsidRPr="00394C0E" w:rsidRDefault="007F7B99" w:rsidP="002D223E">
      <w:pPr>
        <w:spacing w:before="60" w:after="60"/>
        <w:ind w:firstLine="0"/>
        <w:jc w:val="right"/>
        <w:rPr>
          <w:sz w:val="28"/>
          <w:szCs w:val="28"/>
        </w:rPr>
      </w:pPr>
      <w:r w:rsidRPr="00394C0E">
        <w:rPr>
          <w:position w:val="-44"/>
          <w:sz w:val="28"/>
          <w:szCs w:val="28"/>
        </w:rPr>
        <w:object w:dxaOrig="2620" w:dyaOrig="960" w14:anchorId="02AEB542">
          <v:shape id="_x0000_i1061" type="#_x0000_t75" style="width:132pt;height:48pt" o:ole="">
            <v:imagedata r:id="rId82" o:title=""/>
          </v:shape>
          <o:OLEObject Type="Embed" ProgID="Equation.DSMT4" ShapeID="_x0000_i1061" DrawAspect="Content" ObjectID="_1691873819" r:id="rId83"/>
        </w:object>
      </w:r>
      <w:r w:rsidRPr="00394C0E">
        <w:rPr>
          <w:sz w:val="28"/>
          <w:szCs w:val="28"/>
        </w:rPr>
        <w:t>.</w:t>
      </w:r>
      <w:r w:rsidRPr="00394C0E">
        <w:rPr>
          <w:sz w:val="28"/>
          <w:szCs w:val="28"/>
        </w:rPr>
        <w:tab/>
      </w:r>
      <w:r w:rsidRPr="00394C0E">
        <w:rPr>
          <w:sz w:val="28"/>
          <w:szCs w:val="28"/>
        </w:rPr>
        <w:tab/>
      </w:r>
      <w:r w:rsidRPr="00394C0E">
        <w:rPr>
          <w:sz w:val="28"/>
          <w:szCs w:val="28"/>
        </w:rPr>
        <w:tab/>
      </w:r>
      <w:r w:rsidRPr="00394C0E">
        <w:rPr>
          <w:sz w:val="28"/>
          <w:szCs w:val="28"/>
        </w:rPr>
        <w:tab/>
      </w:r>
      <w:r w:rsidRPr="00394C0E">
        <w:rPr>
          <w:sz w:val="28"/>
          <w:szCs w:val="28"/>
        </w:rPr>
        <w:tab/>
        <w:t>(</w:t>
      </w:r>
      <w:r w:rsidR="00F6670D" w:rsidRPr="00750E1F">
        <w:rPr>
          <w:sz w:val="28"/>
          <w:szCs w:val="28"/>
        </w:rPr>
        <w:t>15</w:t>
      </w:r>
      <w:r w:rsidRPr="00394C0E">
        <w:rPr>
          <w:sz w:val="28"/>
          <w:szCs w:val="28"/>
        </w:rPr>
        <w:t>)</w:t>
      </w:r>
    </w:p>
    <w:p w14:paraId="762781D9" w14:textId="77777777" w:rsidR="007F7B99" w:rsidRPr="00394C0E" w:rsidRDefault="007F7B99" w:rsidP="000E796E">
      <w:pPr>
        <w:pStyle w:val="aff3"/>
        <w:ind w:firstLine="567"/>
        <w:rPr>
          <w:sz w:val="28"/>
          <w:szCs w:val="28"/>
        </w:rPr>
      </w:pPr>
      <w:r w:rsidRPr="00394C0E">
        <w:rPr>
          <w:sz w:val="28"/>
          <w:szCs w:val="28"/>
        </w:rPr>
        <w:t xml:space="preserve">Используя коэффициент переходов, можно получить </w:t>
      </w:r>
      <w:r w:rsidRPr="00394C0E">
        <w:rPr>
          <w:i/>
          <w:sz w:val="28"/>
          <w:szCs w:val="28"/>
        </w:rPr>
        <w:t>относительный коэффициент использования</w:t>
      </w:r>
      <w:r w:rsidRPr="00394C0E">
        <w:rPr>
          <w:sz w:val="28"/>
          <w:szCs w:val="28"/>
        </w:rPr>
        <w:t>:</w:t>
      </w:r>
    </w:p>
    <w:p w14:paraId="64AD5C30" w14:textId="77777777" w:rsidR="007F7B99" w:rsidRPr="00394C0E" w:rsidRDefault="007F7B99" w:rsidP="002D223E">
      <w:pPr>
        <w:spacing w:before="60" w:after="60"/>
        <w:ind w:firstLine="0"/>
        <w:jc w:val="right"/>
        <w:rPr>
          <w:sz w:val="28"/>
          <w:szCs w:val="28"/>
        </w:rPr>
      </w:pPr>
      <w:r w:rsidRPr="00394C0E">
        <w:rPr>
          <w:position w:val="-34"/>
          <w:sz w:val="28"/>
          <w:szCs w:val="28"/>
        </w:rPr>
        <w:object w:dxaOrig="2020" w:dyaOrig="780" w14:anchorId="036C5B3B">
          <v:shape id="_x0000_i1062" type="#_x0000_t75" style="width:101.4pt;height:39.6pt" o:ole="">
            <v:imagedata r:id="rId84" o:title=""/>
          </v:shape>
          <o:OLEObject Type="Embed" ProgID="Equation.DSMT4" ShapeID="_x0000_i1062" DrawAspect="Content" ObjectID="_1691873820" r:id="rId85"/>
        </w:object>
      </w:r>
      <w:r w:rsidRPr="00394C0E">
        <w:rPr>
          <w:sz w:val="28"/>
          <w:szCs w:val="28"/>
        </w:rPr>
        <w:t>.</w:t>
      </w:r>
      <w:r w:rsidRPr="00394C0E">
        <w:rPr>
          <w:sz w:val="28"/>
          <w:szCs w:val="28"/>
        </w:rPr>
        <w:tab/>
      </w:r>
      <w:r w:rsidRPr="00394C0E">
        <w:rPr>
          <w:sz w:val="28"/>
          <w:szCs w:val="28"/>
        </w:rPr>
        <w:tab/>
      </w:r>
      <w:r w:rsidRPr="00394C0E">
        <w:rPr>
          <w:sz w:val="28"/>
          <w:szCs w:val="28"/>
        </w:rPr>
        <w:tab/>
      </w:r>
      <w:r w:rsidRPr="00394C0E">
        <w:rPr>
          <w:sz w:val="28"/>
          <w:szCs w:val="28"/>
        </w:rPr>
        <w:tab/>
      </w:r>
      <w:r w:rsidRPr="00394C0E">
        <w:rPr>
          <w:sz w:val="28"/>
          <w:szCs w:val="28"/>
        </w:rPr>
        <w:tab/>
      </w:r>
      <w:r w:rsidRPr="00394C0E">
        <w:rPr>
          <w:sz w:val="28"/>
          <w:szCs w:val="28"/>
        </w:rPr>
        <w:tab/>
        <w:t>(</w:t>
      </w:r>
      <w:r w:rsidR="00F6670D" w:rsidRPr="00750E1F">
        <w:rPr>
          <w:sz w:val="28"/>
          <w:szCs w:val="28"/>
        </w:rPr>
        <w:t>16</w:t>
      </w:r>
      <w:r w:rsidRPr="00394C0E">
        <w:rPr>
          <w:sz w:val="28"/>
          <w:szCs w:val="28"/>
        </w:rPr>
        <w:t>)</w:t>
      </w:r>
    </w:p>
    <w:p w14:paraId="69B68F1A" w14:textId="77777777" w:rsidR="007F7B99" w:rsidRPr="00394C0E" w:rsidRDefault="007F7B99" w:rsidP="00F6670D">
      <w:pPr>
        <w:pStyle w:val="22"/>
        <w:spacing w:line="240" w:lineRule="auto"/>
        <w:rPr>
          <w:szCs w:val="28"/>
          <w:lang w:val="ru-RU"/>
        </w:rPr>
      </w:pPr>
      <w:bookmarkStart w:id="12" w:name="_Toc81169912"/>
      <w:r w:rsidRPr="00394C0E">
        <w:rPr>
          <w:szCs w:val="28"/>
          <w:lang w:val="ru-RU"/>
        </w:rPr>
        <w:t>4.2   Параметры неоднородной СеМО</w:t>
      </w:r>
      <w:bookmarkEnd w:id="12"/>
    </w:p>
    <w:p w14:paraId="1B9CC757" w14:textId="77777777" w:rsidR="007F7B99" w:rsidRPr="00394C0E" w:rsidRDefault="007F7B99" w:rsidP="000E796E">
      <w:pPr>
        <w:pStyle w:val="aff3"/>
        <w:ind w:firstLine="567"/>
        <w:rPr>
          <w:sz w:val="28"/>
          <w:szCs w:val="28"/>
        </w:rPr>
      </w:pPr>
      <w:r w:rsidRPr="00394C0E">
        <w:rPr>
          <w:sz w:val="28"/>
          <w:szCs w:val="28"/>
        </w:rPr>
        <w:t>В таблице 2 приведены параметры неоднородной СеМО, отличающие её от однородной.</w:t>
      </w:r>
    </w:p>
    <w:p w14:paraId="689827D9" w14:textId="77777777" w:rsidR="007F7B99" w:rsidRPr="00394C0E" w:rsidRDefault="007F7B99" w:rsidP="00F6670D">
      <w:pPr>
        <w:pStyle w:val="aff3"/>
        <w:spacing w:before="120" w:after="120"/>
        <w:ind w:firstLine="0"/>
        <w:rPr>
          <w:sz w:val="28"/>
          <w:szCs w:val="28"/>
        </w:rPr>
      </w:pPr>
      <w:r w:rsidRPr="00394C0E">
        <w:rPr>
          <w:sz w:val="28"/>
          <w:szCs w:val="28"/>
        </w:rPr>
        <w:t xml:space="preserve">Таблица </w:t>
      </w:r>
      <w:r w:rsidRPr="00394C0E">
        <w:rPr>
          <w:sz w:val="28"/>
          <w:szCs w:val="28"/>
          <w:lang w:val="en-US"/>
        </w:rPr>
        <w:t>2</w:t>
      </w:r>
      <w:r w:rsidRPr="00394C0E">
        <w:rPr>
          <w:sz w:val="28"/>
          <w:szCs w:val="28"/>
        </w:rPr>
        <w:t>. Параметры неоднородной СеМО</w:t>
      </w:r>
    </w:p>
    <w:tbl>
      <w:tblPr>
        <w:tblStyle w:val="aff5"/>
        <w:tblW w:w="0" w:type="auto"/>
        <w:jc w:val="center"/>
        <w:tblLook w:val="04A0" w:firstRow="1" w:lastRow="0" w:firstColumn="1" w:lastColumn="0" w:noHBand="0" w:noVBand="1"/>
      </w:tblPr>
      <w:tblGrid>
        <w:gridCol w:w="4846"/>
        <w:gridCol w:w="4704"/>
      </w:tblGrid>
      <w:tr w:rsidR="007F7B99" w:rsidRPr="00394C0E" w14:paraId="4329A1FC" w14:textId="77777777" w:rsidTr="00DF598A">
        <w:trPr>
          <w:trHeight w:val="610"/>
          <w:tblHeader/>
          <w:jc w:val="center"/>
        </w:trPr>
        <w:tc>
          <w:tcPr>
            <w:tcW w:w="0" w:type="auto"/>
            <w:tcMar>
              <w:top w:w="11" w:type="dxa"/>
              <w:bottom w:w="11" w:type="dxa"/>
            </w:tcMar>
            <w:vAlign w:val="center"/>
          </w:tcPr>
          <w:p w14:paraId="303DA878" w14:textId="77777777" w:rsidR="007F7B99" w:rsidRPr="00394C0E" w:rsidRDefault="007F7B99" w:rsidP="00F6670D">
            <w:pPr>
              <w:pStyle w:val="aff3"/>
              <w:ind w:firstLine="0"/>
              <w:jc w:val="center"/>
              <w:rPr>
                <w:b/>
                <w:sz w:val="28"/>
                <w:szCs w:val="28"/>
              </w:rPr>
            </w:pPr>
            <w:r w:rsidRPr="00394C0E">
              <w:rPr>
                <w:b/>
                <w:sz w:val="28"/>
                <w:szCs w:val="28"/>
              </w:rPr>
              <w:t>Параметр</w:t>
            </w:r>
          </w:p>
        </w:tc>
        <w:tc>
          <w:tcPr>
            <w:tcW w:w="4704" w:type="dxa"/>
            <w:tcMar>
              <w:top w:w="11" w:type="dxa"/>
              <w:bottom w:w="11" w:type="dxa"/>
            </w:tcMar>
            <w:vAlign w:val="center"/>
          </w:tcPr>
          <w:p w14:paraId="4874C801" w14:textId="77777777" w:rsidR="007F7B99" w:rsidRPr="00394C0E" w:rsidRDefault="007F7B99" w:rsidP="00F6670D">
            <w:pPr>
              <w:pStyle w:val="aff3"/>
              <w:ind w:firstLine="0"/>
              <w:jc w:val="center"/>
              <w:rPr>
                <w:b/>
                <w:sz w:val="28"/>
                <w:szCs w:val="28"/>
              </w:rPr>
            </w:pPr>
            <w:r w:rsidRPr="00394C0E">
              <w:rPr>
                <w:b/>
                <w:sz w:val="28"/>
                <w:szCs w:val="28"/>
              </w:rPr>
              <w:t>Описание</w:t>
            </w:r>
          </w:p>
        </w:tc>
      </w:tr>
      <w:tr w:rsidR="007F7B99" w:rsidRPr="00394C0E" w14:paraId="14AFACC8" w14:textId="77777777" w:rsidTr="00DF598A">
        <w:trPr>
          <w:trHeight w:val="392"/>
          <w:jc w:val="center"/>
        </w:trPr>
        <w:tc>
          <w:tcPr>
            <w:tcW w:w="9046" w:type="dxa"/>
            <w:gridSpan w:val="2"/>
            <w:tcMar>
              <w:top w:w="11" w:type="dxa"/>
              <w:left w:w="142" w:type="dxa"/>
              <w:bottom w:w="11" w:type="dxa"/>
              <w:right w:w="142" w:type="dxa"/>
            </w:tcMar>
            <w:vAlign w:val="center"/>
          </w:tcPr>
          <w:p w14:paraId="2F380F4C" w14:textId="77777777" w:rsidR="007F7B99" w:rsidRPr="00394C0E" w:rsidRDefault="007F7B99" w:rsidP="00F6670D">
            <w:pPr>
              <w:pStyle w:val="aff3"/>
              <w:ind w:firstLine="0"/>
              <w:jc w:val="center"/>
              <w:rPr>
                <w:b/>
                <w:sz w:val="28"/>
                <w:szCs w:val="28"/>
              </w:rPr>
            </w:pPr>
            <w:r w:rsidRPr="00394C0E">
              <w:rPr>
                <w:b/>
                <w:sz w:val="28"/>
                <w:szCs w:val="28"/>
              </w:rPr>
              <w:t>Общие параметры</w:t>
            </w:r>
          </w:p>
        </w:tc>
      </w:tr>
      <w:tr w:rsidR="007F7B99" w:rsidRPr="00394C0E" w14:paraId="30A32BE9" w14:textId="77777777" w:rsidTr="00DF598A">
        <w:trPr>
          <w:jc w:val="center"/>
        </w:trPr>
        <w:tc>
          <w:tcPr>
            <w:tcW w:w="0" w:type="auto"/>
            <w:tcMar>
              <w:top w:w="11" w:type="dxa"/>
              <w:bottom w:w="11" w:type="dxa"/>
            </w:tcMar>
            <w:vAlign w:val="center"/>
          </w:tcPr>
          <w:p w14:paraId="328423CA" w14:textId="77777777" w:rsidR="007F7B99" w:rsidRPr="00394C0E" w:rsidRDefault="007F7B99" w:rsidP="00F6670D">
            <w:pPr>
              <w:pStyle w:val="aff3"/>
              <w:ind w:firstLine="0"/>
              <w:jc w:val="center"/>
              <w:rPr>
                <w:sz w:val="28"/>
                <w:szCs w:val="28"/>
              </w:rPr>
            </w:pPr>
            <w:r w:rsidRPr="00394C0E">
              <w:rPr>
                <w:rFonts w:cs="Times New Roman"/>
                <w:position w:val="-4"/>
                <w:sz w:val="28"/>
                <w:szCs w:val="28"/>
              </w:rPr>
              <w:object w:dxaOrig="260" w:dyaOrig="279" w14:anchorId="6EF48707">
                <v:shape id="_x0000_i1063" type="#_x0000_t75" style="width:13.2pt;height:13.8pt" o:ole="">
                  <v:imagedata r:id="rId86" o:title=""/>
                </v:shape>
                <o:OLEObject Type="Embed" ProgID="Equation.DSMT4" ShapeID="_x0000_i1063" DrawAspect="Content" ObjectID="_1691873821" r:id="rId87"/>
              </w:object>
            </w:r>
          </w:p>
        </w:tc>
        <w:tc>
          <w:tcPr>
            <w:tcW w:w="4704" w:type="dxa"/>
            <w:tcMar>
              <w:top w:w="11" w:type="dxa"/>
              <w:bottom w:w="11" w:type="dxa"/>
            </w:tcMar>
            <w:vAlign w:val="center"/>
          </w:tcPr>
          <w:p w14:paraId="125DB987" w14:textId="77777777" w:rsidR="007F7B99" w:rsidRPr="00394C0E" w:rsidRDefault="007F7B99" w:rsidP="00F6670D">
            <w:pPr>
              <w:pStyle w:val="aff3"/>
              <w:ind w:firstLine="0"/>
              <w:jc w:val="left"/>
              <w:rPr>
                <w:sz w:val="28"/>
                <w:szCs w:val="28"/>
              </w:rPr>
            </w:pPr>
            <w:r w:rsidRPr="00394C0E">
              <w:rPr>
                <w:sz w:val="28"/>
                <w:szCs w:val="28"/>
              </w:rPr>
              <w:t>количество классов заявок СеМО;</w:t>
            </w:r>
          </w:p>
        </w:tc>
      </w:tr>
      <w:tr w:rsidR="007F7B99" w:rsidRPr="00394C0E" w14:paraId="311EEBFC" w14:textId="77777777" w:rsidTr="00DF598A">
        <w:trPr>
          <w:jc w:val="center"/>
        </w:trPr>
        <w:tc>
          <w:tcPr>
            <w:tcW w:w="0" w:type="auto"/>
            <w:tcMar>
              <w:top w:w="11" w:type="dxa"/>
              <w:bottom w:w="11" w:type="dxa"/>
            </w:tcMar>
            <w:vAlign w:val="center"/>
          </w:tcPr>
          <w:p w14:paraId="7ED86880" w14:textId="77777777" w:rsidR="007F7B99" w:rsidRPr="00394C0E" w:rsidRDefault="007F7B99" w:rsidP="00F6670D">
            <w:pPr>
              <w:pStyle w:val="aff3"/>
              <w:ind w:firstLine="0"/>
              <w:jc w:val="center"/>
              <w:rPr>
                <w:sz w:val="28"/>
                <w:szCs w:val="28"/>
              </w:rPr>
            </w:pPr>
            <w:r w:rsidRPr="00394C0E">
              <w:rPr>
                <w:rFonts w:cs="Times New Roman"/>
                <w:position w:val="-20"/>
                <w:sz w:val="28"/>
                <w:szCs w:val="28"/>
                <w:lang w:val="en-US"/>
              </w:rPr>
              <w:object w:dxaOrig="4040" w:dyaOrig="540" w14:anchorId="35ED08E7">
                <v:shape id="_x0000_i1064" type="#_x0000_t75" style="width:231.6pt;height:28.2pt" o:ole="">
                  <v:imagedata r:id="rId88" o:title=""/>
                </v:shape>
                <o:OLEObject Type="Embed" ProgID="Equation.DSMT4" ShapeID="_x0000_i1064" DrawAspect="Content" ObjectID="_1691873822" r:id="rId89"/>
              </w:object>
            </w:r>
          </w:p>
        </w:tc>
        <w:tc>
          <w:tcPr>
            <w:tcW w:w="4704" w:type="dxa"/>
            <w:tcMar>
              <w:top w:w="11" w:type="dxa"/>
              <w:bottom w:w="11" w:type="dxa"/>
            </w:tcMar>
            <w:vAlign w:val="center"/>
          </w:tcPr>
          <w:p w14:paraId="4F2DF50E" w14:textId="77777777" w:rsidR="007F7B99" w:rsidRPr="00394C0E" w:rsidRDefault="007F7B99" w:rsidP="00F6670D">
            <w:pPr>
              <w:pStyle w:val="aff3"/>
              <w:ind w:firstLine="0"/>
              <w:jc w:val="left"/>
              <w:rPr>
                <w:sz w:val="28"/>
                <w:szCs w:val="28"/>
              </w:rPr>
            </w:pPr>
            <w:r w:rsidRPr="00394C0E">
              <w:rPr>
                <w:sz w:val="28"/>
                <w:szCs w:val="28"/>
              </w:rPr>
              <w:t>маршрутная матрица;</w:t>
            </w:r>
          </w:p>
        </w:tc>
      </w:tr>
      <w:tr w:rsidR="007F7B99" w:rsidRPr="00394C0E" w14:paraId="4516F1BC" w14:textId="77777777" w:rsidTr="00DF598A">
        <w:trPr>
          <w:jc w:val="center"/>
        </w:trPr>
        <w:tc>
          <w:tcPr>
            <w:tcW w:w="0" w:type="auto"/>
            <w:tcMar>
              <w:top w:w="11" w:type="dxa"/>
              <w:bottom w:w="11" w:type="dxa"/>
            </w:tcMar>
            <w:vAlign w:val="center"/>
          </w:tcPr>
          <w:p w14:paraId="0A4FEA7B" w14:textId="77777777" w:rsidR="007F7B99" w:rsidRPr="00394C0E" w:rsidRDefault="007F7B99" w:rsidP="00F6670D">
            <w:pPr>
              <w:pStyle w:val="aff3"/>
              <w:ind w:firstLine="0"/>
              <w:jc w:val="center"/>
              <w:rPr>
                <w:sz w:val="28"/>
                <w:szCs w:val="28"/>
              </w:rPr>
            </w:pPr>
            <w:r w:rsidRPr="00394C0E">
              <w:rPr>
                <w:rFonts w:cs="Times New Roman"/>
                <w:position w:val="-14"/>
                <w:sz w:val="28"/>
                <w:szCs w:val="28"/>
              </w:rPr>
              <w:object w:dxaOrig="2360" w:dyaOrig="420" w14:anchorId="617B49BA">
                <v:shape id="_x0000_i1065" type="#_x0000_t75" style="width:118.2pt;height:21.6pt" o:ole="">
                  <v:imagedata r:id="rId90" o:title=""/>
                </v:shape>
                <o:OLEObject Type="Embed" ProgID="Equation.DSMT4" ShapeID="_x0000_i1065" DrawAspect="Content" ObjectID="_1691873823" r:id="rId91"/>
              </w:object>
            </w:r>
          </w:p>
        </w:tc>
        <w:tc>
          <w:tcPr>
            <w:tcW w:w="4704" w:type="dxa"/>
            <w:tcMar>
              <w:top w:w="11" w:type="dxa"/>
              <w:bottom w:w="11" w:type="dxa"/>
            </w:tcMar>
            <w:vAlign w:val="center"/>
          </w:tcPr>
          <w:p w14:paraId="36E3328C" w14:textId="77777777" w:rsidR="007F7B99" w:rsidRPr="00394C0E" w:rsidRDefault="007F7B99" w:rsidP="00F6670D">
            <w:pPr>
              <w:pStyle w:val="aff3"/>
              <w:ind w:firstLine="0"/>
              <w:jc w:val="left"/>
              <w:rPr>
                <w:sz w:val="28"/>
                <w:szCs w:val="28"/>
              </w:rPr>
            </w:pPr>
            <w:r w:rsidRPr="00394C0E">
              <w:rPr>
                <w:sz w:val="28"/>
                <w:szCs w:val="28"/>
              </w:rPr>
              <w:t xml:space="preserve">состояние </w:t>
            </w:r>
            <w:r w:rsidRPr="00394C0E">
              <w:rPr>
                <w:i/>
                <w:sz w:val="28"/>
                <w:szCs w:val="28"/>
                <w:lang w:val="en-US"/>
              </w:rPr>
              <w:t>i</w:t>
            </w:r>
            <w:r w:rsidRPr="00394C0E">
              <w:rPr>
                <w:sz w:val="28"/>
                <w:szCs w:val="28"/>
              </w:rPr>
              <w:t>-й СМО;</w:t>
            </w:r>
          </w:p>
        </w:tc>
      </w:tr>
      <w:tr w:rsidR="007F7B99" w:rsidRPr="00394C0E" w14:paraId="3D92DA05" w14:textId="77777777" w:rsidTr="00DF598A">
        <w:trPr>
          <w:jc w:val="center"/>
        </w:trPr>
        <w:tc>
          <w:tcPr>
            <w:tcW w:w="0" w:type="auto"/>
            <w:tcMar>
              <w:top w:w="11" w:type="dxa"/>
              <w:bottom w:w="11" w:type="dxa"/>
            </w:tcMar>
            <w:vAlign w:val="center"/>
          </w:tcPr>
          <w:p w14:paraId="1C44A113" w14:textId="77777777" w:rsidR="007F7B99" w:rsidRPr="00394C0E" w:rsidRDefault="007F7B99" w:rsidP="00F6670D">
            <w:pPr>
              <w:pStyle w:val="aff3"/>
              <w:ind w:firstLine="0"/>
              <w:jc w:val="center"/>
              <w:rPr>
                <w:sz w:val="28"/>
                <w:szCs w:val="28"/>
              </w:rPr>
            </w:pPr>
            <w:r w:rsidRPr="00394C0E">
              <w:rPr>
                <w:rFonts w:cs="Times New Roman"/>
                <w:position w:val="-14"/>
                <w:sz w:val="28"/>
                <w:szCs w:val="28"/>
              </w:rPr>
              <w:object w:dxaOrig="2200" w:dyaOrig="420" w14:anchorId="51C84D2B">
                <v:shape id="_x0000_i1066" type="#_x0000_t75" style="width:109.8pt;height:21.6pt" o:ole="">
                  <v:imagedata r:id="rId92" o:title=""/>
                </v:shape>
                <o:OLEObject Type="Embed" ProgID="Equation.DSMT4" ShapeID="_x0000_i1066" DrawAspect="Content" ObjectID="_1691873824" r:id="rId93"/>
              </w:object>
            </w:r>
          </w:p>
        </w:tc>
        <w:tc>
          <w:tcPr>
            <w:tcW w:w="4704" w:type="dxa"/>
            <w:tcMar>
              <w:top w:w="11" w:type="dxa"/>
              <w:bottom w:w="11" w:type="dxa"/>
            </w:tcMar>
            <w:vAlign w:val="center"/>
          </w:tcPr>
          <w:p w14:paraId="0FE41F56" w14:textId="77777777" w:rsidR="007F7B99" w:rsidRPr="00394C0E" w:rsidRDefault="007F7B99" w:rsidP="00F6670D">
            <w:pPr>
              <w:pStyle w:val="aff3"/>
              <w:ind w:firstLine="0"/>
              <w:jc w:val="left"/>
              <w:rPr>
                <w:sz w:val="28"/>
                <w:szCs w:val="28"/>
              </w:rPr>
            </w:pPr>
            <w:r w:rsidRPr="00394C0E">
              <w:rPr>
                <w:sz w:val="28"/>
                <w:szCs w:val="28"/>
              </w:rPr>
              <w:t>состояние СеМО;</w:t>
            </w:r>
          </w:p>
        </w:tc>
      </w:tr>
      <w:tr w:rsidR="007F7B99" w:rsidRPr="00394C0E" w14:paraId="63FC7D01" w14:textId="77777777" w:rsidTr="00DF598A">
        <w:trPr>
          <w:jc w:val="center"/>
        </w:trPr>
        <w:tc>
          <w:tcPr>
            <w:tcW w:w="0" w:type="auto"/>
            <w:tcMar>
              <w:top w:w="11" w:type="dxa"/>
              <w:bottom w:w="11" w:type="dxa"/>
            </w:tcMar>
            <w:vAlign w:val="center"/>
          </w:tcPr>
          <w:p w14:paraId="45C2B900" w14:textId="77777777" w:rsidR="007F7B99" w:rsidRPr="00394C0E" w:rsidRDefault="007F7B99" w:rsidP="00F6670D">
            <w:pPr>
              <w:pStyle w:val="aff3"/>
              <w:ind w:firstLine="0"/>
              <w:jc w:val="center"/>
              <w:rPr>
                <w:sz w:val="28"/>
                <w:szCs w:val="28"/>
              </w:rPr>
            </w:pPr>
            <w:r w:rsidRPr="00394C0E">
              <w:rPr>
                <w:rFonts w:cs="Times New Roman"/>
                <w:position w:val="-12"/>
                <w:sz w:val="28"/>
                <w:szCs w:val="28"/>
              </w:rPr>
              <w:object w:dxaOrig="2640" w:dyaOrig="440" w14:anchorId="0C455A58">
                <v:shape id="_x0000_i1067" type="#_x0000_t75" style="width:132.6pt;height:22.2pt" o:ole="">
                  <v:imagedata r:id="rId94" o:title=""/>
                </v:shape>
                <o:OLEObject Type="Embed" ProgID="Equation.DSMT4" ShapeID="_x0000_i1067" DrawAspect="Content" ObjectID="_1691873825" r:id="rId95"/>
              </w:object>
            </w:r>
          </w:p>
        </w:tc>
        <w:tc>
          <w:tcPr>
            <w:tcW w:w="4704" w:type="dxa"/>
            <w:tcMar>
              <w:top w:w="11" w:type="dxa"/>
              <w:bottom w:w="11" w:type="dxa"/>
            </w:tcMar>
            <w:vAlign w:val="center"/>
          </w:tcPr>
          <w:p w14:paraId="5A3FFDE7" w14:textId="77777777" w:rsidR="007F7B99" w:rsidRPr="00394C0E" w:rsidRDefault="007F7B99" w:rsidP="00F6670D">
            <w:pPr>
              <w:ind w:firstLine="0"/>
              <w:rPr>
                <w:sz w:val="28"/>
                <w:szCs w:val="28"/>
              </w:rPr>
            </w:pPr>
            <w:r w:rsidRPr="00394C0E">
              <w:rPr>
                <w:sz w:val="28"/>
                <w:szCs w:val="28"/>
              </w:rPr>
              <w:t xml:space="preserve">количество заявок </w:t>
            </w:r>
            <w:r w:rsidRPr="00394C0E">
              <w:rPr>
                <w:i/>
                <w:sz w:val="28"/>
                <w:szCs w:val="28"/>
                <w:lang w:val="en-US"/>
              </w:rPr>
              <w:t>r</w:t>
            </w:r>
            <w:r w:rsidRPr="00394C0E">
              <w:rPr>
                <w:sz w:val="28"/>
                <w:szCs w:val="28"/>
              </w:rPr>
              <w:t xml:space="preserve">-го класса в </w:t>
            </w:r>
            <w:r w:rsidRPr="00394C0E">
              <w:rPr>
                <w:i/>
                <w:sz w:val="28"/>
                <w:szCs w:val="28"/>
                <w:lang w:val="en-US"/>
              </w:rPr>
              <w:t>i</w:t>
            </w:r>
            <w:r w:rsidRPr="00394C0E">
              <w:rPr>
                <w:sz w:val="28"/>
                <w:szCs w:val="28"/>
              </w:rPr>
              <w:t>-й СеМО;</w:t>
            </w:r>
          </w:p>
        </w:tc>
      </w:tr>
      <w:tr w:rsidR="007F7B99" w:rsidRPr="00394C0E" w14:paraId="28FACBD5" w14:textId="77777777" w:rsidTr="00DF598A">
        <w:trPr>
          <w:jc w:val="center"/>
        </w:trPr>
        <w:tc>
          <w:tcPr>
            <w:tcW w:w="0" w:type="auto"/>
            <w:tcMar>
              <w:top w:w="11" w:type="dxa"/>
              <w:bottom w:w="11" w:type="dxa"/>
            </w:tcMar>
            <w:vAlign w:val="center"/>
          </w:tcPr>
          <w:p w14:paraId="68547364" w14:textId="77777777" w:rsidR="007F7B99" w:rsidRPr="00394C0E" w:rsidRDefault="007F7B99" w:rsidP="00F6670D">
            <w:pPr>
              <w:pStyle w:val="aff3"/>
              <w:ind w:firstLine="0"/>
              <w:jc w:val="center"/>
              <w:rPr>
                <w:sz w:val="28"/>
                <w:szCs w:val="28"/>
              </w:rPr>
            </w:pPr>
            <w:r w:rsidRPr="00394C0E">
              <w:rPr>
                <w:rFonts w:cs="Times New Roman"/>
                <w:position w:val="-38"/>
                <w:sz w:val="28"/>
                <w:szCs w:val="28"/>
              </w:rPr>
              <w:object w:dxaOrig="2460" w:dyaOrig="900" w14:anchorId="5BA78EC6">
                <v:shape id="_x0000_i1068" type="#_x0000_t75" style="width:123.6pt;height:46.2pt" o:ole="">
                  <v:imagedata r:id="rId96" o:title=""/>
                </v:shape>
                <o:OLEObject Type="Embed" ProgID="Equation.DSMT4" ShapeID="_x0000_i1068" DrawAspect="Content" ObjectID="_1691873826" r:id="rId97"/>
              </w:object>
            </w:r>
          </w:p>
        </w:tc>
        <w:tc>
          <w:tcPr>
            <w:tcW w:w="4704" w:type="dxa"/>
            <w:tcMar>
              <w:top w:w="11" w:type="dxa"/>
              <w:bottom w:w="11" w:type="dxa"/>
            </w:tcMar>
            <w:vAlign w:val="center"/>
          </w:tcPr>
          <w:p w14:paraId="0ADBAFFA" w14:textId="77777777" w:rsidR="007F7B99" w:rsidRPr="00394C0E" w:rsidRDefault="007F7B99" w:rsidP="00F6670D">
            <w:pPr>
              <w:ind w:firstLine="0"/>
              <w:rPr>
                <w:sz w:val="28"/>
                <w:szCs w:val="28"/>
              </w:rPr>
            </w:pPr>
            <w:r w:rsidRPr="00394C0E">
              <w:rPr>
                <w:sz w:val="28"/>
                <w:szCs w:val="28"/>
              </w:rPr>
              <w:t xml:space="preserve">количество заявок </w:t>
            </w:r>
            <w:r w:rsidRPr="00394C0E">
              <w:rPr>
                <w:i/>
                <w:sz w:val="28"/>
                <w:szCs w:val="28"/>
                <w:lang w:val="en-US"/>
              </w:rPr>
              <w:t>r</w:t>
            </w:r>
            <w:r w:rsidRPr="00394C0E">
              <w:rPr>
                <w:sz w:val="28"/>
                <w:szCs w:val="28"/>
              </w:rPr>
              <w:t>-го класса в СеМО;</w:t>
            </w:r>
          </w:p>
        </w:tc>
      </w:tr>
      <w:tr w:rsidR="007F7B99" w:rsidRPr="00394C0E" w14:paraId="69848855" w14:textId="77777777" w:rsidTr="00DF598A">
        <w:trPr>
          <w:trHeight w:val="466"/>
          <w:jc w:val="center"/>
        </w:trPr>
        <w:tc>
          <w:tcPr>
            <w:tcW w:w="9046" w:type="dxa"/>
            <w:gridSpan w:val="2"/>
            <w:tcMar>
              <w:top w:w="11" w:type="dxa"/>
              <w:bottom w:w="11" w:type="dxa"/>
            </w:tcMar>
            <w:vAlign w:val="center"/>
          </w:tcPr>
          <w:p w14:paraId="386A8531" w14:textId="77777777" w:rsidR="007F7B99" w:rsidRPr="00394C0E" w:rsidRDefault="007F7B99" w:rsidP="00F6670D">
            <w:pPr>
              <w:pStyle w:val="aff3"/>
              <w:ind w:firstLine="0"/>
              <w:jc w:val="center"/>
              <w:rPr>
                <w:b/>
                <w:sz w:val="28"/>
                <w:szCs w:val="28"/>
              </w:rPr>
            </w:pPr>
            <w:r w:rsidRPr="00394C0E">
              <w:rPr>
                <w:b/>
                <w:sz w:val="28"/>
                <w:szCs w:val="28"/>
              </w:rPr>
              <w:t>Параметры замкнутой СеМО</w:t>
            </w:r>
          </w:p>
        </w:tc>
      </w:tr>
      <w:tr w:rsidR="007F7B99" w:rsidRPr="00394C0E" w14:paraId="43A7B837" w14:textId="77777777" w:rsidTr="00DF598A">
        <w:trPr>
          <w:jc w:val="center"/>
        </w:trPr>
        <w:tc>
          <w:tcPr>
            <w:tcW w:w="0" w:type="auto"/>
            <w:tcMar>
              <w:top w:w="11" w:type="dxa"/>
              <w:bottom w:w="11" w:type="dxa"/>
            </w:tcMar>
            <w:vAlign w:val="center"/>
          </w:tcPr>
          <w:p w14:paraId="1C6F156C" w14:textId="77777777" w:rsidR="007F7B99" w:rsidRPr="00394C0E" w:rsidRDefault="007F7B99" w:rsidP="00F6670D">
            <w:pPr>
              <w:pStyle w:val="aff3"/>
              <w:ind w:firstLine="0"/>
              <w:jc w:val="center"/>
              <w:rPr>
                <w:sz w:val="28"/>
                <w:szCs w:val="28"/>
              </w:rPr>
            </w:pPr>
            <w:r w:rsidRPr="00394C0E">
              <w:rPr>
                <w:rFonts w:cs="Times New Roman"/>
                <w:position w:val="-38"/>
                <w:sz w:val="28"/>
                <w:szCs w:val="28"/>
              </w:rPr>
              <w:object w:dxaOrig="1579" w:dyaOrig="900" w14:anchorId="461D3399">
                <v:shape id="_x0000_i1069" type="#_x0000_t75" style="width:79.8pt;height:46.2pt" o:ole="">
                  <v:imagedata r:id="rId98" o:title=""/>
                </v:shape>
                <o:OLEObject Type="Embed" ProgID="Equation.DSMT4" ShapeID="_x0000_i1069" DrawAspect="Content" ObjectID="_1691873827" r:id="rId99"/>
              </w:object>
            </w:r>
          </w:p>
        </w:tc>
        <w:tc>
          <w:tcPr>
            <w:tcW w:w="4704" w:type="dxa"/>
            <w:tcMar>
              <w:top w:w="11" w:type="dxa"/>
              <w:bottom w:w="11" w:type="dxa"/>
            </w:tcMar>
            <w:vAlign w:val="center"/>
          </w:tcPr>
          <w:p w14:paraId="6C95A354" w14:textId="77777777" w:rsidR="007F7B99" w:rsidRPr="00394C0E" w:rsidRDefault="007F7B99" w:rsidP="00F6670D">
            <w:pPr>
              <w:pStyle w:val="aff3"/>
              <w:ind w:firstLine="0"/>
              <w:jc w:val="left"/>
              <w:rPr>
                <w:sz w:val="28"/>
                <w:szCs w:val="28"/>
              </w:rPr>
            </w:pPr>
            <w:r w:rsidRPr="00394C0E">
              <w:rPr>
                <w:sz w:val="28"/>
                <w:szCs w:val="28"/>
              </w:rPr>
              <w:t>сумма заявок всех классов в ЗСеМО.</w:t>
            </w:r>
          </w:p>
        </w:tc>
      </w:tr>
    </w:tbl>
    <w:p w14:paraId="1452E2A3" w14:textId="3ECCC51F" w:rsidR="007F7B99" w:rsidRPr="00394C0E" w:rsidRDefault="007F7B99" w:rsidP="000E796E">
      <w:pPr>
        <w:pStyle w:val="aff3"/>
        <w:spacing w:before="120"/>
        <w:ind w:firstLine="567"/>
        <w:rPr>
          <w:sz w:val="28"/>
          <w:szCs w:val="28"/>
        </w:rPr>
      </w:pPr>
      <w:r w:rsidRPr="00394C0E">
        <w:rPr>
          <w:sz w:val="28"/>
          <w:szCs w:val="28"/>
        </w:rPr>
        <w:t xml:space="preserve">Остальные параметры (интенсивности входящих потоков, интенсивности обслуживания, коэффициенты переходов и пр.) несут тот же смысл, что и в однородной сети с учётом класса заявки </w:t>
      </w:r>
      <w:r w:rsidRPr="00394C0E">
        <w:rPr>
          <w:i/>
          <w:sz w:val="28"/>
          <w:szCs w:val="28"/>
          <w:lang w:val="en-US"/>
        </w:rPr>
        <w:t>r</w:t>
      </w:r>
      <w:r w:rsidRPr="00394C0E">
        <w:rPr>
          <w:sz w:val="28"/>
          <w:szCs w:val="28"/>
        </w:rPr>
        <w:t>.</w:t>
      </w:r>
    </w:p>
    <w:p w14:paraId="4ACD33B9" w14:textId="77777777" w:rsidR="007F7B99" w:rsidRPr="00394C0E" w:rsidRDefault="007F7B99" w:rsidP="000E796E">
      <w:pPr>
        <w:pStyle w:val="aff3"/>
        <w:ind w:firstLine="567"/>
        <w:rPr>
          <w:sz w:val="28"/>
          <w:szCs w:val="28"/>
        </w:rPr>
      </w:pPr>
      <w:r w:rsidRPr="00394C0E">
        <w:rPr>
          <w:sz w:val="28"/>
          <w:szCs w:val="28"/>
        </w:rPr>
        <w:t>Далее для простоты будем рассматривать характеристики однородных СеМО.</w:t>
      </w:r>
    </w:p>
    <w:p w14:paraId="3D461600" w14:textId="77777777" w:rsidR="007F7B99" w:rsidRPr="00394C0E" w:rsidRDefault="007F7B99" w:rsidP="00F6670D">
      <w:pPr>
        <w:pStyle w:val="I"/>
        <w:spacing w:line="240" w:lineRule="auto"/>
        <w:rPr>
          <w:sz w:val="28"/>
          <w:szCs w:val="28"/>
          <w:lang w:val="ru-RU"/>
        </w:rPr>
      </w:pPr>
      <w:bookmarkStart w:id="13" w:name="_Toc81169913"/>
      <w:r w:rsidRPr="00394C0E">
        <w:rPr>
          <w:sz w:val="28"/>
          <w:szCs w:val="28"/>
        </w:rPr>
        <w:t>V  </w:t>
      </w:r>
      <w:r w:rsidRPr="00394C0E">
        <w:rPr>
          <w:sz w:val="28"/>
          <w:szCs w:val="28"/>
          <w:lang w:val="ru-RU"/>
        </w:rPr>
        <w:t>Характеристики СеМО</w:t>
      </w:r>
      <w:bookmarkEnd w:id="13"/>
    </w:p>
    <w:p w14:paraId="44C6D704" w14:textId="2D5C1F17" w:rsidR="007F7B99" w:rsidRPr="00394C0E" w:rsidRDefault="007F7B99" w:rsidP="008B23AE">
      <w:pPr>
        <w:rPr>
          <w:sz w:val="28"/>
          <w:szCs w:val="28"/>
        </w:rPr>
      </w:pPr>
      <w:r w:rsidRPr="00394C0E">
        <w:rPr>
          <w:sz w:val="28"/>
          <w:szCs w:val="28"/>
        </w:rPr>
        <w:t>Важнейшей харак</w:t>
      </w:r>
      <w:r w:rsidRPr="00394C0E">
        <w:rPr>
          <w:rStyle w:val="aff4"/>
          <w:sz w:val="28"/>
          <w:szCs w:val="28"/>
        </w:rPr>
        <w:t>т</w:t>
      </w:r>
      <w:r w:rsidRPr="00394C0E">
        <w:rPr>
          <w:sz w:val="28"/>
          <w:szCs w:val="28"/>
        </w:rPr>
        <w:t xml:space="preserve">еристикой, отправной точкой для анализа параметров СеМО является распределение вероятностей её состояний: </w:t>
      </w:r>
      <w:r w:rsidRPr="00394C0E">
        <w:rPr>
          <w:position w:val="-14"/>
          <w:sz w:val="28"/>
          <w:szCs w:val="28"/>
        </w:rPr>
        <w:object w:dxaOrig="1900" w:dyaOrig="420" w14:anchorId="69513D1C">
          <v:shape id="_x0000_i1070" type="#_x0000_t75" style="width:95.4pt;height:21.6pt" o:ole="">
            <v:imagedata r:id="rId100" o:title=""/>
          </v:shape>
          <o:OLEObject Type="Embed" ProgID="Equation.DSMT4" ShapeID="_x0000_i1070" DrawAspect="Content" ObjectID="_1691873828" r:id="rId101"/>
        </w:object>
      </w:r>
      <w:r w:rsidRPr="00394C0E">
        <w:rPr>
          <w:sz w:val="28"/>
          <w:szCs w:val="28"/>
        </w:rPr>
        <w:t xml:space="preserve"> [</w:t>
      </w:r>
      <w:r w:rsidR="00731618" w:rsidRPr="00731618">
        <w:rPr>
          <w:sz w:val="28"/>
          <w:szCs w:val="28"/>
        </w:rPr>
        <w:t>5</w:t>
      </w:r>
      <w:r w:rsidRPr="00394C0E">
        <w:rPr>
          <w:sz w:val="28"/>
          <w:szCs w:val="28"/>
        </w:rPr>
        <w:t>].</w:t>
      </w:r>
    </w:p>
    <w:p w14:paraId="1B338634" w14:textId="77777777" w:rsidR="007F7B99" w:rsidRPr="00394C0E" w:rsidRDefault="007F7B99" w:rsidP="00F6670D">
      <w:pPr>
        <w:rPr>
          <w:sz w:val="28"/>
          <w:szCs w:val="28"/>
        </w:rPr>
      </w:pPr>
      <w:r w:rsidRPr="00394C0E">
        <w:rPr>
          <w:sz w:val="28"/>
          <w:szCs w:val="28"/>
        </w:rPr>
        <w:t>С вероятностями состояний СеМО связаны следующие характеристики:</w:t>
      </w:r>
    </w:p>
    <w:p w14:paraId="22B032E3" w14:textId="77777777" w:rsidR="007F7B99" w:rsidRPr="00394C0E" w:rsidRDefault="007F7B99" w:rsidP="008B23AE">
      <w:pPr>
        <w:pStyle w:val="aff3"/>
        <w:ind w:firstLine="567"/>
        <w:rPr>
          <w:sz w:val="28"/>
          <w:szCs w:val="28"/>
        </w:rPr>
      </w:pPr>
      <w:r w:rsidRPr="00394C0E">
        <w:rPr>
          <w:sz w:val="28"/>
          <w:szCs w:val="28"/>
        </w:rPr>
        <w:lastRenderedPageBreak/>
        <w:t xml:space="preserve">1. Маргинальная вероятность того, что количество заявок в </w:t>
      </w:r>
      <w:r w:rsidRPr="00394C0E">
        <w:rPr>
          <w:i/>
          <w:sz w:val="28"/>
          <w:szCs w:val="28"/>
          <w:lang w:val="en-US"/>
        </w:rPr>
        <w:t>i</w:t>
      </w:r>
      <w:r w:rsidRPr="00394C0E">
        <w:rPr>
          <w:sz w:val="28"/>
          <w:szCs w:val="28"/>
        </w:rPr>
        <w:t xml:space="preserve">-м узле </w:t>
      </w:r>
      <w:r w:rsidRPr="00394C0E">
        <w:rPr>
          <w:position w:val="-12"/>
          <w:sz w:val="28"/>
          <w:szCs w:val="28"/>
        </w:rPr>
        <w:object w:dxaOrig="1840" w:dyaOrig="440" w14:anchorId="6CA254C7">
          <v:shape id="_x0000_i1071" type="#_x0000_t75" style="width:91.8pt;height:22.2pt" o:ole="">
            <v:imagedata r:id="rId102" o:title=""/>
          </v:shape>
          <o:OLEObject Type="Embed" ProgID="Equation.DSMT4" ShapeID="_x0000_i1071" DrawAspect="Content" ObjectID="_1691873829" r:id="rId103"/>
        </w:object>
      </w:r>
      <w:r w:rsidRPr="00394C0E">
        <w:rPr>
          <w:sz w:val="28"/>
          <w:szCs w:val="28"/>
        </w:rPr>
        <w:t>:</w:t>
      </w:r>
    </w:p>
    <w:p w14:paraId="5C9CF891" w14:textId="77777777" w:rsidR="007F7B99" w:rsidRPr="00394C0E" w:rsidRDefault="007F7B99" w:rsidP="002D223E">
      <w:pPr>
        <w:spacing w:before="60" w:after="60"/>
        <w:ind w:firstLine="0"/>
        <w:jc w:val="right"/>
        <w:rPr>
          <w:sz w:val="28"/>
          <w:szCs w:val="28"/>
        </w:rPr>
      </w:pPr>
      <w:r w:rsidRPr="00394C0E">
        <w:rPr>
          <w:position w:val="-44"/>
          <w:sz w:val="28"/>
          <w:szCs w:val="28"/>
        </w:rPr>
        <w:object w:dxaOrig="3260" w:dyaOrig="740" w14:anchorId="2A9B4EEE">
          <v:shape id="_x0000_i1072" type="#_x0000_t75" style="width:163.2pt;height:37.8pt" o:ole="">
            <v:imagedata r:id="rId104" o:title=""/>
          </v:shape>
          <o:OLEObject Type="Embed" ProgID="Equation.DSMT4" ShapeID="_x0000_i1072" DrawAspect="Content" ObjectID="_1691873830" r:id="rId105"/>
        </w:object>
      </w:r>
      <w:r w:rsidRPr="00394C0E">
        <w:rPr>
          <w:sz w:val="28"/>
          <w:szCs w:val="28"/>
        </w:rPr>
        <w:t>;</w:t>
      </w:r>
      <w:r w:rsidRPr="00394C0E">
        <w:rPr>
          <w:sz w:val="28"/>
          <w:szCs w:val="28"/>
        </w:rPr>
        <w:tab/>
      </w:r>
      <w:r w:rsidRPr="00394C0E">
        <w:rPr>
          <w:sz w:val="28"/>
          <w:szCs w:val="28"/>
        </w:rPr>
        <w:tab/>
      </w:r>
      <w:r w:rsidRPr="00394C0E">
        <w:rPr>
          <w:sz w:val="28"/>
          <w:szCs w:val="28"/>
        </w:rPr>
        <w:tab/>
      </w:r>
      <w:r w:rsidRPr="00394C0E">
        <w:rPr>
          <w:sz w:val="28"/>
          <w:szCs w:val="28"/>
        </w:rPr>
        <w:tab/>
        <w:t>(</w:t>
      </w:r>
      <w:r w:rsidR="00F6670D" w:rsidRPr="00750E1F">
        <w:rPr>
          <w:sz w:val="28"/>
          <w:szCs w:val="28"/>
        </w:rPr>
        <w:t>17</w:t>
      </w:r>
      <w:r w:rsidRPr="00394C0E">
        <w:rPr>
          <w:sz w:val="28"/>
          <w:szCs w:val="28"/>
        </w:rPr>
        <w:t>)</w:t>
      </w:r>
    </w:p>
    <w:p w14:paraId="0CF8C52B" w14:textId="77777777" w:rsidR="007F7B99" w:rsidRPr="00394C0E" w:rsidRDefault="007F7B99" w:rsidP="008B23AE">
      <w:pPr>
        <w:pStyle w:val="aff3"/>
        <w:ind w:firstLine="567"/>
        <w:rPr>
          <w:sz w:val="28"/>
          <w:szCs w:val="28"/>
        </w:rPr>
      </w:pPr>
      <w:r w:rsidRPr="00394C0E">
        <w:rPr>
          <w:sz w:val="28"/>
          <w:szCs w:val="28"/>
        </w:rPr>
        <w:t>Заметим, что:</w:t>
      </w:r>
    </w:p>
    <w:p w14:paraId="3EB0CB14" w14:textId="12258D81" w:rsidR="007F7B99" w:rsidRPr="00394C0E" w:rsidRDefault="007F7B99" w:rsidP="002D223E">
      <w:pPr>
        <w:spacing w:before="60" w:after="60"/>
        <w:ind w:firstLine="0"/>
        <w:jc w:val="right"/>
        <w:rPr>
          <w:sz w:val="28"/>
          <w:szCs w:val="28"/>
        </w:rPr>
      </w:pPr>
      <w:r w:rsidRPr="00394C0E">
        <w:rPr>
          <w:position w:val="-38"/>
          <w:sz w:val="28"/>
          <w:szCs w:val="28"/>
        </w:rPr>
        <w:object w:dxaOrig="2580" w:dyaOrig="680" w14:anchorId="232FC506">
          <v:shape id="_x0000_i1073" type="#_x0000_t75" style="width:129.6pt;height:34.2pt" o:ole="">
            <v:imagedata r:id="rId106" o:title=""/>
          </v:shape>
          <o:OLEObject Type="Embed" ProgID="Equation.DSMT4" ShapeID="_x0000_i1073" DrawAspect="Content" ObjectID="_1691873831" r:id="rId107"/>
        </w:object>
      </w:r>
      <w:r w:rsidRPr="00394C0E">
        <w:rPr>
          <w:sz w:val="28"/>
          <w:szCs w:val="28"/>
        </w:rPr>
        <w:t>.</w:t>
      </w:r>
      <w:r w:rsidRPr="00394C0E">
        <w:rPr>
          <w:sz w:val="28"/>
          <w:szCs w:val="28"/>
        </w:rPr>
        <w:tab/>
      </w:r>
      <w:r w:rsidRPr="00394C0E">
        <w:rPr>
          <w:sz w:val="28"/>
          <w:szCs w:val="28"/>
        </w:rPr>
        <w:tab/>
      </w:r>
      <w:r w:rsidR="008B23AE">
        <w:rPr>
          <w:sz w:val="28"/>
          <w:szCs w:val="28"/>
        </w:rPr>
        <w:tab/>
      </w:r>
      <w:r w:rsidRPr="00394C0E">
        <w:rPr>
          <w:sz w:val="28"/>
          <w:szCs w:val="28"/>
        </w:rPr>
        <w:tab/>
      </w:r>
      <w:r w:rsidRPr="00394C0E">
        <w:rPr>
          <w:sz w:val="28"/>
          <w:szCs w:val="28"/>
        </w:rPr>
        <w:tab/>
        <w:t>(</w:t>
      </w:r>
      <w:r w:rsidR="00F6670D" w:rsidRPr="00750E1F">
        <w:rPr>
          <w:sz w:val="28"/>
          <w:szCs w:val="28"/>
        </w:rPr>
        <w:t>18</w:t>
      </w:r>
      <w:r w:rsidRPr="00394C0E">
        <w:rPr>
          <w:sz w:val="28"/>
          <w:szCs w:val="28"/>
        </w:rPr>
        <w:t>)</w:t>
      </w:r>
    </w:p>
    <w:p w14:paraId="1F6B8A8C" w14:textId="77777777" w:rsidR="007F7B99" w:rsidRPr="00394C0E" w:rsidRDefault="007F7B99" w:rsidP="008B23AE">
      <w:pPr>
        <w:pStyle w:val="aff3"/>
        <w:ind w:firstLine="567"/>
        <w:rPr>
          <w:sz w:val="28"/>
          <w:szCs w:val="28"/>
        </w:rPr>
      </w:pPr>
      <w:r w:rsidRPr="00394C0E">
        <w:rPr>
          <w:sz w:val="28"/>
          <w:szCs w:val="28"/>
        </w:rPr>
        <w:t>При этом для ЗСеМО выполняется:</w:t>
      </w:r>
    </w:p>
    <w:p w14:paraId="7BAECCE3" w14:textId="454EFFFF" w:rsidR="007F7B99" w:rsidRPr="00394C0E" w:rsidRDefault="007F7B99" w:rsidP="002D223E">
      <w:pPr>
        <w:spacing w:before="60" w:after="60"/>
        <w:ind w:firstLine="0"/>
        <w:jc w:val="right"/>
        <w:rPr>
          <w:sz w:val="28"/>
          <w:szCs w:val="28"/>
        </w:rPr>
      </w:pPr>
      <w:r w:rsidRPr="00394C0E">
        <w:rPr>
          <w:position w:val="-44"/>
          <w:sz w:val="28"/>
          <w:szCs w:val="28"/>
        </w:rPr>
        <w:object w:dxaOrig="1219" w:dyaOrig="960" w14:anchorId="7AA6325F">
          <v:shape id="_x0000_i1074" type="#_x0000_t75" style="width:61.2pt;height:48pt" o:ole="">
            <v:imagedata r:id="rId108" o:title=""/>
          </v:shape>
          <o:OLEObject Type="Embed" ProgID="Equation.DSMT4" ShapeID="_x0000_i1074" DrawAspect="Content" ObjectID="_1691873832" r:id="rId109"/>
        </w:object>
      </w:r>
      <w:r w:rsidRPr="00394C0E">
        <w:rPr>
          <w:sz w:val="28"/>
          <w:szCs w:val="28"/>
        </w:rPr>
        <w:t>.</w:t>
      </w:r>
      <w:r w:rsidRPr="00394C0E">
        <w:rPr>
          <w:sz w:val="28"/>
          <w:szCs w:val="28"/>
        </w:rPr>
        <w:tab/>
      </w:r>
      <w:r w:rsidRPr="00394C0E">
        <w:rPr>
          <w:sz w:val="28"/>
          <w:szCs w:val="28"/>
        </w:rPr>
        <w:tab/>
      </w:r>
      <w:r w:rsidRPr="00394C0E">
        <w:rPr>
          <w:sz w:val="28"/>
          <w:szCs w:val="28"/>
        </w:rPr>
        <w:tab/>
      </w:r>
      <w:r w:rsidR="008B23AE">
        <w:rPr>
          <w:sz w:val="28"/>
          <w:szCs w:val="28"/>
        </w:rPr>
        <w:tab/>
      </w:r>
      <w:r w:rsidRPr="00394C0E">
        <w:rPr>
          <w:sz w:val="28"/>
          <w:szCs w:val="28"/>
        </w:rPr>
        <w:tab/>
      </w:r>
      <w:r w:rsidRPr="00394C0E">
        <w:rPr>
          <w:sz w:val="28"/>
          <w:szCs w:val="28"/>
        </w:rPr>
        <w:tab/>
        <w:t>(</w:t>
      </w:r>
      <w:r w:rsidR="00F6670D" w:rsidRPr="00750E1F">
        <w:rPr>
          <w:sz w:val="28"/>
          <w:szCs w:val="28"/>
        </w:rPr>
        <w:t>19</w:t>
      </w:r>
      <w:r w:rsidRPr="00394C0E">
        <w:rPr>
          <w:sz w:val="28"/>
          <w:szCs w:val="28"/>
        </w:rPr>
        <w:t>)</w:t>
      </w:r>
    </w:p>
    <w:p w14:paraId="7BF70ADC" w14:textId="77777777" w:rsidR="007F7B99" w:rsidRPr="00394C0E" w:rsidRDefault="007F7B99" w:rsidP="008B23AE">
      <w:pPr>
        <w:pStyle w:val="aff3"/>
        <w:ind w:firstLine="567"/>
        <w:rPr>
          <w:sz w:val="28"/>
          <w:szCs w:val="28"/>
        </w:rPr>
      </w:pPr>
      <w:r w:rsidRPr="00394C0E">
        <w:rPr>
          <w:sz w:val="28"/>
          <w:szCs w:val="28"/>
        </w:rPr>
        <w:t xml:space="preserve">2. Коэффициент использования прибора в </w:t>
      </w:r>
      <w:r w:rsidRPr="00394C0E">
        <w:rPr>
          <w:i/>
          <w:sz w:val="28"/>
          <w:szCs w:val="28"/>
        </w:rPr>
        <w:t>i</w:t>
      </w:r>
      <w:r w:rsidRPr="00394C0E">
        <w:rPr>
          <w:sz w:val="28"/>
          <w:szCs w:val="28"/>
        </w:rPr>
        <w:t>-м узле для одноканальной СМО:</w:t>
      </w:r>
    </w:p>
    <w:p w14:paraId="4F68976D" w14:textId="63B50A70" w:rsidR="007F7B99" w:rsidRPr="00394C0E" w:rsidRDefault="007F7B99" w:rsidP="002D223E">
      <w:pPr>
        <w:spacing w:before="60" w:after="60"/>
        <w:ind w:firstLine="0"/>
        <w:jc w:val="right"/>
        <w:rPr>
          <w:sz w:val="28"/>
          <w:szCs w:val="28"/>
        </w:rPr>
      </w:pPr>
      <w:r w:rsidRPr="00394C0E">
        <w:rPr>
          <w:position w:val="-38"/>
          <w:sz w:val="28"/>
          <w:szCs w:val="28"/>
        </w:rPr>
        <w:object w:dxaOrig="2740" w:dyaOrig="900" w14:anchorId="54E75362">
          <v:shape id="_x0000_i1075" type="#_x0000_t75" style="width:136.2pt;height:46.2pt" o:ole="">
            <v:imagedata r:id="rId110" o:title=""/>
          </v:shape>
          <o:OLEObject Type="Embed" ProgID="Equation.DSMT4" ShapeID="_x0000_i1075" DrawAspect="Content" ObjectID="_1691873833" r:id="rId111"/>
        </w:object>
      </w:r>
      <w:r w:rsidRPr="00394C0E">
        <w:rPr>
          <w:sz w:val="28"/>
          <w:szCs w:val="28"/>
        </w:rPr>
        <w:t>.</w:t>
      </w:r>
      <w:r w:rsidRPr="00394C0E">
        <w:rPr>
          <w:sz w:val="28"/>
          <w:szCs w:val="28"/>
        </w:rPr>
        <w:tab/>
      </w:r>
      <w:r w:rsidRPr="00394C0E">
        <w:rPr>
          <w:sz w:val="28"/>
          <w:szCs w:val="28"/>
        </w:rPr>
        <w:tab/>
      </w:r>
      <w:r w:rsidR="008B23AE">
        <w:rPr>
          <w:sz w:val="28"/>
          <w:szCs w:val="28"/>
        </w:rPr>
        <w:tab/>
      </w:r>
      <w:r w:rsidRPr="00394C0E">
        <w:rPr>
          <w:sz w:val="28"/>
          <w:szCs w:val="28"/>
        </w:rPr>
        <w:tab/>
      </w:r>
      <w:r w:rsidRPr="00394C0E">
        <w:rPr>
          <w:sz w:val="28"/>
          <w:szCs w:val="28"/>
        </w:rPr>
        <w:tab/>
        <w:t>(</w:t>
      </w:r>
      <w:r w:rsidR="00F6670D" w:rsidRPr="00750E1F">
        <w:rPr>
          <w:sz w:val="28"/>
          <w:szCs w:val="28"/>
        </w:rPr>
        <w:t>20</w:t>
      </w:r>
      <w:r w:rsidRPr="00394C0E">
        <w:rPr>
          <w:sz w:val="28"/>
          <w:szCs w:val="28"/>
        </w:rPr>
        <w:t>)</w:t>
      </w:r>
    </w:p>
    <w:p w14:paraId="7A861406" w14:textId="77777777" w:rsidR="007F7B99" w:rsidRPr="00394C0E" w:rsidRDefault="007F7B99" w:rsidP="008B23AE">
      <w:pPr>
        <w:pStyle w:val="aff3"/>
        <w:ind w:firstLine="567"/>
        <w:rPr>
          <w:sz w:val="28"/>
          <w:szCs w:val="28"/>
        </w:rPr>
      </w:pPr>
      <w:r w:rsidRPr="00394C0E">
        <w:rPr>
          <w:sz w:val="28"/>
          <w:szCs w:val="28"/>
        </w:rPr>
        <w:t xml:space="preserve">Этот параметр может интерпретироваться как вероятность того, что прибор </w:t>
      </w:r>
      <w:r w:rsidRPr="00394C0E">
        <w:rPr>
          <w:i/>
          <w:sz w:val="28"/>
          <w:szCs w:val="28"/>
          <w:lang w:val="en-US"/>
        </w:rPr>
        <w:t>i</w:t>
      </w:r>
      <w:r w:rsidRPr="00394C0E">
        <w:rPr>
          <w:sz w:val="28"/>
          <w:szCs w:val="28"/>
        </w:rPr>
        <w:t>-го узла занят обслуживанием:</w:t>
      </w:r>
    </w:p>
    <w:p w14:paraId="04BB2BCF" w14:textId="02BFAC36" w:rsidR="007F7B99" w:rsidRPr="00394C0E" w:rsidRDefault="007F7B99" w:rsidP="002D223E">
      <w:pPr>
        <w:spacing w:before="60" w:after="60"/>
        <w:ind w:firstLine="0"/>
        <w:jc w:val="right"/>
        <w:rPr>
          <w:sz w:val="28"/>
          <w:szCs w:val="28"/>
        </w:rPr>
      </w:pPr>
      <w:r w:rsidRPr="00394C0E">
        <w:rPr>
          <w:position w:val="-14"/>
          <w:sz w:val="28"/>
          <w:szCs w:val="28"/>
        </w:rPr>
        <w:object w:dxaOrig="2740" w:dyaOrig="460" w14:anchorId="4976AD98">
          <v:shape id="_x0000_i1076" type="#_x0000_t75" style="width:137.4pt;height:23.4pt" o:ole="">
            <v:imagedata r:id="rId112" o:title=""/>
          </v:shape>
          <o:OLEObject Type="Embed" ProgID="Equation.DSMT4" ShapeID="_x0000_i1076" DrawAspect="Content" ObjectID="_1691873834" r:id="rId113"/>
        </w:object>
      </w:r>
      <w:r w:rsidRPr="00394C0E">
        <w:rPr>
          <w:sz w:val="28"/>
          <w:szCs w:val="28"/>
        </w:rPr>
        <w:t>.</w:t>
      </w:r>
      <w:r w:rsidRPr="00394C0E">
        <w:rPr>
          <w:sz w:val="28"/>
          <w:szCs w:val="28"/>
        </w:rPr>
        <w:tab/>
      </w:r>
      <w:r w:rsidRPr="00394C0E">
        <w:rPr>
          <w:sz w:val="28"/>
          <w:szCs w:val="28"/>
        </w:rPr>
        <w:tab/>
      </w:r>
      <w:r w:rsidR="008B23AE">
        <w:rPr>
          <w:sz w:val="28"/>
          <w:szCs w:val="28"/>
        </w:rPr>
        <w:tab/>
      </w:r>
      <w:r w:rsidRPr="00394C0E">
        <w:rPr>
          <w:sz w:val="28"/>
          <w:szCs w:val="28"/>
        </w:rPr>
        <w:tab/>
      </w:r>
      <w:r w:rsidRPr="00394C0E">
        <w:rPr>
          <w:sz w:val="28"/>
          <w:szCs w:val="28"/>
        </w:rPr>
        <w:tab/>
        <w:t>(</w:t>
      </w:r>
      <w:r w:rsidR="00F6670D" w:rsidRPr="00750E1F">
        <w:rPr>
          <w:sz w:val="28"/>
          <w:szCs w:val="28"/>
        </w:rPr>
        <w:t>21</w:t>
      </w:r>
      <w:r w:rsidRPr="00394C0E">
        <w:rPr>
          <w:sz w:val="28"/>
          <w:szCs w:val="28"/>
        </w:rPr>
        <w:t>)</w:t>
      </w:r>
    </w:p>
    <w:p w14:paraId="1B8C60F8" w14:textId="77777777" w:rsidR="007F7B99" w:rsidRPr="00394C0E" w:rsidRDefault="007F7B99" w:rsidP="008B23AE">
      <w:pPr>
        <w:pStyle w:val="aff3"/>
        <w:ind w:firstLine="567"/>
        <w:rPr>
          <w:sz w:val="28"/>
          <w:szCs w:val="28"/>
        </w:rPr>
      </w:pPr>
      <w:r w:rsidRPr="00394C0E">
        <w:rPr>
          <w:sz w:val="28"/>
          <w:szCs w:val="28"/>
        </w:rPr>
        <w:t>Для многоканальной СМО:</w:t>
      </w:r>
    </w:p>
    <w:p w14:paraId="7370C97B" w14:textId="4A0C8355" w:rsidR="007F7B99" w:rsidRPr="00394C0E" w:rsidRDefault="007F7B99" w:rsidP="002D223E">
      <w:pPr>
        <w:spacing w:before="60" w:after="60"/>
        <w:ind w:firstLine="0"/>
        <w:jc w:val="right"/>
        <w:rPr>
          <w:sz w:val="28"/>
          <w:szCs w:val="28"/>
        </w:rPr>
      </w:pPr>
      <w:r w:rsidRPr="00394C0E">
        <w:rPr>
          <w:position w:val="-38"/>
          <w:sz w:val="28"/>
          <w:szCs w:val="28"/>
        </w:rPr>
        <w:object w:dxaOrig="6780" w:dyaOrig="940" w14:anchorId="68EE75A3">
          <v:shape id="_x0000_i1077" type="#_x0000_t75" style="width:339.6pt;height:46.2pt" o:ole="">
            <v:imagedata r:id="rId114" o:title=""/>
          </v:shape>
          <o:OLEObject Type="Embed" ProgID="Equation.DSMT4" ShapeID="_x0000_i1077" DrawAspect="Content" ObjectID="_1691873835" r:id="rId115"/>
        </w:object>
      </w:r>
      <w:r w:rsidRPr="00394C0E">
        <w:rPr>
          <w:sz w:val="28"/>
          <w:szCs w:val="28"/>
        </w:rPr>
        <w:t>.</w:t>
      </w:r>
      <w:r w:rsidRPr="00394C0E">
        <w:rPr>
          <w:sz w:val="28"/>
          <w:szCs w:val="28"/>
        </w:rPr>
        <w:tab/>
      </w:r>
      <w:r w:rsidR="008B23AE">
        <w:rPr>
          <w:sz w:val="28"/>
          <w:szCs w:val="28"/>
        </w:rPr>
        <w:tab/>
      </w:r>
      <w:r w:rsidRPr="00394C0E">
        <w:rPr>
          <w:sz w:val="28"/>
          <w:szCs w:val="28"/>
        </w:rPr>
        <w:t>(</w:t>
      </w:r>
      <w:r w:rsidR="00F6670D" w:rsidRPr="00750E1F">
        <w:rPr>
          <w:sz w:val="28"/>
          <w:szCs w:val="28"/>
        </w:rPr>
        <w:t>22</w:t>
      </w:r>
      <w:r w:rsidRPr="00394C0E">
        <w:rPr>
          <w:sz w:val="28"/>
          <w:szCs w:val="28"/>
        </w:rPr>
        <w:t>)</w:t>
      </w:r>
    </w:p>
    <w:p w14:paraId="48EE6726" w14:textId="77777777" w:rsidR="007F7B99" w:rsidRPr="00394C0E" w:rsidRDefault="007F7B99" w:rsidP="008B23AE">
      <w:pPr>
        <w:pStyle w:val="aff3"/>
        <w:ind w:firstLine="567"/>
        <w:rPr>
          <w:sz w:val="28"/>
          <w:szCs w:val="28"/>
        </w:rPr>
      </w:pPr>
      <w:r w:rsidRPr="00394C0E">
        <w:rPr>
          <w:sz w:val="28"/>
          <w:szCs w:val="28"/>
        </w:rPr>
        <w:t>Если интенсивность обслуживания не зависит от нагрузки, то коэффициент использования:</w:t>
      </w:r>
    </w:p>
    <w:p w14:paraId="7CF7F332" w14:textId="5D172327" w:rsidR="007F7B99" w:rsidRPr="00394C0E" w:rsidRDefault="007F7B99" w:rsidP="002D223E">
      <w:pPr>
        <w:pStyle w:val="aff3"/>
        <w:spacing w:before="60" w:after="60"/>
        <w:ind w:firstLine="0"/>
        <w:jc w:val="right"/>
        <w:rPr>
          <w:sz w:val="28"/>
          <w:szCs w:val="28"/>
        </w:rPr>
      </w:pPr>
      <w:r w:rsidRPr="00394C0E">
        <w:rPr>
          <w:position w:val="-34"/>
          <w:sz w:val="28"/>
          <w:szCs w:val="28"/>
        </w:rPr>
        <w:object w:dxaOrig="2320" w:dyaOrig="780" w14:anchorId="1F23CAC1">
          <v:shape id="_x0000_i1078" type="#_x0000_t75" style="width:115.8pt;height:39.6pt" o:ole="">
            <v:imagedata r:id="rId116" o:title=""/>
          </v:shape>
          <o:OLEObject Type="Embed" ProgID="Equation.DSMT4" ShapeID="_x0000_i1078" DrawAspect="Content" ObjectID="_1691873836" r:id="rId117"/>
        </w:object>
      </w:r>
      <w:r w:rsidRPr="00394C0E">
        <w:rPr>
          <w:sz w:val="28"/>
          <w:szCs w:val="28"/>
        </w:rPr>
        <w:t>.</w:t>
      </w:r>
      <w:r w:rsidRPr="00394C0E">
        <w:rPr>
          <w:sz w:val="28"/>
          <w:szCs w:val="28"/>
        </w:rPr>
        <w:tab/>
      </w:r>
      <w:r w:rsidRPr="00394C0E">
        <w:rPr>
          <w:sz w:val="28"/>
          <w:szCs w:val="28"/>
        </w:rPr>
        <w:tab/>
      </w:r>
      <w:r w:rsidR="008B23AE">
        <w:rPr>
          <w:sz w:val="28"/>
          <w:szCs w:val="28"/>
        </w:rPr>
        <w:tab/>
      </w:r>
      <w:r w:rsidRPr="00394C0E">
        <w:rPr>
          <w:sz w:val="28"/>
          <w:szCs w:val="28"/>
        </w:rPr>
        <w:tab/>
      </w:r>
      <w:r w:rsidRPr="00394C0E">
        <w:rPr>
          <w:sz w:val="28"/>
          <w:szCs w:val="28"/>
        </w:rPr>
        <w:tab/>
        <w:t>(</w:t>
      </w:r>
      <w:r w:rsidR="00F6670D" w:rsidRPr="00750E1F">
        <w:rPr>
          <w:sz w:val="28"/>
          <w:szCs w:val="28"/>
        </w:rPr>
        <w:t>23</w:t>
      </w:r>
      <w:r w:rsidRPr="00394C0E">
        <w:rPr>
          <w:sz w:val="28"/>
          <w:szCs w:val="28"/>
        </w:rPr>
        <w:t>)</w:t>
      </w:r>
    </w:p>
    <w:p w14:paraId="4F39AF90" w14:textId="77777777" w:rsidR="007F7B99" w:rsidRPr="00394C0E" w:rsidRDefault="007F7B99" w:rsidP="008B23AE">
      <w:pPr>
        <w:pStyle w:val="aff3"/>
        <w:ind w:firstLine="567"/>
        <w:rPr>
          <w:sz w:val="28"/>
          <w:szCs w:val="28"/>
        </w:rPr>
      </w:pPr>
      <w:r w:rsidRPr="00394C0E">
        <w:rPr>
          <w:sz w:val="28"/>
          <w:szCs w:val="28"/>
        </w:rPr>
        <w:t xml:space="preserve">3. Интенсивность потока, входящего в </w:t>
      </w:r>
      <w:r w:rsidRPr="00394C0E">
        <w:rPr>
          <w:i/>
          <w:sz w:val="28"/>
          <w:szCs w:val="28"/>
          <w:lang w:val="en-US"/>
        </w:rPr>
        <w:t>i</w:t>
      </w:r>
      <w:r w:rsidRPr="00394C0E">
        <w:rPr>
          <w:sz w:val="28"/>
          <w:szCs w:val="28"/>
        </w:rPr>
        <w:t>-й узел в общем случае, если интенсивность обслуживания зависит от нагрузки:</w:t>
      </w:r>
    </w:p>
    <w:p w14:paraId="7310FE74" w14:textId="77777777" w:rsidR="007F7B99" w:rsidRPr="00394C0E" w:rsidRDefault="007F7B99" w:rsidP="002D223E">
      <w:pPr>
        <w:spacing w:before="60" w:after="60"/>
        <w:ind w:firstLine="0"/>
        <w:jc w:val="right"/>
        <w:rPr>
          <w:sz w:val="28"/>
          <w:szCs w:val="28"/>
        </w:rPr>
      </w:pPr>
      <w:r w:rsidRPr="00394C0E">
        <w:rPr>
          <w:position w:val="-38"/>
          <w:sz w:val="28"/>
          <w:szCs w:val="28"/>
        </w:rPr>
        <w:object w:dxaOrig="3379" w:dyaOrig="900" w14:anchorId="3B260E1A">
          <v:shape id="_x0000_i1079" type="#_x0000_t75" style="width:168.6pt;height:46.2pt" o:ole="">
            <v:imagedata r:id="rId118" o:title=""/>
          </v:shape>
          <o:OLEObject Type="Embed" ProgID="Equation.DSMT4" ShapeID="_x0000_i1079" DrawAspect="Content" ObjectID="_1691873837" r:id="rId119"/>
        </w:object>
      </w:r>
      <w:r w:rsidRPr="00394C0E">
        <w:rPr>
          <w:sz w:val="28"/>
          <w:szCs w:val="28"/>
        </w:rPr>
        <w:t>.</w:t>
      </w:r>
      <w:r w:rsidRPr="00394C0E">
        <w:rPr>
          <w:sz w:val="28"/>
          <w:szCs w:val="28"/>
        </w:rPr>
        <w:tab/>
      </w:r>
      <w:r w:rsidRPr="00394C0E">
        <w:rPr>
          <w:sz w:val="28"/>
          <w:szCs w:val="28"/>
        </w:rPr>
        <w:tab/>
      </w:r>
      <w:r w:rsidRPr="00394C0E">
        <w:rPr>
          <w:sz w:val="28"/>
          <w:szCs w:val="28"/>
        </w:rPr>
        <w:tab/>
      </w:r>
      <w:r w:rsidRPr="00394C0E">
        <w:rPr>
          <w:sz w:val="28"/>
          <w:szCs w:val="28"/>
        </w:rPr>
        <w:tab/>
        <w:t>(</w:t>
      </w:r>
      <w:r w:rsidR="00F6670D" w:rsidRPr="00750E1F">
        <w:rPr>
          <w:sz w:val="28"/>
          <w:szCs w:val="28"/>
        </w:rPr>
        <w:t>24</w:t>
      </w:r>
      <w:r w:rsidRPr="00394C0E">
        <w:rPr>
          <w:sz w:val="28"/>
          <w:szCs w:val="28"/>
        </w:rPr>
        <w:t>)</w:t>
      </w:r>
    </w:p>
    <w:p w14:paraId="6DFE8B7E" w14:textId="77777777" w:rsidR="007F7B99" w:rsidRPr="00394C0E" w:rsidRDefault="007F7B99" w:rsidP="007C2067">
      <w:pPr>
        <w:pStyle w:val="aff3"/>
        <w:ind w:firstLine="567"/>
        <w:rPr>
          <w:sz w:val="28"/>
          <w:szCs w:val="28"/>
        </w:rPr>
      </w:pPr>
      <w:r w:rsidRPr="00394C0E">
        <w:rPr>
          <w:sz w:val="28"/>
          <w:szCs w:val="28"/>
        </w:rPr>
        <w:t>Если интенсивность обслуживания не зависит от нагрузки:</w:t>
      </w:r>
    </w:p>
    <w:p w14:paraId="593A5B94" w14:textId="47420AE1" w:rsidR="007F7B99" w:rsidRPr="00394C0E" w:rsidRDefault="007F7B99" w:rsidP="002D223E">
      <w:pPr>
        <w:spacing w:before="60" w:after="60"/>
        <w:ind w:firstLine="0"/>
        <w:jc w:val="right"/>
        <w:rPr>
          <w:sz w:val="28"/>
          <w:szCs w:val="28"/>
        </w:rPr>
      </w:pPr>
      <w:r w:rsidRPr="00394C0E">
        <w:rPr>
          <w:position w:val="-12"/>
          <w:sz w:val="28"/>
          <w:szCs w:val="28"/>
        </w:rPr>
        <w:object w:dxaOrig="2820" w:dyaOrig="440" w14:anchorId="3DF7D9EE">
          <v:shape id="_x0000_i1080" type="#_x0000_t75" style="width:142.2pt;height:22.2pt" o:ole="">
            <v:imagedata r:id="rId120" o:title=""/>
          </v:shape>
          <o:OLEObject Type="Embed" ProgID="Equation.DSMT4" ShapeID="_x0000_i1080" DrawAspect="Content" ObjectID="_1691873838" r:id="rId121"/>
        </w:object>
      </w:r>
      <w:r w:rsidRPr="00394C0E">
        <w:rPr>
          <w:sz w:val="28"/>
          <w:szCs w:val="28"/>
        </w:rPr>
        <w:t>.</w:t>
      </w:r>
      <w:r w:rsidRPr="00394C0E">
        <w:rPr>
          <w:sz w:val="28"/>
          <w:szCs w:val="28"/>
        </w:rPr>
        <w:tab/>
      </w:r>
      <w:r w:rsidRPr="00394C0E">
        <w:rPr>
          <w:sz w:val="28"/>
          <w:szCs w:val="28"/>
        </w:rPr>
        <w:tab/>
      </w:r>
      <w:r w:rsidRPr="00394C0E">
        <w:rPr>
          <w:sz w:val="28"/>
          <w:szCs w:val="28"/>
        </w:rPr>
        <w:tab/>
      </w:r>
      <w:r w:rsidRPr="00394C0E">
        <w:rPr>
          <w:sz w:val="28"/>
          <w:szCs w:val="28"/>
        </w:rPr>
        <w:tab/>
        <w:t>(</w:t>
      </w:r>
      <w:r w:rsidR="00F6670D" w:rsidRPr="00750E1F">
        <w:rPr>
          <w:sz w:val="28"/>
          <w:szCs w:val="28"/>
        </w:rPr>
        <w:t>25</w:t>
      </w:r>
      <w:r w:rsidRPr="00394C0E">
        <w:rPr>
          <w:sz w:val="28"/>
          <w:szCs w:val="28"/>
        </w:rPr>
        <w:t>)</w:t>
      </w:r>
    </w:p>
    <w:p w14:paraId="2ED831E1" w14:textId="77777777" w:rsidR="007F7B99" w:rsidRPr="00394C0E" w:rsidRDefault="007F7B99" w:rsidP="007C2067">
      <w:pPr>
        <w:pStyle w:val="aff3"/>
        <w:ind w:firstLine="567"/>
        <w:rPr>
          <w:sz w:val="28"/>
          <w:szCs w:val="28"/>
        </w:rPr>
      </w:pPr>
      <w:r w:rsidRPr="00394C0E">
        <w:rPr>
          <w:sz w:val="28"/>
          <w:szCs w:val="28"/>
        </w:rPr>
        <w:t>4. Пропускная способность замкнутой СеМО:</w:t>
      </w:r>
    </w:p>
    <w:p w14:paraId="36FE5AE8" w14:textId="0147F7C3" w:rsidR="007F7B99" w:rsidRPr="00394C0E" w:rsidRDefault="007F7B99" w:rsidP="002D223E">
      <w:pPr>
        <w:spacing w:before="60" w:after="60"/>
        <w:ind w:firstLine="0"/>
        <w:jc w:val="right"/>
        <w:rPr>
          <w:sz w:val="28"/>
          <w:szCs w:val="28"/>
        </w:rPr>
      </w:pPr>
      <w:r w:rsidRPr="00394C0E">
        <w:rPr>
          <w:position w:val="-34"/>
          <w:sz w:val="28"/>
          <w:szCs w:val="28"/>
        </w:rPr>
        <w:object w:dxaOrig="1939" w:dyaOrig="780" w14:anchorId="68705B2C">
          <v:shape id="_x0000_i1081" type="#_x0000_t75" style="width:97.8pt;height:39.6pt" o:ole="">
            <v:imagedata r:id="rId122" o:title=""/>
          </v:shape>
          <o:OLEObject Type="Embed" ProgID="Equation.DSMT4" ShapeID="_x0000_i1081" DrawAspect="Content" ObjectID="_1691873839" r:id="rId123"/>
        </w:object>
      </w:r>
      <w:r w:rsidRPr="00394C0E">
        <w:rPr>
          <w:sz w:val="28"/>
          <w:szCs w:val="28"/>
        </w:rPr>
        <w:t>.</w:t>
      </w:r>
      <w:r w:rsidRPr="00394C0E">
        <w:rPr>
          <w:sz w:val="28"/>
          <w:szCs w:val="28"/>
        </w:rPr>
        <w:tab/>
      </w:r>
      <w:r w:rsidRPr="00394C0E">
        <w:rPr>
          <w:sz w:val="28"/>
          <w:szCs w:val="28"/>
        </w:rPr>
        <w:tab/>
      </w:r>
      <w:r w:rsidRPr="00394C0E">
        <w:rPr>
          <w:sz w:val="28"/>
          <w:szCs w:val="28"/>
        </w:rPr>
        <w:tab/>
      </w:r>
      <w:r w:rsidR="008B23AE">
        <w:rPr>
          <w:sz w:val="28"/>
          <w:szCs w:val="28"/>
        </w:rPr>
        <w:tab/>
      </w:r>
      <w:r w:rsidRPr="00394C0E">
        <w:rPr>
          <w:sz w:val="28"/>
          <w:szCs w:val="28"/>
        </w:rPr>
        <w:tab/>
      </w:r>
      <w:r w:rsidRPr="00394C0E">
        <w:rPr>
          <w:sz w:val="28"/>
          <w:szCs w:val="28"/>
        </w:rPr>
        <w:tab/>
        <w:t>(</w:t>
      </w:r>
      <w:r w:rsidR="00F6670D" w:rsidRPr="00750E1F">
        <w:rPr>
          <w:sz w:val="28"/>
          <w:szCs w:val="28"/>
        </w:rPr>
        <w:t>26</w:t>
      </w:r>
      <w:r w:rsidRPr="00394C0E">
        <w:rPr>
          <w:sz w:val="28"/>
          <w:szCs w:val="28"/>
        </w:rPr>
        <w:t>)</w:t>
      </w:r>
    </w:p>
    <w:p w14:paraId="56F24BC6" w14:textId="77777777" w:rsidR="007F7B99" w:rsidRPr="00394C0E" w:rsidRDefault="007F7B99" w:rsidP="007C2067">
      <w:pPr>
        <w:pStyle w:val="aff3"/>
        <w:ind w:firstLine="567"/>
        <w:rPr>
          <w:sz w:val="28"/>
          <w:szCs w:val="28"/>
        </w:rPr>
      </w:pPr>
      <w:r w:rsidRPr="00394C0E">
        <w:rPr>
          <w:sz w:val="28"/>
          <w:szCs w:val="28"/>
        </w:rPr>
        <w:t xml:space="preserve">5. Среднее количество заявок в </w:t>
      </w:r>
      <w:r w:rsidRPr="00394C0E">
        <w:rPr>
          <w:sz w:val="28"/>
          <w:szCs w:val="28"/>
          <w:lang w:val="en-US"/>
        </w:rPr>
        <w:t>i</w:t>
      </w:r>
      <w:r w:rsidRPr="00394C0E">
        <w:rPr>
          <w:sz w:val="28"/>
          <w:szCs w:val="28"/>
        </w:rPr>
        <w:t>-м узле:</w:t>
      </w:r>
    </w:p>
    <w:p w14:paraId="2851CE70" w14:textId="77777777" w:rsidR="007F7B99" w:rsidRPr="00394C0E" w:rsidRDefault="007F7B99" w:rsidP="002D223E">
      <w:pPr>
        <w:spacing w:before="60" w:after="60"/>
        <w:ind w:firstLine="0"/>
        <w:jc w:val="right"/>
        <w:rPr>
          <w:sz w:val="28"/>
          <w:szCs w:val="28"/>
        </w:rPr>
      </w:pPr>
      <w:r w:rsidRPr="00394C0E">
        <w:rPr>
          <w:position w:val="-38"/>
          <w:sz w:val="28"/>
          <w:szCs w:val="28"/>
        </w:rPr>
        <w:object w:dxaOrig="3080" w:dyaOrig="900" w14:anchorId="39668D69">
          <v:shape id="_x0000_i1082" type="#_x0000_t75" style="width:153.6pt;height:46.2pt" o:ole="">
            <v:imagedata r:id="rId124" o:title=""/>
          </v:shape>
          <o:OLEObject Type="Embed" ProgID="Equation.DSMT4" ShapeID="_x0000_i1082" DrawAspect="Content" ObjectID="_1691873840" r:id="rId125"/>
        </w:object>
      </w:r>
      <w:r w:rsidRPr="00394C0E">
        <w:rPr>
          <w:sz w:val="28"/>
          <w:szCs w:val="28"/>
        </w:rPr>
        <w:t>.</w:t>
      </w:r>
      <w:r w:rsidRPr="00394C0E">
        <w:rPr>
          <w:sz w:val="28"/>
          <w:szCs w:val="28"/>
        </w:rPr>
        <w:tab/>
      </w:r>
      <w:r w:rsidRPr="00394C0E">
        <w:rPr>
          <w:sz w:val="28"/>
          <w:szCs w:val="28"/>
        </w:rPr>
        <w:tab/>
      </w:r>
      <w:r w:rsidRPr="00394C0E">
        <w:rPr>
          <w:sz w:val="28"/>
          <w:szCs w:val="28"/>
        </w:rPr>
        <w:tab/>
      </w:r>
      <w:r w:rsidRPr="00394C0E">
        <w:rPr>
          <w:sz w:val="28"/>
          <w:szCs w:val="28"/>
        </w:rPr>
        <w:tab/>
        <w:t>(</w:t>
      </w:r>
      <w:r w:rsidR="00F6670D" w:rsidRPr="00750E1F">
        <w:rPr>
          <w:sz w:val="28"/>
          <w:szCs w:val="28"/>
        </w:rPr>
        <w:t>27</w:t>
      </w:r>
      <w:r w:rsidRPr="00394C0E">
        <w:rPr>
          <w:sz w:val="28"/>
          <w:szCs w:val="28"/>
        </w:rPr>
        <w:t>)</w:t>
      </w:r>
    </w:p>
    <w:p w14:paraId="65695A8E" w14:textId="1C03A866" w:rsidR="007F7B99" w:rsidRPr="00394C0E" w:rsidRDefault="007F7B99" w:rsidP="007C2067">
      <w:pPr>
        <w:pStyle w:val="aff3"/>
        <w:ind w:firstLine="567"/>
        <w:rPr>
          <w:sz w:val="28"/>
          <w:szCs w:val="28"/>
        </w:rPr>
      </w:pPr>
      <w:r w:rsidRPr="00394C0E">
        <w:rPr>
          <w:sz w:val="28"/>
          <w:szCs w:val="28"/>
        </w:rPr>
        <w:t>По теореме Литтла [</w:t>
      </w:r>
      <w:r w:rsidR="00731618" w:rsidRPr="00080C72">
        <w:rPr>
          <w:sz w:val="28"/>
          <w:szCs w:val="28"/>
        </w:rPr>
        <w:t>4</w:t>
      </w:r>
      <w:r w:rsidRPr="00394C0E">
        <w:rPr>
          <w:sz w:val="28"/>
          <w:szCs w:val="28"/>
        </w:rPr>
        <w:t>]:</w:t>
      </w:r>
    </w:p>
    <w:p w14:paraId="15C3D873" w14:textId="77777777" w:rsidR="007F7B99" w:rsidRPr="00394C0E" w:rsidRDefault="007F7B99" w:rsidP="002D223E">
      <w:pPr>
        <w:spacing w:before="60" w:after="60"/>
        <w:ind w:firstLine="0"/>
        <w:jc w:val="right"/>
        <w:rPr>
          <w:sz w:val="28"/>
          <w:szCs w:val="28"/>
        </w:rPr>
      </w:pPr>
      <w:r w:rsidRPr="00394C0E">
        <w:rPr>
          <w:position w:val="-12"/>
          <w:sz w:val="28"/>
          <w:szCs w:val="28"/>
        </w:rPr>
        <w:object w:dxaOrig="2360" w:dyaOrig="440" w14:anchorId="2E4BDA99">
          <v:shape id="_x0000_i1083" type="#_x0000_t75" style="width:117.6pt;height:22.2pt" o:ole="">
            <v:imagedata r:id="rId126" o:title=""/>
          </v:shape>
          <o:OLEObject Type="Embed" ProgID="Equation.DSMT4" ShapeID="_x0000_i1083" DrawAspect="Content" ObjectID="_1691873841" r:id="rId127"/>
        </w:object>
      </w:r>
      <w:r w:rsidRPr="00394C0E">
        <w:rPr>
          <w:sz w:val="28"/>
          <w:szCs w:val="28"/>
        </w:rPr>
        <w:t>,</w:t>
      </w:r>
      <w:r w:rsidRPr="00394C0E">
        <w:rPr>
          <w:sz w:val="28"/>
          <w:szCs w:val="28"/>
        </w:rPr>
        <w:tab/>
      </w:r>
      <w:r w:rsidRPr="00394C0E">
        <w:rPr>
          <w:sz w:val="28"/>
          <w:szCs w:val="28"/>
        </w:rPr>
        <w:tab/>
      </w:r>
      <w:r w:rsidRPr="00394C0E">
        <w:rPr>
          <w:sz w:val="28"/>
          <w:szCs w:val="28"/>
        </w:rPr>
        <w:tab/>
      </w:r>
      <w:r w:rsidRPr="00394C0E">
        <w:rPr>
          <w:sz w:val="28"/>
          <w:szCs w:val="28"/>
        </w:rPr>
        <w:tab/>
      </w:r>
      <w:r w:rsidRPr="00394C0E">
        <w:rPr>
          <w:sz w:val="28"/>
          <w:szCs w:val="28"/>
        </w:rPr>
        <w:tab/>
        <w:t>(</w:t>
      </w:r>
      <w:r w:rsidR="00F6670D" w:rsidRPr="00750E1F">
        <w:rPr>
          <w:sz w:val="28"/>
          <w:szCs w:val="28"/>
        </w:rPr>
        <w:t>28</w:t>
      </w:r>
      <w:r w:rsidRPr="00394C0E">
        <w:rPr>
          <w:sz w:val="28"/>
          <w:szCs w:val="28"/>
        </w:rPr>
        <w:t>)</w:t>
      </w:r>
    </w:p>
    <w:p w14:paraId="1553659C" w14:textId="77777777" w:rsidR="007F7B99" w:rsidRPr="00394C0E" w:rsidRDefault="007F7B99" w:rsidP="007C2067">
      <w:pPr>
        <w:pStyle w:val="aff3"/>
        <w:ind w:firstLine="0"/>
        <w:rPr>
          <w:sz w:val="28"/>
          <w:szCs w:val="28"/>
        </w:rPr>
      </w:pPr>
      <w:r w:rsidRPr="00394C0E">
        <w:rPr>
          <w:sz w:val="28"/>
          <w:szCs w:val="28"/>
        </w:rPr>
        <w:t>отсюда среднее время реакции:</w:t>
      </w:r>
    </w:p>
    <w:p w14:paraId="3B6DBD22" w14:textId="200F0AE4" w:rsidR="007F7B99" w:rsidRPr="00394C0E" w:rsidRDefault="007F7B99" w:rsidP="008B6026">
      <w:pPr>
        <w:spacing w:before="60" w:after="60"/>
        <w:ind w:firstLine="0"/>
        <w:jc w:val="right"/>
        <w:rPr>
          <w:sz w:val="28"/>
          <w:szCs w:val="28"/>
        </w:rPr>
      </w:pPr>
      <w:r w:rsidRPr="00394C0E">
        <w:rPr>
          <w:position w:val="-34"/>
          <w:sz w:val="28"/>
          <w:szCs w:val="28"/>
        </w:rPr>
        <w:object w:dxaOrig="900" w:dyaOrig="840" w14:anchorId="2F0DF72D">
          <v:shape id="_x0000_i1084" type="#_x0000_t75" style="width:43.8pt;height:43.8pt" o:ole="">
            <v:imagedata r:id="rId128" o:title=""/>
          </v:shape>
          <o:OLEObject Type="Embed" ProgID="Equation.DSMT4" ShapeID="_x0000_i1084" DrawAspect="Content" ObjectID="_1691873842" r:id="rId129"/>
        </w:object>
      </w:r>
      <w:r w:rsidRPr="00394C0E">
        <w:rPr>
          <w:sz w:val="28"/>
          <w:szCs w:val="28"/>
        </w:rPr>
        <w:t>.</w:t>
      </w:r>
      <w:r w:rsidRPr="00394C0E">
        <w:rPr>
          <w:sz w:val="28"/>
          <w:szCs w:val="28"/>
        </w:rPr>
        <w:tab/>
      </w:r>
      <w:r w:rsidRPr="00394C0E">
        <w:rPr>
          <w:sz w:val="28"/>
          <w:szCs w:val="28"/>
        </w:rPr>
        <w:tab/>
      </w:r>
      <w:r w:rsidRPr="00394C0E">
        <w:rPr>
          <w:sz w:val="28"/>
          <w:szCs w:val="28"/>
        </w:rPr>
        <w:tab/>
      </w:r>
      <w:r w:rsidR="008B23AE">
        <w:rPr>
          <w:sz w:val="28"/>
          <w:szCs w:val="28"/>
        </w:rPr>
        <w:tab/>
      </w:r>
      <w:r w:rsidRPr="00394C0E">
        <w:rPr>
          <w:sz w:val="28"/>
          <w:szCs w:val="28"/>
        </w:rPr>
        <w:tab/>
      </w:r>
      <w:r w:rsidRPr="00394C0E">
        <w:rPr>
          <w:sz w:val="28"/>
          <w:szCs w:val="28"/>
        </w:rPr>
        <w:tab/>
        <w:t>(</w:t>
      </w:r>
      <w:r w:rsidR="00F6670D" w:rsidRPr="00750E1F">
        <w:rPr>
          <w:sz w:val="28"/>
          <w:szCs w:val="28"/>
        </w:rPr>
        <w:t>29</w:t>
      </w:r>
      <w:r w:rsidRPr="00394C0E">
        <w:rPr>
          <w:sz w:val="28"/>
          <w:szCs w:val="28"/>
        </w:rPr>
        <w:t>)</w:t>
      </w:r>
    </w:p>
    <w:p w14:paraId="7BFD8250" w14:textId="77777777" w:rsidR="007F7B99" w:rsidRPr="00394C0E" w:rsidRDefault="007F7B99" w:rsidP="007C2067">
      <w:pPr>
        <w:pStyle w:val="aff3"/>
        <w:ind w:firstLine="567"/>
        <w:rPr>
          <w:sz w:val="28"/>
          <w:szCs w:val="28"/>
        </w:rPr>
      </w:pPr>
      <w:r w:rsidRPr="00394C0E">
        <w:rPr>
          <w:sz w:val="28"/>
          <w:szCs w:val="28"/>
        </w:rPr>
        <w:t>6. Средняя длина очереди:</w:t>
      </w:r>
    </w:p>
    <w:p w14:paraId="477D2369" w14:textId="77777777" w:rsidR="007F7B99" w:rsidRPr="00394C0E" w:rsidRDefault="007F7B99" w:rsidP="008B6026">
      <w:pPr>
        <w:spacing w:before="60" w:after="60"/>
        <w:ind w:firstLine="0"/>
        <w:jc w:val="right"/>
        <w:rPr>
          <w:sz w:val="28"/>
          <w:szCs w:val="28"/>
        </w:rPr>
      </w:pPr>
      <w:r w:rsidRPr="00394C0E">
        <w:rPr>
          <w:position w:val="-44"/>
          <w:sz w:val="28"/>
          <w:szCs w:val="28"/>
        </w:rPr>
        <w:object w:dxaOrig="3980" w:dyaOrig="960" w14:anchorId="45D039C9">
          <v:shape id="_x0000_i1085" type="#_x0000_t75" style="width:198pt;height:48.6pt" o:ole="">
            <v:imagedata r:id="rId130" o:title=""/>
          </v:shape>
          <o:OLEObject Type="Embed" ProgID="Equation.DSMT4" ShapeID="_x0000_i1085" DrawAspect="Content" ObjectID="_1691873843" r:id="rId131"/>
        </w:object>
      </w:r>
      <w:r w:rsidRPr="00394C0E">
        <w:rPr>
          <w:sz w:val="28"/>
          <w:szCs w:val="28"/>
        </w:rPr>
        <w:t>.</w:t>
      </w:r>
      <w:r w:rsidRPr="00394C0E">
        <w:rPr>
          <w:sz w:val="28"/>
          <w:szCs w:val="28"/>
        </w:rPr>
        <w:tab/>
      </w:r>
      <w:r w:rsidRPr="00394C0E">
        <w:rPr>
          <w:sz w:val="28"/>
          <w:szCs w:val="28"/>
        </w:rPr>
        <w:tab/>
      </w:r>
      <w:r w:rsidRPr="00394C0E">
        <w:rPr>
          <w:sz w:val="28"/>
          <w:szCs w:val="28"/>
        </w:rPr>
        <w:tab/>
        <w:t>(</w:t>
      </w:r>
      <w:r w:rsidR="00F6670D" w:rsidRPr="00750E1F">
        <w:rPr>
          <w:sz w:val="28"/>
          <w:szCs w:val="28"/>
        </w:rPr>
        <w:t>30</w:t>
      </w:r>
      <w:r w:rsidRPr="00394C0E">
        <w:rPr>
          <w:sz w:val="28"/>
          <w:szCs w:val="28"/>
        </w:rPr>
        <w:t>)</w:t>
      </w:r>
    </w:p>
    <w:p w14:paraId="26C43FCC" w14:textId="77777777" w:rsidR="007F7B99" w:rsidRPr="00394C0E" w:rsidRDefault="007F7B99" w:rsidP="007C2067">
      <w:pPr>
        <w:pStyle w:val="aff3"/>
        <w:ind w:firstLine="567"/>
        <w:rPr>
          <w:sz w:val="28"/>
          <w:szCs w:val="28"/>
        </w:rPr>
      </w:pPr>
      <w:r w:rsidRPr="00394C0E">
        <w:rPr>
          <w:sz w:val="28"/>
          <w:szCs w:val="28"/>
        </w:rPr>
        <w:t>По теореме Литтла:</w:t>
      </w:r>
    </w:p>
    <w:p w14:paraId="51D047FB" w14:textId="0865C0B1" w:rsidR="007F7B99" w:rsidRPr="00394C0E" w:rsidRDefault="007F7B99" w:rsidP="008B6026">
      <w:pPr>
        <w:spacing w:before="60" w:after="60"/>
        <w:ind w:firstLine="0"/>
        <w:jc w:val="right"/>
        <w:rPr>
          <w:sz w:val="28"/>
          <w:szCs w:val="28"/>
        </w:rPr>
      </w:pPr>
      <w:r w:rsidRPr="00394C0E">
        <w:rPr>
          <w:position w:val="-12"/>
          <w:sz w:val="28"/>
          <w:szCs w:val="28"/>
        </w:rPr>
        <w:object w:dxaOrig="2380" w:dyaOrig="440" w14:anchorId="6045B5F3">
          <v:shape id="_x0000_i1086" type="#_x0000_t75" style="width:119.4pt;height:22.2pt" o:ole="">
            <v:imagedata r:id="rId132" o:title=""/>
          </v:shape>
          <o:OLEObject Type="Embed" ProgID="Equation.DSMT4" ShapeID="_x0000_i1086" DrawAspect="Content" ObjectID="_1691873844" r:id="rId133"/>
        </w:object>
      </w:r>
      <w:r w:rsidRPr="00394C0E">
        <w:rPr>
          <w:sz w:val="28"/>
          <w:szCs w:val="28"/>
        </w:rPr>
        <w:t>,</w:t>
      </w:r>
      <w:r w:rsidRPr="00394C0E">
        <w:rPr>
          <w:sz w:val="28"/>
          <w:szCs w:val="28"/>
        </w:rPr>
        <w:tab/>
      </w:r>
      <w:r w:rsidRPr="00394C0E">
        <w:rPr>
          <w:sz w:val="28"/>
          <w:szCs w:val="28"/>
        </w:rPr>
        <w:tab/>
      </w:r>
      <w:r w:rsidR="008B23AE">
        <w:rPr>
          <w:sz w:val="28"/>
          <w:szCs w:val="28"/>
        </w:rPr>
        <w:tab/>
      </w:r>
      <w:r w:rsidR="008B23AE">
        <w:rPr>
          <w:sz w:val="28"/>
          <w:szCs w:val="28"/>
        </w:rPr>
        <w:tab/>
      </w:r>
      <w:r w:rsidRPr="00394C0E">
        <w:rPr>
          <w:sz w:val="28"/>
          <w:szCs w:val="28"/>
        </w:rPr>
        <w:tab/>
        <w:t>(</w:t>
      </w:r>
      <w:r w:rsidR="00F6670D" w:rsidRPr="00750E1F">
        <w:rPr>
          <w:sz w:val="28"/>
          <w:szCs w:val="28"/>
        </w:rPr>
        <w:t>31</w:t>
      </w:r>
      <w:r w:rsidRPr="00394C0E">
        <w:rPr>
          <w:sz w:val="28"/>
          <w:szCs w:val="28"/>
        </w:rPr>
        <w:t>)</w:t>
      </w:r>
    </w:p>
    <w:p w14:paraId="3E663DFA" w14:textId="77777777" w:rsidR="007F7B99" w:rsidRPr="00394C0E" w:rsidRDefault="007F7B99" w:rsidP="007C2067">
      <w:pPr>
        <w:pStyle w:val="aff3"/>
        <w:ind w:firstLine="0"/>
        <w:rPr>
          <w:sz w:val="28"/>
          <w:szCs w:val="28"/>
        </w:rPr>
      </w:pPr>
      <w:r w:rsidRPr="00394C0E">
        <w:rPr>
          <w:sz w:val="28"/>
          <w:szCs w:val="28"/>
        </w:rPr>
        <w:t>отсюда среднее время ожидания обслуживания:</w:t>
      </w:r>
    </w:p>
    <w:p w14:paraId="736478D5" w14:textId="37117282" w:rsidR="007F7B99" w:rsidRPr="00394C0E" w:rsidRDefault="007F7B99" w:rsidP="008B6026">
      <w:pPr>
        <w:spacing w:before="60" w:after="60"/>
        <w:jc w:val="right"/>
        <w:rPr>
          <w:sz w:val="28"/>
          <w:szCs w:val="28"/>
        </w:rPr>
      </w:pPr>
      <w:r w:rsidRPr="00394C0E">
        <w:rPr>
          <w:position w:val="-34"/>
          <w:sz w:val="28"/>
          <w:szCs w:val="28"/>
        </w:rPr>
        <w:object w:dxaOrig="2000" w:dyaOrig="780" w14:anchorId="6D6214A0">
          <v:shape id="_x0000_i1087" type="#_x0000_t75" style="width:100.8pt;height:39.6pt" o:ole="">
            <v:imagedata r:id="rId134" o:title=""/>
          </v:shape>
          <o:OLEObject Type="Embed" ProgID="Equation.DSMT4" ShapeID="_x0000_i1087" DrawAspect="Content" ObjectID="_1691873845" r:id="rId135"/>
        </w:object>
      </w:r>
      <w:r w:rsidRPr="00394C0E">
        <w:rPr>
          <w:sz w:val="28"/>
          <w:szCs w:val="28"/>
        </w:rPr>
        <w:t>.</w:t>
      </w:r>
      <w:r w:rsidRPr="00394C0E">
        <w:rPr>
          <w:sz w:val="28"/>
          <w:szCs w:val="28"/>
        </w:rPr>
        <w:tab/>
      </w:r>
      <w:r w:rsidRPr="00394C0E">
        <w:rPr>
          <w:sz w:val="28"/>
          <w:szCs w:val="28"/>
        </w:rPr>
        <w:tab/>
      </w:r>
      <w:r w:rsidR="008B23AE">
        <w:rPr>
          <w:sz w:val="28"/>
          <w:szCs w:val="28"/>
        </w:rPr>
        <w:tab/>
      </w:r>
      <w:r w:rsidRPr="00394C0E">
        <w:rPr>
          <w:sz w:val="28"/>
          <w:szCs w:val="28"/>
        </w:rPr>
        <w:tab/>
      </w:r>
      <w:r w:rsidRPr="00394C0E">
        <w:rPr>
          <w:sz w:val="28"/>
          <w:szCs w:val="28"/>
        </w:rPr>
        <w:tab/>
        <w:t>(</w:t>
      </w:r>
      <w:r w:rsidR="00F6670D" w:rsidRPr="00750E1F">
        <w:rPr>
          <w:sz w:val="28"/>
          <w:szCs w:val="28"/>
        </w:rPr>
        <w:t>32</w:t>
      </w:r>
      <w:r w:rsidRPr="00394C0E">
        <w:rPr>
          <w:sz w:val="28"/>
          <w:szCs w:val="28"/>
        </w:rPr>
        <w:t>)</w:t>
      </w:r>
    </w:p>
    <w:p w14:paraId="707C7B7D" w14:textId="77777777" w:rsidR="007F7B99" w:rsidRPr="00394C0E" w:rsidRDefault="007F7B99" w:rsidP="00F6670D">
      <w:pPr>
        <w:pStyle w:val="I"/>
        <w:spacing w:line="240" w:lineRule="auto"/>
        <w:rPr>
          <w:sz w:val="28"/>
          <w:szCs w:val="28"/>
          <w:lang w:val="ru-RU"/>
        </w:rPr>
      </w:pPr>
      <w:bookmarkStart w:id="14" w:name="_Toc81169914"/>
      <w:r w:rsidRPr="00394C0E">
        <w:rPr>
          <w:sz w:val="28"/>
          <w:szCs w:val="28"/>
        </w:rPr>
        <w:t>VI  </w:t>
      </w:r>
      <w:r w:rsidRPr="00394C0E">
        <w:rPr>
          <w:sz w:val="28"/>
          <w:szCs w:val="28"/>
          <w:lang w:val="ru-RU"/>
        </w:rPr>
        <w:t>Сети Джексона</w:t>
      </w:r>
      <w:bookmarkEnd w:id="14"/>
    </w:p>
    <w:p w14:paraId="729A4AD7" w14:textId="29189EDC" w:rsidR="007F7B99" w:rsidRPr="00394C0E" w:rsidRDefault="007F7B99" w:rsidP="007C2067">
      <w:pPr>
        <w:pStyle w:val="aff3"/>
        <w:ind w:firstLine="567"/>
        <w:rPr>
          <w:sz w:val="28"/>
          <w:szCs w:val="28"/>
        </w:rPr>
      </w:pPr>
      <w:r w:rsidRPr="00394C0E">
        <w:rPr>
          <w:sz w:val="28"/>
          <w:szCs w:val="28"/>
        </w:rPr>
        <w:t>Джексон доказал, что распределение вероятностей состояний СеМО может быть получено в мультипликативной форме [</w:t>
      </w:r>
      <w:r w:rsidR="00731618" w:rsidRPr="00731618">
        <w:rPr>
          <w:sz w:val="28"/>
          <w:szCs w:val="28"/>
        </w:rPr>
        <w:t>4</w:t>
      </w:r>
      <w:r w:rsidRPr="00394C0E">
        <w:rPr>
          <w:sz w:val="28"/>
          <w:szCs w:val="28"/>
        </w:rPr>
        <w:t>]:</w:t>
      </w:r>
    </w:p>
    <w:p w14:paraId="2436119E" w14:textId="77777777" w:rsidR="007F7B99" w:rsidRPr="00394C0E" w:rsidRDefault="007F7B99" w:rsidP="002D223E">
      <w:pPr>
        <w:spacing w:before="60" w:after="60"/>
        <w:ind w:firstLine="0"/>
        <w:jc w:val="right"/>
        <w:rPr>
          <w:sz w:val="28"/>
          <w:szCs w:val="28"/>
        </w:rPr>
      </w:pPr>
      <w:r w:rsidRPr="00394C0E">
        <w:rPr>
          <w:position w:val="-12"/>
          <w:sz w:val="28"/>
          <w:szCs w:val="28"/>
        </w:rPr>
        <w:object w:dxaOrig="5340" w:dyaOrig="380" w14:anchorId="66BE26CC">
          <v:shape id="_x0000_i1088" type="#_x0000_t75" style="width:265.2pt;height:21.6pt" o:ole="">
            <v:imagedata r:id="rId136" o:title=""/>
          </v:shape>
          <o:OLEObject Type="Embed" ProgID="Equation.DSMT4" ShapeID="_x0000_i1088" DrawAspect="Content" ObjectID="_1691873846" r:id="rId137"/>
        </w:object>
      </w:r>
      <w:r w:rsidRPr="00394C0E">
        <w:rPr>
          <w:sz w:val="28"/>
          <w:szCs w:val="28"/>
        </w:rPr>
        <w:t>.</w:t>
      </w:r>
      <w:r w:rsidRPr="00394C0E">
        <w:rPr>
          <w:sz w:val="28"/>
          <w:szCs w:val="28"/>
        </w:rPr>
        <w:tab/>
      </w:r>
      <w:r w:rsidRPr="00394C0E">
        <w:rPr>
          <w:sz w:val="28"/>
          <w:szCs w:val="28"/>
        </w:rPr>
        <w:tab/>
      </w:r>
      <w:r w:rsidRPr="00394C0E">
        <w:rPr>
          <w:sz w:val="28"/>
          <w:szCs w:val="28"/>
        </w:rPr>
        <w:tab/>
        <w:t>(</w:t>
      </w:r>
      <w:r w:rsidR="00F6670D" w:rsidRPr="00750E1F">
        <w:rPr>
          <w:sz w:val="28"/>
          <w:szCs w:val="28"/>
        </w:rPr>
        <w:t>33</w:t>
      </w:r>
      <w:r w:rsidRPr="00394C0E">
        <w:rPr>
          <w:sz w:val="28"/>
          <w:szCs w:val="28"/>
        </w:rPr>
        <w:t>)</w:t>
      </w:r>
    </w:p>
    <w:p w14:paraId="494EA973" w14:textId="18650152" w:rsidR="007F7B99" w:rsidRPr="00394C0E" w:rsidRDefault="007F7B99" w:rsidP="007C2067">
      <w:pPr>
        <w:pStyle w:val="aff3"/>
        <w:ind w:firstLine="567"/>
        <w:rPr>
          <w:sz w:val="28"/>
          <w:szCs w:val="28"/>
        </w:rPr>
      </w:pPr>
      <w:r w:rsidRPr="00394C0E">
        <w:rPr>
          <w:sz w:val="28"/>
          <w:szCs w:val="28"/>
        </w:rPr>
        <w:t xml:space="preserve">При этом для конкретных СМО </w:t>
      </w:r>
      <w:r w:rsidRPr="00394C0E">
        <w:rPr>
          <w:position w:val="-12"/>
          <w:sz w:val="28"/>
          <w:szCs w:val="28"/>
        </w:rPr>
        <w:object w:dxaOrig="740" w:dyaOrig="380" w14:anchorId="27E356DF">
          <v:shape id="_x0000_i1089" type="#_x0000_t75" style="width:37.8pt;height:19.2pt" o:ole="">
            <v:imagedata r:id="rId138" o:title=""/>
          </v:shape>
          <o:OLEObject Type="Embed" ProgID="Equation.DSMT4" ShapeID="_x0000_i1089" DrawAspect="Content" ObjectID="_1691873847" r:id="rId139"/>
        </w:object>
      </w:r>
      <w:r w:rsidRPr="00394C0E">
        <w:rPr>
          <w:sz w:val="28"/>
          <w:szCs w:val="28"/>
        </w:rPr>
        <w:t xml:space="preserve"> может быть определена по известным формулам теории массового обслуживания</w:t>
      </w:r>
      <w:r w:rsidRPr="00394C0E">
        <w:rPr>
          <w:sz w:val="28"/>
          <w:szCs w:val="28"/>
          <w:lang w:val="en-US"/>
        </w:rPr>
        <w:t> </w:t>
      </w:r>
      <w:r w:rsidRPr="00394C0E">
        <w:rPr>
          <w:sz w:val="28"/>
          <w:szCs w:val="28"/>
        </w:rPr>
        <w:t>[</w:t>
      </w:r>
      <w:r w:rsidR="00731618" w:rsidRPr="00731618">
        <w:rPr>
          <w:sz w:val="28"/>
          <w:szCs w:val="28"/>
        </w:rPr>
        <w:t>4</w:t>
      </w:r>
      <w:r w:rsidRPr="00394C0E">
        <w:rPr>
          <w:sz w:val="28"/>
          <w:szCs w:val="28"/>
        </w:rPr>
        <w:t xml:space="preserve">]. Например, для СМО типа </w:t>
      </w:r>
      <w:r w:rsidRPr="00394C0E">
        <w:rPr>
          <w:sz w:val="28"/>
          <w:szCs w:val="28"/>
          <w:lang w:val="en-US"/>
        </w:rPr>
        <w:t>M</w:t>
      </w:r>
      <w:r w:rsidRPr="00394C0E">
        <w:rPr>
          <w:sz w:val="28"/>
          <w:szCs w:val="28"/>
        </w:rPr>
        <w:t>/</w:t>
      </w:r>
      <w:r w:rsidRPr="00394C0E">
        <w:rPr>
          <w:sz w:val="28"/>
          <w:szCs w:val="28"/>
          <w:lang w:val="en-US"/>
        </w:rPr>
        <w:t>M</w:t>
      </w:r>
      <w:r w:rsidRPr="00394C0E">
        <w:rPr>
          <w:sz w:val="28"/>
          <w:szCs w:val="28"/>
        </w:rPr>
        <w:t>/1:</w:t>
      </w:r>
    </w:p>
    <w:p w14:paraId="69C76C74" w14:textId="42D469D5" w:rsidR="007F7B99" w:rsidRPr="00394C0E" w:rsidRDefault="007F7B99" w:rsidP="002D223E">
      <w:pPr>
        <w:pStyle w:val="aff6"/>
        <w:spacing w:before="60" w:after="60" w:line="240" w:lineRule="auto"/>
        <w:ind w:firstLine="0"/>
        <w:jc w:val="right"/>
      </w:pPr>
      <w:r w:rsidRPr="00394C0E">
        <w:rPr>
          <w:position w:val="-40"/>
        </w:rPr>
        <w:object w:dxaOrig="2299" w:dyaOrig="940" w14:anchorId="57887F07">
          <v:shape id="_x0000_i1090" type="#_x0000_t75" style="width:114.6pt;height:48pt" o:ole="">
            <v:imagedata r:id="rId140" o:title=""/>
          </v:shape>
          <o:OLEObject Type="Embed" ProgID="Equation.DSMT4" ShapeID="_x0000_i1090" DrawAspect="Content" ObjectID="_1691873848" r:id="rId141"/>
        </w:object>
      </w:r>
      <w:r w:rsidRPr="00394C0E">
        <w:t>,</w:t>
      </w:r>
      <w:r w:rsidRPr="00394C0E">
        <w:tab/>
      </w:r>
      <w:r w:rsidRPr="00394C0E">
        <w:tab/>
      </w:r>
      <w:r w:rsidRPr="00394C0E">
        <w:tab/>
      </w:r>
      <w:r w:rsidR="008B23AE">
        <w:tab/>
      </w:r>
      <w:r w:rsidRPr="00394C0E">
        <w:tab/>
        <w:t>(</w:t>
      </w:r>
      <w:r w:rsidR="00F6670D" w:rsidRPr="00750E1F">
        <w:t>34</w:t>
      </w:r>
      <w:r w:rsidRPr="00394C0E">
        <w:t>)</w:t>
      </w:r>
    </w:p>
    <w:p w14:paraId="22988984" w14:textId="77777777" w:rsidR="007F7B99" w:rsidRPr="00394C0E" w:rsidRDefault="007F7B99" w:rsidP="00F6670D">
      <w:pPr>
        <w:pStyle w:val="aff3"/>
        <w:ind w:firstLine="0"/>
        <w:rPr>
          <w:sz w:val="28"/>
          <w:szCs w:val="28"/>
        </w:rPr>
      </w:pPr>
      <w:r w:rsidRPr="00394C0E">
        <w:rPr>
          <w:sz w:val="28"/>
          <w:szCs w:val="28"/>
        </w:rPr>
        <w:t xml:space="preserve">а для СМО типа </w:t>
      </w:r>
      <w:r w:rsidRPr="00394C0E">
        <w:rPr>
          <w:sz w:val="28"/>
          <w:szCs w:val="28"/>
          <w:lang w:val="en-US"/>
        </w:rPr>
        <w:t>M</w:t>
      </w:r>
      <w:r w:rsidRPr="00394C0E">
        <w:rPr>
          <w:sz w:val="28"/>
          <w:szCs w:val="28"/>
        </w:rPr>
        <w:t>/</w:t>
      </w:r>
      <w:r w:rsidRPr="00394C0E">
        <w:rPr>
          <w:sz w:val="28"/>
          <w:szCs w:val="28"/>
          <w:lang w:val="en-US"/>
        </w:rPr>
        <w:t>M</w:t>
      </w:r>
      <w:r w:rsidRPr="00394C0E">
        <w:rPr>
          <w:sz w:val="28"/>
          <w:szCs w:val="28"/>
        </w:rPr>
        <w:t>/</w:t>
      </w:r>
      <w:r w:rsidRPr="00394C0E">
        <w:rPr>
          <w:sz w:val="28"/>
          <w:szCs w:val="28"/>
          <w:lang w:val="en-US"/>
        </w:rPr>
        <w:t>m</w:t>
      </w:r>
      <w:r w:rsidRPr="00394C0E">
        <w:rPr>
          <w:sz w:val="28"/>
          <w:szCs w:val="28"/>
        </w:rPr>
        <w:t>:</w:t>
      </w:r>
    </w:p>
    <w:p w14:paraId="50E04B98" w14:textId="77777777" w:rsidR="007F7B99" w:rsidRPr="00394C0E" w:rsidRDefault="007F7B99" w:rsidP="002D223E">
      <w:pPr>
        <w:spacing w:before="60" w:after="60"/>
        <w:jc w:val="right"/>
        <w:rPr>
          <w:sz w:val="28"/>
          <w:szCs w:val="28"/>
        </w:rPr>
      </w:pPr>
      <w:r w:rsidRPr="00394C0E">
        <w:rPr>
          <w:position w:val="-80"/>
          <w:sz w:val="28"/>
          <w:szCs w:val="28"/>
        </w:rPr>
        <w:object w:dxaOrig="3900" w:dyaOrig="1740" w14:anchorId="2A7E1D77">
          <v:shape id="_x0000_i1091" type="#_x0000_t75" style="width:193.8pt;height:87.6pt" o:ole="">
            <v:imagedata r:id="rId142" o:title=""/>
          </v:shape>
          <o:OLEObject Type="Embed" ProgID="Equation.DSMT4" ShapeID="_x0000_i1091" DrawAspect="Content" ObjectID="_1691873849" r:id="rId143"/>
        </w:object>
      </w:r>
      <w:r w:rsidRPr="00394C0E">
        <w:rPr>
          <w:sz w:val="28"/>
          <w:szCs w:val="28"/>
        </w:rPr>
        <w:t>,</w:t>
      </w:r>
      <w:r w:rsidRPr="00394C0E">
        <w:rPr>
          <w:sz w:val="28"/>
          <w:szCs w:val="28"/>
        </w:rPr>
        <w:tab/>
      </w:r>
      <w:r w:rsidRPr="00394C0E">
        <w:rPr>
          <w:sz w:val="28"/>
          <w:szCs w:val="28"/>
        </w:rPr>
        <w:tab/>
      </w:r>
      <w:r w:rsidRPr="00394C0E">
        <w:rPr>
          <w:sz w:val="28"/>
          <w:szCs w:val="28"/>
        </w:rPr>
        <w:tab/>
      </w:r>
      <w:r w:rsidRPr="00394C0E">
        <w:rPr>
          <w:sz w:val="28"/>
          <w:szCs w:val="28"/>
        </w:rPr>
        <w:tab/>
        <w:t>(</w:t>
      </w:r>
      <w:r w:rsidR="00F6670D" w:rsidRPr="00394C0E">
        <w:rPr>
          <w:sz w:val="28"/>
          <w:szCs w:val="28"/>
        </w:rPr>
        <w:t>35</w:t>
      </w:r>
      <w:r w:rsidRPr="00394C0E">
        <w:rPr>
          <w:sz w:val="28"/>
          <w:szCs w:val="28"/>
        </w:rPr>
        <w:t>)</w:t>
      </w:r>
    </w:p>
    <w:p w14:paraId="47C0DA5D" w14:textId="77777777" w:rsidR="007F7B99" w:rsidRPr="00394C0E" w:rsidRDefault="007F7B99" w:rsidP="002D223E">
      <w:pPr>
        <w:spacing w:before="60" w:after="60"/>
        <w:jc w:val="right"/>
        <w:rPr>
          <w:sz w:val="28"/>
          <w:szCs w:val="28"/>
        </w:rPr>
      </w:pPr>
      <w:r w:rsidRPr="00394C0E">
        <w:rPr>
          <w:position w:val="-46"/>
          <w:sz w:val="28"/>
          <w:szCs w:val="28"/>
        </w:rPr>
        <w:object w:dxaOrig="4420" w:dyaOrig="1160" w14:anchorId="433D239D">
          <v:shape id="_x0000_i1092" type="#_x0000_t75" style="width:220.8pt;height:58.2pt" o:ole="">
            <v:imagedata r:id="rId144" o:title=""/>
          </v:shape>
          <o:OLEObject Type="Embed" ProgID="Equation.DSMT4" ShapeID="_x0000_i1092" DrawAspect="Content" ObjectID="_1691873850" r:id="rId145"/>
        </w:object>
      </w:r>
      <w:r w:rsidRPr="00394C0E">
        <w:rPr>
          <w:sz w:val="28"/>
          <w:szCs w:val="28"/>
        </w:rPr>
        <w:t>.</w:t>
      </w:r>
      <w:r w:rsidRPr="00394C0E">
        <w:rPr>
          <w:sz w:val="28"/>
          <w:szCs w:val="28"/>
        </w:rPr>
        <w:tab/>
      </w:r>
      <w:r w:rsidRPr="00394C0E">
        <w:rPr>
          <w:sz w:val="28"/>
          <w:szCs w:val="28"/>
        </w:rPr>
        <w:tab/>
      </w:r>
      <w:r w:rsidRPr="00394C0E">
        <w:rPr>
          <w:sz w:val="28"/>
          <w:szCs w:val="28"/>
        </w:rPr>
        <w:tab/>
        <w:t>(</w:t>
      </w:r>
      <w:r w:rsidR="00F6670D" w:rsidRPr="00394C0E">
        <w:rPr>
          <w:sz w:val="28"/>
          <w:szCs w:val="28"/>
        </w:rPr>
        <w:t>36</w:t>
      </w:r>
      <w:r w:rsidRPr="00394C0E">
        <w:rPr>
          <w:sz w:val="28"/>
          <w:szCs w:val="28"/>
        </w:rPr>
        <w:t>)</w:t>
      </w:r>
    </w:p>
    <w:p w14:paraId="4C85FAF3" w14:textId="77777777" w:rsidR="007F7B99" w:rsidRPr="00394C0E" w:rsidRDefault="007F7B99" w:rsidP="007C2067">
      <w:pPr>
        <w:spacing w:before="360" w:after="120"/>
        <w:rPr>
          <w:b/>
          <w:sz w:val="28"/>
          <w:szCs w:val="28"/>
        </w:rPr>
      </w:pPr>
      <w:r w:rsidRPr="00394C0E">
        <w:rPr>
          <w:b/>
          <w:sz w:val="28"/>
          <w:szCs w:val="28"/>
        </w:rPr>
        <w:lastRenderedPageBreak/>
        <w:t>Пример 1:</w:t>
      </w:r>
    </w:p>
    <w:p w14:paraId="4AF91BF6" w14:textId="2361140B" w:rsidR="007F7B99" w:rsidRPr="00394C0E" w:rsidRDefault="007F7B99" w:rsidP="007C2067">
      <w:pPr>
        <w:pStyle w:val="aff6"/>
        <w:spacing w:line="240" w:lineRule="auto"/>
        <w:ind w:firstLine="567"/>
      </w:pPr>
      <w:r w:rsidRPr="00394C0E">
        <w:t>Рассмотрим ОСеМО, приведённую на рис. </w:t>
      </w:r>
      <w:r w:rsidR="00F6670D" w:rsidRPr="00394C0E">
        <w:t xml:space="preserve"> </w:t>
      </w:r>
      <w:r w:rsidRPr="00394C0E">
        <w:t>4.</w:t>
      </w:r>
    </w:p>
    <w:p w14:paraId="51B2847B" w14:textId="77777777" w:rsidR="007F7B99" w:rsidRPr="00394C0E" w:rsidRDefault="007F7B99" w:rsidP="00F6670D">
      <w:pPr>
        <w:pStyle w:val="aff"/>
        <w:spacing w:line="240" w:lineRule="auto"/>
      </w:pPr>
      <w:r w:rsidRPr="00394C0E">
        <w:object w:dxaOrig="5057" w:dyaOrig="1652" w14:anchorId="1B8C1F85">
          <v:shape id="_x0000_i1093" type="#_x0000_t75" style="width:363.6pt;height:98.4pt" o:ole="">
            <v:imagedata r:id="rId146" o:title="" croptop="4561f" cropbottom="6539f"/>
          </v:shape>
          <o:OLEObject Type="Embed" ProgID="Visio.Drawing.11" ShapeID="_x0000_i1093" DrawAspect="Content" ObjectID="_1691873851" r:id="rId147"/>
        </w:object>
      </w:r>
    </w:p>
    <w:p w14:paraId="489153E6" w14:textId="035FF827" w:rsidR="007F7B99" w:rsidRPr="00394C0E" w:rsidRDefault="007F7B99" w:rsidP="00F6670D">
      <w:pPr>
        <w:pStyle w:val="a7"/>
        <w:suppressAutoHyphens/>
        <w:spacing w:before="0" w:after="0"/>
        <w:rPr>
          <w:sz w:val="28"/>
          <w:szCs w:val="28"/>
          <w:lang w:val="ru-RU"/>
        </w:rPr>
      </w:pPr>
      <w:r w:rsidRPr="00394C0E">
        <w:rPr>
          <w:sz w:val="28"/>
          <w:szCs w:val="28"/>
          <w:lang w:val="ru-RU"/>
        </w:rPr>
        <w:t>Рис.</w:t>
      </w:r>
      <w:r w:rsidRPr="00394C0E">
        <w:rPr>
          <w:sz w:val="28"/>
          <w:szCs w:val="28"/>
        </w:rPr>
        <w:t> </w:t>
      </w:r>
      <w:r w:rsidR="00F6670D" w:rsidRPr="00394C0E">
        <w:rPr>
          <w:sz w:val="28"/>
          <w:szCs w:val="28"/>
          <w:lang w:val="ru-RU"/>
        </w:rPr>
        <w:t xml:space="preserve"> </w:t>
      </w:r>
      <w:r w:rsidRPr="00394C0E">
        <w:rPr>
          <w:sz w:val="28"/>
          <w:szCs w:val="28"/>
          <w:lang w:val="ru-RU"/>
        </w:rPr>
        <w:t>4.</w:t>
      </w:r>
      <w:r w:rsidRPr="00394C0E">
        <w:rPr>
          <w:sz w:val="28"/>
          <w:szCs w:val="28"/>
        </w:rPr>
        <w:t> </w:t>
      </w:r>
      <w:r w:rsidR="000E796E">
        <w:rPr>
          <w:sz w:val="28"/>
          <w:szCs w:val="28"/>
          <w:lang w:val="ru-RU"/>
        </w:rPr>
        <w:t>Открытая</w:t>
      </w:r>
      <w:r w:rsidRPr="00394C0E">
        <w:rPr>
          <w:sz w:val="28"/>
          <w:szCs w:val="28"/>
          <w:lang w:val="ru-RU"/>
        </w:rPr>
        <w:t xml:space="preserve"> СеМО</w:t>
      </w:r>
      <w:r w:rsidR="000E796E">
        <w:rPr>
          <w:sz w:val="28"/>
          <w:szCs w:val="28"/>
          <w:lang w:val="ru-RU"/>
        </w:rPr>
        <w:t xml:space="preserve"> для расчёта характеристик</w:t>
      </w:r>
    </w:p>
    <w:p w14:paraId="0A4C8A01" w14:textId="77777777" w:rsidR="007F7B99" w:rsidRPr="00394C0E" w:rsidRDefault="007F7B99" w:rsidP="00441E3F">
      <w:pPr>
        <w:pStyle w:val="aff6"/>
        <w:spacing w:before="120" w:line="240" w:lineRule="auto"/>
        <w:ind w:firstLine="567"/>
      </w:pPr>
      <w:r w:rsidRPr="00394C0E">
        <w:t>Исходные данные:</w:t>
      </w:r>
    </w:p>
    <w:p w14:paraId="35570DF9" w14:textId="77777777" w:rsidR="007F7B99" w:rsidRPr="00394C0E" w:rsidRDefault="007F7B99" w:rsidP="002D223E">
      <w:pPr>
        <w:spacing w:before="60" w:after="60"/>
        <w:ind w:firstLine="0"/>
        <w:jc w:val="center"/>
        <w:rPr>
          <w:sz w:val="28"/>
          <w:szCs w:val="28"/>
        </w:rPr>
      </w:pPr>
      <w:r w:rsidRPr="00394C0E">
        <w:rPr>
          <w:position w:val="-12"/>
          <w:sz w:val="28"/>
          <w:szCs w:val="28"/>
        </w:rPr>
        <w:object w:dxaOrig="7820" w:dyaOrig="480" w14:anchorId="69A1F0DA">
          <v:shape id="_x0000_i1094" type="#_x0000_t75" style="width:390pt;height:24pt" o:ole="">
            <v:imagedata r:id="rId148" o:title=""/>
          </v:shape>
          <o:OLEObject Type="Embed" ProgID="Equation.DSMT4" ShapeID="_x0000_i1094" DrawAspect="Content" ObjectID="_1691873852" r:id="rId149"/>
        </w:object>
      </w:r>
      <w:r w:rsidRPr="00394C0E">
        <w:rPr>
          <w:sz w:val="28"/>
          <w:szCs w:val="28"/>
        </w:rPr>
        <w:t>.</w:t>
      </w:r>
    </w:p>
    <w:p w14:paraId="67BFD97A" w14:textId="77777777" w:rsidR="007F7B99" w:rsidRPr="00394C0E" w:rsidRDefault="007F7B99" w:rsidP="00441E3F">
      <w:pPr>
        <w:pStyle w:val="aff6"/>
        <w:spacing w:before="120" w:line="240" w:lineRule="auto"/>
        <w:ind w:firstLine="567"/>
      </w:pPr>
      <w:r w:rsidRPr="00394C0E">
        <w:t xml:space="preserve">Требуется найти вероятности состояний </w:t>
      </w:r>
      <w:r w:rsidRPr="00394C0E">
        <w:rPr>
          <w:position w:val="-14"/>
        </w:rPr>
        <w:object w:dxaOrig="2160" w:dyaOrig="400" w14:anchorId="04A1DC9A">
          <v:shape id="_x0000_i1095" type="#_x0000_t75" style="width:107.4pt;height:19.8pt" o:ole="">
            <v:imagedata r:id="rId150" o:title=""/>
          </v:shape>
          <o:OLEObject Type="Embed" ProgID="Equation.DSMT4" ShapeID="_x0000_i1095" DrawAspect="Content" ObjectID="_1691873853" r:id="rId151"/>
        </w:object>
      </w:r>
      <w:r w:rsidRPr="00394C0E">
        <w:t>.</w:t>
      </w:r>
    </w:p>
    <w:p w14:paraId="46071D39" w14:textId="77777777" w:rsidR="007F7B99" w:rsidRPr="00394C0E" w:rsidRDefault="007F7B99" w:rsidP="00F6670D">
      <w:pPr>
        <w:pStyle w:val="aff6"/>
        <w:spacing w:line="240" w:lineRule="auto"/>
        <w:ind w:firstLine="0"/>
      </w:pPr>
      <w:r w:rsidRPr="00394C0E">
        <w:t>Для нахождения интенсивностей потоков воспользуемся выражением (</w:t>
      </w:r>
      <w:r w:rsidR="00F6670D" w:rsidRPr="00394C0E">
        <w:t>11</w:t>
      </w:r>
      <w:r w:rsidRPr="00394C0E">
        <w:t>):</w:t>
      </w:r>
    </w:p>
    <w:p w14:paraId="19F8EFDF" w14:textId="77777777" w:rsidR="007F7B99" w:rsidRPr="00394C0E" w:rsidRDefault="007F7B99" w:rsidP="008B23AE">
      <w:pPr>
        <w:pStyle w:val="aff6"/>
        <w:spacing w:before="60" w:after="60" w:line="240" w:lineRule="auto"/>
        <w:ind w:firstLine="0"/>
        <w:jc w:val="center"/>
      </w:pPr>
      <w:r w:rsidRPr="00394C0E">
        <w:rPr>
          <w:position w:val="-34"/>
        </w:rPr>
        <w:object w:dxaOrig="6340" w:dyaOrig="820" w14:anchorId="5098A7A8">
          <v:shape id="_x0000_i1096" type="#_x0000_t75" style="width:316.2pt;height:41.4pt" o:ole="">
            <v:imagedata r:id="rId152" o:title=""/>
          </v:shape>
          <o:OLEObject Type="Embed" ProgID="Equation.DSMT4" ShapeID="_x0000_i1096" DrawAspect="Content" ObjectID="_1691873854" r:id="rId153"/>
        </w:object>
      </w:r>
      <w:r w:rsidRPr="00394C0E">
        <w:t>.</w:t>
      </w:r>
    </w:p>
    <w:p w14:paraId="7E170185" w14:textId="77777777" w:rsidR="007F7B99" w:rsidRPr="00394C0E" w:rsidRDefault="007F7B99" w:rsidP="00F6670D">
      <w:pPr>
        <w:pStyle w:val="aff6"/>
        <w:spacing w:line="240" w:lineRule="auto"/>
        <w:ind w:firstLine="0"/>
      </w:pPr>
      <w:r w:rsidRPr="00394C0E">
        <w:t xml:space="preserve">Решение: </w:t>
      </w:r>
      <w:r w:rsidRPr="00394C0E">
        <w:rPr>
          <w:position w:val="-12"/>
        </w:rPr>
        <w:object w:dxaOrig="1780" w:dyaOrig="380" w14:anchorId="0B64BC37">
          <v:shape id="_x0000_i1097" type="#_x0000_t75" style="width:89.4pt;height:18.6pt" o:ole="">
            <v:imagedata r:id="rId154" o:title=""/>
          </v:shape>
          <o:OLEObject Type="Embed" ProgID="Equation.DSMT4" ShapeID="_x0000_i1097" DrawAspect="Content" ObjectID="_1691873855" r:id="rId155"/>
        </w:object>
      </w:r>
    </w:p>
    <w:p w14:paraId="53A23E68" w14:textId="77777777" w:rsidR="007F7B99" w:rsidRPr="00394C0E" w:rsidRDefault="007F7B99" w:rsidP="00F6670D">
      <w:pPr>
        <w:pStyle w:val="aff6"/>
        <w:spacing w:line="240" w:lineRule="auto"/>
        <w:ind w:firstLine="0"/>
      </w:pPr>
      <w:r w:rsidRPr="00394C0E">
        <w:t xml:space="preserve">Коэффициенты загрузки: </w:t>
      </w:r>
      <w:r w:rsidRPr="00394C0E">
        <w:rPr>
          <w:position w:val="-26"/>
        </w:rPr>
        <w:object w:dxaOrig="5240" w:dyaOrig="660" w14:anchorId="329537D6">
          <v:shape id="_x0000_i1098" type="#_x0000_t75" style="width:260.4pt;height:31.8pt" o:ole="">
            <v:imagedata r:id="rId156" o:title=""/>
          </v:shape>
          <o:OLEObject Type="Embed" ProgID="Equation.DSMT4" ShapeID="_x0000_i1098" DrawAspect="Content" ObjectID="_1691873856" r:id="rId157"/>
        </w:object>
      </w:r>
    </w:p>
    <w:p w14:paraId="1240F5A0" w14:textId="77777777" w:rsidR="007F7B99" w:rsidRPr="00394C0E" w:rsidRDefault="007F7B99" w:rsidP="00F6670D">
      <w:pPr>
        <w:pStyle w:val="aff6"/>
        <w:spacing w:line="240" w:lineRule="auto"/>
        <w:ind w:firstLine="0"/>
      </w:pPr>
      <w:r w:rsidRPr="00394C0E">
        <w:t>Маргинальные вероятности по ф. (</w:t>
      </w:r>
      <w:r w:rsidR="00F6670D" w:rsidRPr="00750E1F">
        <w:t>34</w:t>
      </w:r>
      <w:r w:rsidRPr="00394C0E">
        <w:t>):</w:t>
      </w:r>
    </w:p>
    <w:p w14:paraId="611BA66F" w14:textId="77777777" w:rsidR="007F7B99" w:rsidRPr="00394C0E" w:rsidRDefault="007F7B99" w:rsidP="002D223E">
      <w:pPr>
        <w:pStyle w:val="aff6"/>
        <w:spacing w:before="60" w:after="60" w:line="240" w:lineRule="auto"/>
        <w:ind w:firstLine="0"/>
        <w:jc w:val="center"/>
      </w:pPr>
      <w:r w:rsidRPr="00394C0E">
        <w:rPr>
          <w:position w:val="-98"/>
        </w:rPr>
        <w:object w:dxaOrig="5060" w:dyaOrig="2100" w14:anchorId="218BECE1">
          <v:shape id="_x0000_i1099" type="#_x0000_t75" style="width:253.8pt;height:106.2pt" o:ole="">
            <v:imagedata r:id="rId158" o:title=""/>
          </v:shape>
          <o:OLEObject Type="Embed" ProgID="Equation.DSMT4" ShapeID="_x0000_i1099" DrawAspect="Content" ObjectID="_1691873857" r:id="rId159"/>
        </w:object>
      </w:r>
    </w:p>
    <w:p w14:paraId="7CCCC9B6" w14:textId="64C048F4" w:rsidR="007F7B99" w:rsidRPr="00394C0E" w:rsidRDefault="007F7B99" w:rsidP="00F6670D">
      <w:pPr>
        <w:pStyle w:val="aff6"/>
        <w:spacing w:line="240" w:lineRule="auto"/>
        <w:ind w:firstLine="0"/>
      </w:pPr>
      <w:r w:rsidRPr="00394C0E">
        <w:t>Вероятности заданных состояний по ф. (</w:t>
      </w:r>
      <w:r w:rsidR="002A2FEE">
        <w:t>33</w:t>
      </w:r>
      <w:r w:rsidRPr="00394C0E">
        <w:t>):</w:t>
      </w:r>
    </w:p>
    <w:p w14:paraId="57633FB4" w14:textId="77777777" w:rsidR="007F7B99" w:rsidRPr="00394C0E" w:rsidRDefault="007F7B99" w:rsidP="002D223E">
      <w:pPr>
        <w:pStyle w:val="aff6"/>
        <w:spacing w:before="60" w:after="60" w:line="240" w:lineRule="auto"/>
        <w:ind w:firstLine="0"/>
        <w:jc w:val="center"/>
      </w:pPr>
      <w:r w:rsidRPr="00394C0E">
        <w:rPr>
          <w:position w:val="-38"/>
        </w:rPr>
        <w:object w:dxaOrig="5340" w:dyaOrig="900" w14:anchorId="100B28F1">
          <v:shape id="_x0000_i1100" type="#_x0000_t75" style="width:265.8pt;height:45.6pt" o:ole="">
            <v:imagedata r:id="rId160" o:title=""/>
          </v:shape>
          <o:OLEObject Type="Embed" ProgID="Equation.DSMT4" ShapeID="_x0000_i1100" DrawAspect="Content" ObjectID="_1691873858" r:id="rId161"/>
        </w:object>
      </w:r>
    </w:p>
    <w:p w14:paraId="158FCE82" w14:textId="7C75FCA9" w:rsidR="007F7B99" w:rsidRPr="00394C0E" w:rsidRDefault="007F7B99" w:rsidP="00441E3F">
      <w:pPr>
        <w:pStyle w:val="aff6"/>
        <w:spacing w:line="240" w:lineRule="auto"/>
        <w:ind w:firstLine="567"/>
      </w:pPr>
      <w:r w:rsidRPr="00394C0E">
        <w:t>По ф. (</w:t>
      </w:r>
      <w:r w:rsidR="00F6670D" w:rsidRPr="00394C0E">
        <w:t>21)–(</w:t>
      </w:r>
      <w:r w:rsidRPr="00394C0E">
        <w:t>3</w:t>
      </w:r>
      <w:r w:rsidR="00F6670D" w:rsidRPr="00394C0E">
        <w:t>2</w:t>
      </w:r>
      <w:r w:rsidRPr="00394C0E">
        <w:t xml:space="preserve">) вычисляются другие </w:t>
      </w:r>
      <w:r w:rsidR="00646C38">
        <w:t xml:space="preserve">узловые и </w:t>
      </w:r>
      <w:r w:rsidRPr="00394C0E">
        <w:t>сетевые характеристики.</w:t>
      </w:r>
    </w:p>
    <w:p w14:paraId="0B5734C7" w14:textId="60FA3E84" w:rsidR="005B75F7" w:rsidRPr="005B75F7" w:rsidRDefault="005B75F7" w:rsidP="005B75F7">
      <w:pPr>
        <w:keepNext/>
        <w:tabs>
          <w:tab w:val="left" w:pos="4340"/>
        </w:tabs>
        <w:spacing w:before="240" w:after="240" w:line="360" w:lineRule="auto"/>
        <w:ind w:firstLine="0"/>
        <w:outlineLvl w:val="0"/>
        <w:rPr>
          <w:rFonts w:eastAsia="Times New Roman"/>
          <w:b/>
          <w:bCs/>
          <w:kern w:val="32"/>
          <w:sz w:val="32"/>
          <w:szCs w:val="32"/>
          <w:lang w:eastAsia="ru-RU"/>
        </w:rPr>
      </w:pPr>
      <w:bookmarkStart w:id="15" w:name="_Toc81169915"/>
      <w:r w:rsidRPr="005B75F7">
        <w:rPr>
          <w:rFonts w:eastAsia="Times New Roman"/>
          <w:b/>
          <w:bCs/>
          <w:kern w:val="32"/>
          <w:sz w:val="32"/>
          <w:szCs w:val="32"/>
          <w:lang w:val="en-US" w:eastAsia="ru-RU"/>
        </w:rPr>
        <w:t>V</w:t>
      </w:r>
      <w:r w:rsidR="00646C38" w:rsidRPr="005B75F7">
        <w:rPr>
          <w:rFonts w:eastAsia="Times New Roman"/>
          <w:b/>
          <w:bCs/>
          <w:kern w:val="32"/>
          <w:sz w:val="32"/>
          <w:szCs w:val="32"/>
          <w:lang w:val="en-US" w:eastAsia="ru-RU"/>
        </w:rPr>
        <w:t>I</w:t>
      </w:r>
      <w:r w:rsidR="00646C38">
        <w:rPr>
          <w:rFonts w:eastAsia="Times New Roman"/>
          <w:b/>
          <w:bCs/>
          <w:kern w:val="32"/>
          <w:sz w:val="32"/>
          <w:szCs w:val="32"/>
          <w:lang w:val="en-US" w:eastAsia="ru-RU"/>
        </w:rPr>
        <w:t>I</w:t>
      </w:r>
      <w:r w:rsidRPr="005B75F7">
        <w:rPr>
          <w:rFonts w:eastAsia="Times New Roman"/>
          <w:b/>
          <w:bCs/>
          <w:kern w:val="32"/>
          <w:sz w:val="32"/>
          <w:szCs w:val="32"/>
          <w:lang w:val="en-US" w:eastAsia="ru-RU"/>
        </w:rPr>
        <w:t> </w:t>
      </w:r>
      <w:r w:rsidRPr="005B75F7">
        <w:rPr>
          <w:rFonts w:eastAsia="Times New Roman"/>
          <w:b/>
          <w:bCs/>
          <w:kern w:val="32"/>
          <w:sz w:val="32"/>
          <w:szCs w:val="32"/>
          <w:lang w:eastAsia="ru-RU"/>
        </w:rPr>
        <w:t>Метод анализа средних значений</w:t>
      </w:r>
      <w:bookmarkEnd w:id="15"/>
    </w:p>
    <w:p w14:paraId="2B906473" w14:textId="213F4ED1" w:rsidR="005B75F7" w:rsidRPr="005B75F7" w:rsidRDefault="005B75F7" w:rsidP="00646C38">
      <w:pPr>
        <w:rPr>
          <w:rFonts w:eastAsia="Times New Roman"/>
          <w:sz w:val="28"/>
          <w:lang w:eastAsia="ru-RU"/>
        </w:rPr>
      </w:pPr>
      <w:r w:rsidRPr="005B75F7">
        <w:rPr>
          <w:rFonts w:eastAsia="Times New Roman"/>
          <w:sz w:val="28"/>
          <w:lang w:eastAsia="ru-RU"/>
        </w:rPr>
        <w:t>Как следует из названия, метод применяется для вычисления средних значений характеристик СеМО, таких как среднее время реакции, среднее количество заявок, коэффициент загрузки, коэффициент простоя и др. [</w:t>
      </w:r>
      <w:r w:rsidR="00731618" w:rsidRPr="00080C72">
        <w:rPr>
          <w:rFonts w:eastAsia="Times New Roman"/>
          <w:sz w:val="28"/>
          <w:lang w:eastAsia="ru-RU"/>
        </w:rPr>
        <w:t>6</w:t>
      </w:r>
      <w:r w:rsidRPr="005B75F7">
        <w:rPr>
          <w:rFonts w:eastAsia="Times New Roman"/>
          <w:sz w:val="28"/>
          <w:lang w:eastAsia="ru-RU"/>
        </w:rPr>
        <w:t>].</w:t>
      </w:r>
    </w:p>
    <w:p w14:paraId="5D6A656B" w14:textId="77777777" w:rsidR="005B75F7" w:rsidRPr="005B75F7" w:rsidRDefault="005B75F7" w:rsidP="00646C38">
      <w:pPr>
        <w:rPr>
          <w:sz w:val="28"/>
          <w:szCs w:val="28"/>
        </w:rPr>
      </w:pPr>
      <w:r w:rsidRPr="005B75F7">
        <w:rPr>
          <w:sz w:val="28"/>
          <w:szCs w:val="28"/>
          <w:lang w:val="en-US"/>
        </w:rPr>
        <w:t>MVA</w:t>
      </w:r>
      <w:r w:rsidRPr="005B75F7">
        <w:rPr>
          <w:sz w:val="28"/>
          <w:szCs w:val="28"/>
        </w:rPr>
        <w:t xml:space="preserve"> (англ. </w:t>
      </w:r>
      <w:r w:rsidRPr="005B75F7">
        <w:rPr>
          <w:sz w:val="28"/>
          <w:szCs w:val="28"/>
          <w:lang w:val="en-US"/>
        </w:rPr>
        <w:t>Mean</w:t>
      </w:r>
      <w:r w:rsidRPr="005B75F7">
        <w:rPr>
          <w:sz w:val="28"/>
          <w:szCs w:val="28"/>
        </w:rPr>
        <w:t>-</w:t>
      </w:r>
      <w:r w:rsidRPr="005B75F7">
        <w:rPr>
          <w:sz w:val="28"/>
          <w:szCs w:val="28"/>
          <w:lang w:val="en-US"/>
        </w:rPr>
        <w:t>Variance</w:t>
      </w:r>
      <w:r w:rsidRPr="005B75F7">
        <w:rPr>
          <w:sz w:val="28"/>
          <w:szCs w:val="28"/>
        </w:rPr>
        <w:t xml:space="preserve"> </w:t>
      </w:r>
      <w:r w:rsidRPr="005B75F7">
        <w:rPr>
          <w:sz w:val="28"/>
          <w:szCs w:val="28"/>
          <w:lang w:val="en-US"/>
        </w:rPr>
        <w:t>Analysis</w:t>
      </w:r>
      <w:r w:rsidRPr="005B75F7">
        <w:rPr>
          <w:sz w:val="28"/>
          <w:szCs w:val="28"/>
        </w:rPr>
        <w:t>) метод базируется на:</w:t>
      </w:r>
    </w:p>
    <w:p w14:paraId="55C1AB50" w14:textId="77777777" w:rsidR="005B75F7" w:rsidRPr="005B75F7" w:rsidRDefault="005B75F7" w:rsidP="00441E3F">
      <w:pPr>
        <w:ind w:left="794" w:hanging="227"/>
        <w:rPr>
          <w:sz w:val="28"/>
          <w:szCs w:val="28"/>
        </w:rPr>
      </w:pPr>
      <w:r w:rsidRPr="005B75F7">
        <w:rPr>
          <w:sz w:val="28"/>
          <w:szCs w:val="28"/>
        </w:rPr>
        <w:lastRenderedPageBreak/>
        <w:t>1. </w:t>
      </w:r>
      <w:r w:rsidRPr="005B75F7">
        <w:rPr>
          <w:sz w:val="28"/>
          <w:szCs w:val="28"/>
          <w:lang w:eastAsia="ru-RU"/>
        </w:rPr>
        <w:t>Формуле</w:t>
      </w:r>
      <w:r w:rsidRPr="005B75F7">
        <w:rPr>
          <w:sz w:val="28"/>
          <w:szCs w:val="28"/>
        </w:rPr>
        <w:t xml:space="preserve"> </w:t>
      </w:r>
      <w:r w:rsidRPr="00731618">
        <w:rPr>
          <w:sz w:val="28"/>
          <w:szCs w:val="28"/>
        </w:rPr>
        <w:t>Литтла [4], выражающей</w:t>
      </w:r>
      <w:r w:rsidRPr="005B75F7">
        <w:rPr>
          <w:sz w:val="28"/>
          <w:szCs w:val="28"/>
        </w:rPr>
        <w:t xml:space="preserve"> среднее количество заявок в системе через интенсивность входящего потока заявок и среднее время пребывания заявки в системе:</w:t>
      </w:r>
    </w:p>
    <w:p w14:paraId="01D5F60E" w14:textId="3FBB99BF" w:rsidR="005B75F7" w:rsidRPr="005B75F7" w:rsidRDefault="005B75F7" w:rsidP="002D223E">
      <w:pPr>
        <w:spacing w:before="60" w:after="60"/>
        <w:ind w:left="340" w:firstLine="0"/>
        <w:jc w:val="right"/>
        <w:rPr>
          <w:sz w:val="28"/>
          <w:szCs w:val="28"/>
        </w:rPr>
      </w:pPr>
      <w:r w:rsidRPr="005B75F7">
        <w:rPr>
          <w:position w:val="-6"/>
          <w:sz w:val="28"/>
          <w:szCs w:val="28"/>
        </w:rPr>
        <w:object w:dxaOrig="1060" w:dyaOrig="380" w14:anchorId="172E57AE">
          <v:shape id="_x0000_i1101" type="#_x0000_t75" style="width:51.6pt;height:21.6pt" o:ole="">
            <v:imagedata r:id="rId162" o:title=""/>
          </v:shape>
          <o:OLEObject Type="Embed" ProgID="Equation.DSMT4" ShapeID="_x0000_i1101" DrawAspect="Content" ObjectID="_1691873859" r:id="rId163"/>
        </w:object>
      </w:r>
      <w:r w:rsidRPr="005B75F7">
        <w:rPr>
          <w:sz w:val="28"/>
          <w:szCs w:val="28"/>
        </w:rPr>
        <w:t>.</w:t>
      </w:r>
      <w:r w:rsidRPr="005B75F7">
        <w:rPr>
          <w:sz w:val="28"/>
          <w:szCs w:val="28"/>
        </w:rPr>
        <w:tab/>
      </w:r>
      <w:r w:rsidRPr="005B75F7">
        <w:rPr>
          <w:sz w:val="28"/>
          <w:szCs w:val="28"/>
        </w:rPr>
        <w:tab/>
      </w:r>
      <w:r w:rsidRPr="005B75F7">
        <w:rPr>
          <w:sz w:val="28"/>
          <w:szCs w:val="28"/>
        </w:rPr>
        <w:tab/>
      </w:r>
      <w:r w:rsidR="00441E3F">
        <w:rPr>
          <w:sz w:val="28"/>
          <w:szCs w:val="28"/>
        </w:rPr>
        <w:tab/>
      </w:r>
      <w:r w:rsidRPr="005B75F7">
        <w:rPr>
          <w:sz w:val="28"/>
          <w:szCs w:val="28"/>
        </w:rPr>
        <w:tab/>
        <w:t>(</w:t>
      </w:r>
      <w:r w:rsidR="00646C38" w:rsidRPr="0045470B">
        <w:rPr>
          <w:sz w:val="28"/>
          <w:szCs w:val="28"/>
        </w:rPr>
        <w:t>37</w:t>
      </w:r>
      <w:r w:rsidRPr="005B75F7">
        <w:rPr>
          <w:sz w:val="28"/>
          <w:szCs w:val="28"/>
        </w:rPr>
        <w:t>)</w:t>
      </w:r>
    </w:p>
    <w:p w14:paraId="084D3056" w14:textId="77777777" w:rsidR="005B75F7" w:rsidRPr="005B75F7" w:rsidRDefault="005B75F7" w:rsidP="00441E3F">
      <w:pPr>
        <w:ind w:left="794" w:hanging="227"/>
        <w:rPr>
          <w:sz w:val="28"/>
        </w:rPr>
      </w:pPr>
      <w:r w:rsidRPr="005B75F7">
        <w:rPr>
          <w:sz w:val="28"/>
          <w:szCs w:val="28"/>
        </w:rPr>
        <w:t>2. </w:t>
      </w:r>
      <w:r w:rsidRPr="005B75F7">
        <w:rPr>
          <w:sz w:val="28"/>
          <w:szCs w:val="28"/>
          <w:lang w:eastAsia="ru-RU"/>
        </w:rPr>
        <w:t>Теореме</w:t>
      </w:r>
      <w:r w:rsidRPr="005B75F7">
        <w:rPr>
          <w:sz w:val="28"/>
          <w:szCs w:val="28"/>
        </w:rPr>
        <w:t xml:space="preserve"> распределения по времени поступления (англ. </w:t>
      </w:r>
      <w:r w:rsidRPr="005B75F7">
        <w:rPr>
          <w:i/>
          <w:sz w:val="28"/>
          <w:szCs w:val="28"/>
          <w:lang w:val="en-US"/>
        </w:rPr>
        <w:t>Theorem</w:t>
      </w:r>
      <w:r w:rsidRPr="005B75F7">
        <w:rPr>
          <w:i/>
          <w:sz w:val="28"/>
          <w:szCs w:val="28"/>
        </w:rPr>
        <w:t xml:space="preserve"> </w:t>
      </w:r>
      <w:r w:rsidRPr="005B75F7">
        <w:rPr>
          <w:i/>
          <w:sz w:val="28"/>
          <w:szCs w:val="28"/>
          <w:lang w:val="en-US"/>
        </w:rPr>
        <w:t>of</w:t>
      </w:r>
      <w:r w:rsidRPr="005B75F7">
        <w:rPr>
          <w:i/>
          <w:sz w:val="28"/>
          <w:szCs w:val="28"/>
        </w:rPr>
        <w:t xml:space="preserve"> </w:t>
      </w:r>
      <w:r w:rsidRPr="005B75F7">
        <w:rPr>
          <w:i/>
          <w:sz w:val="28"/>
          <w:szCs w:val="28"/>
          <w:lang w:val="en-US"/>
        </w:rPr>
        <w:t>the</w:t>
      </w:r>
      <w:r w:rsidRPr="005B75F7">
        <w:rPr>
          <w:i/>
          <w:sz w:val="28"/>
          <w:szCs w:val="28"/>
        </w:rPr>
        <w:t xml:space="preserve"> </w:t>
      </w:r>
      <w:r w:rsidRPr="005B75F7">
        <w:rPr>
          <w:i/>
          <w:sz w:val="28"/>
          <w:szCs w:val="28"/>
          <w:lang w:val="en-US"/>
        </w:rPr>
        <w:t>distribution</w:t>
      </w:r>
      <w:r w:rsidRPr="005B75F7">
        <w:rPr>
          <w:i/>
          <w:sz w:val="28"/>
          <w:szCs w:val="28"/>
        </w:rPr>
        <w:t xml:space="preserve"> </w:t>
      </w:r>
      <w:r w:rsidRPr="005B75F7">
        <w:rPr>
          <w:i/>
          <w:sz w:val="28"/>
          <w:szCs w:val="28"/>
          <w:lang w:val="en-US"/>
        </w:rPr>
        <w:t>at</w:t>
      </w:r>
      <w:r w:rsidRPr="005B75F7">
        <w:rPr>
          <w:i/>
          <w:sz w:val="28"/>
          <w:szCs w:val="28"/>
        </w:rPr>
        <w:t xml:space="preserve"> </w:t>
      </w:r>
      <w:r w:rsidRPr="005B75F7">
        <w:rPr>
          <w:i/>
          <w:sz w:val="28"/>
          <w:szCs w:val="28"/>
          <w:lang w:val="en-US"/>
        </w:rPr>
        <w:t>arrival</w:t>
      </w:r>
      <w:r w:rsidRPr="005B75F7">
        <w:rPr>
          <w:i/>
          <w:sz w:val="28"/>
          <w:szCs w:val="28"/>
        </w:rPr>
        <w:t xml:space="preserve"> </w:t>
      </w:r>
      <w:r w:rsidRPr="005B75F7">
        <w:rPr>
          <w:i/>
          <w:sz w:val="28"/>
          <w:szCs w:val="28"/>
          <w:lang w:val="en-US"/>
        </w:rPr>
        <w:t>time</w:t>
      </w:r>
      <w:r w:rsidRPr="005B75F7">
        <w:rPr>
          <w:sz w:val="28"/>
          <w:szCs w:val="28"/>
        </w:rPr>
        <w:t xml:space="preserve">) или в сокращении теорема поступления, </w:t>
      </w:r>
      <w:r w:rsidRPr="005B75F7">
        <w:rPr>
          <w:sz w:val="28"/>
        </w:rPr>
        <w:t>утвер</w:t>
      </w:r>
      <w:r w:rsidRPr="005B75F7">
        <w:rPr>
          <w:sz w:val="28"/>
          <w:szCs w:val="28"/>
        </w:rPr>
        <w:t>ждающей</w:t>
      </w:r>
      <w:r w:rsidRPr="005B75F7">
        <w:rPr>
          <w:sz w:val="28"/>
        </w:rPr>
        <w:t xml:space="preserve">, </w:t>
      </w:r>
      <w:r w:rsidRPr="005B75F7">
        <w:rPr>
          <w:sz w:val="28"/>
          <w:szCs w:val="28"/>
        </w:rPr>
        <w:t xml:space="preserve">что если рассматривать </w:t>
      </w:r>
      <w:r w:rsidRPr="005B75F7">
        <w:rPr>
          <w:i/>
          <w:sz w:val="28"/>
          <w:szCs w:val="28"/>
          <w:lang w:val="en-US"/>
        </w:rPr>
        <w:t>i</w:t>
      </w:r>
      <w:r w:rsidRPr="005B75F7">
        <w:rPr>
          <w:sz w:val="28"/>
          <w:szCs w:val="28"/>
        </w:rPr>
        <w:t>-й узел замкнутой</w:t>
      </w:r>
      <w:r w:rsidRPr="005B75F7">
        <w:rPr>
          <w:sz w:val="28"/>
        </w:rPr>
        <w:t xml:space="preserve"> </w:t>
      </w:r>
      <w:r w:rsidRPr="005B75F7">
        <w:rPr>
          <w:sz w:val="28"/>
          <w:szCs w:val="28"/>
        </w:rPr>
        <w:t>марковской СеМО</w:t>
      </w:r>
      <w:r w:rsidRPr="005B75F7">
        <w:rPr>
          <w:sz w:val="28"/>
        </w:rPr>
        <w:t xml:space="preserve"> </w:t>
      </w:r>
      <w:r w:rsidRPr="005B75F7">
        <w:rPr>
          <w:sz w:val="28"/>
          <w:szCs w:val="28"/>
        </w:rPr>
        <w:t xml:space="preserve">с </w:t>
      </w:r>
      <w:r w:rsidRPr="005B75F7">
        <w:rPr>
          <w:i/>
          <w:sz w:val="28"/>
          <w:szCs w:val="28"/>
          <w:lang w:val="en-US"/>
        </w:rPr>
        <w:t>k</w:t>
      </w:r>
      <w:r w:rsidRPr="005B75F7">
        <w:rPr>
          <w:sz w:val="28"/>
          <w:szCs w:val="28"/>
        </w:rPr>
        <w:t xml:space="preserve"> заявками </w:t>
      </w:r>
      <w:r w:rsidRPr="005B75F7">
        <w:rPr>
          <w:sz w:val="28"/>
        </w:rPr>
        <w:t>в момент поступления в него новой</w:t>
      </w:r>
      <w:r w:rsidRPr="005B75F7">
        <w:rPr>
          <w:sz w:val="28"/>
          <w:szCs w:val="28"/>
        </w:rPr>
        <w:t xml:space="preserve"> </w:t>
      </w:r>
      <w:r w:rsidRPr="005B75F7">
        <w:rPr>
          <w:sz w:val="28"/>
        </w:rPr>
        <w:t>заявки, стационарная</w:t>
      </w:r>
      <w:r w:rsidRPr="005B75F7">
        <w:rPr>
          <w:sz w:val="28"/>
          <w:szCs w:val="28"/>
        </w:rPr>
        <w:t xml:space="preserve"> </w:t>
      </w:r>
      <w:r w:rsidRPr="005B75F7">
        <w:rPr>
          <w:sz w:val="28"/>
        </w:rPr>
        <w:t xml:space="preserve">вероятность состояния </w:t>
      </w:r>
      <w:r w:rsidRPr="005B75F7">
        <w:rPr>
          <w:sz w:val="28"/>
          <w:szCs w:val="28"/>
        </w:rPr>
        <w:t>этого</w:t>
      </w:r>
      <w:r w:rsidRPr="005B75F7">
        <w:rPr>
          <w:sz w:val="28"/>
        </w:rPr>
        <w:t xml:space="preserve"> узла совпадает со стационарной вероятностью </w:t>
      </w:r>
      <w:r w:rsidRPr="005B75F7">
        <w:rPr>
          <w:sz w:val="28"/>
          <w:szCs w:val="28"/>
        </w:rPr>
        <w:t>его</w:t>
      </w:r>
      <w:r w:rsidRPr="005B75F7">
        <w:rPr>
          <w:sz w:val="28"/>
        </w:rPr>
        <w:t xml:space="preserve"> состояния</w:t>
      </w:r>
      <w:r w:rsidRPr="005B75F7">
        <w:rPr>
          <w:sz w:val="28"/>
          <w:szCs w:val="28"/>
        </w:rPr>
        <w:t xml:space="preserve"> при наличии </w:t>
      </w:r>
      <w:r w:rsidRPr="005B75F7">
        <w:rPr>
          <w:position w:val="-6"/>
          <w:sz w:val="28"/>
          <w:szCs w:val="28"/>
        </w:rPr>
        <w:object w:dxaOrig="560" w:dyaOrig="300" w14:anchorId="67E6758A">
          <v:shape id="_x0000_i1102" type="#_x0000_t75" style="width:27.6pt;height:14.4pt" o:ole="">
            <v:imagedata r:id="rId164" o:title=""/>
          </v:shape>
          <o:OLEObject Type="Embed" ProgID="Equation.DSMT4" ShapeID="_x0000_i1102" DrawAspect="Content" ObjectID="_1691873860" r:id="rId165"/>
        </w:object>
      </w:r>
      <w:r w:rsidRPr="005B75F7">
        <w:rPr>
          <w:sz w:val="28"/>
          <w:szCs w:val="28"/>
        </w:rPr>
        <w:t xml:space="preserve"> заявок в сети</w:t>
      </w:r>
      <w:r w:rsidRPr="005B75F7">
        <w:rPr>
          <w:sz w:val="28"/>
        </w:rPr>
        <w:t>.</w:t>
      </w:r>
    </w:p>
    <w:p w14:paraId="1443FE08" w14:textId="77777777" w:rsidR="005B75F7" w:rsidRPr="005B75F7" w:rsidRDefault="005B75F7" w:rsidP="00646C38">
      <w:pPr>
        <w:rPr>
          <w:sz w:val="28"/>
          <w:szCs w:val="28"/>
        </w:rPr>
      </w:pPr>
      <w:r w:rsidRPr="005B75F7">
        <w:rPr>
          <w:sz w:val="28"/>
          <w:szCs w:val="28"/>
        </w:rPr>
        <w:t xml:space="preserve">Теорема поступления позволяет рекуррентно вычислить среднее время пребывания заявки в </w:t>
      </w:r>
      <w:r w:rsidRPr="005B75F7">
        <w:rPr>
          <w:i/>
          <w:sz w:val="28"/>
          <w:szCs w:val="28"/>
          <w:lang w:val="en-US"/>
        </w:rPr>
        <w:t>i</w:t>
      </w:r>
      <w:r w:rsidRPr="005B75F7">
        <w:rPr>
          <w:sz w:val="28"/>
          <w:szCs w:val="28"/>
        </w:rPr>
        <w:t xml:space="preserve">-м узле. Его значение будет складываться из среднего времени обслуживания всех </w:t>
      </w:r>
      <w:r w:rsidRPr="005B75F7">
        <w:rPr>
          <w:position w:val="-14"/>
          <w:sz w:val="28"/>
          <w:szCs w:val="28"/>
        </w:rPr>
        <w:object w:dxaOrig="1100" w:dyaOrig="460" w14:anchorId="0F382C57">
          <v:shape id="_x0000_i1103" type="#_x0000_t75" style="width:56.4pt;height:21.6pt" o:ole="">
            <v:imagedata r:id="rId166" o:title=""/>
          </v:shape>
          <o:OLEObject Type="Embed" ProgID="Equation.DSMT4" ShapeID="_x0000_i1103" DrawAspect="Content" ObjectID="_1691873861" r:id="rId167"/>
        </w:object>
      </w:r>
      <w:r w:rsidRPr="005B75F7">
        <w:rPr>
          <w:sz w:val="28"/>
          <w:szCs w:val="28"/>
        </w:rPr>
        <w:t xml:space="preserve"> ранее поступивших заявок и среднего времени обслуживания текущей заявки:</w:t>
      </w:r>
    </w:p>
    <w:p w14:paraId="0F753884" w14:textId="39AAA768" w:rsidR="005B75F7" w:rsidRPr="005B75F7" w:rsidRDefault="00A240C6" w:rsidP="00646C38">
      <w:pPr>
        <w:rPr>
          <w:sz w:val="28"/>
          <w:szCs w:val="28"/>
        </w:rPr>
      </w:pPr>
      <w:r>
        <w:rPr>
          <w:sz w:val="28"/>
          <w:szCs w:val="28"/>
        </w:rPr>
        <w:t>–</w:t>
      </w:r>
      <w:r w:rsidR="00646C38">
        <w:rPr>
          <w:sz w:val="28"/>
          <w:szCs w:val="28"/>
          <w:lang w:val="en-US"/>
        </w:rPr>
        <w:t> </w:t>
      </w:r>
      <w:r w:rsidR="005B75F7" w:rsidRPr="005B75F7">
        <w:rPr>
          <w:sz w:val="28"/>
          <w:szCs w:val="28"/>
        </w:rPr>
        <w:t xml:space="preserve">для одноканальной системы с дисциплинами обслуживания </w:t>
      </w:r>
      <w:r w:rsidR="005B75F7" w:rsidRPr="005B75F7">
        <w:rPr>
          <w:sz w:val="28"/>
          <w:szCs w:val="28"/>
          <w:lang w:val="en-US"/>
        </w:rPr>
        <w:t>FCFS</w:t>
      </w:r>
      <w:r w:rsidR="005B75F7" w:rsidRPr="005B75F7">
        <w:rPr>
          <w:sz w:val="28"/>
          <w:szCs w:val="28"/>
        </w:rPr>
        <w:t xml:space="preserve">, </w:t>
      </w:r>
      <w:r w:rsidR="005B75F7" w:rsidRPr="005B75F7">
        <w:rPr>
          <w:sz w:val="28"/>
          <w:szCs w:val="28"/>
          <w:lang w:val="en-US"/>
        </w:rPr>
        <w:t>LCFS</w:t>
      </w:r>
      <w:r w:rsidR="005B75F7" w:rsidRPr="005B75F7">
        <w:rPr>
          <w:sz w:val="28"/>
          <w:szCs w:val="28"/>
        </w:rPr>
        <w:t>-</w:t>
      </w:r>
      <w:r w:rsidR="005B75F7" w:rsidRPr="005B75F7">
        <w:rPr>
          <w:sz w:val="28"/>
          <w:szCs w:val="28"/>
          <w:lang w:val="en-US"/>
        </w:rPr>
        <w:t>PR</w:t>
      </w:r>
      <w:r w:rsidR="005B75F7" w:rsidRPr="005B75F7">
        <w:rPr>
          <w:sz w:val="28"/>
          <w:szCs w:val="28"/>
        </w:rPr>
        <w:t xml:space="preserve">, </w:t>
      </w:r>
      <w:r w:rsidR="005B75F7" w:rsidRPr="005B75F7">
        <w:rPr>
          <w:sz w:val="28"/>
          <w:szCs w:val="28"/>
          <w:lang w:val="en-US"/>
        </w:rPr>
        <w:t>PS</w:t>
      </w:r>
      <w:r w:rsidR="005B75F7" w:rsidRPr="005B75F7">
        <w:rPr>
          <w:sz w:val="28"/>
          <w:szCs w:val="28"/>
        </w:rPr>
        <w:t>:</w:t>
      </w:r>
    </w:p>
    <w:p w14:paraId="1F05CC5A" w14:textId="7A1B9503" w:rsidR="005B75F7" w:rsidRPr="005B75F7" w:rsidRDefault="005B75F7" w:rsidP="002D223E">
      <w:pPr>
        <w:spacing w:before="60" w:after="60"/>
        <w:ind w:firstLine="0"/>
        <w:jc w:val="right"/>
        <w:rPr>
          <w:sz w:val="28"/>
        </w:rPr>
      </w:pPr>
      <w:r w:rsidRPr="005B75F7">
        <w:rPr>
          <w:position w:val="-34"/>
          <w:sz w:val="28"/>
        </w:rPr>
        <w:object w:dxaOrig="5240" w:dyaOrig="780" w14:anchorId="7909CD15">
          <v:shape id="_x0000_i1104" type="#_x0000_t75" style="width:262.8pt;height:37.8pt" o:ole="">
            <v:imagedata r:id="rId168" o:title=""/>
          </v:shape>
          <o:OLEObject Type="Embed" ProgID="Equation.DSMT4" ShapeID="_x0000_i1104" DrawAspect="Content" ObjectID="_1691873862" r:id="rId169"/>
        </w:object>
      </w:r>
      <w:r w:rsidRPr="005B75F7">
        <w:rPr>
          <w:sz w:val="28"/>
        </w:rPr>
        <w:t>;</w:t>
      </w:r>
      <w:r w:rsidRPr="005B75F7">
        <w:rPr>
          <w:sz w:val="28"/>
        </w:rPr>
        <w:tab/>
      </w:r>
      <w:r w:rsidR="00441E3F">
        <w:rPr>
          <w:sz w:val="28"/>
        </w:rPr>
        <w:tab/>
      </w:r>
      <w:r w:rsidRPr="005B75F7">
        <w:rPr>
          <w:sz w:val="28"/>
        </w:rPr>
        <w:tab/>
        <w:t>(</w:t>
      </w:r>
      <w:r w:rsidR="00646C38" w:rsidRPr="00A240C6">
        <w:rPr>
          <w:sz w:val="28"/>
        </w:rPr>
        <w:t>38</w:t>
      </w:r>
      <w:r w:rsidRPr="005B75F7">
        <w:rPr>
          <w:sz w:val="28"/>
        </w:rPr>
        <w:t>)</w:t>
      </w:r>
    </w:p>
    <w:p w14:paraId="3C7D50DB" w14:textId="2163587E" w:rsidR="005B75F7" w:rsidRPr="005B75F7" w:rsidRDefault="00A240C6" w:rsidP="00A240C6">
      <w:pPr>
        <w:rPr>
          <w:sz w:val="28"/>
          <w:szCs w:val="28"/>
        </w:rPr>
      </w:pPr>
      <w:r>
        <w:rPr>
          <w:sz w:val="28"/>
          <w:szCs w:val="28"/>
        </w:rPr>
        <w:t>–</w:t>
      </w:r>
      <w:r>
        <w:rPr>
          <w:sz w:val="28"/>
          <w:szCs w:val="28"/>
          <w:lang w:val="en-US"/>
        </w:rPr>
        <w:t> </w:t>
      </w:r>
      <w:r w:rsidR="005B75F7" w:rsidRPr="005B75F7">
        <w:rPr>
          <w:sz w:val="28"/>
          <w:szCs w:val="28"/>
        </w:rPr>
        <w:t xml:space="preserve">для многоканальной системы необходимо ещё учитывать условные вероятности </w:t>
      </w:r>
      <w:r w:rsidR="005B75F7" w:rsidRPr="005B75F7">
        <w:rPr>
          <w:position w:val="-14"/>
          <w:sz w:val="28"/>
          <w:szCs w:val="28"/>
        </w:rPr>
        <w:object w:dxaOrig="999" w:dyaOrig="420" w14:anchorId="080DA9C6">
          <v:shape id="_x0000_i1105" type="#_x0000_t75" style="width:49.8pt;height:21.6pt" o:ole="">
            <v:imagedata r:id="rId170" o:title=""/>
          </v:shape>
          <o:OLEObject Type="Embed" ProgID="Equation.DSMT4" ShapeID="_x0000_i1105" DrawAspect="Content" ObjectID="_1691873863" r:id="rId171"/>
        </w:object>
      </w:r>
      <w:r w:rsidR="005B75F7" w:rsidRPr="005B75F7">
        <w:rPr>
          <w:sz w:val="28"/>
          <w:szCs w:val="28"/>
        </w:rPr>
        <w:t>:</w:t>
      </w:r>
    </w:p>
    <w:p w14:paraId="2E93AD93" w14:textId="60A6CD37" w:rsidR="005B75F7" w:rsidRPr="005B75F7" w:rsidRDefault="005B75F7" w:rsidP="002D223E">
      <w:pPr>
        <w:spacing w:before="60" w:after="60"/>
        <w:ind w:firstLine="0"/>
        <w:jc w:val="right"/>
        <w:rPr>
          <w:sz w:val="28"/>
          <w:szCs w:val="28"/>
        </w:rPr>
      </w:pPr>
      <w:r w:rsidRPr="005B75F7">
        <w:rPr>
          <w:position w:val="-46"/>
          <w:sz w:val="28"/>
          <w:szCs w:val="28"/>
        </w:rPr>
        <w:object w:dxaOrig="6380" w:dyaOrig="1060" w14:anchorId="0F36D03F">
          <v:shape id="_x0000_i1106" type="#_x0000_t75" style="width:319.8pt;height:52.8pt" o:ole="">
            <v:imagedata r:id="rId172" o:title=""/>
          </v:shape>
          <o:OLEObject Type="Embed" ProgID="Equation.DSMT4" ShapeID="_x0000_i1106" DrawAspect="Content" ObjectID="_1691873864" r:id="rId173"/>
        </w:object>
      </w:r>
      <w:r w:rsidRPr="005B75F7">
        <w:rPr>
          <w:sz w:val="28"/>
          <w:szCs w:val="28"/>
        </w:rPr>
        <w:t>;</w:t>
      </w:r>
      <w:r w:rsidRPr="005B75F7">
        <w:rPr>
          <w:sz w:val="28"/>
          <w:szCs w:val="28"/>
        </w:rPr>
        <w:tab/>
      </w:r>
      <w:r w:rsidR="00441E3F">
        <w:rPr>
          <w:sz w:val="28"/>
          <w:szCs w:val="28"/>
        </w:rPr>
        <w:tab/>
      </w:r>
      <w:r w:rsidRPr="005B75F7">
        <w:rPr>
          <w:sz w:val="28"/>
          <w:szCs w:val="28"/>
        </w:rPr>
        <w:t>(</w:t>
      </w:r>
      <w:r w:rsidR="00646C38" w:rsidRPr="00CA5619">
        <w:rPr>
          <w:sz w:val="28"/>
          <w:szCs w:val="28"/>
        </w:rPr>
        <w:t>39</w:t>
      </w:r>
      <w:r w:rsidRPr="005B75F7">
        <w:rPr>
          <w:sz w:val="28"/>
          <w:szCs w:val="28"/>
        </w:rPr>
        <w:t>)</w:t>
      </w:r>
    </w:p>
    <w:p w14:paraId="7276B19F" w14:textId="77777777" w:rsidR="005B75F7" w:rsidRPr="005B75F7" w:rsidRDefault="005B75F7" w:rsidP="00A97859">
      <w:pPr>
        <w:ind w:firstLine="0"/>
        <w:rPr>
          <w:sz w:val="28"/>
          <w:szCs w:val="28"/>
        </w:rPr>
      </w:pPr>
      <w:r w:rsidRPr="005B75F7">
        <w:rPr>
          <w:sz w:val="28"/>
          <w:szCs w:val="28"/>
        </w:rPr>
        <w:t xml:space="preserve">где </w:t>
      </w:r>
      <w:r w:rsidRPr="005B75F7">
        <w:rPr>
          <w:position w:val="-14"/>
          <w:sz w:val="28"/>
          <w:szCs w:val="28"/>
        </w:rPr>
        <w:object w:dxaOrig="1359" w:dyaOrig="420" w14:anchorId="44DFC705">
          <v:shape id="_x0000_i1107" type="#_x0000_t75" style="width:67.2pt;height:21.6pt" o:ole="">
            <v:imagedata r:id="rId174" o:title=""/>
          </v:shape>
          <o:OLEObject Type="Embed" ProgID="Equation.DSMT4" ShapeID="_x0000_i1107" DrawAspect="Content" ObjectID="_1691873865" r:id="rId175"/>
        </w:object>
      </w:r>
      <w:r w:rsidRPr="005B75F7">
        <w:rPr>
          <w:sz w:val="28"/>
          <w:szCs w:val="28"/>
        </w:rPr>
        <w:t xml:space="preserve"> – вероятность того, что в </w:t>
      </w:r>
      <w:r w:rsidRPr="005B75F7">
        <w:rPr>
          <w:i/>
          <w:sz w:val="28"/>
          <w:szCs w:val="28"/>
          <w:lang w:val="en-US"/>
        </w:rPr>
        <w:t>i</w:t>
      </w:r>
      <w:r w:rsidRPr="005B75F7">
        <w:rPr>
          <w:sz w:val="28"/>
          <w:szCs w:val="28"/>
        </w:rPr>
        <w:t xml:space="preserve">-й СМО содержится </w:t>
      </w:r>
      <w:r w:rsidRPr="005B75F7">
        <w:rPr>
          <w:i/>
          <w:sz w:val="28"/>
          <w:szCs w:val="28"/>
          <w:lang w:val="en-US"/>
        </w:rPr>
        <w:t>j</w:t>
      </w:r>
      <w:r w:rsidRPr="005B75F7">
        <w:rPr>
          <w:sz w:val="28"/>
          <w:szCs w:val="28"/>
        </w:rPr>
        <w:t xml:space="preserve"> заявок, при условии, что в СеМО циркулирует </w:t>
      </w:r>
      <w:r w:rsidRPr="005B75F7">
        <w:rPr>
          <w:position w:val="-6"/>
          <w:sz w:val="28"/>
          <w:szCs w:val="28"/>
        </w:rPr>
        <w:object w:dxaOrig="560" w:dyaOrig="300" w14:anchorId="57E2E541">
          <v:shape id="_x0000_i1108" type="#_x0000_t75" style="width:27.6pt;height:14.4pt" o:ole="">
            <v:imagedata r:id="rId164" o:title=""/>
          </v:shape>
          <o:OLEObject Type="Embed" ProgID="Equation.DSMT4" ShapeID="_x0000_i1108" DrawAspect="Content" ObjectID="_1691873866" r:id="rId176"/>
        </w:object>
      </w:r>
      <w:r w:rsidRPr="005B75F7">
        <w:rPr>
          <w:sz w:val="28"/>
          <w:szCs w:val="28"/>
        </w:rPr>
        <w:t xml:space="preserve"> заявок.</w:t>
      </w:r>
    </w:p>
    <w:p w14:paraId="4E891D11" w14:textId="6E843309" w:rsidR="005B75F7" w:rsidRPr="005B75F7" w:rsidRDefault="005B75F7" w:rsidP="002D223E">
      <w:pPr>
        <w:spacing w:before="60" w:after="60"/>
        <w:ind w:firstLine="0"/>
        <w:jc w:val="right"/>
        <w:rPr>
          <w:sz w:val="28"/>
          <w:szCs w:val="28"/>
        </w:rPr>
      </w:pPr>
      <w:r w:rsidRPr="005B75F7">
        <w:rPr>
          <w:position w:val="-36"/>
          <w:sz w:val="28"/>
          <w:szCs w:val="28"/>
        </w:rPr>
        <w:object w:dxaOrig="6500" w:dyaOrig="840" w14:anchorId="3681D1AB">
          <v:shape id="_x0000_i1109" type="#_x0000_t75" style="width:325.8pt;height:40.8pt" o:ole="">
            <v:imagedata r:id="rId177" o:title=""/>
          </v:shape>
          <o:OLEObject Type="Embed" ProgID="Equation.DSMT4" ShapeID="_x0000_i1109" DrawAspect="Content" ObjectID="_1691873867" r:id="rId178"/>
        </w:object>
      </w:r>
      <w:r w:rsidRPr="005B75F7">
        <w:rPr>
          <w:sz w:val="28"/>
          <w:szCs w:val="28"/>
        </w:rPr>
        <w:t>,</w:t>
      </w:r>
      <w:r w:rsidRPr="005B75F7">
        <w:rPr>
          <w:sz w:val="28"/>
          <w:szCs w:val="28"/>
        </w:rPr>
        <w:tab/>
      </w:r>
      <w:r w:rsidR="00441E3F">
        <w:rPr>
          <w:sz w:val="28"/>
          <w:szCs w:val="28"/>
        </w:rPr>
        <w:tab/>
      </w:r>
      <w:r w:rsidRPr="005B75F7">
        <w:rPr>
          <w:sz w:val="28"/>
          <w:szCs w:val="28"/>
        </w:rPr>
        <w:t>(</w:t>
      </w:r>
      <w:r w:rsidR="00646C38" w:rsidRPr="00A240C6">
        <w:rPr>
          <w:sz w:val="28"/>
          <w:szCs w:val="28"/>
        </w:rPr>
        <w:t>40</w:t>
      </w:r>
      <w:r w:rsidRPr="005B75F7">
        <w:rPr>
          <w:sz w:val="28"/>
          <w:szCs w:val="28"/>
        </w:rPr>
        <w:t>)</w:t>
      </w:r>
    </w:p>
    <w:p w14:paraId="7D2CFC33" w14:textId="7B46A7FF" w:rsidR="005B75F7" w:rsidRPr="005B75F7" w:rsidRDefault="005B75F7" w:rsidP="00A97859">
      <w:pPr>
        <w:ind w:firstLine="0"/>
        <w:rPr>
          <w:sz w:val="28"/>
          <w:szCs w:val="28"/>
        </w:rPr>
      </w:pPr>
      <w:r w:rsidRPr="005B75F7">
        <w:rPr>
          <w:sz w:val="28"/>
          <w:szCs w:val="28"/>
        </w:rPr>
        <w:t xml:space="preserve">где </w:t>
      </w:r>
      <w:r w:rsidRPr="005B75F7">
        <w:rPr>
          <w:position w:val="-36"/>
          <w:sz w:val="28"/>
          <w:szCs w:val="28"/>
        </w:rPr>
        <w:object w:dxaOrig="2320" w:dyaOrig="859" w14:anchorId="2D556BE8">
          <v:shape id="_x0000_i1110" type="#_x0000_t75" style="width:116.4pt;height:43.8pt" o:ole="">
            <v:imagedata r:id="rId179" o:title=""/>
          </v:shape>
          <o:OLEObject Type="Embed" ProgID="Equation.DSMT4" ShapeID="_x0000_i1110" DrawAspect="Content" ObjectID="_1691873868" r:id="rId180"/>
        </w:object>
      </w:r>
      <w:r w:rsidRPr="005B75F7">
        <w:rPr>
          <w:sz w:val="28"/>
          <w:szCs w:val="28"/>
        </w:rPr>
        <w:t>.</w:t>
      </w:r>
    </w:p>
    <w:p w14:paraId="41D4275D" w14:textId="21735F2B" w:rsidR="005B75F7" w:rsidRPr="005B75F7" w:rsidRDefault="00A240C6" w:rsidP="002A2FEE">
      <w:pPr>
        <w:spacing w:before="120"/>
        <w:rPr>
          <w:sz w:val="28"/>
          <w:szCs w:val="28"/>
        </w:rPr>
      </w:pPr>
      <w:r>
        <w:rPr>
          <w:sz w:val="28"/>
          <w:szCs w:val="28"/>
        </w:rPr>
        <w:t>–</w:t>
      </w:r>
      <w:r>
        <w:rPr>
          <w:sz w:val="28"/>
          <w:szCs w:val="28"/>
          <w:lang w:val="en-US"/>
        </w:rPr>
        <w:t> </w:t>
      </w:r>
      <w:r w:rsidR="005B75F7" w:rsidRPr="005B75F7">
        <w:rPr>
          <w:sz w:val="28"/>
          <w:szCs w:val="28"/>
        </w:rPr>
        <w:t xml:space="preserve">для СМО с дисциплиной обслуживания </w:t>
      </w:r>
      <w:r w:rsidR="005B75F7" w:rsidRPr="005B75F7">
        <w:rPr>
          <w:sz w:val="28"/>
          <w:szCs w:val="28"/>
          <w:lang w:val="en-US"/>
        </w:rPr>
        <w:t>IS</w:t>
      </w:r>
      <w:r w:rsidR="005B75F7" w:rsidRPr="005B75F7">
        <w:rPr>
          <w:sz w:val="28"/>
          <w:szCs w:val="28"/>
        </w:rPr>
        <w:t>:</w:t>
      </w:r>
    </w:p>
    <w:p w14:paraId="02F6F7ED" w14:textId="03CD1AA7" w:rsidR="005B75F7" w:rsidRPr="005B75F7" w:rsidRDefault="005B75F7" w:rsidP="002D223E">
      <w:pPr>
        <w:spacing w:before="60" w:after="60"/>
        <w:ind w:firstLine="0"/>
        <w:jc w:val="right"/>
        <w:rPr>
          <w:sz w:val="28"/>
          <w:szCs w:val="28"/>
        </w:rPr>
      </w:pPr>
      <w:r w:rsidRPr="005B75F7">
        <w:rPr>
          <w:position w:val="-34"/>
          <w:sz w:val="28"/>
          <w:szCs w:val="28"/>
        </w:rPr>
        <w:object w:dxaOrig="1260" w:dyaOrig="780" w14:anchorId="41197481">
          <v:shape id="_x0000_i1111" type="#_x0000_t75" style="width:63.6pt;height:37.8pt" o:ole="">
            <v:imagedata r:id="rId181" o:title=""/>
          </v:shape>
          <o:OLEObject Type="Embed" ProgID="Equation.DSMT4" ShapeID="_x0000_i1111" DrawAspect="Content" ObjectID="_1691873869" r:id="rId182"/>
        </w:object>
      </w:r>
      <w:r w:rsidRPr="005B75F7">
        <w:rPr>
          <w:sz w:val="28"/>
          <w:szCs w:val="28"/>
        </w:rPr>
        <w:t>.</w:t>
      </w:r>
      <w:r w:rsidRPr="005B75F7">
        <w:rPr>
          <w:sz w:val="28"/>
          <w:szCs w:val="28"/>
        </w:rPr>
        <w:tab/>
      </w:r>
      <w:r w:rsidRPr="005B75F7">
        <w:rPr>
          <w:sz w:val="28"/>
          <w:szCs w:val="28"/>
        </w:rPr>
        <w:tab/>
      </w:r>
      <w:r w:rsidRPr="005B75F7">
        <w:rPr>
          <w:sz w:val="28"/>
          <w:szCs w:val="28"/>
        </w:rPr>
        <w:tab/>
      </w:r>
      <w:r w:rsidR="00441E3F">
        <w:rPr>
          <w:sz w:val="28"/>
          <w:szCs w:val="28"/>
        </w:rPr>
        <w:tab/>
      </w:r>
      <w:r w:rsidRPr="005B75F7">
        <w:rPr>
          <w:sz w:val="28"/>
          <w:szCs w:val="28"/>
        </w:rPr>
        <w:tab/>
      </w:r>
      <w:r w:rsidRPr="005B75F7">
        <w:rPr>
          <w:sz w:val="28"/>
          <w:szCs w:val="28"/>
        </w:rPr>
        <w:tab/>
      </w:r>
      <w:r w:rsidRPr="005B75F7">
        <w:rPr>
          <w:sz w:val="28"/>
          <w:szCs w:val="28"/>
        </w:rPr>
        <w:tab/>
        <w:t>(</w:t>
      </w:r>
      <w:r w:rsidR="00646C38" w:rsidRPr="00CA5619">
        <w:rPr>
          <w:sz w:val="28"/>
          <w:szCs w:val="28"/>
        </w:rPr>
        <w:t>41</w:t>
      </w:r>
      <w:r w:rsidRPr="005B75F7">
        <w:rPr>
          <w:sz w:val="28"/>
          <w:szCs w:val="28"/>
        </w:rPr>
        <w:t>)</w:t>
      </w:r>
    </w:p>
    <w:p w14:paraId="5791EA1B" w14:textId="77777777" w:rsidR="005B75F7" w:rsidRPr="005B75F7" w:rsidRDefault="005B75F7" w:rsidP="00A240C6">
      <w:pPr>
        <w:rPr>
          <w:sz w:val="28"/>
          <w:szCs w:val="28"/>
        </w:rPr>
      </w:pPr>
      <w:r w:rsidRPr="005B75F7">
        <w:rPr>
          <w:sz w:val="28"/>
          <w:szCs w:val="28"/>
        </w:rPr>
        <w:t>Определив среднее время пребывания заявки в СМО, определяем среднее время пребывания заявки в СеМО:</w:t>
      </w:r>
    </w:p>
    <w:p w14:paraId="13CEF1B2" w14:textId="66CDE4BD" w:rsidR="005B75F7" w:rsidRPr="005B75F7" w:rsidRDefault="005B75F7" w:rsidP="002D223E">
      <w:pPr>
        <w:spacing w:before="60" w:after="60"/>
        <w:ind w:firstLine="0"/>
        <w:jc w:val="right"/>
        <w:rPr>
          <w:sz w:val="28"/>
          <w:szCs w:val="28"/>
        </w:rPr>
      </w:pPr>
      <w:r w:rsidRPr="005B75F7">
        <w:rPr>
          <w:position w:val="-38"/>
          <w:sz w:val="28"/>
          <w:szCs w:val="28"/>
        </w:rPr>
        <w:object w:dxaOrig="2040" w:dyaOrig="900" w14:anchorId="08974ECF">
          <v:shape id="_x0000_i1112" type="#_x0000_t75" style="width:102pt;height:44.4pt" o:ole="">
            <v:imagedata r:id="rId183" o:title=""/>
          </v:shape>
          <o:OLEObject Type="Embed" ProgID="Equation.DSMT4" ShapeID="_x0000_i1112" DrawAspect="Content" ObjectID="_1691873870" r:id="rId184"/>
        </w:object>
      </w:r>
      <w:r w:rsidRPr="005B75F7">
        <w:rPr>
          <w:sz w:val="28"/>
          <w:szCs w:val="28"/>
        </w:rPr>
        <w:t>.</w:t>
      </w:r>
      <w:r w:rsidRPr="005B75F7">
        <w:rPr>
          <w:sz w:val="28"/>
          <w:szCs w:val="28"/>
        </w:rPr>
        <w:tab/>
      </w:r>
      <w:r w:rsidRPr="005B75F7">
        <w:rPr>
          <w:sz w:val="28"/>
          <w:szCs w:val="28"/>
        </w:rPr>
        <w:tab/>
      </w:r>
      <w:r w:rsidR="00441E3F">
        <w:rPr>
          <w:sz w:val="28"/>
          <w:szCs w:val="28"/>
        </w:rPr>
        <w:tab/>
      </w:r>
      <w:r w:rsidRPr="005B75F7">
        <w:rPr>
          <w:sz w:val="28"/>
          <w:szCs w:val="28"/>
        </w:rPr>
        <w:tab/>
      </w:r>
      <w:r w:rsidRPr="005B75F7">
        <w:rPr>
          <w:sz w:val="28"/>
          <w:szCs w:val="28"/>
        </w:rPr>
        <w:tab/>
      </w:r>
      <w:r w:rsidRPr="005B75F7">
        <w:rPr>
          <w:sz w:val="28"/>
          <w:szCs w:val="28"/>
        </w:rPr>
        <w:tab/>
        <w:t>(</w:t>
      </w:r>
      <w:r w:rsidR="00646C38" w:rsidRPr="00646C38">
        <w:rPr>
          <w:sz w:val="28"/>
          <w:szCs w:val="28"/>
        </w:rPr>
        <w:t>42</w:t>
      </w:r>
      <w:r w:rsidRPr="005B75F7">
        <w:rPr>
          <w:sz w:val="28"/>
          <w:szCs w:val="28"/>
        </w:rPr>
        <w:t>)</w:t>
      </w:r>
    </w:p>
    <w:p w14:paraId="051AE2A7" w14:textId="25DF2194" w:rsidR="005B75F7" w:rsidRPr="005B75F7" w:rsidRDefault="005B75F7" w:rsidP="00A240C6">
      <w:pPr>
        <w:rPr>
          <w:sz w:val="28"/>
          <w:szCs w:val="28"/>
        </w:rPr>
      </w:pPr>
      <w:r w:rsidRPr="005B75F7">
        <w:rPr>
          <w:sz w:val="28"/>
          <w:szCs w:val="28"/>
        </w:rPr>
        <w:lastRenderedPageBreak/>
        <w:t>По формуле Литтла ф. (</w:t>
      </w:r>
      <w:r w:rsidR="00646C38" w:rsidRPr="00646C38">
        <w:rPr>
          <w:sz w:val="28"/>
          <w:szCs w:val="28"/>
        </w:rPr>
        <w:t>37</w:t>
      </w:r>
      <w:r w:rsidRPr="005B75F7">
        <w:rPr>
          <w:sz w:val="28"/>
          <w:szCs w:val="28"/>
        </w:rPr>
        <w:t>) пропускная способность системы:</w:t>
      </w:r>
    </w:p>
    <w:p w14:paraId="7375E1DA" w14:textId="355707AA" w:rsidR="005B75F7" w:rsidRPr="005B75F7" w:rsidRDefault="005B75F7" w:rsidP="002D223E">
      <w:pPr>
        <w:spacing w:before="60" w:after="60"/>
        <w:ind w:firstLine="0"/>
        <w:jc w:val="right"/>
        <w:rPr>
          <w:sz w:val="28"/>
          <w:szCs w:val="28"/>
        </w:rPr>
      </w:pPr>
      <w:r w:rsidRPr="005B75F7">
        <w:rPr>
          <w:position w:val="-36"/>
          <w:sz w:val="28"/>
          <w:szCs w:val="28"/>
        </w:rPr>
        <w:object w:dxaOrig="1540" w:dyaOrig="800" w14:anchorId="2FB71BCA">
          <v:shape id="_x0000_i1113" type="#_x0000_t75" style="width:76.8pt;height:40.2pt" o:ole="">
            <v:imagedata r:id="rId185" o:title=""/>
          </v:shape>
          <o:OLEObject Type="Embed" ProgID="Equation.DSMT4" ShapeID="_x0000_i1113" DrawAspect="Content" ObjectID="_1691873871" r:id="rId186"/>
        </w:object>
      </w:r>
      <w:r w:rsidRPr="005B75F7">
        <w:rPr>
          <w:sz w:val="28"/>
          <w:szCs w:val="28"/>
        </w:rPr>
        <w:t>.</w:t>
      </w:r>
      <w:r w:rsidRPr="005B75F7">
        <w:rPr>
          <w:sz w:val="28"/>
          <w:szCs w:val="28"/>
        </w:rPr>
        <w:tab/>
      </w:r>
      <w:r w:rsidRPr="005B75F7">
        <w:rPr>
          <w:sz w:val="28"/>
          <w:szCs w:val="28"/>
        </w:rPr>
        <w:tab/>
      </w:r>
      <w:r w:rsidR="00441E3F">
        <w:rPr>
          <w:sz w:val="28"/>
          <w:szCs w:val="28"/>
        </w:rPr>
        <w:tab/>
      </w:r>
      <w:r w:rsidRPr="005B75F7">
        <w:rPr>
          <w:sz w:val="28"/>
          <w:szCs w:val="28"/>
        </w:rPr>
        <w:tab/>
      </w:r>
      <w:r w:rsidRPr="005B75F7">
        <w:rPr>
          <w:sz w:val="28"/>
          <w:szCs w:val="28"/>
        </w:rPr>
        <w:tab/>
      </w:r>
      <w:r w:rsidRPr="005B75F7">
        <w:rPr>
          <w:sz w:val="28"/>
          <w:szCs w:val="28"/>
        </w:rPr>
        <w:tab/>
        <w:t>(</w:t>
      </w:r>
      <w:r w:rsidR="00646C38" w:rsidRPr="00CA5619">
        <w:rPr>
          <w:sz w:val="28"/>
          <w:szCs w:val="28"/>
        </w:rPr>
        <w:t>43</w:t>
      </w:r>
      <w:r w:rsidRPr="005B75F7">
        <w:rPr>
          <w:sz w:val="28"/>
          <w:szCs w:val="28"/>
        </w:rPr>
        <w:t>)</w:t>
      </w:r>
    </w:p>
    <w:p w14:paraId="0C666973" w14:textId="77777777" w:rsidR="005B75F7" w:rsidRPr="005B75F7" w:rsidRDefault="005B75F7" w:rsidP="00A240C6">
      <w:pPr>
        <w:rPr>
          <w:sz w:val="28"/>
          <w:szCs w:val="28"/>
        </w:rPr>
      </w:pPr>
      <w:r w:rsidRPr="005B75F7">
        <w:rPr>
          <w:sz w:val="28"/>
          <w:szCs w:val="28"/>
        </w:rPr>
        <w:t xml:space="preserve">Интенсивности потоков, входящих в </w:t>
      </w:r>
      <w:r w:rsidRPr="005B75F7">
        <w:rPr>
          <w:sz w:val="28"/>
          <w:szCs w:val="28"/>
          <w:lang w:val="en-US"/>
        </w:rPr>
        <w:t>i</w:t>
      </w:r>
      <w:r w:rsidRPr="005B75F7">
        <w:rPr>
          <w:sz w:val="28"/>
          <w:szCs w:val="28"/>
        </w:rPr>
        <w:t>-е узлы:</w:t>
      </w:r>
    </w:p>
    <w:p w14:paraId="4FE820FE" w14:textId="7B20D34C" w:rsidR="005B75F7" w:rsidRPr="005B75F7" w:rsidRDefault="005B75F7" w:rsidP="002D223E">
      <w:pPr>
        <w:spacing w:before="60" w:after="60"/>
        <w:ind w:firstLine="0"/>
        <w:jc w:val="right"/>
        <w:rPr>
          <w:sz w:val="28"/>
          <w:szCs w:val="28"/>
        </w:rPr>
      </w:pPr>
      <w:r w:rsidRPr="005B75F7">
        <w:rPr>
          <w:position w:val="-14"/>
          <w:sz w:val="28"/>
          <w:szCs w:val="28"/>
        </w:rPr>
        <w:object w:dxaOrig="1900" w:dyaOrig="420" w14:anchorId="1EB1DDE4">
          <v:shape id="_x0000_i1114" type="#_x0000_t75" style="width:95.4pt;height:21.6pt" o:ole="">
            <v:imagedata r:id="rId187" o:title=""/>
          </v:shape>
          <o:OLEObject Type="Embed" ProgID="Equation.DSMT4" ShapeID="_x0000_i1114" DrawAspect="Content" ObjectID="_1691873872" r:id="rId188"/>
        </w:object>
      </w:r>
      <w:r w:rsidRPr="005B75F7">
        <w:rPr>
          <w:sz w:val="28"/>
          <w:szCs w:val="28"/>
        </w:rPr>
        <w:t>.</w:t>
      </w:r>
      <w:r w:rsidRPr="005B75F7">
        <w:rPr>
          <w:sz w:val="28"/>
          <w:szCs w:val="28"/>
        </w:rPr>
        <w:tab/>
      </w:r>
      <w:r w:rsidRPr="005B75F7">
        <w:rPr>
          <w:sz w:val="28"/>
          <w:szCs w:val="28"/>
        </w:rPr>
        <w:tab/>
      </w:r>
      <w:r w:rsidR="00441E3F">
        <w:rPr>
          <w:sz w:val="28"/>
          <w:szCs w:val="28"/>
        </w:rPr>
        <w:tab/>
      </w:r>
      <w:r w:rsidRPr="005B75F7">
        <w:rPr>
          <w:sz w:val="28"/>
          <w:szCs w:val="28"/>
        </w:rPr>
        <w:tab/>
      </w:r>
      <w:r w:rsidRPr="005B75F7">
        <w:rPr>
          <w:sz w:val="28"/>
          <w:szCs w:val="28"/>
        </w:rPr>
        <w:tab/>
      </w:r>
      <w:r w:rsidRPr="005B75F7">
        <w:rPr>
          <w:sz w:val="28"/>
          <w:szCs w:val="28"/>
        </w:rPr>
        <w:tab/>
        <w:t>(</w:t>
      </w:r>
      <w:r w:rsidR="00646C38" w:rsidRPr="00CA5619">
        <w:rPr>
          <w:sz w:val="28"/>
          <w:szCs w:val="28"/>
        </w:rPr>
        <w:t>44</w:t>
      </w:r>
      <w:r w:rsidRPr="005B75F7">
        <w:rPr>
          <w:sz w:val="28"/>
          <w:szCs w:val="28"/>
        </w:rPr>
        <w:t>)</w:t>
      </w:r>
    </w:p>
    <w:p w14:paraId="17467D4D" w14:textId="77777777" w:rsidR="005B75F7" w:rsidRPr="005B75F7" w:rsidRDefault="005B75F7" w:rsidP="00A240C6">
      <w:pPr>
        <w:rPr>
          <w:sz w:val="28"/>
          <w:szCs w:val="28"/>
        </w:rPr>
      </w:pPr>
      <w:r w:rsidRPr="005B75F7">
        <w:rPr>
          <w:sz w:val="28"/>
          <w:szCs w:val="28"/>
        </w:rPr>
        <w:t>Среднее количество заявок в каждом узле:</w:t>
      </w:r>
    </w:p>
    <w:p w14:paraId="0641C253" w14:textId="6828AA79" w:rsidR="005B75F7" w:rsidRPr="005B75F7" w:rsidRDefault="005B75F7" w:rsidP="002D223E">
      <w:pPr>
        <w:spacing w:before="60" w:after="60"/>
        <w:ind w:firstLine="0"/>
        <w:jc w:val="right"/>
        <w:rPr>
          <w:sz w:val="28"/>
          <w:szCs w:val="28"/>
        </w:rPr>
      </w:pPr>
      <w:r w:rsidRPr="005B75F7">
        <w:rPr>
          <w:position w:val="-14"/>
          <w:sz w:val="28"/>
          <w:szCs w:val="28"/>
        </w:rPr>
        <w:object w:dxaOrig="2400" w:dyaOrig="460" w14:anchorId="289A2E93">
          <v:shape id="_x0000_i1115" type="#_x0000_t75" style="width:124.8pt;height:21.6pt" o:ole="">
            <v:imagedata r:id="rId189" o:title=""/>
          </v:shape>
          <o:OLEObject Type="Embed" ProgID="Equation.DSMT4" ShapeID="_x0000_i1115" DrawAspect="Content" ObjectID="_1691873873" r:id="rId190"/>
        </w:object>
      </w:r>
      <w:r w:rsidRPr="005B75F7">
        <w:rPr>
          <w:sz w:val="28"/>
          <w:szCs w:val="28"/>
        </w:rPr>
        <w:t>.</w:t>
      </w:r>
      <w:r w:rsidRPr="005B75F7">
        <w:rPr>
          <w:sz w:val="28"/>
          <w:szCs w:val="28"/>
        </w:rPr>
        <w:tab/>
      </w:r>
      <w:r w:rsidR="00441E3F">
        <w:rPr>
          <w:sz w:val="28"/>
          <w:szCs w:val="28"/>
        </w:rPr>
        <w:tab/>
      </w:r>
      <w:r w:rsidRPr="005B75F7">
        <w:rPr>
          <w:sz w:val="28"/>
          <w:szCs w:val="28"/>
        </w:rPr>
        <w:tab/>
      </w:r>
      <w:r w:rsidRPr="005B75F7">
        <w:rPr>
          <w:sz w:val="28"/>
          <w:szCs w:val="28"/>
        </w:rPr>
        <w:tab/>
      </w:r>
      <w:r w:rsidRPr="005B75F7">
        <w:rPr>
          <w:sz w:val="28"/>
          <w:szCs w:val="28"/>
        </w:rPr>
        <w:tab/>
        <w:t>(</w:t>
      </w:r>
      <w:r w:rsidR="00646C38" w:rsidRPr="00CA5619">
        <w:rPr>
          <w:sz w:val="28"/>
          <w:szCs w:val="28"/>
        </w:rPr>
        <w:t>45</w:t>
      </w:r>
      <w:r w:rsidRPr="005B75F7">
        <w:rPr>
          <w:sz w:val="28"/>
          <w:szCs w:val="28"/>
        </w:rPr>
        <w:t>)</w:t>
      </w:r>
    </w:p>
    <w:p w14:paraId="23C8AB58" w14:textId="77777777" w:rsidR="005B75F7" w:rsidRPr="005B75F7" w:rsidRDefault="005B75F7" w:rsidP="00A240C6">
      <w:pPr>
        <w:rPr>
          <w:sz w:val="28"/>
          <w:szCs w:val="28"/>
        </w:rPr>
      </w:pPr>
      <w:r w:rsidRPr="005B75F7">
        <w:rPr>
          <w:sz w:val="28"/>
          <w:szCs w:val="28"/>
        </w:rPr>
        <w:t>Начальными условиями для расчёта являются:</w:t>
      </w:r>
    </w:p>
    <w:p w14:paraId="6462037E" w14:textId="77777777" w:rsidR="005B75F7" w:rsidRPr="005B75F7" w:rsidRDefault="005B75F7" w:rsidP="002D223E">
      <w:pPr>
        <w:spacing w:before="60" w:after="60"/>
        <w:ind w:firstLine="0"/>
        <w:jc w:val="center"/>
        <w:rPr>
          <w:sz w:val="28"/>
          <w:szCs w:val="28"/>
        </w:rPr>
      </w:pPr>
      <w:r w:rsidRPr="005B75F7">
        <w:rPr>
          <w:position w:val="-14"/>
          <w:sz w:val="28"/>
          <w:szCs w:val="28"/>
        </w:rPr>
        <w:object w:dxaOrig="2280" w:dyaOrig="460" w14:anchorId="3DF98077">
          <v:shape id="_x0000_i1116" type="#_x0000_t75" style="width:115.2pt;height:22.8pt" o:ole="">
            <v:imagedata r:id="rId191" o:title=""/>
          </v:shape>
          <o:OLEObject Type="Embed" ProgID="Equation.DSMT4" ShapeID="_x0000_i1116" DrawAspect="Content" ObjectID="_1691873874" r:id="rId192"/>
        </w:object>
      </w:r>
      <w:r w:rsidRPr="005B75F7">
        <w:rPr>
          <w:sz w:val="28"/>
          <w:szCs w:val="28"/>
        </w:rPr>
        <w:t>,</w:t>
      </w:r>
    </w:p>
    <w:p w14:paraId="1F2CDF47" w14:textId="77777777" w:rsidR="005B75F7" w:rsidRPr="005B75F7" w:rsidRDefault="005B75F7" w:rsidP="00A97859">
      <w:pPr>
        <w:ind w:firstLine="0"/>
        <w:rPr>
          <w:sz w:val="28"/>
          <w:szCs w:val="28"/>
        </w:rPr>
      </w:pPr>
      <w:r w:rsidRPr="005B75F7">
        <w:rPr>
          <w:sz w:val="28"/>
          <w:szCs w:val="28"/>
        </w:rPr>
        <w:t>и дополнительно для многоканальных СМО:</w:t>
      </w:r>
    </w:p>
    <w:p w14:paraId="177E6CDB" w14:textId="77777777" w:rsidR="005B75F7" w:rsidRPr="005B75F7" w:rsidRDefault="005B75F7" w:rsidP="002D223E">
      <w:pPr>
        <w:spacing w:before="60" w:after="60"/>
        <w:ind w:firstLine="0"/>
        <w:jc w:val="center"/>
        <w:rPr>
          <w:sz w:val="28"/>
          <w:szCs w:val="28"/>
        </w:rPr>
      </w:pPr>
      <w:r w:rsidRPr="005B75F7">
        <w:rPr>
          <w:position w:val="-14"/>
          <w:sz w:val="28"/>
          <w:szCs w:val="28"/>
        </w:rPr>
        <w:object w:dxaOrig="4640" w:dyaOrig="460" w14:anchorId="27C21E83">
          <v:shape id="_x0000_i1117" type="#_x0000_t75" style="width:232.2pt;height:22.8pt" o:ole="">
            <v:imagedata r:id="rId193" o:title=""/>
          </v:shape>
          <o:OLEObject Type="Embed" ProgID="Equation.DSMT4" ShapeID="_x0000_i1117" DrawAspect="Content" ObjectID="_1691873875" r:id="rId194"/>
        </w:object>
      </w:r>
      <w:r w:rsidRPr="005B75F7">
        <w:rPr>
          <w:sz w:val="28"/>
          <w:szCs w:val="28"/>
        </w:rPr>
        <w:t>.</w:t>
      </w:r>
    </w:p>
    <w:p w14:paraId="6822BAAA" w14:textId="77777777" w:rsidR="005B75F7" w:rsidRPr="005B75F7" w:rsidRDefault="005B75F7" w:rsidP="00A240C6">
      <w:pPr>
        <w:rPr>
          <w:sz w:val="28"/>
          <w:szCs w:val="28"/>
        </w:rPr>
      </w:pPr>
      <w:r w:rsidRPr="005B75F7">
        <w:rPr>
          <w:sz w:val="28"/>
          <w:szCs w:val="28"/>
        </w:rPr>
        <w:t xml:space="preserve">Расчёт повторяется для </w:t>
      </w:r>
      <w:r w:rsidRPr="005B75F7">
        <w:rPr>
          <w:position w:val="-6"/>
          <w:sz w:val="28"/>
          <w:szCs w:val="28"/>
        </w:rPr>
        <w:object w:dxaOrig="1040" w:dyaOrig="300" w14:anchorId="5D1953CA">
          <v:shape id="_x0000_i1118" type="#_x0000_t75" style="width:52.8pt;height:14.4pt" o:ole="">
            <v:imagedata r:id="rId195" o:title=""/>
          </v:shape>
          <o:OLEObject Type="Embed" ProgID="Equation.DSMT4" ShapeID="_x0000_i1118" DrawAspect="Content" ObjectID="_1691873876" r:id="rId196"/>
        </w:object>
      </w:r>
      <w:r w:rsidRPr="005B75F7">
        <w:rPr>
          <w:sz w:val="28"/>
          <w:szCs w:val="28"/>
        </w:rPr>
        <w:t>.</w:t>
      </w:r>
    </w:p>
    <w:p w14:paraId="175FF2F0" w14:textId="01670F3C" w:rsidR="005B75F7" w:rsidRPr="005B75F7" w:rsidRDefault="005B75F7" w:rsidP="00A240C6">
      <w:pPr>
        <w:spacing w:before="360" w:after="120"/>
        <w:rPr>
          <w:rFonts w:eastAsia="Times New Roman"/>
          <w:b/>
          <w:sz w:val="28"/>
          <w:lang w:eastAsia="ru-RU"/>
        </w:rPr>
      </w:pPr>
      <w:r w:rsidRPr="005B75F7">
        <w:rPr>
          <w:rFonts w:eastAsia="Times New Roman"/>
          <w:b/>
          <w:sz w:val="28"/>
          <w:lang w:eastAsia="ru-RU"/>
        </w:rPr>
        <w:t xml:space="preserve">Пример </w:t>
      </w:r>
      <w:r w:rsidR="007C2067">
        <w:rPr>
          <w:rFonts w:eastAsia="Times New Roman"/>
          <w:b/>
          <w:sz w:val="28"/>
          <w:lang w:eastAsia="ru-RU"/>
        </w:rPr>
        <w:t>2</w:t>
      </w:r>
      <w:r w:rsidRPr="005B75F7">
        <w:rPr>
          <w:rFonts w:eastAsia="Times New Roman"/>
          <w:b/>
          <w:sz w:val="28"/>
          <w:lang w:eastAsia="ru-RU"/>
        </w:rPr>
        <w:t>:</w:t>
      </w:r>
    </w:p>
    <w:p w14:paraId="56F7993C" w14:textId="5BFDE91C" w:rsidR="005B75F7" w:rsidRPr="005B75F7" w:rsidRDefault="005B75F7" w:rsidP="00A240C6">
      <w:pPr>
        <w:rPr>
          <w:rFonts w:eastAsia="Times New Roman"/>
          <w:sz w:val="28"/>
          <w:lang w:eastAsia="ru-RU"/>
        </w:rPr>
      </w:pPr>
      <w:r w:rsidRPr="005B75F7">
        <w:rPr>
          <w:rFonts w:eastAsia="Times New Roman"/>
          <w:sz w:val="28"/>
          <w:lang w:eastAsia="ru-RU"/>
        </w:rPr>
        <w:t xml:space="preserve">Для примера рассмотрим модель на рис. </w:t>
      </w:r>
      <w:r w:rsidR="007C2067">
        <w:rPr>
          <w:rFonts w:eastAsia="Times New Roman"/>
          <w:sz w:val="28"/>
          <w:lang w:eastAsia="ru-RU"/>
        </w:rPr>
        <w:t>5</w:t>
      </w:r>
      <w:r w:rsidRPr="005B75F7">
        <w:rPr>
          <w:rFonts w:eastAsia="Times New Roman"/>
          <w:sz w:val="28"/>
          <w:lang w:eastAsia="ru-RU"/>
        </w:rPr>
        <w:t xml:space="preserve"> с исходными данными:</w:t>
      </w:r>
    </w:p>
    <w:p w14:paraId="73BE678A" w14:textId="77777777" w:rsidR="005B75F7" w:rsidRPr="005B75F7" w:rsidRDefault="005B75F7" w:rsidP="00304CE3">
      <w:pPr>
        <w:spacing w:before="60" w:after="60"/>
        <w:ind w:firstLine="0"/>
        <w:jc w:val="center"/>
        <w:rPr>
          <w:sz w:val="28"/>
          <w:szCs w:val="28"/>
        </w:rPr>
      </w:pPr>
      <w:r w:rsidRPr="005B75F7">
        <w:rPr>
          <w:position w:val="-38"/>
          <w:sz w:val="28"/>
          <w:szCs w:val="28"/>
        </w:rPr>
        <w:object w:dxaOrig="4780" w:dyaOrig="900" w14:anchorId="2FB0622C">
          <v:shape id="_x0000_i1119" type="#_x0000_t75" style="width:238.2pt;height:47.4pt" o:ole="">
            <v:imagedata r:id="rId197" o:title=""/>
          </v:shape>
          <o:OLEObject Type="Embed" ProgID="Equation.DSMT4" ShapeID="_x0000_i1119" DrawAspect="Content" ObjectID="_1691873877" r:id="rId198"/>
        </w:object>
      </w:r>
      <w:r w:rsidRPr="005B75F7">
        <w:rPr>
          <w:sz w:val="28"/>
          <w:szCs w:val="28"/>
        </w:rPr>
        <w:t>.</w:t>
      </w:r>
    </w:p>
    <w:p w14:paraId="01CE766C" w14:textId="31390369" w:rsidR="004D4803" w:rsidRDefault="007C2067" w:rsidP="007C2067">
      <w:pPr>
        <w:ind w:firstLine="0"/>
        <w:jc w:val="center"/>
        <w:rPr>
          <w:rFonts w:eastAsia="Times New Roman"/>
          <w:sz w:val="28"/>
          <w:lang w:eastAsia="ru-RU"/>
        </w:rPr>
      </w:pPr>
      <w:r w:rsidRPr="008B4D5C">
        <w:rPr>
          <w:noProof/>
          <w:lang w:eastAsia="ru-RU"/>
        </w:rPr>
        <w:drawing>
          <wp:inline distT="0" distB="0" distL="0" distR="0" wp14:anchorId="7344A56A" wp14:editId="2B8ABE48">
            <wp:extent cx="4015426" cy="168275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ЗСеМО222.jpg"/>
                    <pic:cNvPicPr/>
                  </pic:nvPicPr>
                  <pic:blipFill>
                    <a:blip r:embed="rId19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55706" cy="1699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7ECB61" w14:textId="12623173" w:rsidR="004D4803" w:rsidRDefault="007C2067" w:rsidP="007C2067">
      <w:pPr>
        <w:ind w:firstLine="0"/>
        <w:jc w:val="center"/>
        <w:rPr>
          <w:rFonts w:eastAsia="Times New Roman"/>
          <w:sz w:val="28"/>
          <w:lang w:eastAsia="ru-RU"/>
        </w:rPr>
      </w:pPr>
      <w:r>
        <w:rPr>
          <w:rFonts w:eastAsia="Times New Roman"/>
          <w:sz w:val="28"/>
          <w:lang w:eastAsia="ru-RU"/>
        </w:rPr>
        <w:t xml:space="preserve">Рис. 5. </w:t>
      </w:r>
      <w:r w:rsidR="002A2FEE">
        <w:rPr>
          <w:rFonts w:eastAsia="Times New Roman"/>
          <w:sz w:val="28"/>
          <w:lang w:eastAsia="ru-RU"/>
        </w:rPr>
        <w:t xml:space="preserve">Замкнутая </w:t>
      </w:r>
      <w:r>
        <w:rPr>
          <w:rFonts w:eastAsia="Times New Roman"/>
          <w:sz w:val="28"/>
          <w:lang w:eastAsia="ru-RU"/>
        </w:rPr>
        <w:t>СеМО</w:t>
      </w:r>
      <w:r w:rsidR="002A2FEE">
        <w:rPr>
          <w:rFonts w:eastAsia="Times New Roman"/>
          <w:sz w:val="28"/>
          <w:lang w:eastAsia="ru-RU"/>
        </w:rPr>
        <w:t xml:space="preserve"> для расчёта характеристик</w:t>
      </w:r>
    </w:p>
    <w:p w14:paraId="464E87B1" w14:textId="77777777" w:rsidR="00304CE3" w:rsidRDefault="00304CE3" w:rsidP="00304CE3">
      <w:pPr>
        <w:pStyle w:val="aff8"/>
        <w:spacing w:before="120" w:line="240" w:lineRule="auto"/>
      </w:pPr>
      <w:r>
        <w:t>Маршрутная матрица:</w:t>
      </w:r>
    </w:p>
    <w:p w14:paraId="4DB85975" w14:textId="77777777" w:rsidR="00304CE3" w:rsidRPr="00D15DD5" w:rsidRDefault="00304CE3" w:rsidP="00304CE3">
      <w:pPr>
        <w:pStyle w:val="aff8"/>
        <w:spacing w:before="60" w:after="60" w:line="240" w:lineRule="auto"/>
        <w:ind w:firstLine="0"/>
        <w:jc w:val="center"/>
      </w:pPr>
      <w:r w:rsidRPr="00584FDD">
        <w:rPr>
          <w:position w:val="-42"/>
        </w:rPr>
        <w:object w:dxaOrig="2160" w:dyaOrig="980" w14:anchorId="76E3070B">
          <v:shape id="_x0000_i1120" type="#_x0000_t75" style="width:106.2pt;height:46.8pt" o:ole="">
            <v:imagedata r:id="rId200" o:title=""/>
          </v:shape>
          <o:OLEObject Type="Embed" ProgID="Equation.DSMT4" ShapeID="_x0000_i1120" DrawAspect="Content" ObjectID="_1691873878" r:id="rId201"/>
        </w:object>
      </w:r>
      <w:r w:rsidRPr="00D15DD5">
        <w:t>.</w:t>
      </w:r>
    </w:p>
    <w:p w14:paraId="344CB446" w14:textId="77777777" w:rsidR="00304CE3" w:rsidRDefault="00304CE3" w:rsidP="00304CE3">
      <w:pPr>
        <w:pStyle w:val="aff8"/>
        <w:spacing w:before="120" w:line="240" w:lineRule="auto"/>
      </w:pPr>
      <w:r>
        <w:t>Все возможные состояния</w:t>
      </w:r>
      <w:r w:rsidRPr="000F7E5F">
        <w:t xml:space="preserve"> </w:t>
      </w:r>
      <w:r>
        <w:t>СеМО:</w:t>
      </w:r>
    </w:p>
    <w:p w14:paraId="7DACA1F1" w14:textId="77777777" w:rsidR="00304CE3" w:rsidRDefault="00304CE3" w:rsidP="00304CE3">
      <w:pPr>
        <w:pStyle w:val="aff8"/>
        <w:spacing w:before="60" w:after="60" w:line="240" w:lineRule="auto"/>
        <w:ind w:firstLine="0"/>
        <w:jc w:val="center"/>
      </w:pPr>
      <w:r w:rsidRPr="00937718">
        <w:rPr>
          <w:position w:val="-14"/>
        </w:rPr>
        <w:object w:dxaOrig="6800" w:dyaOrig="420" w14:anchorId="7E921C24">
          <v:shape id="_x0000_i1121" type="#_x0000_t75" style="width:340.2pt;height:21.6pt" o:ole="">
            <v:imagedata r:id="rId202" o:title=""/>
          </v:shape>
          <o:OLEObject Type="Embed" ProgID="Equation.DSMT4" ShapeID="_x0000_i1121" DrawAspect="Content" ObjectID="_1691873879" r:id="rId203"/>
        </w:object>
      </w:r>
      <w:r w:rsidRPr="00937718">
        <w:t>.</w:t>
      </w:r>
    </w:p>
    <w:p w14:paraId="13672429" w14:textId="1FDE2E2C" w:rsidR="00304CE3" w:rsidRDefault="00CA5619" w:rsidP="00A240C6">
      <w:pPr>
        <w:rPr>
          <w:rFonts w:eastAsia="Times New Roman"/>
          <w:sz w:val="28"/>
          <w:lang w:eastAsia="ru-RU"/>
        </w:rPr>
      </w:pPr>
      <w:r>
        <w:rPr>
          <w:rFonts w:eastAsia="Times New Roman"/>
          <w:sz w:val="28"/>
          <w:lang w:eastAsia="ru-RU"/>
        </w:rPr>
        <w:t>Для вычисления коэффициентов переходов применим ф</w:t>
      </w:r>
      <w:r w:rsidR="00397B57">
        <w:rPr>
          <w:rFonts w:eastAsia="Times New Roman"/>
          <w:sz w:val="28"/>
          <w:lang w:eastAsia="ru-RU"/>
        </w:rPr>
        <w:t>. 13-15</w:t>
      </w:r>
      <w:r>
        <w:rPr>
          <w:rFonts w:eastAsia="Times New Roman"/>
          <w:sz w:val="28"/>
          <w:lang w:eastAsia="ru-RU"/>
        </w:rPr>
        <w:t xml:space="preserve">, при этом, чтобы получить единственное решение для замкнутой СеМО, присвоим </w:t>
      </w:r>
      <w:r w:rsidRPr="00270C52">
        <w:rPr>
          <w:position w:val="-12"/>
        </w:rPr>
        <w:object w:dxaOrig="639" w:dyaOrig="380" w14:anchorId="3EC957EE">
          <v:shape id="_x0000_i1122" type="#_x0000_t75" style="width:31.8pt;height:19.2pt" o:ole="">
            <v:imagedata r:id="rId204" o:title=""/>
          </v:shape>
          <o:OLEObject Type="Embed" ProgID="Equation.DSMT4" ShapeID="_x0000_i1122" DrawAspect="Content" ObjectID="_1691873880" r:id="rId205"/>
        </w:object>
      </w:r>
      <w:r>
        <w:rPr>
          <w:rFonts w:eastAsia="Times New Roman"/>
          <w:sz w:val="28"/>
          <w:lang w:eastAsia="ru-RU"/>
        </w:rPr>
        <w:t>:</w:t>
      </w:r>
    </w:p>
    <w:p w14:paraId="4DA36C08" w14:textId="2C23D8B0" w:rsidR="00CA5619" w:rsidRDefault="009D6C9B" w:rsidP="009D6C9B">
      <w:pPr>
        <w:spacing w:before="60" w:after="60"/>
        <w:ind w:firstLine="0"/>
        <w:jc w:val="center"/>
        <w:rPr>
          <w:rFonts w:eastAsia="Times New Roman"/>
          <w:sz w:val="28"/>
          <w:lang w:eastAsia="ru-RU"/>
        </w:rPr>
      </w:pPr>
      <w:r w:rsidRPr="009D6C9B">
        <w:rPr>
          <w:position w:val="-56"/>
        </w:rPr>
        <w:object w:dxaOrig="2880" w:dyaOrig="1260" w14:anchorId="1DD3BEEF">
          <v:shape id="_x0000_i1123" type="#_x0000_t75" style="width:143.4pt;height:64.2pt" o:ole="">
            <v:imagedata r:id="rId206" o:title=""/>
          </v:shape>
          <o:OLEObject Type="Embed" ProgID="Equation.DSMT4" ShapeID="_x0000_i1123" DrawAspect="Content" ObjectID="_1691873881" r:id="rId207"/>
        </w:object>
      </w:r>
    </w:p>
    <w:p w14:paraId="6A9703AE" w14:textId="77D959E9" w:rsidR="005B75F7" w:rsidRPr="005B75F7" w:rsidRDefault="009D6C9B" w:rsidP="00397B57">
      <w:pPr>
        <w:rPr>
          <w:rFonts w:eastAsia="Times New Roman"/>
          <w:sz w:val="28"/>
          <w:lang w:eastAsia="ru-RU"/>
        </w:rPr>
      </w:pPr>
      <w:r>
        <w:rPr>
          <w:rFonts w:eastAsia="Times New Roman"/>
          <w:sz w:val="28"/>
          <w:lang w:eastAsia="ru-RU"/>
        </w:rPr>
        <w:t>Решение системы</w:t>
      </w:r>
      <w:r w:rsidR="005B75F7" w:rsidRPr="005B75F7">
        <w:rPr>
          <w:rFonts w:eastAsia="Times New Roman"/>
          <w:sz w:val="28"/>
          <w:lang w:eastAsia="ru-RU"/>
        </w:rPr>
        <w:t xml:space="preserve">: </w:t>
      </w:r>
      <w:r w:rsidR="005B75F7" w:rsidRPr="005B75F7">
        <w:rPr>
          <w:rFonts w:eastAsia="Times New Roman"/>
          <w:position w:val="-12"/>
          <w:sz w:val="28"/>
          <w:lang w:eastAsia="ru-RU"/>
        </w:rPr>
        <w:object w:dxaOrig="2600" w:dyaOrig="380" w14:anchorId="1CB2FA25">
          <v:shape id="_x0000_i1124" type="#_x0000_t75" style="width:129.6pt;height:18pt" o:ole="">
            <v:imagedata r:id="rId208" o:title=""/>
          </v:shape>
          <o:OLEObject Type="Embed" ProgID="Equation.DSMT4" ShapeID="_x0000_i1124" DrawAspect="Content" ObjectID="_1691873882" r:id="rId209"/>
        </w:object>
      </w:r>
      <w:r w:rsidR="005B75F7" w:rsidRPr="005B75F7">
        <w:rPr>
          <w:rFonts w:eastAsia="Times New Roman"/>
          <w:sz w:val="28"/>
          <w:lang w:eastAsia="ru-RU"/>
        </w:rPr>
        <w:t>.</w:t>
      </w:r>
    </w:p>
    <w:p w14:paraId="3E750F71" w14:textId="755B7285" w:rsidR="005B75F7" w:rsidRPr="005B75F7" w:rsidRDefault="009D6C9B" w:rsidP="00A240C6">
      <w:pPr>
        <w:rPr>
          <w:rFonts w:eastAsia="Times New Roman"/>
          <w:sz w:val="28"/>
          <w:lang w:eastAsia="ru-RU"/>
        </w:rPr>
      </w:pPr>
      <w:r>
        <w:rPr>
          <w:rFonts w:eastAsia="Times New Roman"/>
          <w:sz w:val="28"/>
          <w:lang w:eastAsia="ru-RU"/>
        </w:rPr>
        <w:t xml:space="preserve">Далее рекуррентно для различных значений </w:t>
      </w:r>
      <w:r>
        <w:rPr>
          <w:rFonts w:eastAsia="Times New Roman"/>
          <w:sz w:val="28"/>
          <w:lang w:val="en-US" w:eastAsia="ru-RU"/>
        </w:rPr>
        <w:t>k</w:t>
      </w:r>
      <w:r w:rsidRPr="009D6C9B">
        <w:rPr>
          <w:rFonts w:eastAsia="Times New Roman"/>
          <w:sz w:val="28"/>
          <w:lang w:eastAsia="ru-RU"/>
        </w:rPr>
        <w:t xml:space="preserve"> (</w:t>
      </w:r>
      <w:r>
        <w:rPr>
          <w:rFonts w:eastAsia="Times New Roman"/>
          <w:sz w:val="28"/>
          <w:lang w:eastAsia="ru-RU"/>
        </w:rPr>
        <w:t>количество заявок в СеМО</w:t>
      </w:r>
      <w:r w:rsidRPr="009D6C9B">
        <w:rPr>
          <w:rFonts w:eastAsia="Times New Roman"/>
          <w:sz w:val="28"/>
          <w:lang w:eastAsia="ru-RU"/>
        </w:rPr>
        <w:t xml:space="preserve">) </w:t>
      </w:r>
      <w:r>
        <w:rPr>
          <w:rFonts w:eastAsia="Times New Roman"/>
          <w:sz w:val="28"/>
          <w:lang w:eastAsia="ru-RU"/>
        </w:rPr>
        <w:t xml:space="preserve">вычисляем с учётом начальных условий: </w:t>
      </w:r>
      <w:r w:rsidR="005B75F7" w:rsidRPr="005B75F7">
        <w:rPr>
          <w:rFonts w:eastAsia="Times New Roman"/>
          <w:position w:val="-14"/>
          <w:sz w:val="28"/>
          <w:lang w:eastAsia="ru-RU"/>
        </w:rPr>
        <w:object w:dxaOrig="3820" w:dyaOrig="480" w14:anchorId="19330DD9">
          <v:shape id="_x0000_i1125" type="#_x0000_t75" style="width:190.2pt;height:24.6pt" o:ole="">
            <v:imagedata r:id="rId210" o:title=""/>
          </v:shape>
          <o:OLEObject Type="Embed" ProgID="Equation.DSMT4" ShapeID="_x0000_i1125" DrawAspect="Content" ObjectID="_1691873883" r:id="rId211"/>
        </w:object>
      </w:r>
      <w:r w:rsidR="005B75F7" w:rsidRPr="005B75F7">
        <w:rPr>
          <w:rFonts w:eastAsia="Times New Roman"/>
          <w:sz w:val="28"/>
          <w:lang w:eastAsia="ru-RU"/>
        </w:rPr>
        <w:t>.</w:t>
      </w:r>
    </w:p>
    <w:p w14:paraId="04343377" w14:textId="687E7CF1" w:rsidR="005B75F7" w:rsidRPr="005B75F7" w:rsidRDefault="00A240C6" w:rsidP="002D223E">
      <w:pPr>
        <w:spacing w:before="120" w:after="120"/>
        <w:rPr>
          <w:rFonts w:eastAsia="Times New Roman"/>
          <w:sz w:val="28"/>
          <w:lang w:eastAsia="ru-RU"/>
        </w:rPr>
      </w:pPr>
      <w:r>
        <w:rPr>
          <w:sz w:val="28"/>
          <w:szCs w:val="28"/>
        </w:rPr>
        <w:t>–</w:t>
      </w:r>
      <w:r>
        <w:rPr>
          <w:sz w:val="28"/>
          <w:szCs w:val="28"/>
          <w:lang w:val="en-US"/>
        </w:rPr>
        <w:t> </w:t>
      </w:r>
      <w:r w:rsidR="005B75F7" w:rsidRPr="005B75F7">
        <w:rPr>
          <w:rFonts w:eastAsia="Times New Roman"/>
          <w:sz w:val="28"/>
          <w:lang w:eastAsia="ru-RU"/>
        </w:rPr>
        <w:t xml:space="preserve">для </w:t>
      </w:r>
      <w:r w:rsidR="005B75F7" w:rsidRPr="005B75F7">
        <w:rPr>
          <w:rFonts w:eastAsia="Times New Roman"/>
          <w:position w:val="-6"/>
          <w:sz w:val="28"/>
          <w:lang w:eastAsia="ru-RU"/>
        </w:rPr>
        <w:object w:dxaOrig="580" w:dyaOrig="300" w14:anchorId="56A6FE58">
          <v:shape id="_x0000_i1126" type="#_x0000_t75" style="width:28.8pt;height:14.4pt" o:ole="">
            <v:imagedata r:id="rId212" o:title=""/>
          </v:shape>
          <o:OLEObject Type="Embed" ProgID="Equation.DSMT4" ShapeID="_x0000_i1126" DrawAspect="Content" ObjectID="_1691873884" r:id="rId213"/>
        </w:object>
      </w:r>
    </w:p>
    <w:p w14:paraId="61A716AC" w14:textId="77777777" w:rsidR="005B75F7" w:rsidRPr="005B75F7" w:rsidRDefault="005B75F7" w:rsidP="00A240C6">
      <w:pPr>
        <w:rPr>
          <w:rFonts w:eastAsia="Times New Roman"/>
          <w:sz w:val="28"/>
          <w:lang w:eastAsia="ru-RU"/>
        </w:rPr>
      </w:pPr>
      <w:r w:rsidRPr="005B75F7">
        <w:rPr>
          <w:rFonts w:eastAsia="Times New Roman"/>
          <w:sz w:val="28"/>
          <w:lang w:eastAsia="ru-RU"/>
        </w:rPr>
        <w:t>1. Среднее время реакции в узлах:</w:t>
      </w:r>
    </w:p>
    <w:p w14:paraId="621DB866" w14:textId="77777777" w:rsidR="005B75F7" w:rsidRPr="005B75F7" w:rsidRDefault="005B75F7" w:rsidP="00397B57">
      <w:pPr>
        <w:spacing w:before="60" w:after="60"/>
        <w:ind w:firstLine="0"/>
        <w:jc w:val="center"/>
        <w:rPr>
          <w:rFonts w:eastAsia="Times New Roman"/>
          <w:sz w:val="28"/>
          <w:lang w:eastAsia="ru-RU"/>
        </w:rPr>
      </w:pPr>
      <w:r w:rsidRPr="005B75F7">
        <w:rPr>
          <w:rFonts w:eastAsia="Times New Roman"/>
          <w:position w:val="-116"/>
          <w:sz w:val="28"/>
          <w:lang w:val="en-US" w:eastAsia="ru-RU"/>
        </w:rPr>
        <w:object w:dxaOrig="3879" w:dyaOrig="2420" w14:anchorId="5F785EDE">
          <v:shape id="_x0000_i1127" type="#_x0000_t75" style="width:193.8pt;height:121.2pt" o:ole="">
            <v:imagedata r:id="rId214" o:title=""/>
          </v:shape>
          <o:OLEObject Type="Embed" ProgID="Equation.DSMT4" ShapeID="_x0000_i1127" DrawAspect="Content" ObjectID="_1691873885" r:id="rId215"/>
        </w:object>
      </w:r>
      <w:r w:rsidRPr="005B75F7">
        <w:rPr>
          <w:rFonts w:eastAsia="Times New Roman"/>
          <w:sz w:val="28"/>
          <w:lang w:eastAsia="ru-RU"/>
        </w:rPr>
        <w:t>.</w:t>
      </w:r>
    </w:p>
    <w:p w14:paraId="2937FAD2" w14:textId="77777777" w:rsidR="005B75F7" w:rsidRPr="005B75F7" w:rsidRDefault="005B75F7" w:rsidP="00A240C6">
      <w:pPr>
        <w:rPr>
          <w:rFonts w:eastAsia="Times New Roman"/>
          <w:sz w:val="28"/>
          <w:lang w:eastAsia="ru-RU"/>
        </w:rPr>
      </w:pPr>
      <w:r w:rsidRPr="005B75F7">
        <w:rPr>
          <w:rFonts w:eastAsia="Times New Roman"/>
          <w:sz w:val="28"/>
          <w:lang w:eastAsia="ru-RU"/>
        </w:rPr>
        <w:t>2.</w:t>
      </w:r>
      <w:r w:rsidRPr="005B75F7">
        <w:rPr>
          <w:rFonts w:eastAsia="Times New Roman"/>
          <w:sz w:val="28"/>
          <w:lang w:val="en-US" w:eastAsia="ru-RU"/>
        </w:rPr>
        <w:t> </w:t>
      </w:r>
      <w:r w:rsidRPr="005B75F7">
        <w:rPr>
          <w:rFonts w:eastAsia="Times New Roman"/>
          <w:sz w:val="28"/>
          <w:lang w:eastAsia="ru-RU"/>
        </w:rPr>
        <w:t>Среднее время реакции в СеМО:</w:t>
      </w:r>
    </w:p>
    <w:p w14:paraId="639E14FE" w14:textId="77777777" w:rsidR="005B75F7" w:rsidRPr="005B75F7" w:rsidRDefault="005B75F7" w:rsidP="00A97859">
      <w:pPr>
        <w:ind w:firstLine="0"/>
        <w:jc w:val="center"/>
        <w:rPr>
          <w:rFonts w:eastAsia="Times New Roman"/>
          <w:sz w:val="28"/>
          <w:lang w:eastAsia="ru-RU"/>
        </w:rPr>
      </w:pPr>
      <w:r w:rsidRPr="005B75F7">
        <w:rPr>
          <w:rFonts w:eastAsia="Times New Roman"/>
          <w:position w:val="-38"/>
          <w:sz w:val="28"/>
          <w:lang w:val="en-US" w:eastAsia="ru-RU"/>
        </w:rPr>
        <w:object w:dxaOrig="5720" w:dyaOrig="900" w14:anchorId="27DC4FE1">
          <v:shape id="_x0000_i1128" type="#_x0000_t75" style="width:286.8pt;height:45.6pt" o:ole="">
            <v:imagedata r:id="rId216" o:title=""/>
          </v:shape>
          <o:OLEObject Type="Embed" ProgID="Equation.DSMT4" ShapeID="_x0000_i1128" DrawAspect="Content" ObjectID="_1691873886" r:id="rId217"/>
        </w:object>
      </w:r>
      <w:r w:rsidRPr="005B75F7">
        <w:rPr>
          <w:rFonts w:eastAsia="Times New Roman"/>
          <w:sz w:val="28"/>
          <w:lang w:eastAsia="ru-RU"/>
        </w:rPr>
        <w:t>.</w:t>
      </w:r>
    </w:p>
    <w:p w14:paraId="429831C9" w14:textId="77777777" w:rsidR="005B75F7" w:rsidRPr="005B75F7" w:rsidRDefault="005B75F7" w:rsidP="00A240C6">
      <w:pPr>
        <w:rPr>
          <w:rFonts w:eastAsia="Times New Roman"/>
          <w:sz w:val="28"/>
          <w:lang w:eastAsia="ru-RU"/>
        </w:rPr>
      </w:pPr>
      <w:r w:rsidRPr="005B75F7">
        <w:rPr>
          <w:rFonts w:eastAsia="Times New Roman"/>
          <w:sz w:val="28"/>
          <w:lang w:eastAsia="ru-RU"/>
        </w:rPr>
        <w:t>3.</w:t>
      </w:r>
      <w:r w:rsidRPr="005B75F7">
        <w:rPr>
          <w:rFonts w:eastAsia="Times New Roman"/>
          <w:sz w:val="28"/>
          <w:lang w:val="en-US" w:eastAsia="ru-RU"/>
        </w:rPr>
        <w:t> </w:t>
      </w:r>
      <w:r w:rsidRPr="005B75F7">
        <w:rPr>
          <w:rFonts w:eastAsia="Times New Roman"/>
          <w:sz w:val="28"/>
          <w:lang w:eastAsia="ru-RU"/>
        </w:rPr>
        <w:t>Пропускная способность СеМО:</w:t>
      </w:r>
    </w:p>
    <w:p w14:paraId="63BAB9DE" w14:textId="77777777" w:rsidR="005B75F7" w:rsidRPr="005B75F7" w:rsidRDefault="005B75F7" w:rsidP="00A97859">
      <w:pPr>
        <w:ind w:firstLine="0"/>
        <w:jc w:val="center"/>
        <w:rPr>
          <w:rFonts w:eastAsia="Times New Roman"/>
          <w:sz w:val="28"/>
          <w:lang w:eastAsia="ru-RU"/>
        </w:rPr>
      </w:pPr>
      <w:r w:rsidRPr="005B75F7">
        <w:rPr>
          <w:rFonts w:eastAsia="Times New Roman"/>
          <w:position w:val="-40"/>
          <w:sz w:val="28"/>
          <w:lang w:eastAsia="ru-RU"/>
        </w:rPr>
        <w:object w:dxaOrig="2940" w:dyaOrig="840" w14:anchorId="49F12D6D">
          <v:shape id="_x0000_i1129" type="#_x0000_t75" style="width:147.6pt;height:42pt" o:ole="">
            <v:imagedata r:id="rId218" o:title=""/>
          </v:shape>
          <o:OLEObject Type="Embed" ProgID="Equation.DSMT4" ShapeID="_x0000_i1129" DrawAspect="Content" ObjectID="_1691873887" r:id="rId219"/>
        </w:object>
      </w:r>
      <w:r w:rsidRPr="005B75F7">
        <w:rPr>
          <w:rFonts w:eastAsia="Times New Roman"/>
          <w:sz w:val="28"/>
          <w:lang w:eastAsia="ru-RU"/>
        </w:rPr>
        <w:t>.</w:t>
      </w:r>
    </w:p>
    <w:p w14:paraId="0D796F4A" w14:textId="77777777" w:rsidR="005B75F7" w:rsidRPr="005B75F7" w:rsidRDefault="005B75F7" w:rsidP="00A240C6">
      <w:pPr>
        <w:rPr>
          <w:rFonts w:eastAsia="Times New Roman"/>
          <w:sz w:val="28"/>
          <w:lang w:eastAsia="ru-RU"/>
        </w:rPr>
      </w:pPr>
      <w:r w:rsidRPr="005B75F7">
        <w:rPr>
          <w:rFonts w:eastAsia="Times New Roman"/>
          <w:sz w:val="28"/>
          <w:lang w:eastAsia="ru-RU"/>
        </w:rPr>
        <w:t>4.</w:t>
      </w:r>
      <w:r w:rsidRPr="005B75F7">
        <w:rPr>
          <w:rFonts w:eastAsia="Times New Roman"/>
          <w:sz w:val="28"/>
          <w:lang w:val="en-US" w:eastAsia="ru-RU"/>
        </w:rPr>
        <w:t> </w:t>
      </w:r>
      <w:r w:rsidRPr="005B75F7">
        <w:rPr>
          <w:rFonts w:eastAsia="Times New Roman"/>
          <w:sz w:val="28"/>
          <w:lang w:eastAsia="ru-RU"/>
        </w:rPr>
        <w:t>Интенсивности потоков заявок в узлы:</w:t>
      </w:r>
    </w:p>
    <w:p w14:paraId="06AF241B" w14:textId="77777777" w:rsidR="005B75F7" w:rsidRPr="005B75F7" w:rsidRDefault="005B75F7" w:rsidP="00A97859">
      <w:pPr>
        <w:ind w:firstLine="0"/>
        <w:jc w:val="center"/>
        <w:rPr>
          <w:rFonts w:eastAsia="Times New Roman"/>
          <w:sz w:val="28"/>
          <w:lang w:eastAsia="ru-RU"/>
        </w:rPr>
      </w:pPr>
      <w:r w:rsidRPr="005B75F7">
        <w:rPr>
          <w:rFonts w:eastAsia="Times New Roman"/>
          <w:position w:val="-62"/>
          <w:sz w:val="28"/>
          <w:lang w:eastAsia="ru-RU"/>
        </w:rPr>
        <w:object w:dxaOrig="3860" w:dyaOrig="1380" w14:anchorId="44687B66">
          <v:shape id="_x0000_i1130" type="#_x0000_t75" style="width:193.8pt;height:69pt" o:ole="">
            <v:imagedata r:id="rId220" o:title=""/>
          </v:shape>
          <o:OLEObject Type="Embed" ProgID="Equation.DSMT4" ShapeID="_x0000_i1130" DrawAspect="Content" ObjectID="_1691873888" r:id="rId221"/>
        </w:object>
      </w:r>
      <w:r w:rsidRPr="005B75F7">
        <w:rPr>
          <w:rFonts w:eastAsia="Times New Roman"/>
          <w:sz w:val="28"/>
          <w:lang w:eastAsia="ru-RU"/>
        </w:rPr>
        <w:t>.</w:t>
      </w:r>
    </w:p>
    <w:p w14:paraId="0808D875" w14:textId="77777777" w:rsidR="005B75F7" w:rsidRPr="005B75F7" w:rsidRDefault="005B75F7" w:rsidP="00A240C6">
      <w:pPr>
        <w:rPr>
          <w:rFonts w:eastAsia="Times New Roman"/>
          <w:sz w:val="28"/>
          <w:lang w:eastAsia="ru-RU"/>
        </w:rPr>
      </w:pPr>
      <w:r w:rsidRPr="005B75F7">
        <w:rPr>
          <w:rFonts w:eastAsia="Times New Roman"/>
          <w:sz w:val="28"/>
          <w:lang w:eastAsia="ru-RU"/>
        </w:rPr>
        <w:t>5.</w:t>
      </w:r>
      <w:r w:rsidRPr="005B75F7">
        <w:rPr>
          <w:rFonts w:eastAsia="Times New Roman"/>
          <w:sz w:val="28"/>
          <w:lang w:val="en-US" w:eastAsia="ru-RU"/>
        </w:rPr>
        <w:t> </w:t>
      </w:r>
      <w:r w:rsidRPr="005B75F7">
        <w:rPr>
          <w:rFonts w:eastAsia="Times New Roman"/>
          <w:sz w:val="28"/>
          <w:lang w:eastAsia="ru-RU"/>
        </w:rPr>
        <w:t>Среднее количество заявок в узлах:</w:t>
      </w:r>
    </w:p>
    <w:p w14:paraId="5664C044" w14:textId="77777777" w:rsidR="005B75F7" w:rsidRPr="005B75F7" w:rsidRDefault="005B75F7" w:rsidP="00A97859">
      <w:pPr>
        <w:ind w:firstLine="0"/>
        <w:jc w:val="center"/>
        <w:rPr>
          <w:rFonts w:eastAsia="Times New Roman"/>
          <w:sz w:val="28"/>
          <w:lang w:eastAsia="ru-RU"/>
        </w:rPr>
      </w:pPr>
      <w:r w:rsidRPr="005B75F7">
        <w:rPr>
          <w:rFonts w:eastAsia="Times New Roman"/>
          <w:position w:val="-66"/>
          <w:sz w:val="28"/>
          <w:lang w:val="en-US" w:eastAsia="ru-RU"/>
        </w:rPr>
        <w:object w:dxaOrig="4520" w:dyaOrig="1520" w14:anchorId="7752D8DC">
          <v:shape id="_x0000_i1131" type="#_x0000_t75" style="width:226.2pt;height:76.8pt" o:ole="">
            <v:imagedata r:id="rId222" o:title=""/>
          </v:shape>
          <o:OLEObject Type="Embed" ProgID="Equation.DSMT4" ShapeID="_x0000_i1131" DrawAspect="Content" ObjectID="_1691873889" r:id="rId223"/>
        </w:object>
      </w:r>
      <w:r w:rsidRPr="005B75F7">
        <w:rPr>
          <w:rFonts w:eastAsia="Times New Roman"/>
          <w:sz w:val="28"/>
          <w:lang w:eastAsia="ru-RU"/>
        </w:rPr>
        <w:t>.</w:t>
      </w:r>
    </w:p>
    <w:p w14:paraId="7230E0A5" w14:textId="1E6F73CE" w:rsidR="005B75F7" w:rsidRPr="005B75F7" w:rsidRDefault="00A240C6" w:rsidP="002D223E">
      <w:pPr>
        <w:spacing w:before="120" w:after="120"/>
        <w:rPr>
          <w:rFonts w:eastAsia="Times New Roman"/>
          <w:sz w:val="28"/>
          <w:lang w:eastAsia="ru-RU"/>
        </w:rPr>
      </w:pPr>
      <w:r>
        <w:rPr>
          <w:sz w:val="28"/>
          <w:szCs w:val="28"/>
        </w:rPr>
        <w:t>–</w:t>
      </w:r>
      <w:r>
        <w:rPr>
          <w:sz w:val="28"/>
          <w:szCs w:val="28"/>
          <w:lang w:val="en-US"/>
        </w:rPr>
        <w:t> </w:t>
      </w:r>
      <w:r w:rsidR="005B75F7" w:rsidRPr="005B75F7">
        <w:rPr>
          <w:rFonts w:eastAsia="Times New Roman"/>
          <w:sz w:val="28"/>
          <w:lang w:eastAsia="ru-RU"/>
        </w:rPr>
        <w:t>для к=К=2</w:t>
      </w:r>
    </w:p>
    <w:p w14:paraId="58270204" w14:textId="77777777" w:rsidR="005B75F7" w:rsidRPr="005B75F7" w:rsidRDefault="005B75F7" w:rsidP="00A240C6">
      <w:pPr>
        <w:rPr>
          <w:rFonts w:eastAsia="Times New Roman"/>
          <w:sz w:val="28"/>
          <w:lang w:eastAsia="ru-RU"/>
        </w:rPr>
      </w:pPr>
      <w:r w:rsidRPr="005B75F7">
        <w:rPr>
          <w:rFonts w:eastAsia="Times New Roman"/>
          <w:sz w:val="28"/>
          <w:lang w:eastAsia="ru-RU"/>
        </w:rPr>
        <w:t>1. Среднее время реакции в узлах:</w:t>
      </w:r>
    </w:p>
    <w:p w14:paraId="6B8538D4" w14:textId="77777777" w:rsidR="005B75F7" w:rsidRPr="005B75F7" w:rsidRDefault="005B75F7" w:rsidP="00A97859">
      <w:pPr>
        <w:ind w:firstLine="0"/>
        <w:jc w:val="center"/>
        <w:rPr>
          <w:rFonts w:eastAsia="Times New Roman"/>
          <w:sz w:val="28"/>
          <w:lang w:eastAsia="ru-RU"/>
        </w:rPr>
      </w:pPr>
      <w:r w:rsidRPr="005B75F7">
        <w:rPr>
          <w:rFonts w:eastAsia="Times New Roman"/>
          <w:position w:val="-116"/>
          <w:sz w:val="28"/>
          <w:lang w:val="en-US" w:eastAsia="ru-RU"/>
        </w:rPr>
        <w:object w:dxaOrig="4720" w:dyaOrig="2420" w14:anchorId="405663D6">
          <v:shape id="_x0000_i1132" type="#_x0000_t75" style="width:235.8pt;height:121.2pt" o:ole="">
            <v:imagedata r:id="rId224" o:title=""/>
          </v:shape>
          <o:OLEObject Type="Embed" ProgID="Equation.DSMT4" ShapeID="_x0000_i1132" DrawAspect="Content" ObjectID="_1691873890" r:id="rId225"/>
        </w:object>
      </w:r>
      <w:r w:rsidRPr="005B75F7">
        <w:rPr>
          <w:rFonts w:eastAsia="Times New Roman"/>
          <w:sz w:val="28"/>
          <w:lang w:eastAsia="ru-RU"/>
        </w:rPr>
        <w:t>.</w:t>
      </w:r>
    </w:p>
    <w:p w14:paraId="70E21400" w14:textId="77777777" w:rsidR="005B75F7" w:rsidRPr="005B75F7" w:rsidRDefault="005B75F7" w:rsidP="00A240C6">
      <w:pPr>
        <w:rPr>
          <w:rFonts w:eastAsia="Times New Roman"/>
          <w:sz w:val="28"/>
          <w:lang w:eastAsia="ru-RU"/>
        </w:rPr>
      </w:pPr>
      <w:r w:rsidRPr="005B75F7">
        <w:rPr>
          <w:rFonts w:eastAsia="Times New Roman"/>
          <w:sz w:val="28"/>
          <w:lang w:eastAsia="ru-RU"/>
        </w:rPr>
        <w:t>2.</w:t>
      </w:r>
      <w:r w:rsidRPr="005B75F7">
        <w:rPr>
          <w:rFonts w:eastAsia="Times New Roman"/>
          <w:sz w:val="28"/>
          <w:lang w:val="en-US" w:eastAsia="ru-RU"/>
        </w:rPr>
        <w:t> </w:t>
      </w:r>
      <w:r w:rsidRPr="005B75F7">
        <w:rPr>
          <w:rFonts w:eastAsia="Times New Roman"/>
          <w:sz w:val="28"/>
          <w:lang w:eastAsia="ru-RU"/>
        </w:rPr>
        <w:t>Среднее время реакции в СеМО:</w:t>
      </w:r>
    </w:p>
    <w:p w14:paraId="2C262EED" w14:textId="77777777" w:rsidR="005B75F7" w:rsidRPr="005B75F7" w:rsidRDefault="005B75F7" w:rsidP="00A97859">
      <w:pPr>
        <w:ind w:firstLine="0"/>
        <w:jc w:val="center"/>
        <w:rPr>
          <w:rFonts w:eastAsia="Times New Roman"/>
          <w:sz w:val="28"/>
          <w:lang w:eastAsia="ru-RU"/>
        </w:rPr>
      </w:pPr>
      <w:r w:rsidRPr="005B75F7">
        <w:rPr>
          <w:rFonts w:eastAsia="Times New Roman"/>
          <w:position w:val="-38"/>
          <w:sz w:val="28"/>
          <w:lang w:val="en-US" w:eastAsia="ru-RU"/>
        </w:rPr>
        <w:object w:dxaOrig="6120" w:dyaOrig="900" w14:anchorId="4D40E295">
          <v:shape id="_x0000_i1133" type="#_x0000_t75" style="width:306pt;height:45.6pt" o:ole="">
            <v:imagedata r:id="rId226" o:title=""/>
          </v:shape>
          <o:OLEObject Type="Embed" ProgID="Equation.DSMT4" ShapeID="_x0000_i1133" DrawAspect="Content" ObjectID="_1691873891" r:id="rId227"/>
        </w:object>
      </w:r>
      <w:r w:rsidRPr="005B75F7">
        <w:rPr>
          <w:rFonts w:eastAsia="Times New Roman"/>
          <w:sz w:val="28"/>
          <w:lang w:eastAsia="ru-RU"/>
        </w:rPr>
        <w:t>.</w:t>
      </w:r>
    </w:p>
    <w:p w14:paraId="4FE2F55E" w14:textId="77777777" w:rsidR="005B75F7" w:rsidRPr="005B75F7" w:rsidRDefault="005B75F7" w:rsidP="00A240C6">
      <w:pPr>
        <w:rPr>
          <w:rFonts w:eastAsia="Times New Roman"/>
          <w:sz w:val="28"/>
          <w:lang w:eastAsia="ru-RU"/>
        </w:rPr>
      </w:pPr>
      <w:r w:rsidRPr="005B75F7">
        <w:rPr>
          <w:rFonts w:eastAsia="Times New Roman"/>
          <w:sz w:val="28"/>
          <w:lang w:eastAsia="ru-RU"/>
        </w:rPr>
        <w:t>3.</w:t>
      </w:r>
      <w:r w:rsidRPr="005B75F7">
        <w:rPr>
          <w:rFonts w:eastAsia="Times New Roman"/>
          <w:sz w:val="28"/>
          <w:lang w:val="en-US" w:eastAsia="ru-RU"/>
        </w:rPr>
        <w:t> </w:t>
      </w:r>
      <w:r w:rsidRPr="005B75F7">
        <w:rPr>
          <w:rFonts w:eastAsia="Times New Roman"/>
          <w:sz w:val="28"/>
          <w:lang w:eastAsia="ru-RU"/>
        </w:rPr>
        <w:t>Пропускная способность СеМО:</w:t>
      </w:r>
    </w:p>
    <w:p w14:paraId="50EBE4A0" w14:textId="77777777" w:rsidR="005B75F7" w:rsidRPr="005B75F7" w:rsidRDefault="005B75F7" w:rsidP="00A97859">
      <w:pPr>
        <w:ind w:firstLine="0"/>
        <w:jc w:val="center"/>
        <w:rPr>
          <w:rFonts w:eastAsia="Times New Roman"/>
          <w:sz w:val="28"/>
          <w:lang w:eastAsia="ru-RU"/>
        </w:rPr>
      </w:pPr>
      <w:r w:rsidRPr="005B75F7">
        <w:rPr>
          <w:rFonts w:eastAsia="Times New Roman"/>
          <w:position w:val="-40"/>
          <w:sz w:val="28"/>
          <w:lang w:eastAsia="ru-RU"/>
        </w:rPr>
        <w:object w:dxaOrig="3040" w:dyaOrig="840" w14:anchorId="4D413FCD">
          <v:shape id="_x0000_i1134" type="#_x0000_t75" style="width:151.8pt;height:42pt" o:ole="">
            <v:imagedata r:id="rId228" o:title=""/>
          </v:shape>
          <o:OLEObject Type="Embed" ProgID="Equation.DSMT4" ShapeID="_x0000_i1134" DrawAspect="Content" ObjectID="_1691873892" r:id="rId229"/>
        </w:object>
      </w:r>
      <w:r w:rsidRPr="005B75F7">
        <w:rPr>
          <w:rFonts w:eastAsia="Times New Roman"/>
          <w:sz w:val="28"/>
          <w:lang w:eastAsia="ru-RU"/>
        </w:rPr>
        <w:t>.</w:t>
      </w:r>
    </w:p>
    <w:p w14:paraId="04AEA0ED" w14:textId="77777777" w:rsidR="005B75F7" w:rsidRPr="005B75F7" w:rsidRDefault="005B75F7" w:rsidP="00A240C6">
      <w:pPr>
        <w:rPr>
          <w:rFonts w:eastAsia="Times New Roman"/>
          <w:sz w:val="28"/>
          <w:lang w:eastAsia="ru-RU"/>
        </w:rPr>
      </w:pPr>
      <w:r w:rsidRPr="005B75F7">
        <w:rPr>
          <w:rFonts w:eastAsia="Times New Roman"/>
          <w:sz w:val="28"/>
          <w:lang w:eastAsia="ru-RU"/>
        </w:rPr>
        <w:t>4.</w:t>
      </w:r>
      <w:r w:rsidRPr="005B75F7">
        <w:rPr>
          <w:rFonts w:eastAsia="Times New Roman"/>
          <w:sz w:val="28"/>
          <w:lang w:val="en-US" w:eastAsia="ru-RU"/>
        </w:rPr>
        <w:t> </w:t>
      </w:r>
      <w:r w:rsidRPr="005B75F7">
        <w:rPr>
          <w:rFonts w:eastAsia="Times New Roman"/>
          <w:sz w:val="28"/>
          <w:lang w:eastAsia="ru-RU"/>
        </w:rPr>
        <w:t>Интенсивности потоков заявок в узлы:</w:t>
      </w:r>
    </w:p>
    <w:p w14:paraId="3A604C8F" w14:textId="77777777" w:rsidR="005B75F7" w:rsidRPr="005B75F7" w:rsidRDefault="005B75F7" w:rsidP="00A97859">
      <w:pPr>
        <w:ind w:firstLine="0"/>
        <w:jc w:val="center"/>
        <w:rPr>
          <w:rFonts w:eastAsia="Times New Roman"/>
          <w:sz w:val="28"/>
          <w:lang w:eastAsia="ru-RU"/>
        </w:rPr>
      </w:pPr>
      <w:r w:rsidRPr="005B75F7">
        <w:rPr>
          <w:rFonts w:eastAsia="Times New Roman"/>
          <w:position w:val="-62"/>
          <w:sz w:val="28"/>
          <w:lang w:eastAsia="ru-RU"/>
        </w:rPr>
        <w:object w:dxaOrig="3980" w:dyaOrig="1380" w14:anchorId="5B3974DC">
          <v:shape id="_x0000_i1135" type="#_x0000_t75" style="width:199.8pt;height:69pt" o:ole="">
            <v:imagedata r:id="rId230" o:title=""/>
          </v:shape>
          <o:OLEObject Type="Embed" ProgID="Equation.DSMT4" ShapeID="_x0000_i1135" DrawAspect="Content" ObjectID="_1691873893" r:id="rId231"/>
        </w:object>
      </w:r>
      <w:r w:rsidRPr="005B75F7">
        <w:rPr>
          <w:rFonts w:eastAsia="Times New Roman"/>
          <w:sz w:val="28"/>
          <w:lang w:eastAsia="ru-RU"/>
        </w:rPr>
        <w:t>.</w:t>
      </w:r>
    </w:p>
    <w:p w14:paraId="1B65E716" w14:textId="77777777" w:rsidR="005B75F7" w:rsidRPr="005B75F7" w:rsidRDefault="005B75F7" w:rsidP="00A240C6">
      <w:pPr>
        <w:rPr>
          <w:rFonts w:eastAsia="Times New Roman"/>
          <w:sz w:val="28"/>
          <w:lang w:eastAsia="ru-RU"/>
        </w:rPr>
      </w:pPr>
      <w:r w:rsidRPr="005B75F7">
        <w:rPr>
          <w:rFonts w:eastAsia="Times New Roman"/>
          <w:sz w:val="28"/>
          <w:lang w:eastAsia="ru-RU"/>
        </w:rPr>
        <w:t>5.</w:t>
      </w:r>
      <w:r w:rsidRPr="005B75F7">
        <w:rPr>
          <w:rFonts w:eastAsia="Times New Roman"/>
          <w:sz w:val="28"/>
          <w:lang w:val="en-US" w:eastAsia="ru-RU"/>
        </w:rPr>
        <w:t> </w:t>
      </w:r>
      <w:r w:rsidRPr="005B75F7">
        <w:rPr>
          <w:rFonts w:eastAsia="Times New Roman"/>
          <w:sz w:val="28"/>
          <w:lang w:eastAsia="ru-RU"/>
        </w:rPr>
        <w:t>Среднее количество заявок в узлах:</w:t>
      </w:r>
    </w:p>
    <w:p w14:paraId="2F5F085E" w14:textId="77777777" w:rsidR="005B75F7" w:rsidRPr="005B75F7" w:rsidRDefault="005B75F7" w:rsidP="00A97859">
      <w:pPr>
        <w:ind w:firstLine="0"/>
        <w:jc w:val="center"/>
        <w:rPr>
          <w:rFonts w:eastAsia="Times New Roman"/>
          <w:sz w:val="28"/>
          <w:lang w:eastAsia="ru-RU"/>
        </w:rPr>
      </w:pPr>
      <w:r w:rsidRPr="005B75F7">
        <w:rPr>
          <w:rFonts w:eastAsia="Times New Roman"/>
          <w:position w:val="-66"/>
          <w:sz w:val="28"/>
          <w:lang w:val="en-US" w:eastAsia="ru-RU"/>
        </w:rPr>
        <w:object w:dxaOrig="4680" w:dyaOrig="1520" w14:anchorId="46451083">
          <v:shape id="_x0000_i1136" type="#_x0000_t75" style="width:233.4pt;height:76.8pt" o:ole="">
            <v:imagedata r:id="rId232" o:title=""/>
          </v:shape>
          <o:OLEObject Type="Embed" ProgID="Equation.DSMT4" ShapeID="_x0000_i1136" DrawAspect="Content" ObjectID="_1691873894" r:id="rId233"/>
        </w:object>
      </w:r>
      <w:r w:rsidRPr="005B75F7">
        <w:rPr>
          <w:rFonts w:eastAsia="Times New Roman"/>
          <w:sz w:val="28"/>
          <w:lang w:eastAsia="ru-RU"/>
        </w:rPr>
        <w:t>.</w:t>
      </w:r>
    </w:p>
    <w:p w14:paraId="6BD0BBAA" w14:textId="0750F0FA" w:rsidR="005B75F7" w:rsidRPr="005B75F7" w:rsidRDefault="005B75F7" w:rsidP="00A97859">
      <w:pPr>
        <w:ind w:firstLine="709"/>
        <w:rPr>
          <w:rFonts w:eastAsia="Times New Roman"/>
          <w:sz w:val="28"/>
          <w:lang w:eastAsia="ru-RU"/>
        </w:rPr>
      </w:pPr>
      <w:r w:rsidRPr="005B75F7">
        <w:rPr>
          <w:rFonts w:eastAsia="Times New Roman"/>
          <w:sz w:val="28"/>
          <w:lang w:eastAsia="ru-RU"/>
        </w:rPr>
        <w:t>По ф. (</w:t>
      </w:r>
      <w:r w:rsidR="00A240C6" w:rsidRPr="00A240C6">
        <w:rPr>
          <w:rFonts w:eastAsia="Times New Roman"/>
          <w:sz w:val="28"/>
          <w:lang w:eastAsia="ru-RU"/>
        </w:rPr>
        <w:t>27</w:t>
      </w:r>
      <w:r w:rsidRPr="005B75F7">
        <w:rPr>
          <w:rFonts w:eastAsia="Times New Roman"/>
          <w:sz w:val="28"/>
          <w:lang w:eastAsia="ru-RU"/>
        </w:rPr>
        <w:t>)–(</w:t>
      </w:r>
      <w:r w:rsidR="00A240C6" w:rsidRPr="00A240C6">
        <w:rPr>
          <w:rFonts w:eastAsia="Times New Roman"/>
          <w:sz w:val="28"/>
          <w:lang w:eastAsia="ru-RU"/>
        </w:rPr>
        <w:t>32</w:t>
      </w:r>
      <w:r w:rsidRPr="005B75F7">
        <w:rPr>
          <w:rFonts w:eastAsia="Times New Roman"/>
          <w:sz w:val="28"/>
          <w:lang w:eastAsia="ru-RU"/>
        </w:rPr>
        <w:t xml:space="preserve">) можно получить остальные характеристики </w:t>
      </w:r>
      <w:r w:rsidR="009D6C9B">
        <w:rPr>
          <w:rFonts w:eastAsia="Times New Roman"/>
          <w:sz w:val="28"/>
          <w:lang w:eastAsia="ru-RU"/>
        </w:rPr>
        <w:t xml:space="preserve">(узловые и сетевые) </w:t>
      </w:r>
      <w:r w:rsidRPr="005B75F7">
        <w:rPr>
          <w:rFonts w:eastAsia="Times New Roman"/>
          <w:sz w:val="28"/>
          <w:lang w:eastAsia="ru-RU"/>
        </w:rPr>
        <w:t>моделируемой системы.</w:t>
      </w:r>
    </w:p>
    <w:p w14:paraId="41BC4778" w14:textId="77777777" w:rsidR="005B75F7" w:rsidRPr="005B75F7" w:rsidRDefault="005B75F7" w:rsidP="00A97859">
      <w:pPr>
        <w:spacing w:after="200"/>
        <w:ind w:firstLine="0"/>
        <w:jc w:val="left"/>
        <w:rPr>
          <w:rFonts w:eastAsia="Times New Roman"/>
          <w:sz w:val="28"/>
          <w:lang w:eastAsia="ru-RU"/>
        </w:rPr>
      </w:pPr>
      <w:r w:rsidRPr="005B75F7">
        <w:rPr>
          <w:rFonts w:eastAsia="Times New Roman"/>
          <w:sz w:val="28"/>
          <w:lang w:eastAsia="ru-RU"/>
        </w:rPr>
        <w:br w:type="page"/>
      </w:r>
    </w:p>
    <w:p w14:paraId="75AC0759" w14:textId="07ADC7A1" w:rsidR="00ED5FD5" w:rsidRPr="00394C0E" w:rsidRDefault="0018453E" w:rsidP="00F6670D">
      <w:pPr>
        <w:pStyle w:val="100"/>
        <w:spacing w:before="0" w:after="480"/>
        <w:rPr>
          <w:sz w:val="28"/>
          <w:szCs w:val="28"/>
        </w:rPr>
      </w:pPr>
      <w:bookmarkStart w:id="16" w:name="_Toc81169916"/>
      <w:r w:rsidRPr="0018453E">
        <w:rPr>
          <w:sz w:val="36"/>
          <w:szCs w:val="36"/>
        </w:rPr>
        <w:lastRenderedPageBreak/>
        <w:t>Задание</w:t>
      </w:r>
      <w:bookmarkEnd w:id="16"/>
    </w:p>
    <w:p w14:paraId="63A2E115" w14:textId="5EEFD4A6" w:rsidR="00ED5FD5" w:rsidRPr="00394C0E" w:rsidRDefault="00ED5FD5" w:rsidP="00F6670D">
      <w:pPr>
        <w:numPr>
          <w:ilvl w:val="0"/>
          <w:numId w:val="9"/>
        </w:numPr>
        <w:ind w:left="425" w:hanging="425"/>
        <w:rPr>
          <w:sz w:val="28"/>
          <w:szCs w:val="28"/>
        </w:rPr>
      </w:pPr>
      <w:r w:rsidRPr="00394C0E">
        <w:rPr>
          <w:sz w:val="28"/>
          <w:szCs w:val="28"/>
        </w:rPr>
        <w:t>Вариант зада</w:t>
      </w:r>
      <w:r w:rsidR="0005725B" w:rsidRPr="00394C0E">
        <w:rPr>
          <w:sz w:val="28"/>
          <w:szCs w:val="28"/>
        </w:rPr>
        <w:t>ния определ</w:t>
      </w:r>
      <w:r w:rsidR="004C241A">
        <w:rPr>
          <w:sz w:val="28"/>
          <w:szCs w:val="28"/>
        </w:rPr>
        <w:t>ить</w:t>
      </w:r>
      <w:r w:rsidR="0005725B" w:rsidRPr="00394C0E">
        <w:rPr>
          <w:sz w:val="28"/>
          <w:szCs w:val="28"/>
        </w:rPr>
        <w:t xml:space="preserve"> </w:t>
      </w:r>
      <w:r w:rsidR="0018453E">
        <w:rPr>
          <w:sz w:val="28"/>
          <w:szCs w:val="28"/>
        </w:rPr>
        <w:t>двумя последними цифрами пароля</w:t>
      </w:r>
      <w:r w:rsidR="0005725B" w:rsidRPr="00394C0E">
        <w:rPr>
          <w:sz w:val="28"/>
          <w:szCs w:val="28"/>
        </w:rPr>
        <w:t>.</w:t>
      </w:r>
      <w:r w:rsidR="0018453E">
        <w:rPr>
          <w:sz w:val="28"/>
          <w:szCs w:val="28"/>
        </w:rPr>
        <w:t xml:space="preserve"> Если число, образованное этими цифрами, превышает </w:t>
      </w:r>
      <w:r w:rsidR="00B80D84" w:rsidRPr="00B80D84">
        <w:rPr>
          <w:sz w:val="28"/>
          <w:szCs w:val="28"/>
        </w:rPr>
        <w:t>25</w:t>
      </w:r>
      <w:r w:rsidR="0018453E">
        <w:rPr>
          <w:sz w:val="28"/>
          <w:szCs w:val="28"/>
        </w:rPr>
        <w:t>, то номер вариант определяется суммой двух последних цифр пароля.</w:t>
      </w:r>
    </w:p>
    <w:p w14:paraId="2DCD2AF8" w14:textId="07F70208" w:rsidR="00ED5FD5" w:rsidRDefault="004C241A" w:rsidP="00F6670D">
      <w:pPr>
        <w:numPr>
          <w:ilvl w:val="0"/>
          <w:numId w:val="9"/>
        </w:numPr>
        <w:ind w:left="425" w:hanging="425"/>
        <w:rPr>
          <w:sz w:val="28"/>
          <w:szCs w:val="28"/>
        </w:rPr>
      </w:pPr>
      <w:r>
        <w:rPr>
          <w:sz w:val="28"/>
          <w:szCs w:val="28"/>
        </w:rPr>
        <w:t xml:space="preserve">Построить модель замкнутой однородной СеМО, узлами которой являются узлы инфокоммуникационной системы, топология и параметры которой заданы в таблице 3. </w:t>
      </w:r>
    </w:p>
    <w:p w14:paraId="1BD0549A" w14:textId="505265D1" w:rsidR="004C241A" w:rsidRPr="004C241A" w:rsidRDefault="004C241A" w:rsidP="0045470B">
      <w:pPr>
        <w:pStyle w:val="a3"/>
        <w:pBdr>
          <w:top w:val="single" w:sz="4" w:space="1" w:color="auto"/>
          <w:bottom w:val="single" w:sz="4" w:space="1" w:color="auto"/>
        </w:pBdr>
        <w:spacing w:before="240" w:after="240"/>
        <w:ind w:right="567" w:firstLine="0"/>
        <w:contextualSpacing w:val="0"/>
        <w:rPr>
          <w:rFonts w:ascii="Tahoma" w:hAnsi="Tahoma" w:cs="Tahoma"/>
          <w:sz w:val="28"/>
          <w:szCs w:val="28"/>
        </w:rPr>
      </w:pPr>
      <w:r w:rsidRPr="004C241A">
        <w:rPr>
          <w:b/>
          <w:noProof/>
          <w:sz w:val="24"/>
          <w:szCs w:val="20"/>
          <w:lang w:eastAsia="ru-RU"/>
        </w:rPr>
        <w:drawing>
          <wp:anchor distT="0" distB="0" distL="114300" distR="114300" simplePos="0" relativeHeight="251659776" behindDoc="0" locked="0" layoutInCell="1" allowOverlap="1" wp14:anchorId="224A5D1B" wp14:editId="6C554A33">
            <wp:simplePos x="0" y="0"/>
            <wp:positionH relativeFrom="column">
              <wp:posOffset>-2540</wp:posOffset>
            </wp:positionH>
            <wp:positionV relativeFrom="paragraph">
              <wp:posOffset>394970</wp:posOffset>
            </wp:positionV>
            <wp:extent cx="336550" cy="410845"/>
            <wp:effectExtent l="0" t="0" r="6350" b="8255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2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410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31618">
        <w:rPr>
          <w:rFonts w:ascii="Tahoma" w:hAnsi="Tahoma" w:cs="Tahoma"/>
          <w:b/>
          <w:sz w:val="24"/>
          <w:szCs w:val="24"/>
        </w:rPr>
        <w:t>Примечание</w:t>
      </w:r>
      <w:r w:rsidRPr="004C241A">
        <w:rPr>
          <w:rFonts w:ascii="Tahoma" w:hAnsi="Tahoma" w:cs="Tahoma"/>
          <w:b/>
          <w:sz w:val="24"/>
          <w:szCs w:val="24"/>
        </w:rPr>
        <w:t> </w:t>
      </w:r>
      <w:r w:rsidRPr="00731618">
        <w:rPr>
          <w:rFonts w:ascii="Tahoma" w:hAnsi="Tahoma" w:cs="Tahoma"/>
          <w:b/>
          <w:sz w:val="24"/>
          <w:szCs w:val="24"/>
        </w:rPr>
        <w:t>2</w:t>
      </w:r>
      <w:r w:rsidRPr="004C241A">
        <w:rPr>
          <w:rFonts w:ascii="Tahoma" w:hAnsi="Tahoma" w:cs="Tahoma"/>
          <w:b/>
          <w:sz w:val="24"/>
          <w:szCs w:val="24"/>
        </w:rPr>
        <w:t>:</w:t>
      </w:r>
      <w:r w:rsidRPr="004C241A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каналы, связывающие сетевые устройства, не моделируются узлами СеМО, но количество прилегающих к каждому устройству линий связи должно соответствовать количеству обслуживающих приборов (каналов) в соответствующей объекту системе массового обслуживания</w:t>
      </w:r>
      <w:r w:rsidRPr="004C241A">
        <w:rPr>
          <w:rFonts w:ascii="Tahoma" w:hAnsi="Tahoma" w:cs="Tahoma"/>
          <w:sz w:val="24"/>
          <w:szCs w:val="24"/>
        </w:rPr>
        <w:t>.</w:t>
      </w:r>
    </w:p>
    <w:p w14:paraId="3B9A0823" w14:textId="13BE04E0" w:rsidR="0045470B" w:rsidRDefault="0045470B" w:rsidP="00F6670D">
      <w:pPr>
        <w:numPr>
          <w:ilvl w:val="0"/>
          <w:numId w:val="9"/>
        </w:numPr>
        <w:ind w:left="425" w:hanging="425"/>
        <w:rPr>
          <w:sz w:val="28"/>
          <w:szCs w:val="28"/>
        </w:rPr>
      </w:pPr>
      <w:r>
        <w:rPr>
          <w:sz w:val="28"/>
          <w:szCs w:val="28"/>
        </w:rPr>
        <w:t>Определить маршрутную матрицу, соответствующую топологии сети массового обслуживания, учитывая, что если к узлу примыкает несколько каналов, то все направления движения заявок равновероятны.</w:t>
      </w:r>
    </w:p>
    <w:p w14:paraId="1799DBFC" w14:textId="1F0C72BA" w:rsidR="004C241A" w:rsidRDefault="004C241A" w:rsidP="00F6670D">
      <w:pPr>
        <w:numPr>
          <w:ilvl w:val="0"/>
          <w:numId w:val="9"/>
        </w:numPr>
        <w:ind w:left="425" w:hanging="425"/>
        <w:rPr>
          <w:sz w:val="28"/>
          <w:szCs w:val="28"/>
        </w:rPr>
      </w:pPr>
      <w:r>
        <w:rPr>
          <w:sz w:val="28"/>
          <w:szCs w:val="28"/>
        </w:rPr>
        <w:t>Получить вероятностно-временные характеристики сети в зависимости от количества заявок в СеМО</w:t>
      </w:r>
      <w:r w:rsidR="00AC220E">
        <w:rPr>
          <w:sz w:val="28"/>
          <w:szCs w:val="28"/>
        </w:rPr>
        <w:t xml:space="preserve">, </w:t>
      </w:r>
      <w:r w:rsidR="00AC220E" w:rsidRPr="00AC220E">
        <w:rPr>
          <w:i/>
          <w:iCs/>
          <w:sz w:val="28"/>
          <w:szCs w:val="28"/>
        </w:rPr>
        <w:t>узловые</w:t>
      </w:r>
      <w:r w:rsidR="00AC220E">
        <w:rPr>
          <w:sz w:val="28"/>
          <w:szCs w:val="28"/>
        </w:rPr>
        <w:t xml:space="preserve"> характеристики:</w:t>
      </w:r>
    </w:p>
    <w:p w14:paraId="6CD8D28B" w14:textId="0B6F16CF" w:rsidR="00AC220E" w:rsidRDefault="00AC220E" w:rsidP="0045470B">
      <w:pPr>
        <w:numPr>
          <w:ilvl w:val="1"/>
          <w:numId w:val="9"/>
        </w:numPr>
        <w:spacing w:before="120"/>
        <w:ind w:left="1434" w:hanging="357"/>
        <w:rPr>
          <w:sz w:val="28"/>
          <w:szCs w:val="28"/>
        </w:rPr>
      </w:pPr>
      <w:r>
        <w:rPr>
          <w:sz w:val="28"/>
          <w:szCs w:val="28"/>
        </w:rPr>
        <w:t>среднее количество заявок в узлах СеМО;</w:t>
      </w:r>
    </w:p>
    <w:p w14:paraId="3FCAC343" w14:textId="599163F6" w:rsidR="00AC220E" w:rsidRDefault="00AC220E" w:rsidP="00AC220E">
      <w:pPr>
        <w:numPr>
          <w:ilvl w:val="1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среднее количество заявок в очередях СеМО;</w:t>
      </w:r>
    </w:p>
    <w:p w14:paraId="52007598" w14:textId="77777777" w:rsidR="00AC220E" w:rsidRDefault="00AC220E" w:rsidP="00AC220E">
      <w:pPr>
        <w:numPr>
          <w:ilvl w:val="1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среднее время пребывания заявок в узлах СеМО;</w:t>
      </w:r>
    </w:p>
    <w:p w14:paraId="72DD3E76" w14:textId="77777777" w:rsidR="00AC220E" w:rsidRDefault="00AC220E" w:rsidP="00AC220E">
      <w:pPr>
        <w:numPr>
          <w:ilvl w:val="1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среднее время ожидания заявками обслуживания;</w:t>
      </w:r>
    </w:p>
    <w:p w14:paraId="0AD5D805" w14:textId="77777777" w:rsidR="00AC220E" w:rsidRDefault="00AC220E" w:rsidP="0045470B">
      <w:pPr>
        <w:numPr>
          <w:ilvl w:val="1"/>
          <w:numId w:val="9"/>
        </w:numPr>
        <w:spacing w:after="120"/>
        <w:ind w:left="1434" w:hanging="357"/>
        <w:rPr>
          <w:sz w:val="28"/>
          <w:szCs w:val="28"/>
        </w:rPr>
      </w:pPr>
      <w:r>
        <w:rPr>
          <w:sz w:val="28"/>
          <w:szCs w:val="28"/>
        </w:rPr>
        <w:t>коэффициенты загрузки узлов СеМО.</w:t>
      </w:r>
    </w:p>
    <w:p w14:paraId="5C49C6C7" w14:textId="6AF7D744" w:rsidR="00AC220E" w:rsidRDefault="00AC220E" w:rsidP="00AC220E">
      <w:pPr>
        <w:numPr>
          <w:ilvl w:val="0"/>
          <w:numId w:val="9"/>
        </w:numPr>
        <w:ind w:left="425" w:hanging="425"/>
        <w:rPr>
          <w:sz w:val="28"/>
          <w:szCs w:val="28"/>
        </w:rPr>
      </w:pPr>
      <w:r>
        <w:rPr>
          <w:sz w:val="28"/>
          <w:szCs w:val="28"/>
        </w:rPr>
        <w:t xml:space="preserve"> Получить вероятностно-временные характеристики сети в зависимости от количества заявок в СеМО, </w:t>
      </w:r>
      <w:r w:rsidRPr="00AC220E">
        <w:rPr>
          <w:i/>
          <w:iCs/>
          <w:sz w:val="28"/>
          <w:szCs w:val="28"/>
        </w:rPr>
        <w:t>сетевые</w:t>
      </w:r>
      <w:r>
        <w:rPr>
          <w:sz w:val="28"/>
          <w:szCs w:val="28"/>
        </w:rPr>
        <w:t xml:space="preserve"> характеристики:</w:t>
      </w:r>
    </w:p>
    <w:p w14:paraId="76C7756D" w14:textId="28A9B004" w:rsidR="00AC220E" w:rsidRDefault="00AC220E" w:rsidP="0045470B">
      <w:pPr>
        <w:numPr>
          <w:ilvl w:val="1"/>
          <w:numId w:val="9"/>
        </w:numPr>
        <w:spacing w:before="120"/>
        <w:ind w:left="1434" w:hanging="357"/>
        <w:rPr>
          <w:sz w:val="28"/>
          <w:szCs w:val="28"/>
        </w:rPr>
      </w:pPr>
      <w:r>
        <w:rPr>
          <w:sz w:val="28"/>
          <w:szCs w:val="28"/>
        </w:rPr>
        <w:t>среднее количество заявок, ожидающих обслуживания  в СеМО;</w:t>
      </w:r>
    </w:p>
    <w:p w14:paraId="5CF0C3FE" w14:textId="10D24DF1" w:rsidR="00AC220E" w:rsidRDefault="00AC220E" w:rsidP="00AC220E">
      <w:pPr>
        <w:numPr>
          <w:ilvl w:val="1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среднее время пребывания заявок в СеМО;</w:t>
      </w:r>
    </w:p>
    <w:p w14:paraId="1B9BC89C" w14:textId="3FE2F479" w:rsidR="00AC220E" w:rsidRDefault="00AC220E" w:rsidP="00AC220E">
      <w:pPr>
        <w:numPr>
          <w:ilvl w:val="1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среднее время ожидания заявками обслуживания в СеМО;</w:t>
      </w:r>
    </w:p>
    <w:p w14:paraId="426BBA46" w14:textId="5393B4CE" w:rsidR="00AC220E" w:rsidRDefault="00AC220E" w:rsidP="0045470B">
      <w:pPr>
        <w:numPr>
          <w:ilvl w:val="1"/>
          <w:numId w:val="9"/>
        </w:numPr>
        <w:spacing w:after="120"/>
        <w:ind w:left="1434" w:hanging="357"/>
        <w:rPr>
          <w:sz w:val="28"/>
          <w:szCs w:val="28"/>
        </w:rPr>
      </w:pPr>
      <w:r>
        <w:rPr>
          <w:sz w:val="28"/>
          <w:szCs w:val="28"/>
        </w:rPr>
        <w:t>коэффициент загрузки СеМО.</w:t>
      </w:r>
    </w:p>
    <w:p w14:paraId="39D5F2B6" w14:textId="29DAAD25" w:rsidR="00AC220E" w:rsidRPr="00394C0E" w:rsidRDefault="00AC220E" w:rsidP="00AC220E">
      <w:pPr>
        <w:numPr>
          <w:ilvl w:val="0"/>
          <w:numId w:val="9"/>
        </w:numPr>
        <w:ind w:left="425" w:hanging="425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459E9">
        <w:rPr>
          <w:sz w:val="28"/>
          <w:szCs w:val="28"/>
        </w:rPr>
        <w:t>Отобразить зависимости, полученные в пп. 3-4 графически.</w:t>
      </w:r>
    </w:p>
    <w:p w14:paraId="39B4BD91" w14:textId="163C7998" w:rsidR="00AC220E" w:rsidRPr="00394C0E" w:rsidRDefault="008459E9" w:rsidP="00AC220E">
      <w:pPr>
        <w:numPr>
          <w:ilvl w:val="0"/>
          <w:numId w:val="9"/>
        </w:numPr>
        <w:ind w:left="425" w:hanging="425"/>
        <w:rPr>
          <w:sz w:val="28"/>
          <w:szCs w:val="28"/>
        </w:rPr>
      </w:pPr>
      <w:r>
        <w:rPr>
          <w:sz w:val="28"/>
          <w:szCs w:val="28"/>
        </w:rPr>
        <w:t xml:space="preserve">Для расчётов использовать программные пакеты инженерной математики, такие как </w:t>
      </w:r>
      <w:r>
        <w:rPr>
          <w:sz w:val="28"/>
          <w:szCs w:val="28"/>
          <w:lang w:val="en-US"/>
        </w:rPr>
        <w:t>Mathcad</w:t>
      </w:r>
      <w:r w:rsidRPr="008459E9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Matlab</w:t>
      </w:r>
      <w:r w:rsidRPr="008459E9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SMathStudio</w:t>
      </w:r>
      <w:r w:rsidR="009C4812">
        <w:rPr>
          <w:sz w:val="28"/>
          <w:szCs w:val="28"/>
        </w:rPr>
        <w:t xml:space="preserve"> (последний является бесплатно распространяемым). </w:t>
      </w:r>
    </w:p>
    <w:p w14:paraId="011EDAC8" w14:textId="2A0535DE" w:rsidR="00ED5FD5" w:rsidRPr="00394C0E" w:rsidRDefault="003F0565" w:rsidP="00F6670D">
      <w:pPr>
        <w:numPr>
          <w:ilvl w:val="0"/>
          <w:numId w:val="9"/>
        </w:numPr>
        <w:spacing w:before="80"/>
        <w:ind w:left="425" w:hanging="425"/>
        <w:rPr>
          <w:sz w:val="28"/>
          <w:szCs w:val="28"/>
        </w:rPr>
      </w:pPr>
      <w:r w:rsidRPr="00394C0E">
        <w:rPr>
          <w:sz w:val="28"/>
          <w:szCs w:val="28"/>
        </w:rPr>
        <w:t xml:space="preserve">Сдать </w:t>
      </w:r>
      <w:r w:rsidR="009C4812">
        <w:rPr>
          <w:sz w:val="28"/>
          <w:szCs w:val="28"/>
        </w:rPr>
        <w:t>контрольную</w:t>
      </w:r>
      <w:r w:rsidRPr="00394C0E">
        <w:rPr>
          <w:sz w:val="28"/>
          <w:szCs w:val="28"/>
        </w:rPr>
        <w:t xml:space="preserve"> работу</w:t>
      </w:r>
      <w:r w:rsidR="00EB0F87" w:rsidRPr="00394C0E">
        <w:rPr>
          <w:sz w:val="28"/>
          <w:szCs w:val="28"/>
        </w:rPr>
        <w:t xml:space="preserve"> преподавателю на проверку</w:t>
      </w:r>
      <w:r w:rsidR="009C4812">
        <w:rPr>
          <w:sz w:val="28"/>
          <w:szCs w:val="28"/>
        </w:rPr>
        <w:t xml:space="preserve"> (отчёт в формате .</w:t>
      </w:r>
      <w:r w:rsidR="009C4812">
        <w:rPr>
          <w:sz w:val="28"/>
          <w:szCs w:val="28"/>
          <w:lang w:val="en-US"/>
        </w:rPr>
        <w:t>doc</w:t>
      </w:r>
      <w:r w:rsidR="009C4812" w:rsidRPr="009C4812">
        <w:rPr>
          <w:sz w:val="28"/>
          <w:szCs w:val="28"/>
        </w:rPr>
        <w:t>, .</w:t>
      </w:r>
      <w:r w:rsidR="009C4812">
        <w:rPr>
          <w:sz w:val="28"/>
          <w:szCs w:val="28"/>
          <w:lang w:val="en-US"/>
        </w:rPr>
        <w:t>docx</w:t>
      </w:r>
      <w:r w:rsidR="009C4812" w:rsidRPr="009C4812">
        <w:rPr>
          <w:sz w:val="28"/>
          <w:szCs w:val="28"/>
        </w:rPr>
        <w:t>, .</w:t>
      </w:r>
      <w:r w:rsidR="009C4812">
        <w:rPr>
          <w:sz w:val="28"/>
          <w:szCs w:val="28"/>
          <w:lang w:val="en-US"/>
        </w:rPr>
        <w:t>pdf</w:t>
      </w:r>
      <w:r w:rsidR="009C4812" w:rsidRPr="009C4812">
        <w:rPr>
          <w:sz w:val="28"/>
          <w:szCs w:val="28"/>
        </w:rPr>
        <w:t xml:space="preserve"> </w:t>
      </w:r>
      <w:r w:rsidR="009C4812">
        <w:rPr>
          <w:sz w:val="28"/>
          <w:szCs w:val="28"/>
        </w:rPr>
        <w:t>и обязательно файл(ы) с расчётами)</w:t>
      </w:r>
      <w:r w:rsidR="00ED5FD5" w:rsidRPr="00394C0E">
        <w:rPr>
          <w:sz w:val="28"/>
          <w:szCs w:val="28"/>
        </w:rPr>
        <w:t>.</w:t>
      </w:r>
    </w:p>
    <w:p w14:paraId="17BBE148" w14:textId="77777777" w:rsidR="00EB0F87" w:rsidRPr="00394C0E" w:rsidRDefault="00EB0F87" w:rsidP="00F6670D">
      <w:pPr>
        <w:numPr>
          <w:ilvl w:val="0"/>
          <w:numId w:val="9"/>
        </w:numPr>
        <w:spacing w:before="80"/>
        <w:ind w:left="425" w:hanging="425"/>
        <w:rPr>
          <w:sz w:val="28"/>
          <w:szCs w:val="28"/>
        </w:rPr>
      </w:pPr>
      <w:r w:rsidRPr="00394C0E">
        <w:rPr>
          <w:sz w:val="28"/>
          <w:szCs w:val="28"/>
        </w:rPr>
        <w:t>По результатам проверки внести необходимые исправления и защитить работу.</w:t>
      </w:r>
    </w:p>
    <w:p w14:paraId="509399FF" w14:textId="77777777" w:rsidR="009C4812" w:rsidRDefault="009C4812">
      <w:pPr>
        <w:ind w:firstLine="0"/>
        <w:jc w:val="left"/>
        <w:rPr>
          <w:rFonts w:ascii="Cambria" w:eastAsia="Times New Roman" w:hAnsi="Cambria"/>
          <w:b/>
          <w:bCs/>
          <w:noProof/>
          <w:color w:val="365F91"/>
          <w:sz w:val="36"/>
          <w:szCs w:val="36"/>
        </w:rPr>
      </w:pPr>
      <w:r>
        <w:rPr>
          <w:sz w:val="36"/>
          <w:szCs w:val="36"/>
        </w:rPr>
        <w:br w:type="page"/>
      </w:r>
    </w:p>
    <w:p w14:paraId="1DBE4A98" w14:textId="2AB72F05" w:rsidR="007F16C2" w:rsidRPr="00394C0E" w:rsidRDefault="009C4812" w:rsidP="00F6670D">
      <w:pPr>
        <w:pStyle w:val="100"/>
        <w:spacing w:before="1200" w:after="480"/>
        <w:rPr>
          <w:sz w:val="28"/>
          <w:szCs w:val="28"/>
        </w:rPr>
      </w:pPr>
      <w:bookmarkStart w:id="17" w:name="_Toc81169917"/>
      <w:r w:rsidRPr="009C4812">
        <w:rPr>
          <w:sz w:val="36"/>
          <w:szCs w:val="36"/>
        </w:rPr>
        <w:lastRenderedPageBreak/>
        <w:t>Варианты задания</w:t>
      </w:r>
      <w:bookmarkEnd w:id="17"/>
    </w:p>
    <w:p w14:paraId="507179DF" w14:textId="1E65EBE6" w:rsidR="003621B1" w:rsidRDefault="00F73AB5" w:rsidP="00EF708D">
      <w:pPr>
        <w:spacing w:before="240" w:after="120"/>
        <w:ind w:firstLine="0"/>
        <w:rPr>
          <w:sz w:val="28"/>
          <w:szCs w:val="28"/>
        </w:rPr>
      </w:pPr>
      <w:r>
        <w:rPr>
          <w:sz w:val="28"/>
          <w:szCs w:val="28"/>
        </w:rPr>
        <w:t>Тополог</w:t>
      </w:r>
      <w:r w:rsidR="003621B1">
        <w:rPr>
          <w:sz w:val="28"/>
          <w:szCs w:val="28"/>
        </w:rPr>
        <w:t>ии сетей</w:t>
      </w:r>
      <w:r w:rsidR="00FA0A89">
        <w:rPr>
          <w:sz w:val="28"/>
          <w:szCs w:val="28"/>
        </w:rPr>
        <w:t xml:space="preserve"> на рис. 6</w:t>
      </w:r>
      <w:r w:rsidR="003621B1">
        <w:rPr>
          <w:sz w:val="28"/>
          <w:szCs w:val="28"/>
        </w:rPr>
        <w:t>:</w:t>
      </w:r>
    </w:p>
    <w:tbl>
      <w:tblPr>
        <w:tblStyle w:val="af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3621B1" w:rsidRPr="00F22205" w14:paraId="3A8D7D95" w14:textId="77777777" w:rsidTr="003621B1">
        <w:trPr>
          <w:trHeight w:val="541"/>
        </w:trPr>
        <w:tc>
          <w:tcPr>
            <w:tcW w:w="4927" w:type="dxa"/>
            <w:vAlign w:val="center"/>
          </w:tcPr>
          <w:p w14:paraId="2C5D50C8" w14:textId="77777777" w:rsidR="003621B1" w:rsidRPr="00F22205" w:rsidRDefault="003621B1" w:rsidP="003863EA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4927" w:type="dxa"/>
            <w:vAlign w:val="center"/>
          </w:tcPr>
          <w:p w14:paraId="12F0CA4C" w14:textId="77777777" w:rsidR="003621B1" w:rsidRPr="00F22205" w:rsidRDefault="003621B1" w:rsidP="003863EA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F73AB5" w14:paraId="46190659" w14:textId="77777777" w:rsidTr="003621B1">
        <w:tc>
          <w:tcPr>
            <w:tcW w:w="492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F4C93B0" w14:textId="59AB31B2" w:rsidR="00F73AB5" w:rsidRPr="00B15A23" w:rsidRDefault="00F22205" w:rsidP="003621B1">
            <w:pPr>
              <w:spacing w:before="240" w:after="120"/>
              <w:ind w:firstLine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79E65F0" wp14:editId="2D316AC3">
                  <wp:extent cx="2423796" cy="2203450"/>
                  <wp:effectExtent l="0" t="0" r="0" b="635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Рисунок 6"/>
                          <pic:cNvPicPr/>
                        </pic:nvPicPr>
                        <pic:blipFill>
                          <a:blip r:embed="rId2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24266" cy="2203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7CAB1EF" w14:textId="15344A6B" w:rsidR="00F73AB5" w:rsidRDefault="00F22205" w:rsidP="003621B1">
            <w:pPr>
              <w:spacing w:before="240" w:after="120"/>
              <w:ind w:firstLine="0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217A5D8" wp14:editId="5EA59282">
                  <wp:extent cx="2233725" cy="2184400"/>
                  <wp:effectExtent l="0" t="0" r="0" b="635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Рисунок 7"/>
                          <pic:cNvPicPr/>
                        </pic:nvPicPr>
                        <pic:blipFill>
                          <a:blip r:embed="rId2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6141" cy="21867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621B1" w14:paraId="55B249A9" w14:textId="77777777" w:rsidTr="003621B1">
        <w:trPr>
          <w:trHeight w:val="541"/>
        </w:trPr>
        <w:tc>
          <w:tcPr>
            <w:tcW w:w="4927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49156D15" w14:textId="386D20A8" w:rsidR="003621B1" w:rsidRPr="00F22205" w:rsidRDefault="003621B1" w:rsidP="003621B1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560695EB" w14:textId="4D8A97CF" w:rsidR="003621B1" w:rsidRPr="00F22205" w:rsidRDefault="003621B1" w:rsidP="003621B1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</w:tr>
      <w:tr w:rsidR="003621B1" w14:paraId="2CB2761F" w14:textId="77777777" w:rsidTr="003621B1">
        <w:tc>
          <w:tcPr>
            <w:tcW w:w="4927" w:type="dxa"/>
            <w:tcBorders>
              <w:right w:val="single" w:sz="4" w:space="0" w:color="000000"/>
            </w:tcBorders>
            <w:vAlign w:val="center"/>
          </w:tcPr>
          <w:p w14:paraId="33C0CAD0" w14:textId="76F30C0A" w:rsidR="003621B1" w:rsidRDefault="003621B1" w:rsidP="003621B1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521DE61" wp14:editId="4A5F9230">
                  <wp:extent cx="2727826" cy="2355850"/>
                  <wp:effectExtent l="0" t="0" r="0" b="635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Рисунок 8"/>
                          <pic:cNvPicPr/>
                        </pic:nvPicPr>
                        <pic:blipFill>
                          <a:blip r:embed="rId2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1423" cy="23589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7" w:type="dxa"/>
            <w:tcBorders>
              <w:left w:val="single" w:sz="4" w:space="0" w:color="000000"/>
            </w:tcBorders>
            <w:vAlign w:val="center"/>
          </w:tcPr>
          <w:p w14:paraId="06314F0E" w14:textId="2AD4CD29" w:rsidR="003621B1" w:rsidRDefault="003621B1" w:rsidP="003621B1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0CF5C4F" wp14:editId="27926949">
                  <wp:extent cx="2317750" cy="2264380"/>
                  <wp:effectExtent l="0" t="0" r="6350" b="3175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Рисунок 9"/>
                          <pic:cNvPicPr/>
                        </pic:nvPicPr>
                        <pic:blipFill>
                          <a:blip r:embed="rId2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8998" cy="22753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621B1" w14:paraId="6D72BFDD" w14:textId="77777777" w:rsidTr="003621B1">
        <w:tc>
          <w:tcPr>
            <w:tcW w:w="4927" w:type="dxa"/>
            <w:vAlign w:val="center"/>
          </w:tcPr>
          <w:p w14:paraId="556A5947" w14:textId="7E0A93F9" w:rsidR="003621B1" w:rsidRPr="00F22205" w:rsidRDefault="003621B1" w:rsidP="003621B1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4927" w:type="dxa"/>
            <w:vAlign w:val="center"/>
          </w:tcPr>
          <w:p w14:paraId="6BEFE6B6" w14:textId="74D72DF2" w:rsidR="003621B1" w:rsidRPr="00F22205" w:rsidRDefault="003621B1" w:rsidP="003621B1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</w:p>
        </w:tc>
      </w:tr>
    </w:tbl>
    <w:p w14:paraId="25C0E2E7" w14:textId="682EA18E" w:rsidR="00FA0A89" w:rsidRPr="00FA0A89" w:rsidRDefault="00FA0A89" w:rsidP="00FA0A89">
      <w:pPr>
        <w:spacing w:before="240" w:after="120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Рис. 6. Варианты топологий </w:t>
      </w:r>
      <w:r>
        <w:rPr>
          <w:sz w:val="28"/>
          <w:szCs w:val="28"/>
          <w:lang w:val="en-US"/>
        </w:rPr>
        <w:t>SDN</w:t>
      </w:r>
      <w:r w:rsidRPr="00FA0A89">
        <w:rPr>
          <w:sz w:val="28"/>
          <w:szCs w:val="28"/>
        </w:rPr>
        <w:t xml:space="preserve"> </w:t>
      </w:r>
      <w:r>
        <w:rPr>
          <w:sz w:val="28"/>
          <w:szCs w:val="28"/>
        </w:rPr>
        <w:t>для расчёта</w:t>
      </w:r>
    </w:p>
    <w:p w14:paraId="28407A7B" w14:textId="6EA75DA8" w:rsidR="007F16C2" w:rsidRPr="00394C0E" w:rsidRDefault="007F16C2" w:rsidP="003621B1">
      <w:pPr>
        <w:spacing w:before="240" w:after="120"/>
        <w:ind w:firstLine="0"/>
        <w:rPr>
          <w:sz w:val="28"/>
          <w:szCs w:val="28"/>
          <w:lang w:val="en-US"/>
        </w:rPr>
      </w:pPr>
      <w:r w:rsidRPr="00394C0E">
        <w:rPr>
          <w:sz w:val="28"/>
          <w:szCs w:val="28"/>
        </w:rPr>
        <w:t xml:space="preserve">Таблица </w:t>
      </w:r>
      <w:r w:rsidR="00EF708D">
        <w:rPr>
          <w:sz w:val="28"/>
          <w:szCs w:val="28"/>
        </w:rPr>
        <w:t>3.</w:t>
      </w:r>
      <w:r w:rsidRPr="00394C0E">
        <w:rPr>
          <w:sz w:val="28"/>
          <w:szCs w:val="28"/>
        </w:rPr>
        <w:t xml:space="preserve"> </w:t>
      </w:r>
      <w:r w:rsidR="00152B14" w:rsidRPr="00394C0E">
        <w:rPr>
          <w:sz w:val="28"/>
          <w:szCs w:val="28"/>
        </w:rPr>
        <w:t>Варианты заданий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72"/>
        <w:gridCol w:w="1253"/>
        <w:gridCol w:w="1147"/>
        <w:gridCol w:w="816"/>
        <w:gridCol w:w="828"/>
        <w:gridCol w:w="778"/>
        <w:gridCol w:w="767"/>
        <w:gridCol w:w="1115"/>
        <w:gridCol w:w="844"/>
        <w:gridCol w:w="1234"/>
      </w:tblGrid>
      <w:tr w:rsidR="00FB1DC4" w:rsidRPr="00394C0E" w14:paraId="058EA3B8" w14:textId="2E21EC59" w:rsidTr="00FA0A89">
        <w:trPr>
          <w:cantSplit/>
          <w:tblHeader/>
        </w:trPr>
        <w:tc>
          <w:tcPr>
            <w:tcW w:w="544" w:type="pct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CA786EE" w14:textId="51797F34" w:rsidR="00FB1DC4" w:rsidRPr="00FB1DC4" w:rsidRDefault="00FB1DC4" w:rsidP="00EF708D">
            <w:pPr>
              <w:ind w:firstLine="0"/>
              <w:jc w:val="center"/>
              <w:rPr>
                <w:sz w:val="22"/>
              </w:rPr>
            </w:pPr>
            <w:r w:rsidRPr="00FB1DC4">
              <w:rPr>
                <w:sz w:val="22"/>
              </w:rPr>
              <w:t>№ варианта</w:t>
            </w:r>
          </w:p>
        </w:tc>
        <w:tc>
          <w:tcPr>
            <w:tcW w:w="63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1FC78A0" w14:textId="4CC1A37F" w:rsidR="00FB1DC4" w:rsidRPr="00FB1DC4" w:rsidRDefault="00FB1DC4" w:rsidP="00EF708D">
            <w:pPr>
              <w:ind w:firstLine="0"/>
              <w:jc w:val="center"/>
              <w:rPr>
                <w:iCs/>
                <w:sz w:val="22"/>
              </w:rPr>
            </w:pPr>
          </w:p>
        </w:tc>
        <w:tc>
          <w:tcPr>
            <w:tcW w:w="3820" w:type="pct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674DB76" w14:textId="3A895B88" w:rsidR="00FB1DC4" w:rsidRPr="00FB1DC4" w:rsidRDefault="00FB1DC4" w:rsidP="00EF708D">
            <w:pPr>
              <w:ind w:firstLine="0"/>
              <w:jc w:val="center"/>
              <w:rPr>
                <w:iCs/>
                <w:sz w:val="22"/>
              </w:rPr>
            </w:pPr>
            <m:oMath>
              <m:r>
                <w:rPr>
                  <w:rFonts w:ascii="Cambria Math" w:hAnsi="Cambria Math"/>
                  <w:sz w:val="22"/>
                </w:rPr>
                <m:t>Интенсивность обслуживания каналов µ</m:t>
              </m:r>
            </m:oMath>
            <w:r w:rsidRPr="00FB1DC4">
              <w:rPr>
                <w:rFonts w:ascii="Cambria Math" w:hAnsi="Cambria Math"/>
                <w:sz w:val="22"/>
              </w:rPr>
              <w:t xml:space="preserve"> , 1/с</w:t>
            </w:r>
            <w:r w:rsidRPr="00FB1DC4">
              <w:rPr>
                <w:rFonts w:ascii="Cambria Math" w:hAnsi="Cambria Math"/>
                <w:sz w:val="22"/>
                <w:vertAlign w:val="superscript"/>
              </w:rPr>
              <w:softHyphen/>
            </w:r>
            <w:r w:rsidRPr="00FB1DC4">
              <w:rPr>
                <w:rFonts w:ascii="Cambria Math" w:hAnsi="Cambria Math"/>
                <w:sz w:val="22"/>
                <w:vertAlign w:val="superscript"/>
              </w:rPr>
              <w:softHyphen/>
            </w:r>
          </w:p>
        </w:tc>
      </w:tr>
      <w:tr w:rsidR="00FB1DC4" w:rsidRPr="00394C0E" w14:paraId="6FD9E596" w14:textId="2C14227F" w:rsidTr="00FA0A89">
        <w:trPr>
          <w:cantSplit/>
          <w:tblHeader/>
        </w:trPr>
        <w:tc>
          <w:tcPr>
            <w:tcW w:w="544" w:type="pct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C2B7321" w14:textId="77777777" w:rsidR="00FB1DC4" w:rsidRPr="00FB1DC4" w:rsidRDefault="00FB1DC4" w:rsidP="00EF708D">
            <w:pPr>
              <w:ind w:firstLine="0"/>
              <w:jc w:val="center"/>
              <w:rPr>
                <w:sz w:val="22"/>
              </w:rPr>
            </w:pPr>
          </w:p>
        </w:tc>
        <w:tc>
          <w:tcPr>
            <w:tcW w:w="63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9EC960D" w14:textId="51459F2C" w:rsidR="00FB1DC4" w:rsidRPr="00FB1DC4" w:rsidRDefault="00FB1DC4" w:rsidP="00EF708D">
            <w:pPr>
              <w:ind w:firstLine="0"/>
              <w:jc w:val="center"/>
              <w:rPr>
                <w:sz w:val="22"/>
              </w:rPr>
            </w:pPr>
            <w:r w:rsidRPr="00FB1DC4">
              <w:rPr>
                <w:sz w:val="22"/>
              </w:rPr>
              <w:t>Топология</w:t>
            </w:r>
          </w:p>
        </w:tc>
        <w:tc>
          <w:tcPr>
            <w:tcW w:w="582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4453B20" w14:textId="0CFADD3D" w:rsidR="00FB1DC4" w:rsidRPr="00FB1DC4" w:rsidRDefault="00FB1DC4" w:rsidP="00EF708D">
            <w:pPr>
              <w:ind w:firstLine="0"/>
              <w:jc w:val="center"/>
              <w:rPr>
                <w:sz w:val="22"/>
                <w:lang w:val="en-US"/>
              </w:rPr>
            </w:pPr>
            <w:r w:rsidRPr="00FB1DC4">
              <w:rPr>
                <w:sz w:val="22"/>
                <w:lang w:val="en-US"/>
              </w:rPr>
              <w:t>Controller</w:t>
            </w:r>
          </w:p>
        </w:tc>
        <w:tc>
          <w:tcPr>
            <w:tcW w:w="414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EFA22A0" w14:textId="0C1C5937" w:rsidR="00FB1DC4" w:rsidRPr="00FB1DC4" w:rsidRDefault="00FB1DC4" w:rsidP="00EF708D">
            <w:pPr>
              <w:ind w:firstLine="0"/>
              <w:jc w:val="center"/>
              <w:rPr>
                <w:sz w:val="22"/>
                <w:lang w:val="en-US"/>
              </w:rPr>
            </w:pPr>
            <w:r w:rsidRPr="00FB1DC4">
              <w:rPr>
                <w:sz w:val="22"/>
                <w:lang w:val="en-US"/>
              </w:rPr>
              <w:t>Router</w:t>
            </w:r>
          </w:p>
        </w:tc>
        <w:tc>
          <w:tcPr>
            <w:tcW w:w="42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D0F3276" w14:textId="0FD945A0" w:rsidR="00FB1DC4" w:rsidRPr="00FB1DC4" w:rsidRDefault="00FB1DC4" w:rsidP="00EF708D">
            <w:pPr>
              <w:ind w:firstLine="0"/>
              <w:jc w:val="center"/>
              <w:rPr>
                <w:sz w:val="22"/>
                <w:lang w:val="en-US"/>
              </w:rPr>
            </w:pPr>
            <w:r w:rsidRPr="00FB1DC4">
              <w:rPr>
                <w:sz w:val="22"/>
                <w:lang w:val="en-US"/>
              </w:rPr>
              <w:t>Switch</w:t>
            </w:r>
          </w:p>
        </w:tc>
        <w:tc>
          <w:tcPr>
            <w:tcW w:w="395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B0FA6A4" w14:textId="7E18E94B" w:rsidR="00FB1DC4" w:rsidRPr="00FB1DC4" w:rsidRDefault="00FB1DC4" w:rsidP="00EF708D">
            <w:pPr>
              <w:ind w:firstLine="0"/>
              <w:jc w:val="center"/>
              <w:rPr>
                <w:sz w:val="22"/>
                <w:lang w:val="en-US"/>
              </w:rPr>
            </w:pPr>
            <w:r w:rsidRPr="00FB1DC4">
              <w:rPr>
                <w:sz w:val="22"/>
                <w:lang w:val="en-US"/>
              </w:rPr>
              <w:t>Tablet</w:t>
            </w:r>
          </w:p>
        </w:tc>
        <w:tc>
          <w:tcPr>
            <w:tcW w:w="389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278D040" w14:textId="010BE423" w:rsidR="00FB1DC4" w:rsidRPr="00FB1DC4" w:rsidRDefault="00FB1DC4" w:rsidP="00EF708D">
            <w:pPr>
              <w:ind w:firstLine="0"/>
              <w:jc w:val="center"/>
              <w:rPr>
                <w:sz w:val="22"/>
                <w:lang w:val="en-US"/>
              </w:rPr>
            </w:pPr>
            <w:r w:rsidRPr="00FB1DC4">
              <w:rPr>
                <w:sz w:val="22"/>
                <w:lang w:val="en-US"/>
              </w:rPr>
              <w:t>Phone</w:t>
            </w:r>
          </w:p>
        </w:tc>
        <w:tc>
          <w:tcPr>
            <w:tcW w:w="56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A5745D5" w14:textId="3006962F" w:rsidR="00FB1DC4" w:rsidRPr="00FB1DC4" w:rsidRDefault="00FB1DC4" w:rsidP="00EF708D">
            <w:pPr>
              <w:ind w:firstLine="0"/>
              <w:jc w:val="center"/>
              <w:rPr>
                <w:sz w:val="22"/>
                <w:lang w:val="en-US"/>
              </w:rPr>
            </w:pPr>
            <w:r w:rsidRPr="00FB1DC4">
              <w:rPr>
                <w:sz w:val="22"/>
                <w:lang w:val="en-US"/>
              </w:rPr>
              <w:t>Computer</w:t>
            </w:r>
          </w:p>
        </w:tc>
        <w:tc>
          <w:tcPr>
            <w:tcW w:w="428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5B31940" w14:textId="40F98610" w:rsidR="00FB1DC4" w:rsidRPr="00FB1DC4" w:rsidRDefault="00FB1DC4" w:rsidP="00EF708D">
            <w:pPr>
              <w:ind w:firstLine="0"/>
              <w:jc w:val="center"/>
              <w:rPr>
                <w:sz w:val="22"/>
                <w:lang w:val="en-US"/>
              </w:rPr>
            </w:pPr>
            <w:r w:rsidRPr="00FB1DC4">
              <w:rPr>
                <w:sz w:val="22"/>
                <w:lang w:val="en-US"/>
              </w:rPr>
              <w:t>Laptop</w:t>
            </w:r>
          </w:p>
        </w:tc>
        <w:tc>
          <w:tcPr>
            <w:tcW w:w="62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B7C39CE" w14:textId="7C941B85" w:rsidR="00FB1DC4" w:rsidRPr="00FB1DC4" w:rsidRDefault="00FB1DC4" w:rsidP="00EF708D">
            <w:pPr>
              <w:ind w:firstLine="0"/>
              <w:jc w:val="center"/>
              <w:rPr>
                <w:sz w:val="22"/>
                <w:lang w:val="en-US"/>
              </w:rPr>
            </w:pPr>
            <w:r w:rsidRPr="00FB1DC4">
              <w:rPr>
                <w:sz w:val="22"/>
                <w:lang w:val="en-US"/>
              </w:rPr>
              <w:t>Monoblock</w:t>
            </w:r>
          </w:p>
        </w:tc>
      </w:tr>
      <w:tr w:rsidR="00FB1DC4" w:rsidRPr="00394C0E" w14:paraId="0DC4DB82" w14:textId="07C25B3F" w:rsidTr="00FB1DC4">
        <w:tc>
          <w:tcPr>
            <w:tcW w:w="544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549B07F" w14:textId="3D11C3D5" w:rsidR="00FB1DC4" w:rsidRPr="00F73AB5" w:rsidRDefault="00FB1DC4" w:rsidP="00EF708D">
            <w:pPr>
              <w:ind w:firstLine="0"/>
              <w:jc w:val="center"/>
              <w:rPr>
                <w:sz w:val="24"/>
                <w:szCs w:val="24"/>
              </w:rPr>
            </w:pPr>
            <w:r w:rsidRPr="00F73AB5">
              <w:rPr>
                <w:sz w:val="24"/>
                <w:szCs w:val="24"/>
              </w:rPr>
              <w:t>1</w:t>
            </w:r>
          </w:p>
        </w:tc>
        <w:tc>
          <w:tcPr>
            <w:tcW w:w="636" w:type="pc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4704AC10" w14:textId="2CE0FF60" w:rsidR="00FB1DC4" w:rsidRPr="00F73AB5" w:rsidRDefault="00FB1DC4" w:rsidP="00EF708D">
            <w:pPr>
              <w:ind w:firstLine="0"/>
              <w:jc w:val="center"/>
              <w:rPr>
                <w:sz w:val="24"/>
                <w:szCs w:val="24"/>
              </w:rPr>
            </w:pPr>
            <w:r w:rsidRPr="00F73AB5">
              <w:rPr>
                <w:sz w:val="24"/>
                <w:szCs w:val="24"/>
              </w:rPr>
              <w:t>3</w:t>
            </w:r>
          </w:p>
        </w:tc>
        <w:tc>
          <w:tcPr>
            <w:tcW w:w="582" w:type="pct"/>
            <w:tcBorders>
              <w:top w:val="double" w:sz="4" w:space="0" w:color="auto"/>
            </w:tcBorders>
            <w:vAlign w:val="center"/>
          </w:tcPr>
          <w:p w14:paraId="1949B6EF" w14:textId="2223A5D4" w:rsidR="00FB1DC4" w:rsidRPr="00F73AB5" w:rsidRDefault="00FB1DC4" w:rsidP="00EF708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14" w:type="pct"/>
            <w:tcBorders>
              <w:top w:val="double" w:sz="4" w:space="0" w:color="auto"/>
            </w:tcBorders>
            <w:vAlign w:val="center"/>
          </w:tcPr>
          <w:p w14:paraId="3BFBAF7D" w14:textId="4BF52F92" w:rsidR="00FB1DC4" w:rsidRPr="00F73AB5" w:rsidRDefault="00FB1DC4" w:rsidP="00EF708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20" w:type="pct"/>
            <w:tcBorders>
              <w:top w:val="double" w:sz="4" w:space="0" w:color="auto"/>
            </w:tcBorders>
            <w:vAlign w:val="center"/>
          </w:tcPr>
          <w:p w14:paraId="41881EE2" w14:textId="34EEF2F1" w:rsidR="00FB1DC4" w:rsidRPr="00F73AB5" w:rsidRDefault="00FB1DC4" w:rsidP="00EF708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95" w:type="pct"/>
            <w:tcBorders>
              <w:top w:val="double" w:sz="4" w:space="0" w:color="auto"/>
            </w:tcBorders>
            <w:vAlign w:val="center"/>
          </w:tcPr>
          <w:p w14:paraId="1E15A117" w14:textId="572F9BD0" w:rsidR="00FB1DC4" w:rsidRPr="00F73AB5" w:rsidRDefault="00FB1DC4" w:rsidP="00EF708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89" w:type="pc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1B2CB" w14:textId="587967F5" w:rsidR="00FB1DC4" w:rsidRPr="00F73AB5" w:rsidRDefault="00FB1DC4" w:rsidP="00EF708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6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C5CAD" w14:textId="44960356" w:rsidR="00FB1DC4" w:rsidRPr="00F73AB5" w:rsidRDefault="00FB1DC4" w:rsidP="00EF708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8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41DC" w14:textId="4A0AD235" w:rsidR="00FB1DC4" w:rsidRPr="00F73AB5" w:rsidRDefault="00FB1DC4" w:rsidP="00EF708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26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6333755" w14:textId="1C2F1E89" w:rsidR="00FB1DC4" w:rsidRPr="00F73AB5" w:rsidRDefault="00FB1DC4" w:rsidP="00EF708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FB1DC4" w:rsidRPr="00394C0E" w14:paraId="61A8D644" w14:textId="35DEA19B" w:rsidTr="00FB1DC4">
        <w:tc>
          <w:tcPr>
            <w:tcW w:w="544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425C1D3" w14:textId="6D92A954" w:rsidR="00FB1DC4" w:rsidRPr="00F73AB5" w:rsidRDefault="00FB1DC4" w:rsidP="00EF708D">
            <w:pPr>
              <w:ind w:firstLine="0"/>
              <w:jc w:val="center"/>
              <w:rPr>
                <w:sz w:val="24"/>
                <w:szCs w:val="24"/>
              </w:rPr>
            </w:pPr>
            <w:r w:rsidRPr="00F73AB5">
              <w:rPr>
                <w:sz w:val="24"/>
                <w:szCs w:val="24"/>
              </w:rPr>
              <w:t>2</w:t>
            </w:r>
          </w:p>
        </w:tc>
        <w:tc>
          <w:tcPr>
            <w:tcW w:w="636" w:type="pct"/>
            <w:tcBorders>
              <w:left w:val="double" w:sz="4" w:space="0" w:color="auto"/>
            </w:tcBorders>
            <w:vAlign w:val="center"/>
          </w:tcPr>
          <w:p w14:paraId="47898CF3" w14:textId="5F250AE3" w:rsidR="00FB1DC4" w:rsidRPr="00F73AB5" w:rsidRDefault="00FB1DC4" w:rsidP="00EF708D">
            <w:pPr>
              <w:ind w:firstLine="0"/>
              <w:jc w:val="center"/>
              <w:rPr>
                <w:sz w:val="24"/>
                <w:szCs w:val="24"/>
              </w:rPr>
            </w:pPr>
            <w:r w:rsidRPr="00F73AB5">
              <w:rPr>
                <w:sz w:val="24"/>
                <w:szCs w:val="24"/>
              </w:rPr>
              <w:t>2</w:t>
            </w:r>
          </w:p>
        </w:tc>
        <w:tc>
          <w:tcPr>
            <w:tcW w:w="582" w:type="pct"/>
            <w:vAlign w:val="center"/>
          </w:tcPr>
          <w:p w14:paraId="02F12331" w14:textId="77777777" w:rsidR="00FB1DC4" w:rsidRPr="00F73AB5" w:rsidRDefault="00FB1DC4" w:rsidP="00EF708D">
            <w:pPr>
              <w:ind w:firstLine="0"/>
              <w:jc w:val="center"/>
              <w:rPr>
                <w:sz w:val="24"/>
                <w:szCs w:val="24"/>
              </w:rPr>
            </w:pPr>
            <w:r w:rsidRPr="00F73AB5">
              <w:rPr>
                <w:sz w:val="24"/>
                <w:szCs w:val="24"/>
              </w:rPr>
              <w:t>8</w:t>
            </w:r>
          </w:p>
        </w:tc>
        <w:tc>
          <w:tcPr>
            <w:tcW w:w="414" w:type="pct"/>
            <w:vAlign w:val="center"/>
          </w:tcPr>
          <w:p w14:paraId="77DFCB44" w14:textId="4DEADE9E" w:rsidR="00FB1DC4" w:rsidRPr="00F73AB5" w:rsidRDefault="00FB1DC4" w:rsidP="00EF708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0" w:type="pct"/>
            <w:vAlign w:val="center"/>
          </w:tcPr>
          <w:p w14:paraId="5F85DFF2" w14:textId="1C84630C" w:rsidR="00FB1DC4" w:rsidRPr="00F73AB5" w:rsidRDefault="003D0706" w:rsidP="00EF708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5" w:type="pct"/>
            <w:vAlign w:val="center"/>
          </w:tcPr>
          <w:p w14:paraId="2DED3B94" w14:textId="06576108" w:rsidR="00FB1DC4" w:rsidRPr="00F73AB5" w:rsidRDefault="003D0706" w:rsidP="00EF708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0.5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36F7E" w14:textId="3512E320" w:rsidR="00FB1DC4" w:rsidRPr="00F73AB5" w:rsidRDefault="003D0706" w:rsidP="00EF708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22D43" w14:textId="0F3E19C0" w:rsidR="00FB1DC4" w:rsidRPr="00F73AB5" w:rsidRDefault="003D0706" w:rsidP="00EF708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61265" w14:textId="64C6A78B" w:rsidR="00FB1DC4" w:rsidRPr="00F73AB5" w:rsidRDefault="003D0706" w:rsidP="00EF708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0.6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8EA7619" w14:textId="34167F40" w:rsidR="00FB1DC4" w:rsidRPr="00F73AB5" w:rsidRDefault="003D0706" w:rsidP="00EF708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FB1DC4" w:rsidRPr="00394C0E" w14:paraId="13CA3CD5" w14:textId="15C17F2B" w:rsidTr="00FB1DC4">
        <w:tc>
          <w:tcPr>
            <w:tcW w:w="544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530CFF7" w14:textId="2E76EB63" w:rsidR="00FB1DC4" w:rsidRPr="00F73AB5" w:rsidRDefault="00FB1DC4" w:rsidP="00EF708D">
            <w:pPr>
              <w:ind w:firstLine="0"/>
              <w:jc w:val="center"/>
              <w:rPr>
                <w:sz w:val="24"/>
                <w:szCs w:val="24"/>
              </w:rPr>
            </w:pPr>
            <w:r w:rsidRPr="00F73AB5">
              <w:rPr>
                <w:sz w:val="24"/>
                <w:szCs w:val="24"/>
              </w:rPr>
              <w:t>3</w:t>
            </w:r>
          </w:p>
        </w:tc>
        <w:tc>
          <w:tcPr>
            <w:tcW w:w="636" w:type="pct"/>
            <w:tcBorders>
              <w:left w:val="double" w:sz="4" w:space="0" w:color="auto"/>
            </w:tcBorders>
            <w:vAlign w:val="center"/>
          </w:tcPr>
          <w:p w14:paraId="5CA6ECD4" w14:textId="2B1F8673" w:rsidR="00FB1DC4" w:rsidRPr="00F73AB5" w:rsidRDefault="00FB1DC4" w:rsidP="00EF708D">
            <w:pPr>
              <w:ind w:firstLine="0"/>
              <w:jc w:val="center"/>
              <w:rPr>
                <w:sz w:val="24"/>
                <w:szCs w:val="24"/>
              </w:rPr>
            </w:pPr>
            <w:r w:rsidRPr="00F73AB5">
              <w:rPr>
                <w:sz w:val="24"/>
                <w:szCs w:val="24"/>
              </w:rPr>
              <w:t>1</w:t>
            </w:r>
          </w:p>
        </w:tc>
        <w:tc>
          <w:tcPr>
            <w:tcW w:w="582" w:type="pct"/>
            <w:vAlign w:val="center"/>
          </w:tcPr>
          <w:p w14:paraId="0AD86067" w14:textId="77777777" w:rsidR="00FB1DC4" w:rsidRPr="00F73AB5" w:rsidRDefault="00FB1DC4" w:rsidP="00EF708D">
            <w:pPr>
              <w:ind w:firstLine="0"/>
              <w:jc w:val="center"/>
              <w:rPr>
                <w:sz w:val="24"/>
                <w:szCs w:val="24"/>
              </w:rPr>
            </w:pPr>
            <w:r w:rsidRPr="00F73AB5">
              <w:rPr>
                <w:sz w:val="24"/>
                <w:szCs w:val="24"/>
              </w:rPr>
              <w:t>14</w:t>
            </w:r>
          </w:p>
        </w:tc>
        <w:tc>
          <w:tcPr>
            <w:tcW w:w="414" w:type="pct"/>
            <w:vAlign w:val="center"/>
          </w:tcPr>
          <w:p w14:paraId="29F70BA9" w14:textId="07AC7C14" w:rsidR="00FB1DC4" w:rsidRPr="003D0706" w:rsidRDefault="003D0706" w:rsidP="00EF708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20" w:type="pct"/>
            <w:vAlign w:val="center"/>
          </w:tcPr>
          <w:p w14:paraId="05872DBC" w14:textId="242E889F" w:rsidR="00FB1DC4" w:rsidRPr="003D0706" w:rsidRDefault="003D0706" w:rsidP="00EF708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95" w:type="pct"/>
            <w:vAlign w:val="center"/>
          </w:tcPr>
          <w:p w14:paraId="2DF248E2" w14:textId="283C105C" w:rsidR="00FB1DC4" w:rsidRPr="003D0706" w:rsidRDefault="003D0706" w:rsidP="00EF708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2D9CC" w14:textId="234C4FAC" w:rsidR="00FB1DC4" w:rsidRPr="00FB1DC4" w:rsidRDefault="003D0706" w:rsidP="00EF708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2B7E6" w14:textId="41994071" w:rsidR="00FB1DC4" w:rsidRPr="00FB1DC4" w:rsidRDefault="003D0706" w:rsidP="00EF708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EA40A" w14:textId="398EC120" w:rsidR="00FB1DC4" w:rsidRPr="00FB1DC4" w:rsidRDefault="003D0706" w:rsidP="00EF708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B383F2E" w14:textId="3493B979" w:rsidR="00FB1DC4" w:rsidRPr="003D0706" w:rsidRDefault="003D0706" w:rsidP="00EF708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FB1DC4" w:rsidRPr="00394C0E" w14:paraId="4C9051D5" w14:textId="77DCA824" w:rsidTr="00FB1DC4">
        <w:tc>
          <w:tcPr>
            <w:tcW w:w="544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08C6310" w14:textId="2330EFC9" w:rsidR="00FB1DC4" w:rsidRPr="00F73AB5" w:rsidRDefault="00FB1DC4" w:rsidP="00EF708D">
            <w:pPr>
              <w:ind w:firstLine="0"/>
              <w:jc w:val="center"/>
              <w:rPr>
                <w:sz w:val="24"/>
                <w:szCs w:val="24"/>
              </w:rPr>
            </w:pPr>
            <w:r w:rsidRPr="00F73AB5">
              <w:rPr>
                <w:sz w:val="24"/>
                <w:szCs w:val="24"/>
              </w:rPr>
              <w:t>4</w:t>
            </w:r>
          </w:p>
        </w:tc>
        <w:tc>
          <w:tcPr>
            <w:tcW w:w="636" w:type="pct"/>
            <w:tcBorders>
              <w:left w:val="double" w:sz="4" w:space="0" w:color="auto"/>
            </w:tcBorders>
            <w:vAlign w:val="center"/>
          </w:tcPr>
          <w:p w14:paraId="34C132AE" w14:textId="7375B766" w:rsidR="00FB1DC4" w:rsidRPr="00F73AB5" w:rsidRDefault="00FB1DC4" w:rsidP="00EF708D">
            <w:pPr>
              <w:ind w:firstLine="0"/>
              <w:jc w:val="center"/>
              <w:rPr>
                <w:sz w:val="24"/>
                <w:szCs w:val="24"/>
              </w:rPr>
            </w:pPr>
            <w:r w:rsidRPr="00F73AB5">
              <w:rPr>
                <w:sz w:val="24"/>
                <w:szCs w:val="24"/>
              </w:rPr>
              <w:t>4</w:t>
            </w:r>
          </w:p>
        </w:tc>
        <w:tc>
          <w:tcPr>
            <w:tcW w:w="582" w:type="pct"/>
            <w:vAlign w:val="center"/>
          </w:tcPr>
          <w:p w14:paraId="72C21D31" w14:textId="77777777" w:rsidR="00FB1DC4" w:rsidRPr="00F73AB5" w:rsidRDefault="00FB1DC4" w:rsidP="00EF708D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F73AB5">
              <w:rPr>
                <w:sz w:val="24"/>
                <w:szCs w:val="24"/>
              </w:rPr>
              <w:t>2</w:t>
            </w:r>
            <w:r w:rsidRPr="00F73AB5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414" w:type="pct"/>
            <w:vAlign w:val="center"/>
          </w:tcPr>
          <w:p w14:paraId="1BE6D4CB" w14:textId="6D31746D" w:rsidR="00FB1DC4" w:rsidRPr="003D0706" w:rsidRDefault="003D0706" w:rsidP="00EF708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20" w:type="pct"/>
            <w:vAlign w:val="center"/>
          </w:tcPr>
          <w:p w14:paraId="017E2A1F" w14:textId="1D4C6798" w:rsidR="00FB1DC4" w:rsidRPr="003D0706" w:rsidRDefault="003D0706" w:rsidP="00EF708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95" w:type="pct"/>
            <w:vAlign w:val="center"/>
          </w:tcPr>
          <w:p w14:paraId="6022877B" w14:textId="172EFE93" w:rsidR="00FB1DC4" w:rsidRPr="003D0706" w:rsidRDefault="003D0706" w:rsidP="00EF708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45792" w14:textId="00E90467" w:rsidR="00FB1DC4" w:rsidRPr="00FB1DC4" w:rsidRDefault="003D0706" w:rsidP="00EF708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74E4" w14:textId="065AA356" w:rsidR="00FB1DC4" w:rsidRPr="00FB1DC4" w:rsidRDefault="003D0706" w:rsidP="00EF708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1FBF6" w14:textId="5E38CB65" w:rsidR="00FB1DC4" w:rsidRPr="00FB1DC4" w:rsidRDefault="003D0706" w:rsidP="00EF708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72B6483" w14:textId="43DFCD06" w:rsidR="00FB1DC4" w:rsidRPr="003D0706" w:rsidRDefault="003D0706" w:rsidP="00EF708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FB1DC4" w:rsidRPr="00394C0E" w14:paraId="53EA05B7" w14:textId="06BBE41D" w:rsidTr="00FB1DC4">
        <w:tc>
          <w:tcPr>
            <w:tcW w:w="544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7A03165" w14:textId="276BBC0D" w:rsidR="00FB1DC4" w:rsidRPr="00F73AB5" w:rsidRDefault="00FB1DC4" w:rsidP="00EF708D">
            <w:pPr>
              <w:ind w:firstLine="0"/>
              <w:jc w:val="center"/>
              <w:rPr>
                <w:sz w:val="24"/>
                <w:szCs w:val="24"/>
              </w:rPr>
            </w:pPr>
            <w:r w:rsidRPr="00F73AB5">
              <w:rPr>
                <w:sz w:val="24"/>
                <w:szCs w:val="24"/>
              </w:rPr>
              <w:t>5</w:t>
            </w:r>
          </w:p>
        </w:tc>
        <w:tc>
          <w:tcPr>
            <w:tcW w:w="636" w:type="pct"/>
            <w:tcBorders>
              <w:left w:val="double" w:sz="4" w:space="0" w:color="auto"/>
            </w:tcBorders>
            <w:vAlign w:val="center"/>
          </w:tcPr>
          <w:p w14:paraId="3793C170" w14:textId="0609CB27" w:rsidR="00FB1DC4" w:rsidRPr="00F73AB5" w:rsidRDefault="00FB1DC4" w:rsidP="00EF708D">
            <w:pPr>
              <w:ind w:firstLine="0"/>
              <w:jc w:val="center"/>
              <w:rPr>
                <w:sz w:val="24"/>
                <w:szCs w:val="24"/>
              </w:rPr>
            </w:pPr>
            <w:r w:rsidRPr="00F73AB5">
              <w:rPr>
                <w:sz w:val="24"/>
                <w:szCs w:val="24"/>
              </w:rPr>
              <w:t>2</w:t>
            </w:r>
          </w:p>
        </w:tc>
        <w:tc>
          <w:tcPr>
            <w:tcW w:w="582" w:type="pct"/>
            <w:vAlign w:val="center"/>
          </w:tcPr>
          <w:p w14:paraId="3A70C60C" w14:textId="77777777" w:rsidR="00FB1DC4" w:rsidRPr="00F73AB5" w:rsidRDefault="00FB1DC4" w:rsidP="00EF708D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F73AB5">
              <w:rPr>
                <w:sz w:val="24"/>
                <w:szCs w:val="24"/>
              </w:rPr>
              <w:t>2</w:t>
            </w:r>
            <w:r w:rsidRPr="00F73AB5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414" w:type="pct"/>
            <w:vAlign w:val="center"/>
          </w:tcPr>
          <w:p w14:paraId="136A8477" w14:textId="6EC04777" w:rsidR="00FB1DC4" w:rsidRPr="003D0706" w:rsidRDefault="003D0706" w:rsidP="00EF708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20" w:type="pct"/>
            <w:vAlign w:val="center"/>
          </w:tcPr>
          <w:p w14:paraId="7868955B" w14:textId="618288C1" w:rsidR="00FB1DC4" w:rsidRPr="003D0706" w:rsidRDefault="003D0706" w:rsidP="00EF708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95" w:type="pct"/>
            <w:vAlign w:val="center"/>
          </w:tcPr>
          <w:p w14:paraId="5F36B2E0" w14:textId="67C53CF0" w:rsidR="00FB1DC4" w:rsidRPr="003D0706" w:rsidRDefault="003D0706" w:rsidP="00EF708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92E17" w14:textId="14BFA173" w:rsidR="00FB1DC4" w:rsidRPr="00FB1DC4" w:rsidRDefault="003D0706" w:rsidP="00EF708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C0A59" w14:textId="16A17F96" w:rsidR="00FB1DC4" w:rsidRPr="00FB1DC4" w:rsidRDefault="003D0706" w:rsidP="00EF708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BCD4" w14:textId="4CA869EB" w:rsidR="00FB1DC4" w:rsidRPr="00FB1DC4" w:rsidRDefault="003D0706" w:rsidP="00EF708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12ADCF0" w14:textId="73F440B2" w:rsidR="00FB1DC4" w:rsidRPr="003D0706" w:rsidRDefault="003D0706" w:rsidP="00EF708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FB1DC4" w:rsidRPr="00394C0E" w14:paraId="7080865D" w14:textId="146ACA11" w:rsidTr="00FB1DC4">
        <w:tc>
          <w:tcPr>
            <w:tcW w:w="544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3EA23C2" w14:textId="6B1A03E1" w:rsidR="00FB1DC4" w:rsidRPr="00F73AB5" w:rsidRDefault="00FB1DC4" w:rsidP="00EF708D">
            <w:pPr>
              <w:ind w:firstLine="0"/>
              <w:jc w:val="center"/>
              <w:rPr>
                <w:sz w:val="24"/>
                <w:szCs w:val="24"/>
              </w:rPr>
            </w:pPr>
            <w:r w:rsidRPr="00F73AB5">
              <w:rPr>
                <w:sz w:val="24"/>
                <w:szCs w:val="24"/>
              </w:rPr>
              <w:t>6</w:t>
            </w:r>
          </w:p>
        </w:tc>
        <w:tc>
          <w:tcPr>
            <w:tcW w:w="636" w:type="pct"/>
            <w:tcBorders>
              <w:left w:val="double" w:sz="4" w:space="0" w:color="auto"/>
            </w:tcBorders>
            <w:vAlign w:val="center"/>
          </w:tcPr>
          <w:p w14:paraId="586AA0FE" w14:textId="40C35DD3" w:rsidR="00FB1DC4" w:rsidRPr="00F73AB5" w:rsidRDefault="00FB1DC4" w:rsidP="00EF708D">
            <w:pPr>
              <w:ind w:firstLine="0"/>
              <w:jc w:val="center"/>
              <w:rPr>
                <w:sz w:val="24"/>
                <w:szCs w:val="24"/>
              </w:rPr>
            </w:pPr>
            <w:r w:rsidRPr="00F73AB5">
              <w:rPr>
                <w:sz w:val="24"/>
                <w:szCs w:val="24"/>
              </w:rPr>
              <w:t>3</w:t>
            </w:r>
          </w:p>
        </w:tc>
        <w:tc>
          <w:tcPr>
            <w:tcW w:w="582" w:type="pct"/>
            <w:vAlign w:val="center"/>
          </w:tcPr>
          <w:p w14:paraId="0DAF101C" w14:textId="0BC992EB" w:rsidR="00FB1DC4" w:rsidRPr="00F73AB5" w:rsidRDefault="00FB1DC4" w:rsidP="00EF708D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414" w:type="pct"/>
            <w:vAlign w:val="center"/>
          </w:tcPr>
          <w:p w14:paraId="1009C1DD" w14:textId="1143D5C4" w:rsidR="00FB1DC4" w:rsidRPr="00F73AB5" w:rsidRDefault="003621B1" w:rsidP="00EF708D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420" w:type="pct"/>
            <w:vAlign w:val="center"/>
          </w:tcPr>
          <w:p w14:paraId="615EFDE5" w14:textId="46736250" w:rsidR="00FB1DC4" w:rsidRPr="00F73AB5" w:rsidRDefault="003621B1" w:rsidP="00EF708D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</w:t>
            </w:r>
          </w:p>
        </w:tc>
        <w:tc>
          <w:tcPr>
            <w:tcW w:w="395" w:type="pct"/>
            <w:vAlign w:val="center"/>
          </w:tcPr>
          <w:p w14:paraId="143F2664" w14:textId="538F7266" w:rsidR="00FB1DC4" w:rsidRPr="00F73AB5" w:rsidRDefault="003621B1" w:rsidP="00EF708D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088E4" w14:textId="41249D01" w:rsidR="00FB1DC4" w:rsidRPr="003621B1" w:rsidRDefault="003621B1" w:rsidP="00EF708D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144BB" w14:textId="34A8030F" w:rsidR="00FB1DC4" w:rsidRPr="003621B1" w:rsidRDefault="003621B1" w:rsidP="00EF708D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4C07" w14:textId="2C8A2C2B" w:rsidR="00FB1DC4" w:rsidRPr="003621B1" w:rsidRDefault="003621B1" w:rsidP="00EF708D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FD6B0C9" w14:textId="4BCD3FAB" w:rsidR="00FB1DC4" w:rsidRPr="00F73AB5" w:rsidRDefault="003621B1" w:rsidP="00EF708D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</w:tr>
      <w:tr w:rsidR="00FB1DC4" w:rsidRPr="00394C0E" w14:paraId="267F08C7" w14:textId="4A48FB37" w:rsidTr="00FB1DC4">
        <w:tc>
          <w:tcPr>
            <w:tcW w:w="544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DAFA170" w14:textId="6013C1AD" w:rsidR="00FB1DC4" w:rsidRPr="00F73AB5" w:rsidRDefault="00FB1DC4" w:rsidP="00EF708D">
            <w:pPr>
              <w:ind w:firstLine="0"/>
              <w:jc w:val="center"/>
              <w:rPr>
                <w:sz w:val="24"/>
                <w:szCs w:val="24"/>
              </w:rPr>
            </w:pPr>
            <w:r w:rsidRPr="00F73AB5">
              <w:rPr>
                <w:sz w:val="24"/>
                <w:szCs w:val="24"/>
              </w:rPr>
              <w:t>7</w:t>
            </w:r>
          </w:p>
        </w:tc>
        <w:tc>
          <w:tcPr>
            <w:tcW w:w="636" w:type="pct"/>
            <w:tcBorders>
              <w:left w:val="double" w:sz="4" w:space="0" w:color="auto"/>
              <w:bottom w:val="single" w:sz="4" w:space="0" w:color="000000"/>
            </w:tcBorders>
            <w:vAlign w:val="center"/>
          </w:tcPr>
          <w:p w14:paraId="25D0FEB6" w14:textId="3A9DCCBB" w:rsidR="00FB1DC4" w:rsidRPr="00F73AB5" w:rsidRDefault="00FB1DC4" w:rsidP="00EF708D">
            <w:pPr>
              <w:ind w:firstLine="0"/>
              <w:jc w:val="center"/>
              <w:rPr>
                <w:sz w:val="24"/>
                <w:szCs w:val="24"/>
              </w:rPr>
            </w:pPr>
            <w:r w:rsidRPr="00F73AB5">
              <w:rPr>
                <w:sz w:val="24"/>
                <w:szCs w:val="24"/>
              </w:rPr>
              <w:t>4</w:t>
            </w:r>
          </w:p>
        </w:tc>
        <w:tc>
          <w:tcPr>
            <w:tcW w:w="582" w:type="pct"/>
            <w:tcBorders>
              <w:bottom w:val="single" w:sz="4" w:space="0" w:color="000000"/>
            </w:tcBorders>
            <w:vAlign w:val="center"/>
          </w:tcPr>
          <w:p w14:paraId="5DC8485C" w14:textId="75299FAC" w:rsidR="00FB1DC4" w:rsidRPr="00F73AB5" w:rsidRDefault="00FB1DC4" w:rsidP="00EF708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414" w:type="pct"/>
            <w:tcBorders>
              <w:bottom w:val="single" w:sz="4" w:space="0" w:color="000000"/>
            </w:tcBorders>
            <w:vAlign w:val="center"/>
          </w:tcPr>
          <w:p w14:paraId="678CCCC2" w14:textId="3A32C1E5" w:rsidR="00FB1DC4" w:rsidRPr="003621B1" w:rsidRDefault="003621B1" w:rsidP="00EF708D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25</w:t>
            </w:r>
          </w:p>
        </w:tc>
        <w:tc>
          <w:tcPr>
            <w:tcW w:w="420" w:type="pct"/>
            <w:tcBorders>
              <w:bottom w:val="single" w:sz="4" w:space="0" w:color="000000"/>
            </w:tcBorders>
            <w:vAlign w:val="center"/>
          </w:tcPr>
          <w:p w14:paraId="1F98186D" w14:textId="2314A1A9" w:rsidR="00FB1DC4" w:rsidRPr="003621B1" w:rsidRDefault="003621B1" w:rsidP="00EF708D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</w:t>
            </w:r>
          </w:p>
        </w:tc>
        <w:tc>
          <w:tcPr>
            <w:tcW w:w="395" w:type="pct"/>
            <w:tcBorders>
              <w:bottom w:val="single" w:sz="4" w:space="0" w:color="000000"/>
            </w:tcBorders>
            <w:vAlign w:val="center"/>
          </w:tcPr>
          <w:p w14:paraId="28EDE14B" w14:textId="0D763416" w:rsidR="00FB1DC4" w:rsidRPr="003621B1" w:rsidRDefault="003621B1" w:rsidP="00EF708D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8CFF7" w14:textId="29DE7399" w:rsidR="00FB1DC4" w:rsidRPr="003621B1" w:rsidRDefault="003621B1" w:rsidP="00EF708D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D1B70" w14:textId="730F37D9" w:rsidR="00FB1DC4" w:rsidRPr="003621B1" w:rsidRDefault="003621B1" w:rsidP="00EF708D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2ED0C" w14:textId="2C1EEEF6" w:rsidR="00FB1DC4" w:rsidRPr="003621B1" w:rsidRDefault="003621B1" w:rsidP="00EF708D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CDA51E8" w14:textId="691F1DFE" w:rsidR="00FB1DC4" w:rsidRPr="003621B1" w:rsidRDefault="003621B1" w:rsidP="00EF708D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14</w:t>
            </w:r>
          </w:p>
        </w:tc>
      </w:tr>
      <w:tr w:rsidR="00FB1DC4" w:rsidRPr="00394C0E" w14:paraId="2D5A482E" w14:textId="0E8524D3" w:rsidTr="00FB1DC4">
        <w:tc>
          <w:tcPr>
            <w:tcW w:w="544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2809028" w14:textId="70F9FC43" w:rsidR="00FB1DC4" w:rsidRPr="00F73AB5" w:rsidRDefault="00FB1DC4" w:rsidP="00EF708D">
            <w:pPr>
              <w:ind w:firstLine="0"/>
              <w:jc w:val="center"/>
              <w:rPr>
                <w:sz w:val="24"/>
                <w:szCs w:val="24"/>
              </w:rPr>
            </w:pPr>
            <w:r w:rsidRPr="00F73AB5"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636" w:type="pct"/>
            <w:tcBorders>
              <w:left w:val="double" w:sz="4" w:space="0" w:color="auto"/>
            </w:tcBorders>
            <w:vAlign w:val="center"/>
          </w:tcPr>
          <w:p w14:paraId="492754E1" w14:textId="52C400DE" w:rsidR="00FB1DC4" w:rsidRPr="00F73AB5" w:rsidRDefault="00FB1DC4" w:rsidP="00EF708D">
            <w:pPr>
              <w:ind w:firstLine="0"/>
              <w:jc w:val="center"/>
              <w:rPr>
                <w:sz w:val="24"/>
                <w:szCs w:val="24"/>
              </w:rPr>
            </w:pPr>
            <w:r w:rsidRPr="00F73AB5">
              <w:rPr>
                <w:sz w:val="24"/>
                <w:szCs w:val="24"/>
              </w:rPr>
              <w:t>1</w:t>
            </w:r>
          </w:p>
        </w:tc>
        <w:tc>
          <w:tcPr>
            <w:tcW w:w="582" w:type="pct"/>
            <w:vAlign w:val="center"/>
          </w:tcPr>
          <w:p w14:paraId="04F00971" w14:textId="0BCE77FD" w:rsidR="00FB1DC4" w:rsidRPr="00F73AB5" w:rsidRDefault="00FB1DC4" w:rsidP="00EF708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14" w:type="pct"/>
            <w:vAlign w:val="center"/>
          </w:tcPr>
          <w:p w14:paraId="07A6F564" w14:textId="34338264" w:rsidR="00FB1DC4" w:rsidRPr="003621B1" w:rsidRDefault="003621B1" w:rsidP="00EF708D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420" w:type="pct"/>
            <w:vAlign w:val="center"/>
          </w:tcPr>
          <w:p w14:paraId="2B20BFCB" w14:textId="371E1410" w:rsidR="00FB1DC4" w:rsidRPr="003621B1" w:rsidRDefault="003621B1" w:rsidP="00EF708D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395" w:type="pct"/>
            <w:vAlign w:val="center"/>
          </w:tcPr>
          <w:p w14:paraId="226A86A5" w14:textId="17F48C92" w:rsidR="00FB1DC4" w:rsidRPr="003621B1" w:rsidRDefault="003621B1" w:rsidP="00EF708D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C2EBF" w14:textId="1BC17FF4" w:rsidR="00FB1DC4" w:rsidRPr="003621B1" w:rsidRDefault="003621B1" w:rsidP="00EF708D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F87E" w14:textId="69566EFB" w:rsidR="00FB1DC4" w:rsidRPr="003621B1" w:rsidRDefault="003621B1" w:rsidP="00EF708D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CDD2" w14:textId="2573947A" w:rsidR="00FB1DC4" w:rsidRPr="003621B1" w:rsidRDefault="003621B1" w:rsidP="00EF708D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4E269BA" w14:textId="5E13E5EF" w:rsidR="00FB1DC4" w:rsidRPr="003621B1" w:rsidRDefault="003621B1" w:rsidP="00EF708D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</w:tr>
      <w:tr w:rsidR="00FB1DC4" w:rsidRPr="00394C0E" w14:paraId="56197E92" w14:textId="1CFECB74" w:rsidTr="00FB1DC4">
        <w:tc>
          <w:tcPr>
            <w:tcW w:w="544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23E3633" w14:textId="764D3CA0" w:rsidR="00FB1DC4" w:rsidRPr="00F73AB5" w:rsidRDefault="00FB1DC4" w:rsidP="00EF708D">
            <w:pPr>
              <w:ind w:firstLine="0"/>
              <w:jc w:val="center"/>
              <w:rPr>
                <w:sz w:val="24"/>
                <w:szCs w:val="24"/>
              </w:rPr>
            </w:pPr>
            <w:r w:rsidRPr="00F73AB5">
              <w:rPr>
                <w:sz w:val="24"/>
                <w:szCs w:val="24"/>
              </w:rPr>
              <w:t>9</w:t>
            </w:r>
          </w:p>
        </w:tc>
        <w:tc>
          <w:tcPr>
            <w:tcW w:w="636" w:type="pct"/>
            <w:tcBorders>
              <w:left w:val="double" w:sz="4" w:space="0" w:color="auto"/>
            </w:tcBorders>
            <w:vAlign w:val="center"/>
          </w:tcPr>
          <w:p w14:paraId="37B224AF" w14:textId="5B4E3A74" w:rsidR="00FB1DC4" w:rsidRPr="00F73AB5" w:rsidRDefault="00FB1DC4" w:rsidP="00EF708D">
            <w:pPr>
              <w:ind w:firstLine="0"/>
              <w:jc w:val="center"/>
              <w:rPr>
                <w:sz w:val="24"/>
                <w:szCs w:val="24"/>
              </w:rPr>
            </w:pPr>
            <w:r w:rsidRPr="00F73AB5">
              <w:rPr>
                <w:sz w:val="24"/>
                <w:szCs w:val="24"/>
              </w:rPr>
              <w:t>3</w:t>
            </w:r>
          </w:p>
        </w:tc>
        <w:tc>
          <w:tcPr>
            <w:tcW w:w="582" w:type="pct"/>
            <w:vAlign w:val="center"/>
          </w:tcPr>
          <w:p w14:paraId="48362577" w14:textId="7E4CC268" w:rsidR="00FB1DC4" w:rsidRPr="00F73AB5" w:rsidRDefault="00FB1DC4" w:rsidP="00EF708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14" w:type="pct"/>
            <w:vAlign w:val="center"/>
          </w:tcPr>
          <w:p w14:paraId="6048228A" w14:textId="3C68E4F4" w:rsidR="00FB1DC4" w:rsidRPr="003621B1" w:rsidRDefault="003621B1" w:rsidP="00EF708D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420" w:type="pct"/>
            <w:vAlign w:val="center"/>
          </w:tcPr>
          <w:p w14:paraId="4A61FFF1" w14:textId="0DEB2F11" w:rsidR="00FB1DC4" w:rsidRPr="003621B1" w:rsidRDefault="003621B1" w:rsidP="00EF708D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395" w:type="pct"/>
            <w:vAlign w:val="center"/>
          </w:tcPr>
          <w:p w14:paraId="2CA4AB66" w14:textId="12795C3F" w:rsidR="00FB1DC4" w:rsidRPr="003621B1" w:rsidRDefault="003621B1" w:rsidP="00EF708D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042A5" w14:textId="54D491C9" w:rsidR="00FB1DC4" w:rsidRPr="003621B1" w:rsidRDefault="003621B1" w:rsidP="00EF708D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D5B0E" w14:textId="79E9AEFF" w:rsidR="00FB1DC4" w:rsidRPr="003621B1" w:rsidRDefault="003621B1" w:rsidP="00EF708D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7212F" w14:textId="14EB6AD2" w:rsidR="00FB1DC4" w:rsidRPr="003621B1" w:rsidRDefault="003621B1" w:rsidP="00EF708D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5CFF488" w14:textId="266DA945" w:rsidR="00FB1DC4" w:rsidRPr="003621B1" w:rsidRDefault="003621B1" w:rsidP="00EF708D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</w:tr>
      <w:tr w:rsidR="00FB1DC4" w:rsidRPr="00394C0E" w14:paraId="695725AC" w14:textId="45E50BFA" w:rsidTr="00FB1DC4">
        <w:tc>
          <w:tcPr>
            <w:tcW w:w="544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49B763F" w14:textId="2085F6FC" w:rsidR="00FB1DC4" w:rsidRPr="00F73AB5" w:rsidRDefault="00FB1DC4" w:rsidP="00EF708D">
            <w:pPr>
              <w:ind w:firstLine="0"/>
              <w:jc w:val="center"/>
              <w:rPr>
                <w:sz w:val="24"/>
                <w:szCs w:val="24"/>
              </w:rPr>
            </w:pPr>
            <w:r w:rsidRPr="00F73AB5">
              <w:rPr>
                <w:sz w:val="24"/>
                <w:szCs w:val="24"/>
              </w:rPr>
              <w:t>10</w:t>
            </w:r>
          </w:p>
        </w:tc>
        <w:tc>
          <w:tcPr>
            <w:tcW w:w="636" w:type="pct"/>
            <w:tcBorders>
              <w:left w:val="double" w:sz="4" w:space="0" w:color="auto"/>
            </w:tcBorders>
            <w:vAlign w:val="center"/>
          </w:tcPr>
          <w:p w14:paraId="6B142AD2" w14:textId="63255D30" w:rsidR="00FB1DC4" w:rsidRPr="00F73AB5" w:rsidRDefault="00FB1DC4" w:rsidP="00EF708D">
            <w:pPr>
              <w:ind w:firstLine="0"/>
              <w:jc w:val="center"/>
              <w:rPr>
                <w:sz w:val="24"/>
                <w:szCs w:val="24"/>
              </w:rPr>
            </w:pPr>
            <w:r w:rsidRPr="00F73AB5">
              <w:rPr>
                <w:sz w:val="24"/>
                <w:szCs w:val="24"/>
              </w:rPr>
              <w:t>2</w:t>
            </w:r>
          </w:p>
        </w:tc>
        <w:tc>
          <w:tcPr>
            <w:tcW w:w="582" w:type="pct"/>
            <w:vAlign w:val="center"/>
          </w:tcPr>
          <w:p w14:paraId="7FBBB59E" w14:textId="44879B6F" w:rsidR="00FB1DC4" w:rsidRPr="00F73AB5" w:rsidRDefault="00FB1DC4" w:rsidP="00EF708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14" w:type="pct"/>
            <w:vAlign w:val="center"/>
          </w:tcPr>
          <w:p w14:paraId="5F336E00" w14:textId="1BF6DE54" w:rsidR="00FB1DC4" w:rsidRPr="003621B1" w:rsidRDefault="003621B1" w:rsidP="00EF708D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420" w:type="pct"/>
            <w:vAlign w:val="center"/>
          </w:tcPr>
          <w:p w14:paraId="530FDCBA" w14:textId="68BBF443" w:rsidR="00FB1DC4" w:rsidRPr="003621B1" w:rsidRDefault="003621B1" w:rsidP="00EF708D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395" w:type="pct"/>
            <w:vAlign w:val="center"/>
          </w:tcPr>
          <w:p w14:paraId="2293A689" w14:textId="0D968D94" w:rsidR="00FB1DC4" w:rsidRPr="003621B1" w:rsidRDefault="003621B1" w:rsidP="00EF708D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89CE1" w14:textId="63C21512" w:rsidR="00FB1DC4" w:rsidRPr="003621B1" w:rsidRDefault="003621B1" w:rsidP="00EF708D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4904" w14:textId="27AF371F" w:rsidR="00FB1DC4" w:rsidRPr="003621B1" w:rsidRDefault="003621B1" w:rsidP="00EF708D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C0B66" w14:textId="07E2631A" w:rsidR="00FB1DC4" w:rsidRPr="003621B1" w:rsidRDefault="003621B1" w:rsidP="00EF708D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F095859" w14:textId="130090D3" w:rsidR="00FB1DC4" w:rsidRPr="003621B1" w:rsidRDefault="003621B1" w:rsidP="00EF708D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</w:tr>
      <w:tr w:rsidR="00FB1DC4" w:rsidRPr="00394C0E" w14:paraId="4D86034E" w14:textId="248F4911" w:rsidTr="00FB1DC4">
        <w:tc>
          <w:tcPr>
            <w:tcW w:w="544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28F04FF" w14:textId="78F4FE01" w:rsidR="00FB1DC4" w:rsidRPr="00F73AB5" w:rsidRDefault="00FB1DC4" w:rsidP="00EF708D">
            <w:pPr>
              <w:ind w:firstLine="0"/>
              <w:jc w:val="center"/>
              <w:rPr>
                <w:sz w:val="24"/>
                <w:szCs w:val="24"/>
              </w:rPr>
            </w:pPr>
            <w:r w:rsidRPr="00F73AB5">
              <w:rPr>
                <w:sz w:val="24"/>
                <w:szCs w:val="24"/>
              </w:rPr>
              <w:t>11</w:t>
            </w:r>
          </w:p>
        </w:tc>
        <w:tc>
          <w:tcPr>
            <w:tcW w:w="636" w:type="pct"/>
            <w:tcBorders>
              <w:left w:val="double" w:sz="4" w:space="0" w:color="auto"/>
            </w:tcBorders>
            <w:vAlign w:val="center"/>
          </w:tcPr>
          <w:p w14:paraId="03BF7A4A" w14:textId="2B74ED9B" w:rsidR="00FB1DC4" w:rsidRPr="00F73AB5" w:rsidRDefault="00FB1DC4" w:rsidP="00EF708D">
            <w:pPr>
              <w:ind w:firstLine="0"/>
              <w:jc w:val="center"/>
              <w:rPr>
                <w:sz w:val="24"/>
                <w:szCs w:val="24"/>
              </w:rPr>
            </w:pPr>
            <w:r w:rsidRPr="00F73AB5">
              <w:rPr>
                <w:sz w:val="24"/>
                <w:szCs w:val="24"/>
              </w:rPr>
              <w:t>1</w:t>
            </w:r>
          </w:p>
        </w:tc>
        <w:tc>
          <w:tcPr>
            <w:tcW w:w="582" w:type="pct"/>
            <w:vAlign w:val="center"/>
          </w:tcPr>
          <w:p w14:paraId="63C31F94" w14:textId="689016DB" w:rsidR="00FB1DC4" w:rsidRPr="00F73AB5" w:rsidRDefault="003D0706" w:rsidP="00EF708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14" w:type="pct"/>
            <w:vAlign w:val="center"/>
          </w:tcPr>
          <w:p w14:paraId="4F9F6188" w14:textId="64A72140" w:rsidR="00FB1DC4" w:rsidRPr="00D37CC0" w:rsidRDefault="00D37CC0" w:rsidP="00EF708D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420" w:type="pct"/>
            <w:vAlign w:val="center"/>
          </w:tcPr>
          <w:p w14:paraId="306D8668" w14:textId="39F0DC5B" w:rsidR="00FB1DC4" w:rsidRPr="00D37CC0" w:rsidRDefault="00D37CC0" w:rsidP="00EF708D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395" w:type="pct"/>
            <w:vAlign w:val="center"/>
          </w:tcPr>
          <w:p w14:paraId="74CA221D" w14:textId="68425424" w:rsidR="00FB1DC4" w:rsidRPr="00D37CC0" w:rsidRDefault="00D37CC0" w:rsidP="00EF708D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BA6AD" w14:textId="53A2D50D" w:rsidR="00FB1DC4" w:rsidRPr="00D37CC0" w:rsidRDefault="00D37CC0" w:rsidP="00EF708D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68A5B" w14:textId="28D423BF" w:rsidR="00FB1DC4" w:rsidRPr="00D37CC0" w:rsidRDefault="00D37CC0" w:rsidP="00EF708D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1E8CE" w14:textId="6D6C2FEC" w:rsidR="00FB1DC4" w:rsidRPr="00D37CC0" w:rsidRDefault="00D37CC0" w:rsidP="00EF708D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7F2D909" w14:textId="6A777342" w:rsidR="00FB1DC4" w:rsidRPr="00D37CC0" w:rsidRDefault="00D37CC0" w:rsidP="00EF708D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</w:t>
            </w:r>
          </w:p>
        </w:tc>
      </w:tr>
      <w:tr w:rsidR="00FB1DC4" w:rsidRPr="00394C0E" w14:paraId="3EA32163" w14:textId="2A7CE92A" w:rsidTr="00FB1DC4">
        <w:tc>
          <w:tcPr>
            <w:tcW w:w="544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DD20604" w14:textId="3D12A0FA" w:rsidR="00FB1DC4" w:rsidRPr="00F73AB5" w:rsidRDefault="00FB1DC4" w:rsidP="00EF708D">
            <w:pPr>
              <w:ind w:firstLine="0"/>
              <w:jc w:val="center"/>
              <w:rPr>
                <w:sz w:val="24"/>
                <w:szCs w:val="24"/>
              </w:rPr>
            </w:pPr>
            <w:r w:rsidRPr="00F73AB5">
              <w:rPr>
                <w:sz w:val="24"/>
                <w:szCs w:val="24"/>
              </w:rPr>
              <w:t>12</w:t>
            </w:r>
          </w:p>
        </w:tc>
        <w:tc>
          <w:tcPr>
            <w:tcW w:w="636" w:type="pct"/>
            <w:tcBorders>
              <w:left w:val="double" w:sz="4" w:space="0" w:color="auto"/>
            </w:tcBorders>
            <w:vAlign w:val="center"/>
          </w:tcPr>
          <w:p w14:paraId="3D3DA052" w14:textId="3FCC0DC1" w:rsidR="00FB1DC4" w:rsidRPr="00F73AB5" w:rsidRDefault="00FB1DC4" w:rsidP="00EF708D">
            <w:pPr>
              <w:ind w:firstLine="0"/>
              <w:jc w:val="center"/>
              <w:rPr>
                <w:sz w:val="24"/>
                <w:szCs w:val="24"/>
              </w:rPr>
            </w:pPr>
            <w:r w:rsidRPr="00F73AB5">
              <w:rPr>
                <w:sz w:val="24"/>
                <w:szCs w:val="24"/>
              </w:rPr>
              <w:t>4</w:t>
            </w:r>
          </w:p>
        </w:tc>
        <w:tc>
          <w:tcPr>
            <w:tcW w:w="582" w:type="pct"/>
            <w:vAlign w:val="center"/>
          </w:tcPr>
          <w:p w14:paraId="003C2D9A" w14:textId="667D7767" w:rsidR="00FB1DC4" w:rsidRPr="00F73AB5" w:rsidRDefault="00FB1DC4" w:rsidP="00EF708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14" w:type="pct"/>
            <w:vAlign w:val="center"/>
          </w:tcPr>
          <w:p w14:paraId="1FAE2F2F" w14:textId="038D9501" w:rsidR="00FB1DC4" w:rsidRPr="00D37CC0" w:rsidRDefault="00D37CC0" w:rsidP="00EF708D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420" w:type="pct"/>
            <w:vAlign w:val="center"/>
          </w:tcPr>
          <w:p w14:paraId="7854E76D" w14:textId="6999FBA9" w:rsidR="00FB1DC4" w:rsidRPr="00D37CC0" w:rsidRDefault="00D37CC0" w:rsidP="00EF708D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395" w:type="pct"/>
            <w:vAlign w:val="center"/>
          </w:tcPr>
          <w:p w14:paraId="6C3F4884" w14:textId="53587A5B" w:rsidR="00FB1DC4" w:rsidRPr="00D37CC0" w:rsidRDefault="00D37CC0" w:rsidP="00EF708D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DDCF9" w14:textId="045AC77C" w:rsidR="00FB1DC4" w:rsidRPr="00D37CC0" w:rsidRDefault="00D37CC0" w:rsidP="00EF708D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7D581" w14:textId="29A38C08" w:rsidR="00FB1DC4" w:rsidRPr="00D37CC0" w:rsidRDefault="00D37CC0" w:rsidP="00EF708D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1AB7" w14:textId="023FDA4A" w:rsidR="00FB1DC4" w:rsidRPr="00D37CC0" w:rsidRDefault="00D37CC0" w:rsidP="00EF708D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509C142" w14:textId="66A5F204" w:rsidR="00FB1DC4" w:rsidRPr="00D37CC0" w:rsidRDefault="00D37CC0" w:rsidP="00EF708D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</w:tr>
      <w:tr w:rsidR="00FB1DC4" w:rsidRPr="00394C0E" w14:paraId="45FA9A3A" w14:textId="3247C204" w:rsidTr="00FB1DC4">
        <w:tc>
          <w:tcPr>
            <w:tcW w:w="544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78FA42B" w14:textId="07467DFE" w:rsidR="00FB1DC4" w:rsidRPr="00F73AB5" w:rsidRDefault="00FB1DC4" w:rsidP="00EF708D">
            <w:pPr>
              <w:ind w:firstLine="0"/>
              <w:jc w:val="center"/>
              <w:rPr>
                <w:sz w:val="24"/>
                <w:szCs w:val="24"/>
              </w:rPr>
            </w:pPr>
            <w:r w:rsidRPr="00F73AB5">
              <w:rPr>
                <w:sz w:val="24"/>
                <w:szCs w:val="24"/>
              </w:rPr>
              <w:t>13</w:t>
            </w:r>
          </w:p>
        </w:tc>
        <w:tc>
          <w:tcPr>
            <w:tcW w:w="636" w:type="pct"/>
            <w:tcBorders>
              <w:left w:val="double" w:sz="4" w:space="0" w:color="auto"/>
            </w:tcBorders>
            <w:vAlign w:val="center"/>
          </w:tcPr>
          <w:p w14:paraId="5C99F809" w14:textId="123872AB" w:rsidR="00FB1DC4" w:rsidRPr="00F73AB5" w:rsidRDefault="00FB1DC4" w:rsidP="00EF708D">
            <w:pPr>
              <w:ind w:firstLine="0"/>
              <w:jc w:val="center"/>
              <w:rPr>
                <w:sz w:val="24"/>
                <w:szCs w:val="24"/>
              </w:rPr>
            </w:pPr>
            <w:r w:rsidRPr="00F73AB5">
              <w:rPr>
                <w:sz w:val="24"/>
                <w:szCs w:val="24"/>
              </w:rPr>
              <w:t>1</w:t>
            </w:r>
          </w:p>
        </w:tc>
        <w:tc>
          <w:tcPr>
            <w:tcW w:w="582" w:type="pct"/>
            <w:vAlign w:val="center"/>
          </w:tcPr>
          <w:p w14:paraId="19CD5933" w14:textId="0AE0FA85" w:rsidR="00FB1DC4" w:rsidRPr="00F73AB5" w:rsidRDefault="00FB1DC4" w:rsidP="00EF708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14" w:type="pct"/>
            <w:vAlign w:val="center"/>
          </w:tcPr>
          <w:p w14:paraId="75E3AA87" w14:textId="074278F2" w:rsidR="00FB1DC4" w:rsidRPr="00D37CC0" w:rsidRDefault="00D37CC0" w:rsidP="00EF708D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420" w:type="pct"/>
            <w:vAlign w:val="center"/>
          </w:tcPr>
          <w:p w14:paraId="3A11F54E" w14:textId="1C269F34" w:rsidR="00FB1DC4" w:rsidRPr="00D37CC0" w:rsidRDefault="00D37CC0" w:rsidP="00EF708D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395" w:type="pct"/>
            <w:vAlign w:val="center"/>
          </w:tcPr>
          <w:p w14:paraId="5DFC7957" w14:textId="1A464357" w:rsidR="00FB1DC4" w:rsidRPr="00D37CC0" w:rsidRDefault="00D37CC0" w:rsidP="00EF708D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7EDCD" w14:textId="14921E33" w:rsidR="00FB1DC4" w:rsidRPr="00D37CC0" w:rsidRDefault="00D37CC0" w:rsidP="00EF708D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74A26" w14:textId="6126A99A" w:rsidR="00FB1DC4" w:rsidRPr="00D37CC0" w:rsidRDefault="00D37CC0" w:rsidP="00EF708D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01AC7" w14:textId="23455363" w:rsidR="00FB1DC4" w:rsidRPr="00D37CC0" w:rsidRDefault="00D37CC0" w:rsidP="00EF708D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5EAE069" w14:textId="359CB9A8" w:rsidR="00FB1DC4" w:rsidRPr="00D37CC0" w:rsidRDefault="00D37CC0" w:rsidP="00EF708D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</w:tr>
      <w:tr w:rsidR="00FB1DC4" w:rsidRPr="00394C0E" w14:paraId="7BDA8E62" w14:textId="1EAFBE2A" w:rsidTr="00FB1DC4">
        <w:tc>
          <w:tcPr>
            <w:tcW w:w="544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80F9FCF" w14:textId="0B7AD8EA" w:rsidR="00FB1DC4" w:rsidRPr="00F73AB5" w:rsidRDefault="00FB1DC4" w:rsidP="00EF708D">
            <w:pPr>
              <w:ind w:firstLine="0"/>
              <w:jc w:val="center"/>
              <w:rPr>
                <w:sz w:val="24"/>
                <w:szCs w:val="24"/>
              </w:rPr>
            </w:pPr>
            <w:r w:rsidRPr="00F73AB5">
              <w:rPr>
                <w:sz w:val="24"/>
                <w:szCs w:val="24"/>
              </w:rPr>
              <w:t>14</w:t>
            </w:r>
          </w:p>
        </w:tc>
        <w:tc>
          <w:tcPr>
            <w:tcW w:w="636" w:type="pct"/>
            <w:tcBorders>
              <w:left w:val="double" w:sz="4" w:space="0" w:color="auto"/>
            </w:tcBorders>
            <w:vAlign w:val="center"/>
          </w:tcPr>
          <w:p w14:paraId="0A72B7D9" w14:textId="1A93BD86" w:rsidR="00FB1DC4" w:rsidRPr="00F73AB5" w:rsidRDefault="00FB1DC4" w:rsidP="00EF708D">
            <w:pPr>
              <w:ind w:firstLine="0"/>
              <w:jc w:val="center"/>
              <w:rPr>
                <w:sz w:val="24"/>
                <w:szCs w:val="24"/>
              </w:rPr>
            </w:pPr>
            <w:r w:rsidRPr="00F73AB5">
              <w:rPr>
                <w:sz w:val="24"/>
                <w:szCs w:val="24"/>
              </w:rPr>
              <w:t>3</w:t>
            </w:r>
          </w:p>
        </w:tc>
        <w:tc>
          <w:tcPr>
            <w:tcW w:w="582" w:type="pct"/>
            <w:vAlign w:val="center"/>
          </w:tcPr>
          <w:p w14:paraId="6E03A5D1" w14:textId="798EE87B" w:rsidR="00FB1DC4" w:rsidRPr="00F73AB5" w:rsidRDefault="00FB1DC4" w:rsidP="00EF708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414" w:type="pct"/>
            <w:vAlign w:val="center"/>
          </w:tcPr>
          <w:p w14:paraId="1CFD46A7" w14:textId="71426325" w:rsidR="00FB1DC4" w:rsidRPr="00D37CC0" w:rsidRDefault="00D37CC0" w:rsidP="00EF708D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30</w:t>
            </w:r>
          </w:p>
        </w:tc>
        <w:tc>
          <w:tcPr>
            <w:tcW w:w="420" w:type="pct"/>
            <w:vAlign w:val="center"/>
          </w:tcPr>
          <w:p w14:paraId="3B8C34BB" w14:textId="7E254C69" w:rsidR="00FB1DC4" w:rsidRPr="00D37CC0" w:rsidRDefault="00D37CC0" w:rsidP="00EF708D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395" w:type="pct"/>
            <w:vAlign w:val="center"/>
          </w:tcPr>
          <w:p w14:paraId="0CCFCF64" w14:textId="77F14EFA" w:rsidR="00FB1DC4" w:rsidRPr="00D37CC0" w:rsidRDefault="00D37CC0" w:rsidP="00EF708D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3E08F" w14:textId="7F6FD051" w:rsidR="00FB1DC4" w:rsidRPr="00D37CC0" w:rsidRDefault="00D37CC0" w:rsidP="00EF708D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B0584" w14:textId="449D49D8" w:rsidR="00FB1DC4" w:rsidRPr="00D37CC0" w:rsidRDefault="00D37CC0" w:rsidP="00EF708D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5A78F" w14:textId="7F97AB3C" w:rsidR="00FB1DC4" w:rsidRPr="00D37CC0" w:rsidRDefault="00D37CC0" w:rsidP="00EF708D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71F1691" w14:textId="789107B7" w:rsidR="00FB1DC4" w:rsidRPr="00D37CC0" w:rsidRDefault="00D37CC0" w:rsidP="00EF708D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</w:tr>
      <w:tr w:rsidR="00FB1DC4" w:rsidRPr="00394C0E" w14:paraId="047ACE69" w14:textId="5EB19330" w:rsidTr="00FB1DC4">
        <w:tc>
          <w:tcPr>
            <w:tcW w:w="544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200746F" w14:textId="6F4C54EA" w:rsidR="00FB1DC4" w:rsidRPr="00F73AB5" w:rsidRDefault="00FB1DC4" w:rsidP="00FB1DC4">
            <w:pPr>
              <w:ind w:firstLine="0"/>
              <w:jc w:val="center"/>
              <w:rPr>
                <w:sz w:val="24"/>
                <w:szCs w:val="24"/>
              </w:rPr>
            </w:pPr>
            <w:r w:rsidRPr="00F73AB5">
              <w:rPr>
                <w:sz w:val="24"/>
                <w:szCs w:val="24"/>
              </w:rPr>
              <w:t>15</w:t>
            </w:r>
          </w:p>
        </w:tc>
        <w:tc>
          <w:tcPr>
            <w:tcW w:w="636" w:type="pct"/>
            <w:tcBorders>
              <w:left w:val="double" w:sz="4" w:space="0" w:color="auto"/>
            </w:tcBorders>
            <w:vAlign w:val="center"/>
          </w:tcPr>
          <w:p w14:paraId="267FA14A" w14:textId="4A2B6D1F" w:rsidR="00FB1DC4" w:rsidRPr="00F73AB5" w:rsidRDefault="00FB1DC4" w:rsidP="00FB1DC4">
            <w:pPr>
              <w:ind w:firstLine="0"/>
              <w:jc w:val="center"/>
              <w:rPr>
                <w:sz w:val="24"/>
                <w:szCs w:val="24"/>
              </w:rPr>
            </w:pPr>
            <w:r w:rsidRPr="00F73AB5">
              <w:rPr>
                <w:sz w:val="24"/>
                <w:szCs w:val="24"/>
              </w:rPr>
              <w:t>4</w:t>
            </w:r>
          </w:p>
        </w:tc>
        <w:tc>
          <w:tcPr>
            <w:tcW w:w="582" w:type="pct"/>
            <w:vAlign w:val="center"/>
          </w:tcPr>
          <w:p w14:paraId="095B5AFE" w14:textId="2933822E" w:rsidR="00FB1DC4" w:rsidRPr="00F73AB5" w:rsidRDefault="00FB1DC4" w:rsidP="00FB1DC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414" w:type="pct"/>
            <w:vAlign w:val="center"/>
          </w:tcPr>
          <w:p w14:paraId="10BE8437" w14:textId="6F12B8DE" w:rsidR="00FB1DC4" w:rsidRPr="00D37CC0" w:rsidRDefault="00D37CC0" w:rsidP="00FB1DC4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30</w:t>
            </w:r>
          </w:p>
        </w:tc>
        <w:tc>
          <w:tcPr>
            <w:tcW w:w="420" w:type="pct"/>
            <w:vAlign w:val="center"/>
          </w:tcPr>
          <w:p w14:paraId="77E2DF75" w14:textId="289EA8F2" w:rsidR="00FB1DC4" w:rsidRPr="00D37CC0" w:rsidRDefault="00D37CC0" w:rsidP="00FB1DC4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</w:t>
            </w:r>
          </w:p>
        </w:tc>
        <w:tc>
          <w:tcPr>
            <w:tcW w:w="395" w:type="pct"/>
            <w:vAlign w:val="center"/>
          </w:tcPr>
          <w:p w14:paraId="55A39585" w14:textId="0DCEE2E1" w:rsidR="00FB1DC4" w:rsidRPr="00D37CC0" w:rsidRDefault="00D37CC0" w:rsidP="00FB1DC4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BFFA1" w14:textId="54E29A31" w:rsidR="00FB1DC4" w:rsidRPr="00D37CC0" w:rsidRDefault="00D37CC0" w:rsidP="00FB1DC4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5168D" w14:textId="72798672" w:rsidR="00FB1DC4" w:rsidRPr="00D37CC0" w:rsidRDefault="00D37CC0" w:rsidP="00FB1DC4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5D5C" w14:textId="3B27C0EB" w:rsidR="00FB1DC4" w:rsidRPr="00D37CC0" w:rsidRDefault="00D37CC0" w:rsidP="00FB1DC4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D688276" w14:textId="7F20DACC" w:rsidR="00FB1DC4" w:rsidRPr="00D37CC0" w:rsidRDefault="00D37CC0" w:rsidP="00FB1DC4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</w:tr>
      <w:tr w:rsidR="00FB1DC4" w:rsidRPr="00394C0E" w14:paraId="03670779" w14:textId="0D61C389" w:rsidTr="00FB1DC4">
        <w:tc>
          <w:tcPr>
            <w:tcW w:w="544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41729E8" w14:textId="05F20DA8" w:rsidR="00FB1DC4" w:rsidRPr="00F73AB5" w:rsidRDefault="00FB1DC4" w:rsidP="00FB1DC4">
            <w:pPr>
              <w:ind w:firstLine="0"/>
              <w:jc w:val="center"/>
              <w:rPr>
                <w:sz w:val="24"/>
                <w:szCs w:val="24"/>
              </w:rPr>
            </w:pPr>
            <w:r w:rsidRPr="00F73AB5">
              <w:rPr>
                <w:sz w:val="24"/>
                <w:szCs w:val="24"/>
              </w:rPr>
              <w:t>16</w:t>
            </w:r>
          </w:p>
        </w:tc>
        <w:tc>
          <w:tcPr>
            <w:tcW w:w="636" w:type="pct"/>
            <w:tcBorders>
              <w:left w:val="double" w:sz="4" w:space="0" w:color="auto"/>
            </w:tcBorders>
            <w:vAlign w:val="center"/>
          </w:tcPr>
          <w:p w14:paraId="57AF5CC2" w14:textId="7F061DB8" w:rsidR="00FB1DC4" w:rsidRPr="00F73AB5" w:rsidRDefault="00FB1DC4" w:rsidP="00FB1DC4">
            <w:pPr>
              <w:ind w:firstLine="0"/>
              <w:jc w:val="center"/>
              <w:rPr>
                <w:sz w:val="24"/>
                <w:szCs w:val="24"/>
              </w:rPr>
            </w:pPr>
            <w:r w:rsidRPr="00F73AB5">
              <w:rPr>
                <w:sz w:val="24"/>
                <w:szCs w:val="24"/>
              </w:rPr>
              <w:t>2</w:t>
            </w:r>
          </w:p>
        </w:tc>
        <w:tc>
          <w:tcPr>
            <w:tcW w:w="582" w:type="pct"/>
            <w:vAlign w:val="center"/>
          </w:tcPr>
          <w:p w14:paraId="7D865025" w14:textId="3C9F99E6" w:rsidR="00FB1DC4" w:rsidRPr="00F73AB5" w:rsidRDefault="00FB1DC4" w:rsidP="00FB1DC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414" w:type="pct"/>
            <w:vAlign w:val="center"/>
          </w:tcPr>
          <w:p w14:paraId="24BD9B32" w14:textId="298CA06E" w:rsidR="00FB1DC4" w:rsidRPr="00D37CC0" w:rsidRDefault="00D37CC0" w:rsidP="00FB1DC4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420" w:type="pct"/>
            <w:vAlign w:val="center"/>
          </w:tcPr>
          <w:p w14:paraId="18F79B78" w14:textId="1D0458CD" w:rsidR="00FB1DC4" w:rsidRPr="00D37CC0" w:rsidRDefault="00D37CC0" w:rsidP="00FB1DC4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395" w:type="pct"/>
            <w:vAlign w:val="center"/>
          </w:tcPr>
          <w:p w14:paraId="6E13F6F3" w14:textId="4ACF606D" w:rsidR="00FB1DC4" w:rsidRPr="00D37CC0" w:rsidRDefault="00D37CC0" w:rsidP="00FB1DC4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5B680" w14:textId="10B31908" w:rsidR="00FB1DC4" w:rsidRPr="00D37CC0" w:rsidRDefault="00D37CC0" w:rsidP="00FB1DC4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1A232" w14:textId="41D3FCCE" w:rsidR="00FB1DC4" w:rsidRPr="00D37CC0" w:rsidRDefault="00D37CC0" w:rsidP="00FB1DC4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14183" w14:textId="7C964DD0" w:rsidR="00FB1DC4" w:rsidRPr="00D37CC0" w:rsidRDefault="00D37CC0" w:rsidP="00FB1DC4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A970A00" w14:textId="2D3422BE" w:rsidR="00FB1DC4" w:rsidRPr="00D37CC0" w:rsidRDefault="00D37CC0" w:rsidP="00FB1DC4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</w:tr>
      <w:tr w:rsidR="00FB1DC4" w:rsidRPr="00394C0E" w14:paraId="36D54E8F" w14:textId="0F679ACA" w:rsidTr="00FB1DC4">
        <w:tc>
          <w:tcPr>
            <w:tcW w:w="544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149B6C4" w14:textId="2993F8B8" w:rsidR="00FB1DC4" w:rsidRPr="00F73AB5" w:rsidRDefault="00FB1DC4" w:rsidP="00FB1DC4">
            <w:pPr>
              <w:ind w:firstLine="0"/>
              <w:jc w:val="center"/>
              <w:rPr>
                <w:sz w:val="24"/>
                <w:szCs w:val="24"/>
              </w:rPr>
            </w:pPr>
            <w:r w:rsidRPr="00F73AB5">
              <w:rPr>
                <w:sz w:val="24"/>
                <w:szCs w:val="24"/>
              </w:rPr>
              <w:t>17</w:t>
            </w:r>
          </w:p>
        </w:tc>
        <w:tc>
          <w:tcPr>
            <w:tcW w:w="636" w:type="pct"/>
            <w:tcBorders>
              <w:left w:val="double" w:sz="4" w:space="0" w:color="auto"/>
            </w:tcBorders>
            <w:vAlign w:val="center"/>
          </w:tcPr>
          <w:p w14:paraId="03F52C1D" w14:textId="28AF056B" w:rsidR="00FB1DC4" w:rsidRPr="00F73AB5" w:rsidRDefault="00FB1DC4" w:rsidP="00FB1DC4">
            <w:pPr>
              <w:ind w:firstLine="0"/>
              <w:jc w:val="center"/>
              <w:rPr>
                <w:sz w:val="24"/>
                <w:szCs w:val="24"/>
              </w:rPr>
            </w:pPr>
            <w:r w:rsidRPr="00F73AB5">
              <w:rPr>
                <w:sz w:val="24"/>
                <w:szCs w:val="24"/>
              </w:rPr>
              <w:t>3</w:t>
            </w:r>
          </w:p>
        </w:tc>
        <w:tc>
          <w:tcPr>
            <w:tcW w:w="582" w:type="pct"/>
            <w:vAlign w:val="center"/>
          </w:tcPr>
          <w:p w14:paraId="6FA9FCC5" w14:textId="126BE6D6" w:rsidR="00FB1DC4" w:rsidRPr="00F73AB5" w:rsidRDefault="00FB1DC4" w:rsidP="00FB1DC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414" w:type="pct"/>
            <w:vAlign w:val="center"/>
          </w:tcPr>
          <w:p w14:paraId="67530BA8" w14:textId="73B8F3B7" w:rsidR="00FB1DC4" w:rsidRPr="00D37CC0" w:rsidRDefault="00D37CC0" w:rsidP="00FB1DC4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19</w:t>
            </w:r>
          </w:p>
        </w:tc>
        <w:tc>
          <w:tcPr>
            <w:tcW w:w="420" w:type="pct"/>
            <w:vAlign w:val="center"/>
          </w:tcPr>
          <w:p w14:paraId="77F310CF" w14:textId="196A9DF5" w:rsidR="00FB1DC4" w:rsidRPr="00D37CC0" w:rsidRDefault="00D37CC0" w:rsidP="00FB1DC4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395" w:type="pct"/>
            <w:vAlign w:val="center"/>
          </w:tcPr>
          <w:p w14:paraId="42D8BACD" w14:textId="2A3A77D4" w:rsidR="00FB1DC4" w:rsidRPr="00D37CC0" w:rsidRDefault="00D37CC0" w:rsidP="00FB1DC4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33001" w14:textId="2013BFDB" w:rsidR="00FB1DC4" w:rsidRPr="00D37CC0" w:rsidRDefault="00D37CC0" w:rsidP="00FB1DC4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70B37" w14:textId="53D3DE84" w:rsidR="00FB1DC4" w:rsidRPr="00D37CC0" w:rsidRDefault="00D37CC0" w:rsidP="00FB1DC4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0.7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3430" w14:textId="020C5A74" w:rsidR="00FB1DC4" w:rsidRPr="00D37CC0" w:rsidRDefault="00D37CC0" w:rsidP="00FB1DC4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4A9E35E" w14:textId="2EF6C838" w:rsidR="00FB1DC4" w:rsidRPr="00D37CC0" w:rsidRDefault="00D37CC0" w:rsidP="00FB1DC4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</w:tr>
      <w:tr w:rsidR="00FB1DC4" w:rsidRPr="00394C0E" w14:paraId="2D2F3293" w14:textId="54845886" w:rsidTr="00FB1DC4">
        <w:tc>
          <w:tcPr>
            <w:tcW w:w="544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865840E" w14:textId="60780989" w:rsidR="00FB1DC4" w:rsidRPr="00F73AB5" w:rsidRDefault="00FB1DC4" w:rsidP="00FB1DC4">
            <w:pPr>
              <w:ind w:firstLine="0"/>
              <w:jc w:val="center"/>
              <w:rPr>
                <w:sz w:val="24"/>
                <w:szCs w:val="24"/>
              </w:rPr>
            </w:pPr>
            <w:r w:rsidRPr="00F73AB5">
              <w:rPr>
                <w:sz w:val="24"/>
                <w:szCs w:val="24"/>
              </w:rPr>
              <w:t>18</w:t>
            </w:r>
          </w:p>
        </w:tc>
        <w:tc>
          <w:tcPr>
            <w:tcW w:w="636" w:type="pct"/>
            <w:tcBorders>
              <w:left w:val="double" w:sz="4" w:space="0" w:color="auto"/>
            </w:tcBorders>
            <w:vAlign w:val="center"/>
          </w:tcPr>
          <w:p w14:paraId="0987CE47" w14:textId="5D6FB129" w:rsidR="00FB1DC4" w:rsidRPr="00F73AB5" w:rsidRDefault="00FB1DC4" w:rsidP="00FB1DC4">
            <w:pPr>
              <w:ind w:firstLine="0"/>
              <w:jc w:val="center"/>
              <w:rPr>
                <w:sz w:val="24"/>
                <w:szCs w:val="24"/>
              </w:rPr>
            </w:pPr>
            <w:r w:rsidRPr="00F73AB5">
              <w:rPr>
                <w:sz w:val="24"/>
                <w:szCs w:val="24"/>
              </w:rPr>
              <w:t>4</w:t>
            </w:r>
          </w:p>
        </w:tc>
        <w:tc>
          <w:tcPr>
            <w:tcW w:w="582" w:type="pct"/>
            <w:vAlign w:val="center"/>
          </w:tcPr>
          <w:p w14:paraId="3A012E52" w14:textId="5ABA4A64" w:rsidR="00FB1DC4" w:rsidRPr="00F73AB5" w:rsidRDefault="00FB1DC4" w:rsidP="00FB1DC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414" w:type="pct"/>
            <w:vAlign w:val="center"/>
          </w:tcPr>
          <w:p w14:paraId="5A5ABFED" w14:textId="5E0C540E" w:rsidR="00FB1DC4" w:rsidRPr="00D37CC0" w:rsidRDefault="00D37CC0" w:rsidP="00FB1DC4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</w:t>
            </w:r>
          </w:p>
        </w:tc>
        <w:tc>
          <w:tcPr>
            <w:tcW w:w="420" w:type="pct"/>
            <w:vAlign w:val="center"/>
          </w:tcPr>
          <w:p w14:paraId="6681D384" w14:textId="48559013" w:rsidR="00FB1DC4" w:rsidRPr="00D37CC0" w:rsidRDefault="00D37CC0" w:rsidP="00FB1DC4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395" w:type="pct"/>
            <w:vAlign w:val="center"/>
          </w:tcPr>
          <w:p w14:paraId="1D9C68CA" w14:textId="15850FC8" w:rsidR="00FB1DC4" w:rsidRPr="00D37CC0" w:rsidRDefault="00D37CC0" w:rsidP="00FB1DC4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CCE33" w14:textId="2CBB2E32" w:rsidR="00FB1DC4" w:rsidRPr="00D37CC0" w:rsidRDefault="00D37CC0" w:rsidP="00FB1DC4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FBF5F" w14:textId="23E7F308" w:rsidR="00FB1DC4" w:rsidRPr="00D37CC0" w:rsidRDefault="00D37CC0" w:rsidP="00FB1DC4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3DCD4" w14:textId="14633C98" w:rsidR="00FB1DC4" w:rsidRPr="00D37CC0" w:rsidRDefault="00D37CC0" w:rsidP="00FB1DC4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445028A" w14:textId="3E186005" w:rsidR="00FB1DC4" w:rsidRPr="00D37CC0" w:rsidRDefault="00D37CC0" w:rsidP="00FB1DC4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</w:tr>
      <w:tr w:rsidR="00FB1DC4" w:rsidRPr="00394C0E" w14:paraId="69D7172F" w14:textId="167F5DA0" w:rsidTr="00FB1DC4">
        <w:tc>
          <w:tcPr>
            <w:tcW w:w="544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06347AC" w14:textId="7F3818B6" w:rsidR="00FB1DC4" w:rsidRPr="00F73AB5" w:rsidRDefault="00FB1DC4" w:rsidP="00FB1DC4">
            <w:pPr>
              <w:ind w:firstLine="0"/>
              <w:jc w:val="center"/>
              <w:rPr>
                <w:sz w:val="24"/>
                <w:szCs w:val="24"/>
              </w:rPr>
            </w:pPr>
            <w:r w:rsidRPr="00F73AB5">
              <w:rPr>
                <w:sz w:val="24"/>
                <w:szCs w:val="24"/>
              </w:rPr>
              <w:t>19</w:t>
            </w:r>
          </w:p>
        </w:tc>
        <w:tc>
          <w:tcPr>
            <w:tcW w:w="636" w:type="pct"/>
            <w:tcBorders>
              <w:left w:val="double" w:sz="4" w:space="0" w:color="auto"/>
            </w:tcBorders>
            <w:vAlign w:val="center"/>
          </w:tcPr>
          <w:p w14:paraId="0BC17CB6" w14:textId="65F694BE" w:rsidR="00FB1DC4" w:rsidRPr="00F73AB5" w:rsidRDefault="00FB1DC4" w:rsidP="00FB1DC4">
            <w:pPr>
              <w:ind w:firstLine="0"/>
              <w:jc w:val="center"/>
              <w:rPr>
                <w:sz w:val="24"/>
                <w:szCs w:val="24"/>
              </w:rPr>
            </w:pPr>
            <w:r w:rsidRPr="00F73AB5">
              <w:rPr>
                <w:sz w:val="24"/>
                <w:szCs w:val="24"/>
              </w:rPr>
              <w:t>1</w:t>
            </w:r>
          </w:p>
        </w:tc>
        <w:tc>
          <w:tcPr>
            <w:tcW w:w="582" w:type="pct"/>
            <w:vAlign w:val="center"/>
          </w:tcPr>
          <w:p w14:paraId="18DA02D3" w14:textId="13D6B8E5" w:rsidR="00FB1DC4" w:rsidRPr="00F73AB5" w:rsidRDefault="00FB1DC4" w:rsidP="00FB1DC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414" w:type="pct"/>
            <w:vAlign w:val="center"/>
          </w:tcPr>
          <w:p w14:paraId="7EAB0EAC" w14:textId="54DB47AD" w:rsidR="00FB1DC4" w:rsidRPr="00D37CC0" w:rsidRDefault="00D37CC0" w:rsidP="00FB1DC4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420" w:type="pct"/>
            <w:vAlign w:val="center"/>
          </w:tcPr>
          <w:p w14:paraId="035EDB44" w14:textId="7B59919C" w:rsidR="00FB1DC4" w:rsidRPr="00D37CC0" w:rsidRDefault="00D37CC0" w:rsidP="00FB1DC4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395" w:type="pct"/>
            <w:vAlign w:val="center"/>
          </w:tcPr>
          <w:p w14:paraId="690E8010" w14:textId="3633FEBD" w:rsidR="00FB1DC4" w:rsidRPr="00D37CC0" w:rsidRDefault="00D37CC0" w:rsidP="00FB1DC4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3E723" w14:textId="03C07640" w:rsidR="00FB1DC4" w:rsidRPr="00D37CC0" w:rsidRDefault="00D37CC0" w:rsidP="00FB1DC4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9415B" w14:textId="098523B6" w:rsidR="00FB1DC4" w:rsidRPr="00D37CC0" w:rsidRDefault="00D37CC0" w:rsidP="00FB1DC4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AE6A" w14:textId="53B7A1E8" w:rsidR="00FB1DC4" w:rsidRPr="00D37CC0" w:rsidRDefault="00D37CC0" w:rsidP="00FB1DC4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F376F69" w14:textId="46CB223D" w:rsidR="00FB1DC4" w:rsidRPr="00D37CC0" w:rsidRDefault="00D37CC0" w:rsidP="00FB1DC4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</w:tr>
      <w:tr w:rsidR="00FB1DC4" w:rsidRPr="00394C0E" w14:paraId="18859C80" w14:textId="7CB9D007" w:rsidTr="00FB1DC4">
        <w:tc>
          <w:tcPr>
            <w:tcW w:w="544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BD548E5" w14:textId="25E1B88F" w:rsidR="00FB1DC4" w:rsidRPr="00F73AB5" w:rsidRDefault="00FB1DC4" w:rsidP="00FB1DC4">
            <w:pPr>
              <w:ind w:firstLine="0"/>
              <w:jc w:val="center"/>
              <w:rPr>
                <w:sz w:val="24"/>
                <w:szCs w:val="24"/>
              </w:rPr>
            </w:pPr>
            <w:r w:rsidRPr="00F73AB5">
              <w:rPr>
                <w:sz w:val="24"/>
                <w:szCs w:val="24"/>
              </w:rPr>
              <w:t>20</w:t>
            </w:r>
          </w:p>
        </w:tc>
        <w:tc>
          <w:tcPr>
            <w:tcW w:w="636" w:type="pct"/>
            <w:tcBorders>
              <w:left w:val="double" w:sz="4" w:space="0" w:color="auto"/>
            </w:tcBorders>
            <w:vAlign w:val="center"/>
          </w:tcPr>
          <w:p w14:paraId="105A2879" w14:textId="3FB51C08" w:rsidR="00FB1DC4" w:rsidRPr="00F73AB5" w:rsidRDefault="00FB1DC4" w:rsidP="00FB1DC4">
            <w:pPr>
              <w:ind w:firstLine="0"/>
              <w:jc w:val="center"/>
              <w:rPr>
                <w:sz w:val="24"/>
                <w:szCs w:val="24"/>
              </w:rPr>
            </w:pPr>
            <w:r w:rsidRPr="00F73AB5">
              <w:rPr>
                <w:sz w:val="24"/>
                <w:szCs w:val="24"/>
              </w:rPr>
              <w:t>2</w:t>
            </w:r>
          </w:p>
        </w:tc>
        <w:tc>
          <w:tcPr>
            <w:tcW w:w="582" w:type="pct"/>
            <w:vAlign w:val="center"/>
          </w:tcPr>
          <w:p w14:paraId="6DCF7508" w14:textId="59A2C260" w:rsidR="00FB1DC4" w:rsidRPr="00F73AB5" w:rsidRDefault="00FB1DC4" w:rsidP="00FB1DC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414" w:type="pct"/>
            <w:vAlign w:val="center"/>
          </w:tcPr>
          <w:p w14:paraId="4AC9B442" w14:textId="219506D4" w:rsidR="00FB1DC4" w:rsidRPr="00D37CC0" w:rsidRDefault="00D37CC0" w:rsidP="00FB1DC4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420" w:type="pct"/>
            <w:vAlign w:val="center"/>
          </w:tcPr>
          <w:p w14:paraId="371527A9" w14:textId="6D33BE77" w:rsidR="00FB1DC4" w:rsidRPr="00D37CC0" w:rsidRDefault="00D37CC0" w:rsidP="00FB1DC4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395" w:type="pct"/>
            <w:vAlign w:val="center"/>
          </w:tcPr>
          <w:p w14:paraId="419F5683" w14:textId="751ED80F" w:rsidR="00FB1DC4" w:rsidRPr="00D37CC0" w:rsidRDefault="00D37CC0" w:rsidP="00FB1DC4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6AA72" w14:textId="3B53A8F7" w:rsidR="00FB1DC4" w:rsidRPr="00D37CC0" w:rsidRDefault="00D37CC0" w:rsidP="00FB1DC4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4FAF" w14:textId="00C84C04" w:rsidR="00FB1DC4" w:rsidRPr="00D37CC0" w:rsidRDefault="00D37CC0" w:rsidP="00FB1DC4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0.7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8CB7C" w14:textId="067DD7B1" w:rsidR="00FB1DC4" w:rsidRPr="00D37CC0" w:rsidRDefault="00D37CC0" w:rsidP="00FB1DC4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0.8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F6EA848" w14:textId="09CD98F7" w:rsidR="00FB1DC4" w:rsidRPr="00D37CC0" w:rsidRDefault="00D37CC0" w:rsidP="00FB1DC4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0.9</w:t>
            </w:r>
          </w:p>
        </w:tc>
      </w:tr>
      <w:tr w:rsidR="00FB1DC4" w:rsidRPr="00394C0E" w14:paraId="2E4EF2AB" w14:textId="533AC937" w:rsidTr="00FB1DC4">
        <w:tc>
          <w:tcPr>
            <w:tcW w:w="544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12C51EF" w14:textId="5C6E0B03" w:rsidR="00FB1DC4" w:rsidRPr="00F73AB5" w:rsidRDefault="00FB1DC4" w:rsidP="00FB1DC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636" w:type="pct"/>
            <w:tcBorders>
              <w:left w:val="double" w:sz="4" w:space="0" w:color="auto"/>
            </w:tcBorders>
            <w:vAlign w:val="center"/>
          </w:tcPr>
          <w:p w14:paraId="5C5024B3" w14:textId="23DE19AE" w:rsidR="00FB1DC4" w:rsidRPr="00F73AB5" w:rsidRDefault="00FB1DC4" w:rsidP="00FB1DC4">
            <w:pPr>
              <w:ind w:firstLine="0"/>
              <w:jc w:val="center"/>
              <w:rPr>
                <w:sz w:val="24"/>
                <w:szCs w:val="24"/>
              </w:rPr>
            </w:pPr>
            <w:r w:rsidRPr="00F73AB5">
              <w:rPr>
                <w:sz w:val="24"/>
                <w:szCs w:val="24"/>
              </w:rPr>
              <w:t>4</w:t>
            </w:r>
          </w:p>
        </w:tc>
        <w:tc>
          <w:tcPr>
            <w:tcW w:w="582" w:type="pct"/>
            <w:vAlign w:val="center"/>
          </w:tcPr>
          <w:p w14:paraId="099CCFEE" w14:textId="48358DED" w:rsidR="00FB1DC4" w:rsidRPr="00F73AB5" w:rsidRDefault="00FB1DC4" w:rsidP="00FB1DC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414" w:type="pct"/>
            <w:vAlign w:val="center"/>
          </w:tcPr>
          <w:p w14:paraId="5FE19C53" w14:textId="40BBF862" w:rsidR="00FB1DC4" w:rsidRPr="00D37CC0" w:rsidRDefault="00D37CC0" w:rsidP="00FB1DC4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420" w:type="pct"/>
            <w:vAlign w:val="center"/>
          </w:tcPr>
          <w:p w14:paraId="6D370533" w14:textId="2C4D5BC9" w:rsidR="00FB1DC4" w:rsidRPr="00D37CC0" w:rsidRDefault="00D37CC0" w:rsidP="00FB1DC4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395" w:type="pct"/>
            <w:vAlign w:val="center"/>
          </w:tcPr>
          <w:p w14:paraId="72CF68B0" w14:textId="2EC6EFF5" w:rsidR="00FB1DC4" w:rsidRPr="00D37CC0" w:rsidRDefault="00D37CC0" w:rsidP="00FB1DC4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389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9F02F30" w14:textId="20F05DDA" w:rsidR="00FB1DC4" w:rsidRPr="00D37CC0" w:rsidRDefault="00D37CC0" w:rsidP="00FB1DC4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4E21B8" w14:textId="404D317D" w:rsidR="00FB1DC4" w:rsidRPr="00D37CC0" w:rsidRDefault="00D37CC0" w:rsidP="00FB1DC4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A744" w14:textId="6C705236" w:rsidR="00FB1DC4" w:rsidRPr="00D37CC0" w:rsidRDefault="00D37CC0" w:rsidP="00FB1DC4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14634F3" w14:textId="2C0EDE99" w:rsidR="00FB1DC4" w:rsidRPr="00D37CC0" w:rsidRDefault="00D37CC0" w:rsidP="00FB1DC4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</w:t>
            </w:r>
          </w:p>
        </w:tc>
      </w:tr>
      <w:tr w:rsidR="00FB1DC4" w:rsidRPr="00394C0E" w14:paraId="2C57A926" w14:textId="77777777" w:rsidTr="00FB1DC4">
        <w:tc>
          <w:tcPr>
            <w:tcW w:w="544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7CFFDAA" w14:textId="3C5513A2" w:rsidR="00FB1DC4" w:rsidRDefault="00FB1DC4" w:rsidP="00FB1DC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636" w:type="pct"/>
            <w:tcBorders>
              <w:left w:val="double" w:sz="4" w:space="0" w:color="auto"/>
            </w:tcBorders>
            <w:vAlign w:val="center"/>
          </w:tcPr>
          <w:p w14:paraId="31434C2F" w14:textId="1A8BEFC5" w:rsidR="00FB1DC4" w:rsidRPr="00F73AB5" w:rsidRDefault="00FB1DC4" w:rsidP="00FB1DC4">
            <w:pPr>
              <w:ind w:firstLine="0"/>
              <w:jc w:val="center"/>
              <w:rPr>
                <w:sz w:val="24"/>
                <w:szCs w:val="24"/>
              </w:rPr>
            </w:pPr>
            <w:r w:rsidRPr="00F73AB5">
              <w:rPr>
                <w:sz w:val="24"/>
                <w:szCs w:val="24"/>
              </w:rPr>
              <w:t>2</w:t>
            </w:r>
          </w:p>
        </w:tc>
        <w:tc>
          <w:tcPr>
            <w:tcW w:w="582" w:type="pct"/>
            <w:vAlign w:val="center"/>
          </w:tcPr>
          <w:p w14:paraId="7DCE705A" w14:textId="18B23B7B" w:rsidR="00FB1DC4" w:rsidRPr="00F73AB5" w:rsidRDefault="00FB1DC4" w:rsidP="00FB1DC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414" w:type="pct"/>
            <w:vAlign w:val="center"/>
          </w:tcPr>
          <w:p w14:paraId="73B91F42" w14:textId="7A161B74" w:rsidR="00FB1DC4" w:rsidRPr="00D37CC0" w:rsidRDefault="00D37CC0" w:rsidP="00FB1DC4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25</w:t>
            </w:r>
          </w:p>
        </w:tc>
        <w:tc>
          <w:tcPr>
            <w:tcW w:w="420" w:type="pct"/>
            <w:vAlign w:val="center"/>
          </w:tcPr>
          <w:p w14:paraId="1FF11CD7" w14:textId="4B91FC5A" w:rsidR="00FB1DC4" w:rsidRPr="00D37CC0" w:rsidRDefault="00D37CC0" w:rsidP="00FB1DC4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95" w:type="pct"/>
            <w:vAlign w:val="center"/>
          </w:tcPr>
          <w:p w14:paraId="7FEC334D" w14:textId="7CA5D900" w:rsidR="00FB1DC4" w:rsidRPr="00D37CC0" w:rsidRDefault="00D37CC0" w:rsidP="00FB1DC4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389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37910F4" w14:textId="10F837B6" w:rsidR="00FB1DC4" w:rsidRPr="00D37CC0" w:rsidRDefault="00D37CC0" w:rsidP="00FB1DC4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8C1D68" w14:textId="1D7DF26C" w:rsidR="00FB1DC4" w:rsidRPr="00D37CC0" w:rsidRDefault="00D37CC0" w:rsidP="00FB1DC4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10488" w14:textId="74750D89" w:rsidR="00FB1DC4" w:rsidRPr="00D37CC0" w:rsidRDefault="00D37CC0" w:rsidP="00FB1DC4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727C905" w14:textId="7A9BD853" w:rsidR="00FB1DC4" w:rsidRPr="00D37CC0" w:rsidRDefault="00D37CC0" w:rsidP="00FB1DC4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</w:t>
            </w:r>
          </w:p>
        </w:tc>
      </w:tr>
      <w:tr w:rsidR="00FB1DC4" w:rsidRPr="00394C0E" w14:paraId="3B36931B" w14:textId="77777777" w:rsidTr="00FB1DC4">
        <w:tc>
          <w:tcPr>
            <w:tcW w:w="544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D5947EF" w14:textId="5203A7D4" w:rsidR="00FB1DC4" w:rsidRDefault="00FB1DC4" w:rsidP="00FB1DC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636" w:type="pct"/>
            <w:tcBorders>
              <w:left w:val="double" w:sz="4" w:space="0" w:color="auto"/>
            </w:tcBorders>
            <w:vAlign w:val="center"/>
          </w:tcPr>
          <w:p w14:paraId="6529A790" w14:textId="057A1DF4" w:rsidR="00FB1DC4" w:rsidRPr="00F73AB5" w:rsidRDefault="00FB1DC4" w:rsidP="00FB1DC4">
            <w:pPr>
              <w:ind w:firstLine="0"/>
              <w:jc w:val="center"/>
              <w:rPr>
                <w:sz w:val="24"/>
                <w:szCs w:val="24"/>
              </w:rPr>
            </w:pPr>
            <w:r w:rsidRPr="00F73AB5">
              <w:rPr>
                <w:sz w:val="24"/>
                <w:szCs w:val="24"/>
              </w:rPr>
              <w:t>3</w:t>
            </w:r>
          </w:p>
        </w:tc>
        <w:tc>
          <w:tcPr>
            <w:tcW w:w="582" w:type="pct"/>
            <w:vAlign w:val="center"/>
          </w:tcPr>
          <w:p w14:paraId="0A0E3661" w14:textId="16014022" w:rsidR="00FB1DC4" w:rsidRPr="00F73AB5" w:rsidRDefault="00FB1DC4" w:rsidP="00FB1DC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414" w:type="pct"/>
            <w:vAlign w:val="center"/>
          </w:tcPr>
          <w:p w14:paraId="5E48CC67" w14:textId="343463BC" w:rsidR="00FB1DC4" w:rsidRPr="00D37CC0" w:rsidRDefault="00D37CC0" w:rsidP="00FB1DC4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</w:t>
            </w:r>
          </w:p>
        </w:tc>
        <w:tc>
          <w:tcPr>
            <w:tcW w:w="420" w:type="pct"/>
            <w:vAlign w:val="center"/>
          </w:tcPr>
          <w:p w14:paraId="29D668DB" w14:textId="7C13B9F2" w:rsidR="00FB1DC4" w:rsidRPr="00D37CC0" w:rsidRDefault="00D37CC0" w:rsidP="00FB1DC4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</w:t>
            </w:r>
          </w:p>
        </w:tc>
        <w:tc>
          <w:tcPr>
            <w:tcW w:w="395" w:type="pct"/>
            <w:vAlign w:val="center"/>
          </w:tcPr>
          <w:p w14:paraId="21816071" w14:textId="3DBC33F5" w:rsidR="00FB1DC4" w:rsidRPr="00D37CC0" w:rsidRDefault="00D37CC0" w:rsidP="00FB1DC4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389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B5DA271" w14:textId="78221B49" w:rsidR="00FB1DC4" w:rsidRPr="00D37CC0" w:rsidRDefault="00D37CC0" w:rsidP="00FB1DC4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2DCF9F" w14:textId="4F7DC531" w:rsidR="00FB1DC4" w:rsidRPr="00D37CC0" w:rsidRDefault="00D37CC0" w:rsidP="00FB1DC4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2E94B" w14:textId="2702C471" w:rsidR="00FB1DC4" w:rsidRPr="00D37CC0" w:rsidRDefault="00D37CC0" w:rsidP="00FB1DC4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33CB69E" w14:textId="3036DC26" w:rsidR="00FB1DC4" w:rsidRPr="00D37CC0" w:rsidRDefault="00D37CC0" w:rsidP="00FB1DC4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</w:tr>
      <w:tr w:rsidR="00FB1DC4" w:rsidRPr="00394C0E" w14:paraId="02129BD8" w14:textId="77777777" w:rsidTr="00FB1DC4">
        <w:tc>
          <w:tcPr>
            <w:tcW w:w="544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8FC320C" w14:textId="4D786045" w:rsidR="00FB1DC4" w:rsidRDefault="00FB1DC4" w:rsidP="00FB1DC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636" w:type="pct"/>
            <w:tcBorders>
              <w:left w:val="double" w:sz="4" w:space="0" w:color="auto"/>
            </w:tcBorders>
            <w:vAlign w:val="center"/>
          </w:tcPr>
          <w:p w14:paraId="7E18E9F8" w14:textId="38DBD4C3" w:rsidR="00FB1DC4" w:rsidRPr="00F73AB5" w:rsidRDefault="00FB1DC4" w:rsidP="00FB1DC4">
            <w:pPr>
              <w:ind w:firstLine="0"/>
              <w:jc w:val="center"/>
              <w:rPr>
                <w:sz w:val="24"/>
                <w:szCs w:val="24"/>
              </w:rPr>
            </w:pPr>
            <w:r w:rsidRPr="00F73AB5">
              <w:rPr>
                <w:sz w:val="24"/>
                <w:szCs w:val="24"/>
              </w:rPr>
              <w:t>4</w:t>
            </w:r>
          </w:p>
        </w:tc>
        <w:tc>
          <w:tcPr>
            <w:tcW w:w="582" w:type="pct"/>
            <w:vAlign w:val="center"/>
          </w:tcPr>
          <w:p w14:paraId="1CD4D9CA" w14:textId="0B30F0F6" w:rsidR="00FB1DC4" w:rsidRPr="00F73AB5" w:rsidRDefault="00FB1DC4" w:rsidP="00FB1DC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14" w:type="pct"/>
            <w:vAlign w:val="center"/>
          </w:tcPr>
          <w:p w14:paraId="2CB3D641" w14:textId="43A86104" w:rsidR="00FB1DC4" w:rsidRPr="00D37CC0" w:rsidRDefault="00D37CC0" w:rsidP="00FB1DC4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420" w:type="pct"/>
            <w:vAlign w:val="center"/>
          </w:tcPr>
          <w:p w14:paraId="0A2F341D" w14:textId="2D9EADAC" w:rsidR="00FB1DC4" w:rsidRPr="00D37CC0" w:rsidRDefault="00D37CC0" w:rsidP="00FB1DC4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395" w:type="pct"/>
            <w:vAlign w:val="center"/>
          </w:tcPr>
          <w:p w14:paraId="4FEEEE5D" w14:textId="3B796372" w:rsidR="00FB1DC4" w:rsidRPr="00D37CC0" w:rsidRDefault="00D37CC0" w:rsidP="00FB1DC4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389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3B379C" w14:textId="3AE8DC97" w:rsidR="00FB1DC4" w:rsidRPr="00D37CC0" w:rsidRDefault="00D37CC0" w:rsidP="00FB1DC4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D11CA3" w14:textId="12634DF9" w:rsidR="00FB1DC4" w:rsidRPr="00D37CC0" w:rsidRDefault="00D37CC0" w:rsidP="00FB1DC4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45F33" w14:textId="06B2F704" w:rsidR="00FB1DC4" w:rsidRPr="00D37CC0" w:rsidRDefault="00D37CC0" w:rsidP="00FB1DC4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D04F408" w14:textId="1ABB18B7" w:rsidR="00FB1DC4" w:rsidRPr="00D37CC0" w:rsidRDefault="00D37CC0" w:rsidP="00FB1DC4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</w:tr>
      <w:tr w:rsidR="00FB1DC4" w:rsidRPr="00394C0E" w14:paraId="497DF37E" w14:textId="4D6A0C51" w:rsidTr="00FB1DC4">
        <w:tc>
          <w:tcPr>
            <w:tcW w:w="544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6B77D5B" w14:textId="4703CBB3" w:rsidR="00FB1DC4" w:rsidRPr="00F73AB5" w:rsidRDefault="00FB1DC4" w:rsidP="00FB1DC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636" w:type="pct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5850F16F" w14:textId="647DFC61" w:rsidR="00FB1DC4" w:rsidRPr="00F73AB5" w:rsidRDefault="00FB1DC4" w:rsidP="00FB1DC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82" w:type="pct"/>
            <w:tcBorders>
              <w:bottom w:val="double" w:sz="4" w:space="0" w:color="auto"/>
            </w:tcBorders>
            <w:vAlign w:val="center"/>
          </w:tcPr>
          <w:p w14:paraId="344B2650" w14:textId="54EE1053" w:rsidR="00FB1DC4" w:rsidRPr="00F73AB5" w:rsidRDefault="00FB1DC4" w:rsidP="00FB1DC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14" w:type="pct"/>
            <w:tcBorders>
              <w:bottom w:val="double" w:sz="4" w:space="0" w:color="auto"/>
            </w:tcBorders>
            <w:vAlign w:val="center"/>
          </w:tcPr>
          <w:p w14:paraId="42098F9F" w14:textId="75B7243F" w:rsidR="00FB1DC4" w:rsidRPr="00D37CC0" w:rsidRDefault="00D37CC0" w:rsidP="00FB1DC4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420" w:type="pct"/>
            <w:tcBorders>
              <w:bottom w:val="double" w:sz="4" w:space="0" w:color="auto"/>
            </w:tcBorders>
            <w:vAlign w:val="center"/>
          </w:tcPr>
          <w:p w14:paraId="03D7A853" w14:textId="44B2FCA8" w:rsidR="00FB1DC4" w:rsidRPr="00D37CC0" w:rsidRDefault="00D37CC0" w:rsidP="00FB1DC4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395" w:type="pct"/>
            <w:tcBorders>
              <w:bottom w:val="double" w:sz="4" w:space="0" w:color="auto"/>
            </w:tcBorders>
            <w:vAlign w:val="center"/>
          </w:tcPr>
          <w:p w14:paraId="0361184D" w14:textId="70336E60" w:rsidR="00FB1DC4" w:rsidRPr="00717161" w:rsidRDefault="00717161" w:rsidP="00FB1DC4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389" w:type="pct"/>
            <w:tcBorders>
              <w:bottom w:val="double" w:sz="4" w:space="0" w:color="auto"/>
              <w:right w:val="single" w:sz="4" w:space="0" w:color="000000"/>
            </w:tcBorders>
            <w:vAlign w:val="center"/>
          </w:tcPr>
          <w:p w14:paraId="3EEDF287" w14:textId="26FBA9A3" w:rsidR="00FB1DC4" w:rsidRPr="00717161" w:rsidRDefault="00717161" w:rsidP="00FB1DC4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566" w:type="pct"/>
            <w:tcBorders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1EB88E91" w14:textId="1FA78C83" w:rsidR="00FB1DC4" w:rsidRPr="00717161" w:rsidRDefault="00717161" w:rsidP="00FB1DC4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000000"/>
              <w:bottom w:val="double" w:sz="4" w:space="0" w:color="auto"/>
              <w:right w:val="single" w:sz="4" w:space="0" w:color="auto"/>
            </w:tcBorders>
          </w:tcPr>
          <w:p w14:paraId="789F8108" w14:textId="474EBD11" w:rsidR="00FB1DC4" w:rsidRPr="00717161" w:rsidRDefault="00717161" w:rsidP="00FB1DC4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867688C" w14:textId="32B80D84" w:rsidR="00FB1DC4" w:rsidRPr="00717161" w:rsidRDefault="00717161" w:rsidP="00FB1DC4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</w:t>
            </w:r>
          </w:p>
        </w:tc>
      </w:tr>
    </w:tbl>
    <w:p w14:paraId="256B4292" w14:textId="77777777" w:rsidR="00717161" w:rsidRDefault="00717161" w:rsidP="00EF708D">
      <w:pPr>
        <w:jc w:val="center"/>
        <w:rPr>
          <w:sz w:val="28"/>
          <w:szCs w:val="28"/>
        </w:rPr>
      </w:pPr>
    </w:p>
    <w:p w14:paraId="6AA9EC51" w14:textId="77777777" w:rsidR="00717161" w:rsidRDefault="00717161">
      <w:pPr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3A1A7033" w14:textId="57BDED6A" w:rsidR="00717161" w:rsidRPr="00717161" w:rsidRDefault="00717161" w:rsidP="00717161">
      <w:pPr>
        <w:pStyle w:val="afd"/>
        <w:ind w:firstLine="0"/>
        <w:rPr>
          <w:b/>
          <w:bCs w:val="0"/>
          <w:sz w:val="28"/>
          <w:szCs w:val="28"/>
        </w:rPr>
      </w:pPr>
      <w:bookmarkStart w:id="18" w:name="_Toc81169918"/>
      <w:r w:rsidRPr="00717161">
        <w:rPr>
          <w:b/>
          <w:bCs w:val="0"/>
          <w:caps w:val="0"/>
          <w:sz w:val="36"/>
          <w:szCs w:val="36"/>
        </w:rPr>
        <w:lastRenderedPageBreak/>
        <w:t>Контрольные вопросы</w:t>
      </w:r>
      <w:bookmarkEnd w:id="18"/>
    </w:p>
    <w:p w14:paraId="234F2EAB" w14:textId="77777777" w:rsidR="00717161" w:rsidRPr="00394C0E" w:rsidRDefault="00717161" w:rsidP="00717161">
      <w:pPr>
        <w:rPr>
          <w:sz w:val="28"/>
          <w:szCs w:val="28"/>
        </w:rPr>
      </w:pPr>
      <w:r w:rsidRPr="00394C0E">
        <w:rPr>
          <w:sz w:val="28"/>
          <w:szCs w:val="28"/>
        </w:rPr>
        <w:t>1.  Дайте определение сети массового обслуживания.</w:t>
      </w:r>
    </w:p>
    <w:p w14:paraId="2FBE1D4E" w14:textId="77777777" w:rsidR="00717161" w:rsidRPr="00394C0E" w:rsidRDefault="00717161" w:rsidP="00717161">
      <w:pPr>
        <w:rPr>
          <w:sz w:val="28"/>
          <w:szCs w:val="28"/>
        </w:rPr>
      </w:pPr>
      <w:r w:rsidRPr="00394C0E">
        <w:rPr>
          <w:sz w:val="28"/>
          <w:szCs w:val="28"/>
        </w:rPr>
        <w:t>2.  Приведите краткую классификацию сетей массового обслуживания.</w:t>
      </w:r>
    </w:p>
    <w:p w14:paraId="2B77023E" w14:textId="77777777" w:rsidR="00717161" w:rsidRPr="00394C0E" w:rsidRDefault="00717161" w:rsidP="00717161">
      <w:pPr>
        <w:rPr>
          <w:sz w:val="28"/>
          <w:szCs w:val="28"/>
        </w:rPr>
      </w:pPr>
      <w:r w:rsidRPr="00394C0E">
        <w:rPr>
          <w:sz w:val="28"/>
          <w:szCs w:val="28"/>
        </w:rPr>
        <w:t>3.  Приведите примеры замкнутой и открытой СеМО.</w:t>
      </w:r>
    </w:p>
    <w:p w14:paraId="0F9DD440" w14:textId="77777777" w:rsidR="00717161" w:rsidRPr="00394C0E" w:rsidRDefault="00717161" w:rsidP="00717161">
      <w:pPr>
        <w:rPr>
          <w:sz w:val="28"/>
          <w:szCs w:val="28"/>
        </w:rPr>
      </w:pPr>
      <w:r w:rsidRPr="00394C0E">
        <w:rPr>
          <w:sz w:val="28"/>
          <w:szCs w:val="28"/>
        </w:rPr>
        <w:t>4.  Какими свойствами характеризуется маршрутная матрица?</w:t>
      </w:r>
    </w:p>
    <w:p w14:paraId="34E458EB" w14:textId="77777777" w:rsidR="00717161" w:rsidRPr="00394C0E" w:rsidRDefault="00717161" w:rsidP="00717161">
      <w:pPr>
        <w:rPr>
          <w:sz w:val="28"/>
          <w:szCs w:val="28"/>
        </w:rPr>
      </w:pPr>
      <w:r w:rsidRPr="00394C0E">
        <w:rPr>
          <w:sz w:val="28"/>
          <w:szCs w:val="28"/>
        </w:rPr>
        <w:t>5.  Что гласит теорема Берке?</w:t>
      </w:r>
    </w:p>
    <w:p w14:paraId="3733F5A8" w14:textId="77777777" w:rsidR="00717161" w:rsidRPr="00394C0E" w:rsidRDefault="00717161" w:rsidP="00717161">
      <w:pPr>
        <w:rPr>
          <w:sz w:val="28"/>
          <w:szCs w:val="28"/>
        </w:rPr>
      </w:pPr>
      <w:r w:rsidRPr="00394C0E">
        <w:rPr>
          <w:sz w:val="28"/>
          <w:szCs w:val="28"/>
        </w:rPr>
        <w:t>6.  Опишите параметры открытой СеМО.</w:t>
      </w:r>
    </w:p>
    <w:p w14:paraId="6C61E3CE" w14:textId="77777777" w:rsidR="00717161" w:rsidRPr="00646C38" w:rsidRDefault="00717161" w:rsidP="00717161">
      <w:pPr>
        <w:rPr>
          <w:sz w:val="28"/>
          <w:szCs w:val="28"/>
        </w:rPr>
      </w:pPr>
      <w:r w:rsidRPr="00394C0E">
        <w:rPr>
          <w:sz w:val="28"/>
          <w:szCs w:val="28"/>
        </w:rPr>
        <w:t>7.  Опишите параметры замкнутой СеМО</w:t>
      </w:r>
      <w:r w:rsidRPr="00646C38">
        <w:rPr>
          <w:sz w:val="28"/>
          <w:szCs w:val="28"/>
        </w:rPr>
        <w:t>.</w:t>
      </w:r>
    </w:p>
    <w:p w14:paraId="34EFAD62" w14:textId="1C909F54" w:rsidR="00717161" w:rsidRPr="00731618" w:rsidRDefault="00731618" w:rsidP="00731618">
      <w:pPr>
        <w:rPr>
          <w:sz w:val="28"/>
          <w:szCs w:val="28"/>
        </w:rPr>
      </w:pPr>
      <w:r w:rsidRPr="00080C72">
        <w:rPr>
          <w:sz w:val="28"/>
          <w:szCs w:val="28"/>
        </w:rPr>
        <w:t>8</w:t>
      </w:r>
      <w:r w:rsidR="00717161" w:rsidRPr="00731618">
        <w:rPr>
          <w:sz w:val="28"/>
          <w:szCs w:val="28"/>
        </w:rPr>
        <w:t>.  Определите все возможные состояния для представленной ЗСеМО, в которой находятся 3 заявки:</w:t>
      </w:r>
    </w:p>
    <w:p w14:paraId="69DB65F6" w14:textId="77777777" w:rsidR="00717161" w:rsidRPr="005B75F7" w:rsidRDefault="00717161" w:rsidP="00731618">
      <w:pPr>
        <w:spacing w:before="60" w:after="60"/>
        <w:ind w:firstLine="0"/>
        <w:jc w:val="center"/>
        <w:rPr>
          <w:sz w:val="28"/>
          <w:szCs w:val="28"/>
        </w:rPr>
      </w:pPr>
      <w:r w:rsidRPr="005B75F7">
        <w:rPr>
          <w:sz w:val="28"/>
          <w:szCs w:val="28"/>
        </w:rPr>
        <w:object w:dxaOrig="5081" w:dyaOrig="1318" w14:anchorId="026D44A9">
          <v:shape id="_x0000_i1137" type="#_x0000_t75" style="width:292.8pt;height:68.4pt" o:ole="">
            <v:imagedata r:id="rId238" o:title="" croptop="6999f"/>
          </v:shape>
          <o:OLEObject Type="Embed" ProgID="Visio.Drawing.11" ShapeID="_x0000_i1137" DrawAspect="Content" ObjectID="_1691873895" r:id="rId239"/>
        </w:object>
      </w:r>
    </w:p>
    <w:p w14:paraId="20E38BA6" w14:textId="09926DA7" w:rsidR="00717161" w:rsidRPr="00731618" w:rsidRDefault="00731618" w:rsidP="00731618">
      <w:pPr>
        <w:rPr>
          <w:sz w:val="28"/>
          <w:szCs w:val="28"/>
        </w:rPr>
      </w:pPr>
      <w:r w:rsidRPr="00080C72">
        <w:rPr>
          <w:sz w:val="28"/>
          <w:szCs w:val="28"/>
        </w:rPr>
        <w:t>9</w:t>
      </w:r>
      <w:r w:rsidR="00717161" w:rsidRPr="00731618">
        <w:rPr>
          <w:sz w:val="28"/>
          <w:szCs w:val="28"/>
        </w:rPr>
        <w:t>.  Определите диаграмму интенсивностей переходов для ЗСеМО, представленной выше, при условии, что в ней находятся 2 заявки.</w:t>
      </w:r>
    </w:p>
    <w:p w14:paraId="54712DC1" w14:textId="501E3409" w:rsidR="00717161" w:rsidRPr="00731618" w:rsidRDefault="00731618" w:rsidP="00731618">
      <w:pPr>
        <w:rPr>
          <w:sz w:val="28"/>
          <w:szCs w:val="28"/>
        </w:rPr>
      </w:pPr>
      <w:r w:rsidRPr="00731618">
        <w:rPr>
          <w:sz w:val="28"/>
          <w:szCs w:val="28"/>
        </w:rPr>
        <w:t>10</w:t>
      </w:r>
      <w:r w:rsidR="00717161" w:rsidRPr="00731618">
        <w:rPr>
          <w:sz w:val="28"/>
          <w:szCs w:val="28"/>
        </w:rPr>
        <w:t>. Охарактеризуйте правила составления уравнений глобального баланса.</w:t>
      </w:r>
    </w:p>
    <w:p w14:paraId="14F525C6" w14:textId="31BF2D70" w:rsidR="00717161" w:rsidRPr="00731618" w:rsidRDefault="00731618" w:rsidP="00731618">
      <w:pPr>
        <w:rPr>
          <w:sz w:val="28"/>
          <w:szCs w:val="28"/>
        </w:rPr>
      </w:pPr>
      <w:r w:rsidRPr="00731618">
        <w:rPr>
          <w:sz w:val="28"/>
          <w:szCs w:val="28"/>
        </w:rPr>
        <w:t>11</w:t>
      </w:r>
      <w:r w:rsidR="00717161" w:rsidRPr="00731618">
        <w:rPr>
          <w:sz w:val="28"/>
          <w:szCs w:val="28"/>
        </w:rPr>
        <w:t>. Какой смысл заключается в коэффициентах переходов узлов?</w:t>
      </w:r>
    </w:p>
    <w:p w14:paraId="1BB6DC8C" w14:textId="0E3EF84F" w:rsidR="00717161" w:rsidRPr="00731618" w:rsidRDefault="00731618" w:rsidP="00731618">
      <w:pPr>
        <w:rPr>
          <w:sz w:val="28"/>
          <w:szCs w:val="28"/>
        </w:rPr>
      </w:pPr>
      <w:r w:rsidRPr="00731618">
        <w:rPr>
          <w:sz w:val="28"/>
          <w:szCs w:val="28"/>
        </w:rPr>
        <w:t>12</w:t>
      </w:r>
      <w:r w:rsidR="00717161" w:rsidRPr="00731618">
        <w:rPr>
          <w:sz w:val="28"/>
          <w:szCs w:val="28"/>
        </w:rPr>
        <w:t>. Как из диаграммы интенсивностей переходов получить уравнения равновесия вероятностных потоков?</w:t>
      </w:r>
    </w:p>
    <w:p w14:paraId="5137A280" w14:textId="584ECC0B" w:rsidR="00717161" w:rsidRPr="00731618" w:rsidRDefault="00731618" w:rsidP="00731618">
      <w:pPr>
        <w:rPr>
          <w:sz w:val="28"/>
          <w:szCs w:val="28"/>
        </w:rPr>
      </w:pPr>
      <w:r w:rsidRPr="00731618">
        <w:rPr>
          <w:sz w:val="28"/>
          <w:szCs w:val="28"/>
        </w:rPr>
        <w:t>13</w:t>
      </w:r>
      <w:r w:rsidR="00717161" w:rsidRPr="00731618">
        <w:rPr>
          <w:sz w:val="28"/>
          <w:szCs w:val="28"/>
        </w:rPr>
        <w:t>. Как связаны друг с другом метод уравнений глобального баланса и метод Гордона-Ньюэлла?</w:t>
      </w:r>
    </w:p>
    <w:p w14:paraId="5E61F8D1" w14:textId="3B354305" w:rsidR="00717161" w:rsidRPr="00731618" w:rsidRDefault="00731618" w:rsidP="00731618">
      <w:pPr>
        <w:rPr>
          <w:sz w:val="28"/>
          <w:szCs w:val="28"/>
        </w:rPr>
      </w:pPr>
      <w:r w:rsidRPr="00731618">
        <w:rPr>
          <w:sz w:val="28"/>
          <w:szCs w:val="28"/>
        </w:rPr>
        <w:t>14</w:t>
      </w:r>
      <w:r w:rsidR="00717161" w:rsidRPr="00731618">
        <w:rPr>
          <w:sz w:val="28"/>
          <w:szCs w:val="28"/>
        </w:rPr>
        <w:t>. В чем заключается основное преимущество метода Бузена перед методом Гордона-Ньюэлла?</w:t>
      </w:r>
    </w:p>
    <w:p w14:paraId="6F934E7A" w14:textId="6D47FB0C" w:rsidR="00717161" w:rsidRPr="00731618" w:rsidRDefault="00731618" w:rsidP="00731618">
      <w:pPr>
        <w:rPr>
          <w:sz w:val="28"/>
          <w:szCs w:val="28"/>
        </w:rPr>
      </w:pPr>
      <w:r w:rsidRPr="00731618">
        <w:rPr>
          <w:sz w:val="28"/>
          <w:szCs w:val="28"/>
        </w:rPr>
        <w:t>15</w:t>
      </w:r>
      <w:r w:rsidR="00717161" w:rsidRPr="00731618">
        <w:rPr>
          <w:sz w:val="28"/>
          <w:szCs w:val="28"/>
        </w:rPr>
        <w:t>. Кратко охарактеризуйте рекуррентное вычисление характеристик методом анализа средних значений.</w:t>
      </w:r>
    </w:p>
    <w:p w14:paraId="01369563" w14:textId="7E759455" w:rsidR="00717161" w:rsidRPr="00731618" w:rsidRDefault="00731618" w:rsidP="00731618">
      <w:pPr>
        <w:rPr>
          <w:sz w:val="28"/>
          <w:szCs w:val="28"/>
        </w:rPr>
      </w:pPr>
      <w:r w:rsidRPr="00731618">
        <w:rPr>
          <w:sz w:val="28"/>
          <w:szCs w:val="28"/>
        </w:rPr>
        <w:t>16</w:t>
      </w:r>
      <w:r w:rsidR="00717161" w:rsidRPr="00731618">
        <w:rPr>
          <w:sz w:val="28"/>
          <w:szCs w:val="28"/>
        </w:rPr>
        <w:t>. На каких математических положениях теории массового обслуживания базируется метод MVA?</w:t>
      </w:r>
    </w:p>
    <w:p w14:paraId="7B8FCAAC" w14:textId="05CEDF87" w:rsidR="00EE4EB3" w:rsidRPr="00394C0E" w:rsidRDefault="00CF391F" w:rsidP="00717161">
      <w:pPr>
        <w:rPr>
          <w:sz w:val="28"/>
          <w:szCs w:val="28"/>
        </w:rPr>
      </w:pPr>
      <w:r w:rsidRPr="00394C0E">
        <w:rPr>
          <w:sz w:val="28"/>
          <w:szCs w:val="28"/>
        </w:rPr>
        <w:br w:type="page"/>
      </w:r>
    </w:p>
    <w:p w14:paraId="565F3101" w14:textId="4C948C66" w:rsidR="00484248" w:rsidRPr="00394C0E" w:rsidRDefault="003104C3" w:rsidP="00F6670D">
      <w:pPr>
        <w:pStyle w:val="100"/>
        <w:spacing w:before="0" w:after="480"/>
        <w:rPr>
          <w:sz w:val="28"/>
          <w:szCs w:val="28"/>
        </w:rPr>
      </w:pPr>
      <w:bookmarkStart w:id="19" w:name="_Toc81169919"/>
      <w:r w:rsidRPr="003104C3">
        <w:rPr>
          <w:sz w:val="36"/>
          <w:szCs w:val="36"/>
        </w:rPr>
        <w:lastRenderedPageBreak/>
        <w:t>Список литературы</w:t>
      </w:r>
      <w:bookmarkEnd w:id="19"/>
    </w:p>
    <w:p w14:paraId="5F1E82BA" w14:textId="586895EC" w:rsidR="00B80D84" w:rsidRDefault="00B80D84" w:rsidP="00F6670D">
      <w:pPr>
        <w:numPr>
          <w:ilvl w:val="0"/>
          <w:numId w:val="13"/>
        </w:numPr>
        <w:spacing w:beforeLines="60" w:before="144" w:after="60"/>
        <w:rPr>
          <w:sz w:val="28"/>
          <w:szCs w:val="28"/>
        </w:rPr>
      </w:pPr>
      <w:r w:rsidRPr="00B80D84">
        <w:rPr>
          <w:sz w:val="28"/>
          <w:szCs w:val="28"/>
        </w:rPr>
        <w:t>Гольдштейн</w:t>
      </w:r>
      <w:r>
        <w:rPr>
          <w:sz w:val="28"/>
          <w:szCs w:val="28"/>
        </w:rPr>
        <w:t>,</w:t>
      </w:r>
      <w:r w:rsidRPr="00B80D84">
        <w:rPr>
          <w:sz w:val="28"/>
          <w:szCs w:val="28"/>
        </w:rPr>
        <w:t xml:space="preserve"> Б.</w:t>
      </w:r>
      <w:r>
        <w:rPr>
          <w:sz w:val="28"/>
          <w:szCs w:val="28"/>
        </w:rPr>
        <w:t> </w:t>
      </w:r>
      <w:r w:rsidRPr="00B80D84">
        <w:rPr>
          <w:sz w:val="28"/>
          <w:szCs w:val="28"/>
        </w:rPr>
        <w:t>С., Елагин</w:t>
      </w:r>
      <w:r>
        <w:rPr>
          <w:sz w:val="28"/>
          <w:szCs w:val="28"/>
        </w:rPr>
        <w:t>,</w:t>
      </w:r>
      <w:r w:rsidRPr="00B80D84">
        <w:rPr>
          <w:sz w:val="28"/>
          <w:szCs w:val="28"/>
        </w:rPr>
        <w:t xml:space="preserve"> В.</w:t>
      </w:r>
      <w:r>
        <w:rPr>
          <w:sz w:val="28"/>
          <w:szCs w:val="28"/>
        </w:rPr>
        <w:t> </w:t>
      </w:r>
      <w:r w:rsidRPr="00B80D84">
        <w:rPr>
          <w:sz w:val="28"/>
          <w:szCs w:val="28"/>
        </w:rPr>
        <w:t>С., Зарубин</w:t>
      </w:r>
      <w:r>
        <w:rPr>
          <w:sz w:val="28"/>
          <w:szCs w:val="28"/>
        </w:rPr>
        <w:t>,</w:t>
      </w:r>
      <w:r w:rsidRPr="00B80D84">
        <w:rPr>
          <w:sz w:val="28"/>
          <w:szCs w:val="28"/>
        </w:rPr>
        <w:t xml:space="preserve"> А.</w:t>
      </w:r>
      <w:r>
        <w:rPr>
          <w:sz w:val="28"/>
          <w:szCs w:val="28"/>
        </w:rPr>
        <w:t> </w:t>
      </w:r>
      <w:r w:rsidRPr="00B80D84">
        <w:rPr>
          <w:sz w:val="28"/>
          <w:szCs w:val="28"/>
        </w:rPr>
        <w:t>А., Селиванов</w:t>
      </w:r>
      <w:r>
        <w:rPr>
          <w:sz w:val="28"/>
          <w:szCs w:val="28"/>
        </w:rPr>
        <w:t xml:space="preserve">, </w:t>
      </w:r>
      <w:r w:rsidRPr="00B80D84">
        <w:rPr>
          <w:sz w:val="28"/>
          <w:szCs w:val="28"/>
        </w:rPr>
        <w:t>А.</w:t>
      </w:r>
      <w:r>
        <w:rPr>
          <w:sz w:val="28"/>
          <w:szCs w:val="28"/>
        </w:rPr>
        <w:t> </w:t>
      </w:r>
      <w:r w:rsidRPr="00B80D84">
        <w:rPr>
          <w:sz w:val="28"/>
          <w:szCs w:val="28"/>
        </w:rPr>
        <w:t xml:space="preserve">Е. Программно-конфигурируемые сети SDN. Протокол OpenFlow </w:t>
      </w:r>
      <w:r w:rsidRPr="003104C3">
        <w:rPr>
          <w:sz w:val="28"/>
          <w:szCs w:val="28"/>
        </w:rPr>
        <w:t>[Электронный ресурс]</w:t>
      </w:r>
      <w:r w:rsidRPr="00B80D84">
        <w:rPr>
          <w:sz w:val="28"/>
          <w:szCs w:val="28"/>
        </w:rPr>
        <w:t xml:space="preserve"> /</w:t>
      </w:r>
      <w:r>
        <w:rPr>
          <w:sz w:val="28"/>
          <w:szCs w:val="28"/>
        </w:rPr>
        <w:t xml:space="preserve"> СПб.:</w:t>
      </w:r>
      <w:r w:rsidRPr="00B80D84">
        <w:t xml:space="preserve"> </w:t>
      </w:r>
      <w:r w:rsidRPr="00B80D84">
        <w:rPr>
          <w:sz w:val="28"/>
          <w:szCs w:val="28"/>
        </w:rPr>
        <w:t>СПбГУТ, 2018</w:t>
      </w:r>
      <w:r>
        <w:rPr>
          <w:sz w:val="28"/>
          <w:szCs w:val="28"/>
        </w:rPr>
        <w:t xml:space="preserve">. </w:t>
      </w:r>
      <w:r w:rsidRPr="003104C3">
        <w:rPr>
          <w:sz w:val="28"/>
          <w:szCs w:val="28"/>
        </w:rPr>
        <w:t>—</w:t>
      </w:r>
      <w:r>
        <w:rPr>
          <w:sz w:val="28"/>
          <w:szCs w:val="28"/>
        </w:rPr>
        <w:t xml:space="preserve"> Режим доступа</w:t>
      </w:r>
      <w:r w:rsidRPr="00B80D84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hyperlink r:id="rId240" w:history="1">
        <w:r w:rsidRPr="00EC4174">
          <w:rPr>
            <w:rStyle w:val="af3"/>
            <w:sz w:val="28"/>
            <w:szCs w:val="28"/>
          </w:rPr>
          <w:t>http://iks.sut.ru/rubricator/programmno-konfiguriruemye-seti-sdn-protokol-openflow/</w:t>
        </w:r>
      </w:hyperlink>
      <w:r w:rsidRPr="00B80D84">
        <w:rPr>
          <w:sz w:val="28"/>
          <w:szCs w:val="28"/>
        </w:rPr>
        <w:t xml:space="preserve"> </w:t>
      </w:r>
      <w:r>
        <w:rPr>
          <w:sz w:val="28"/>
          <w:szCs w:val="28"/>
        </w:rPr>
        <w:t>в ознакомительных целях (дата обращения: 25.08.2021).</w:t>
      </w:r>
    </w:p>
    <w:p w14:paraId="4ABFB8EE" w14:textId="6C1E3D31" w:rsidR="00036D37" w:rsidRDefault="00036D37" w:rsidP="00F6670D">
      <w:pPr>
        <w:numPr>
          <w:ilvl w:val="0"/>
          <w:numId w:val="13"/>
        </w:numPr>
        <w:spacing w:beforeLines="60" w:before="144" w:after="60"/>
        <w:rPr>
          <w:sz w:val="28"/>
          <w:szCs w:val="28"/>
        </w:rPr>
      </w:pPr>
      <w:r w:rsidRPr="003104C3">
        <w:rPr>
          <w:sz w:val="28"/>
          <w:szCs w:val="28"/>
        </w:rPr>
        <w:t xml:space="preserve">Кокорева, Е. В. Анализ сетей массового обслуживания [Электронный ресурс] : учебно-методическое пособие / Новосибирск : Сибирский государственный университет телекоммуникаций и информатики, 2015. — 39 c. — Режим доступа: </w:t>
      </w:r>
      <w:hyperlink r:id="rId241" w:history="1">
        <w:r w:rsidRPr="003104C3">
          <w:rPr>
            <w:sz w:val="28"/>
          </w:rPr>
          <w:t>http://www.iprbookshop.ru/55468.html</w:t>
        </w:r>
      </w:hyperlink>
      <w:r w:rsidRPr="003104C3">
        <w:rPr>
          <w:sz w:val="28"/>
          <w:szCs w:val="28"/>
        </w:rPr>
        <w:t xml:space="preserve"> по паролю.</w:t>
      </w:r>
    </w:p>
    <w:p w14:paraId="037318AC" w14:textId="10F3D2F9" w:rsidR="00484248" w:rsidRPr="00394C0E" w:rsidRDefault="00B80D84" w:rsidP="00F6670D">
      <w:pPr>
        <w:numPr>
          <w:ilvl w:val="0"/>
          <w:numId w:val="13"/>
        </w:numPr>
        <w:spacing w:beforeLines="60" w:before="144" w:after="60"/>
        <w:rPr>
          <w:sz w:val="28"/>
          <w:szCs w:val="28"/>
        </w:rPr>
      </w:pPr>
      <w:r w:rsidRPr="00B80D84">
        <w:rPr>
          <w:sz w:val="28"/>
          <w:szCs w:val="28"/>
        </w:rPr>
        <w:t>Вишневский, В.</w:t>
      </w:r>
      <w:r>
        <w:rPr>
          <w:sz w:val="28"/>
          <w:szCs w:val="28"/>
          <w:lang w:val="en-US"/>
        </w:rPr>
        <w:t> </w:t>
      </w:r>
      <w:r w:rsidRPr="00B80D84">
        <w:rPr>
          <w:sz w:val="28"/>
          <w:szCs w:val="28"/>
        </w:rPr>
        <w:t>М. Теоретические основы проектирования компьютерных сетей // Москва: Техносфера, 2003. – 512 с</w:t>
      </w:r>
      <w:r w:rsidR="00484248" w:rsidRPr="00394C0E">
        <w:rPr>
          <w:sz w:val="28"/>
          <w:szCs w:val="28"/>
        </w:rPr>
        <w:t>.</w:t>
      </w:r>
    </w:p>
    <w:p w14:paraId="0596DA8B" w14:textId="77777777" w:rsidR="00036D37" w:rsidRPr="00394C0E" w:rsidRDefault="00036D37" w:rsidP="00036D37">
      <w:pPr>
        <w:numPr>
          <w:ilvl w:val="0"/>
          <w:numId w:val="13"/>
        </w:numPr>
        <w:spacing w:beforeLines="60" w:before="144" w:after="60"/>
        <w:rPr>
          <w:sz w:val="28"/>
          <w:szCs w:val="28"/>
        </w:rPr>
      </w:pPr>
      <w:r w:rsidRPr="00394C0E">
        <w:rPr>
          <w:sz w:val="28"/>
          <w:szCs w:val="28"/>
        </w:rPr>
        <w:t>Клейнрок</w:t>
      </w:r>
      <w:r>
        <w:rPr>
          <w:sz w:val="28"/>
          <w:szCs w:val="28"/>
        </w:rPr>
        <w:t>,</w:t>
      </w:r>
      <w:r w:rsidRPr="00394C0E">
        <w:rPr>
          <w:sz w:val="28"/>
          <w:szCs w:val="28"/>
        </w:rPr>
        <w:t xml:space="preserve"> Л. Теория массового обслуживания. – М.: Машиностроение, 1979. – 432 с.</w:t>
      </w:r>
    </w:p>
    <w:p w14:paraId="7E8E914B" w14:textId="26F6141A" w:rsidR="00484248" w:rsidRPr="00B80D84" w:rsidRDefault="003104C3" w:rsidP="003104C3">
      <w:pPr>
        <w:numPr>
          <w:ilvl w:val="0"/>
          <w:numId w:val="13"/>
        </w:numPr>
        <w:spacing w:beforeLines="60" w:before="144" w:after="60"/>
        <w:rPr>
          <w:sz w:val="28"/>
          <w:szCs w:val="28"/>
        </w:rPr>
      </w:pPr>
      <w:r w:rsidRPr="003104C3">
        <w:rPr>
          <w:sz w:val="28"/>
          <w:szCs w:val="28"/>
        </w:rPr>
        <w:t>Башарин</w:t>
      </w:r>
      <w:r>
        <w:rPr>
          <w:sz w:val="28"/>
          <w:szCs w:val="28"/>
        </w:rPr>
        <w:t>,</w:t>
      </w:r>
      <w:r w:rsidRPr="003104C3">
        <w:rPr>
          <w:sz w:val="28"/>
          <w:szCs w:val="28"/>
        </w:rPr>
        <w:t xml:space="preserve"> Г.</w:t>
      </w:r>
      <w:r>
        <w:rPr>
          <w:sz w:val="28"/>
          <w:szCs w:val="28"/>
        </w:rPr>
        <w:t xml:space="preserve"> </w:t>
      </w:r>
      <w:r w:rsidRPr="003104C3">
        <w:rPr>
          <w:sz w:val="28"/>
          <w:szCs w:val="28"/>
        </w:rPr>
        <w:t xml:space="preserve">П., Толмачев А.Л. Теория сетей массового обслуживания и ее приложения к анализу информационно-вычислительных систем [Электронный ресурс] // Итоги науки и техники : Сер. Теор. вероятн. Мат. стат. Теор. кибернет., 21, ВИНИТИ, М., 1983, С 3–119 – Режим доступа: </w:t>
      </w:r>
      <w:hyperlink r:id="rId242" w:history="1">
        <w:r w:rsidRPr="003104C3">
          <w:rPr>
            <w:sz w:val="28"/>
          </w:rPr>
          <w:t>http://www.mathnet.ru/links/4d33dbf1daca533be0933bb49245aa72/intv56.pdf</w:t>
        </w:r>
      </w:hyperlink>
    </w:p>
    <w:p w14:paraId="496DDE6B" w14:textId="16FA98D3" w:rsidR="00B80D84" w:rsidRPr="00394C0E" w:rsidRDefault="00B80D84" w:rsidP="003104C3">
      <w:pPr>
        <w:numPr>
          <w:ilvl w:val="0"/>
          <w:numId w:val="13"/>
        </w:numPr>
        <w:spacing w:beforeLines="60" w:before="144" w:after="60"/>
        <w:rPr>
          <w:sz w:val="28"/>
          <w:szCs w:val="28"/>
        </w:rPr>
      </w:pPr>
      <w:r w:rsidRPr="00B80D84">
        <w:rPr>
          <w:sz w:val="28"/>
          <w:szCs w:val="28"/>
        </w:rPr>
        <w:t>Кокорева Е. В. Обзор методов анализа сетей массового обслуживания для моделирования инфокоммуникационных систем // Современные проблемы телекоммуникаций : Рос. науч.-техн. конф. : материалы конф. / Сиб. гос. ун-т телекоммуникаций и информатики. Новосибирск, 2016. С. 721-730.</w:t>
      </w:r>
    </w:p>
    <w:p w14:paraId="3E68D864" w14:textId="77777777" w:rsidR="00C52EFD" w:rsidRPr="00394C0E" w:rsidRDefault="00C52EFD" w:rsidP="00F6670D">
      <w:pPr>
        <w:suppressAutoHyphens/>
        <w:ind w:firstLine="0"/>
        <w:jc w:val="center"/>
        <w:rPr>
          <w:sz w:val="28"/>
          <w:szCs w:val="28"/>
        </w:rPr>
      </w:pPr>
      <w:r w:rsidRPr="00394C0E">
        <w:rPr>
          <w:sz w:val="28"/>
          <w:szCs w:val="28"/>
        </w:rPr>
        <w:br w:type="page"/>
      </w:r>
      <w:r w:rsidRPr="00394C0E">
        <w:rPr>
          <w:sz w:val="28"/>
          <w:szCs w:val="28"/>
        </w:rPr>
        <w:lastRenderedPageBreak/>
        <w:t>Елена Викторовна Кокорева</w:t>
      </w:r>
    </w:p>
    <w:p w14:paraId="57424EC4" w14:textId="388AF7C5" w:rsidR="00C52EFD" w:rsidRDefault="00750E1F" w:rsidP="00F6670D">
      <w:pPr>
        <w:suppressAutoHyphens/>
        <w:spacing w:before="1200"/>
        <w:ind w:firstLine="0"/>
        <w:jc w:val="center"/>
        <w:rPr>
          <w:rFonts w:ascii="Arial" w:hAnsi="Arial"/>
          <w:b/>
          <w:caps/>
          <w:sz w:val="28"/>
          <w:szCs w:val="28"/>
        </w:rPr>
      </w:pPr>
      <w:r>
        <w:rPr>
          <w:rFonts w:ascii="Arial" w:hAnsi="Arial"/>
          <w:b/>
          <w:caps/>
          <w:sz w:val="28"/>
          <w:szCs w:val="28"/>
        </w:rPr>
        <w:t>Программно конфигурируемые сети</w:t>
      </w:r>
    </w:p>
    <w:p w14:paraId="46502079" w14:textId="0738BC64" w:rsidR="00750E1F" w:rsidRPr="00750E1F" w:rsidRDefault="00750E1F" w:rsidP="00F6670D">
      <w:pPr>
        <w:suppressAutoHyphens/>
        <w:spacing w:before="1200"/>
        <w:ind w:firstLine="0"/>
        <w:jc w:val="center"/>
        <w:rPr>
          <w:rFonts w:ascii="Arial" w:hAnsi="Arial"/>
          <w:b/>
          <w:caps/>
          <w:sz w:val="28"/>
          <w:szCs w:val="28"/>
        </w:rPr>
      </w:pPr>
      <w:r>
        <w:rPr>
          <w:rFonts w:ascii="Arial" w:hAnsi="Arial"/>
          <w:b/>
          <w:caps/>
          <w:sz w:val="28"/>
          <w:szCs w:val="28"/>
        </w:rPr>
        <w:t>Анализ эффективности</w:t>
      </w:r>
    </w:p>
    <w:p w14:paraId="25D49843" w14:textId="77777777" w:rsidR="00800D57" w:rsidRPr="00394C0E" w:rsidRDefault="00800D57" w:rsidP="00F6670D">
      <w:pPr>
        <w:suppressAutoHyphens/>
        <w:spacing w:before="1200"/>
        <w:ind w:firstLine="0"/>
        <w:jc w:val="center"/>
        <w:rPr>
          <w:rFonts w:ascii="Arial" w:hAnsi="Arial"/>
          <w:b/>
          <w:caps/>
          <w:sz w:val="28"/>
          <w:szCs w:val="28"/>
        </w:rPr>
      </w:pPr>
      <w:r w:rsidRPr="00394C0E">
        <w:rPr>
          <w:rFonts w:ascii="Arial" w:hAnsi="Arial"/>
          <w:b/>
          <w:caps/>
          <w:sz w:val="28"/>
          <w:szCs w:val="28"/>
        </w:rPr>
        <w:t>контрольная работа</w:t>
      </w:r>
    </w:p>
    <w:p w14:paraId="67E1FAC2" w14:textId="77777777" w:rsidR="00C52EFD" w:rsidRPr="00394C0E" w:rsidRDefault="00C52EFD" w:rsidP="00F6670D">
      <w:pPr>
        <w:pStyle w:val="af9"/>
        <w:spacing w:before="2040" w:after="0"/>
        <w:ind w:firstLine="0"/>
        <w:rPr>
          <w:szCs w:val="28"/>
        </w:rPr>
      </w:pPr>
      <w:r w:rsidRPr="00394C0E">
        <w:rPr>
          <w:szCs w:val="28"/>
        </w:rPr>
        <w:t xml:space="preserve">Редактор: </w:t>
      </w:r>
      <w:r w:rsidR="00800D57" w:rsidRPr="00394C0E">
        <w:rPr>
          <w:szCs w:val="28"/>
        </w:rPr>
        <w:t>К.И. Шурыгина</w:t>
      </w:r>
    </w:p>
    <w:p w14:paraId="635DDC0F" w14:textId="77777777" w:rsidR="00C52EFD" w:rsidRPr="00394C0E" w:rsidRDefault="00C52EFD" w:rsidP="00F6670D">
      <w:pPr>
        <w:pStyle w:val="af9"/>
        <w:pBdr>
          <w:bottom w:val="single" w:sz="12" w:space="1" w:color="auto"/>
        </w:pBdr>
        <w:ind w:firstLine="0"/>
        <w:rPr>
          <w:szCs w:val="28"/>
        </w:rPr>
      </w:pPr>
      <w:r w:rsidRPr="00394C0E">
        <w:rPr>
          <w:szCs w:val="28"/>
        </w:rPr>
        <w:t xml:space="preserve">Корректор: </w:t>
      </w:r>
    </w:p>
    <w:p w14:paraId="22D027C2" w14:textId="77777777" w:rsidR="00C52EFD" w:rsidRPr="00394C0E" w:rsidRDefault="00C52EFD" w:rsidP="00F6670D">
      <w:pPr>
        <w:pStyle w:val="af9"/>
        <w:pBdr>
          <w:bottom w:val="single" w:sz="12" w:space="1" w:color="auto"/>
        </w:pBdr>
        <w:ind w:firstLine="0"/>
        <w:rPr>
          <w:szCs w:val="28"/>
        </w:rPr>
      </w:pPr>
    </w:p>
    <w:p w14:paraId="2691FE11" w14:textId="77777777" w:rsidR="00C52EFD" w:rsidRPr="00394C0E" w:rsidRDefault="00C52EFD" w:rsidP="00F6670D">
      <w:pPr>
        <w:pStyle w:val="af9"/>
        <w:spacing w:after="0"/>
        <w:ind w:firstLine="0"/>
        <w:jc w:val="center"/>
        <w:rPr>
          <w:szCs w:val="28"/>
        </w:rPr>
      </w:pPr>
      <w:r w:rsidRPr="00394C0E">
        <w:rPr>
          <w:szCs w:val="28"/>
        </w:rPr>
        <w:t xml:space="preserve">Подписано в печать </w:t>
      </w:r>
    </w:p>
    <w:p w14:paraId="49CC9BAE" w14:textId="77777777" w:rsidR="00C52EFD" w:rsidRPr="00394C0E" w:rsidRDefault="00C52EFD" w:rsidP="00F6670D">
      <w:pPr>
        <w:pStyle w:val="af9"/>
        <w:spacing w:after="0"/>
        <w:ind w:firstLine="0"/>
        <w:jc w:val="center"/>
        <w:rPr>
          <w:szCs w:val="28"/>
        </w:rPr>
      </w:pPr>
      <w:r w:rsidRPr="00394C0E">
        <w:rPr>
          <w:szCs w:val="28"/>
        </w:rPr>
        <w:t>Формат бумаги 62</w:t>
      </w:r>
      <w:r w:rsidRPr="00394C0E">
        <w:rPr>
          <w:szCs w:val="28"/>
        </w:rPr>
        <w:sym w:font="Symbol" w:char="F0B4"/>
      </w:r>
      <w:r w:rsidRPr="00394C0E">
        <w:rPr>
          <w:szCs w:val="28"/>
        </w:rPr>
        <w:t>84 1/16, отпечатано на ризографе, шрифт №10,</w:t>
      </w:r>
    </w:p>
    <w:p w14:paraId="497D4351" w14:textId="77777777" w:rsidR="00C52EFD" w:rsidRPr="00394C0E" w:rsidRDefault="00C52EFD" w:rsidP="00F6670D">
      <w:pPr>
        <w:pStyle w:val="af9"/>
        <w:spacing w:after="0"/>
        <w:ind w:firstLine="0"/>
        <w:jc w:val="center"/>
        <w:rPr>
          <w:szCs w:val="28"/>
        </w:rPr>
      </w:pPr>
      <w:r w:rsidRPr="00394C0E">
        <w:rPr>
          <w:szCs w:val="28"/>
        </w:rPr>
        <w:t xml:space="preserve">Изд. л. </w:t>
      </w:r>
      <w:r w:rsidR="00800D57" w:rsidRPr="00394C0E">
        <w:rPr>
          <w:szCs w:val="28"/>
        </w:rPr>
        <w:t>1,0</w:t>
      </w:r>
      <w:r w:rsidRPr="00394C0E">
        <w:rPr>
          <w:szCs w:val="28"/>
        </w:rPr>
        <w:t xml:space="preserve">, заказ №, тираж </w:t>
      </w:r>
      <w:r w:rsidR="00800D57" w:rsidRPr="00394C0E">
        <w:rPr>
          <w:szCs w:val="28"/>
        </w:rPr>
        <w:t>10</w:t>
      </w:r>
      <w:r w:rsidRPr="00394C0E">
        <w:rPr>
          <w:szCs w:val="28"/>
        </w:rPr>
        <w:t> экз.</w:t>
      </w:r>
    </w:p>
    <w:p w14:paraId="658C63D9" w14:textId="77777777" w:rsidR="00C52EFD" w:rsidRPr="00394C0E" w:rsidRDefault="00C52EFD" w:rsidP="00F6670D">
      <w:pPr>
        <w:spacing w:beforeLines="60" w:before="144" w:after="60"/>
        <w:ind w:left="360" w:firstLine="0"/>
        <w:jc w:val="center"/>
        <w:rPr>
          <w:sz w:val="28"/>
          <w:szCs w:val="28"/>
        </w:rPr>
      </w:pPr>
      <w:r w:rsidRPr="00394C0E">
        <w:rPr>
          <w:sz w:val="28"/>
          <w:szCs w:val="28"/>
        </w:rPr>
        <w:t>Редакционно-издательский отдел СибГУТИ</w:t>
      </w:r>
    </w:p>
    <w:p w14:paraId="55DF6B79" w14:textId="77777777" w:rsidR="00C52EFD" w:rsidRPr="00394C0E" w:rsidRDefault="00C52EFD" w:rsidP="00F6670D">
      <w:pPr>
        <w:spacing w:beforeLines="60" w:before="144" w:after="60"/>
        <w:ind w:left="360" w:firstLine="0"/>
        <w:jc w:val="center"/>
        <w:rPr>
          <w:sz w:val="28"/>
          <w:szCs w:val="28"/>
        </w:rPr>
      </w:pPr>
      <w:r w:rsidRPr="00394C0E">
        <w:rPr>
          <w:sz w:val="28"/>
          <w:szCs w:val="28"/>
        </w:rPr>
        <w:t>630102, Новосибирск, ул. Кирова, 86</w:t>
      </w:r>
    </w:p>
    <w:p w14:paraId="772AF385" w14:textId="77777777" w:rsidR="00F6670D" w:rsidRPr="00394C0E" w:rsidRDefault="00F6670D">
      <w:pPr>
        <w:spacing w:beforeLines="60" w:before="144" w:after="60"/>
        <w:ind w:left="360" w:firstLine="0"/>
        <w:jc w:val="center"/>
        <w:rPr>
          <w:sz w:val="28"/>
          <w:szCs w:val="28"/>
        </w:rPr>
      </w:pPr>
    </w:p>
    <w:sectPr w:rsidR="00F6670D" w:rsidRPr="00394C0E" w:rsidSect="00997ADC">
      <w:footerReference w:type="default" r:id="rId243"/>
      <w:footerReference w:type="first" r:id="rId244"/>
      <w:pgSz w:w="11906" w:h="16838"/>
      <w:pgMar w:top="1134" w:right="1134" w:bottom="1134" w:left="1134" w:header="708" w:footer="708" w:gutter="0"/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7766A2" w14:textId="77777777" w:rsidR="00233FEA" w:rsidRDefault="00233FEA" w:rsidP="00C83D47">
      <w:r>
        <w:separator/>
      </w:r>
    </w:p>
  </w:endnote>
  <w:endnote w:type="continuationSeparator" w:id="0">
    <w:p w14:paraId="7C3B49FA" w14:textId="77777777" w:rsidR="00233FEA" w:rsidRDefault="00233FEA" w:rsidP="00C83D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0ED8D" w14:textId="5BC6913B" w:rsidR="00DF598A" w:rsidRDefault="00DF598A">
    <w:pPr>
      <w:pStyle w:val="af7"/>
      <w:jc w:val="center"/>
    </w:pPr>
    <w:r>
      <w:fldChar w:fldCharType="begin"/>
    </w:r>
    <w:r>
      <w:instrText>PAGE   \* MERGEFORMAT</w:instrText>
    </w:r>
    <w:r>
      <w:fldChar w:fldCharType="separate"/>
    </w:r>
    <w:r w:rsidR="00080C72">
      <w:rPr>
        <w:noProof/>
      </w:rPr>
      <w:t>4</w:t>
    </w:r>
    <w:r>
      <w:fldChar w:fldCharType="end"/>
    </w:r>
  </w:p>
  <w:p w14:paraId="24160D65" w14:textId="77777777" w:rsidR="00DF598A" w:rsidRDefault="00DF598A">
    <w:pPr>
      <w:pStyle w:val="af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6F4D2A" w14:textId="2EE523A2" w:rsidR="00DF598A" w:rsidRDefault="00DF598A">
    <w:pPr>
      <w:pStyle w:val="af7"/>
      <w:jc w:val="center"/>
    </w:pPr>
    <w:r>
      <w:fldChar w:fldCharType="begin"/>
    </w:r>
    <w:r>
      <w:instrText>PAGE   \* MERGEFORMAT</w:instrText>
    </w:r>
    <w:r>
      <w:fldChar w:fldCharType="separate"/>
    </w:r>
    <w:r w:rsidR="00080C72">
      <w:rPr>
        <w:noProof/>
      </w:rPr>
      <w:t>3</w:t>
    </w:r>
    <w:r>
      <w:fldChar w:fldCharType="end"/>
    </w:r>
  </w:p>
  <w:p w14:paraId="6DF03DDD" w14:textId="77777777" w:rsidR="00DF598A" w:rsidRDefault="00DF598A">
    <w:pPr>
      <w:pStyle w:val="a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A6578B" w14:textId="77777777" w:rsidR="00233FEA" w:rsidRDefault="00233FEA" w:rsidP="00C83D47">
      <w:r>
        <w:separator/>
      </w:r>
    </w:p>
  </w:footnote>
  <w:footnote w:type="continuationSeparator" w:id="0">
    <w:p w14:paraId="5C4204FA" w14:textId="77777777" w:rsidR="00233FEA" w:rsidRDefault="00233FEA" w:rsidP="00C83D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86882"/>
    <w:multiLevelType w:val="hybridMultilevel"/>
    <w:tmpl w:val="1D581156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071136CA"/>
    <w:multiLevelType w:val="multilevel"/>
    <w:tmpl w:val="07000D76"/>
    <w:lvl w:ilvl="0">
      <w:start w:val="1"/>
      <w:numFmt w:val="upperRoman"/>
      <w:pStyle w:val="1"/>
      <w:lvlText w:val="%1."/>
      <w:lvlJc w:val="right"/>
      <w:pPr>
        <w:ind w:left="720" w:hanging="360"/>
      </w:pPr>
    </w:lvl>
    <w:lvl w:ilvl="1">
      <w:start w:val="1"/>
      <w:numFmt w:val="decimal"/>
      <w:pStyle w:val="2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3E33E3"/>
    <w:multiLevelType w:val="hybridMultilevel"/>
    <w:tmpl w:val="19AC20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DE6AB7"/>
    <w:multiLevelType w:val="hybridMultilevel"/>
    <w:tmpl w:val="594E71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E72591"/>
    <w:multiLevelType w:val="hybridMultilevel"/>
    <w:tmpl w:val="1000549A"/>
    <w:lvl w:ilvl="0" w:tplc="DD7462C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9C208F"/>
    <w:multiLevelType w:val="hybridMultilevel"/>
    <w:tmpl w:val="8474D98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A4337A0"/>
    <w:multiLevelType w:val="hybridMultilevel"/>
    <w:tmpl w:val="7FEA9D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D3A63EC"/>
    <w:multiLevelType w:val="multilevel"/>
    <w:tmpl w:val="7FC87F96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21334ED3"/>
    <w:multiLevelType w:val="hybridMultilevel"/>
    <w:tmpl w:val="84EA8462"/>
    <w:lvl w:ilvl="0" w:tplc="AD3085B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1D5886"/>
    <w:multiLevelType w:val="hybridMultilevel"/>
    <w:tmpl w:val="6E4E30CA"/>
    <w:lvl w:ilvl="0" w:tplc="4880D5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2C86E36"/>
    <w:multiLevelType w:val="hybridMultilevel"/>
    <w:tmpl w:val="CA6AFD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7">
      <w:start w:val="1"/>
      <w:numFmt w:val="lowerLetter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FF1D9B"/>
    <w:multiLevelType w:val="hybridMultilevel"/>
    <w:tmpl w:val="145453F2"/>
    <w:lvl w:ilvl="0" w:tplc="2C66AF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80320C3"/>
    <w:multiLevelType w:val="hybridMultilevel"/>
    <w:tmpl w:val="9E7A42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103E93"/>
    <w:multiLevelType w:val="multilevel"/>
    <w:tmpl w:val="36C488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8"/>
  </w:num>
  <w:num w:numId="5">
    <w:abstractNumId w:val="5"/>
  </w:num>
  <w:num w:numId="6">
    <w:abstractNumId w:val="1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3"/>
  </w:num>
  <w:num w:numId="10">
    <w:abstractNumId w:val="10"/>
  </w:num>
  <w:num w:numId="11">
    <w:abstractNumId w:val="4"/>
  </w:num>
  <w:num w:numId="12">
    <w:abstractNumId w:val="11"/>
  </w:num>
  <w:num w:numId="13">
    <w:abstractNumId w:val="13"/>
  </w:num>
  <w:num w:numId="14">
    <w:abstractNumId w:val="12"/>
  </w:num>
  <w:num w:numId="15">
    <w:abstractNumId w:val="9"/>
  </w:num>
  <w:num w:numId="16">
    <w:abstractNumId w:val="0"/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F71"/>
    <w:rsid w:val="00036D37"/>
    <w:rsid w:val="00045355"/>
    <w:rsid w:val="0005725B"/>
    <w:rsid w:val="00080C72"/>
    <w:rsid w:val="000957B3"/>
    <w:rsid w:val="000B29C9"/>
    <w:rsid w:val="000B7008"/>
    <w:rsid w:val="000D0482"/>
    <w:rsid w:val="000E796E"/>
    <w:rsid w:val="00126554"/>
    <w:rsid w:val="00130B16"/>
    <w:rsid w:val="00152B14"/>
    <w:rsid w:val="0018453E"/>
    <w:rsid w:val="00192A81"/>
    <w:rsid w:val="00233FEA"/>
    <w:rsid w:val="00236A65"/>
    <w:rsid w:val="002654A1"/>
    <w:rsid w:val="00275C3D"/>
    <w:rsid w:val="002A2FEE"/>
    <w:rsid w:val="002D223E"/>
    <w:rsid w:val="002E24F6"/>
    <w:rsid w:val="002E6F71"/>
    <w:rsid w:val="003000E9"/>
    <w:rsid w:val="00304CE3"/>
    <w:rsid w:val="003104C3"/>
    <w:rsid w:val="0031127C"/>
    <w:rsid w:val="003621B1"/>
    <w:rsid w:val="003643A1"/>
    <w:rsid w:val="00394C0E"/>
    <w:rsid w:val="00397B57"/>
    <w:rsid w:val="003B761A"/>
    <w:rsid w:val="003D0706"/>
    <w:rsid w:val="003D129F"/>
    <w:rsid w:val="003F0565"/>
    <w:rsid w:val="004370F8"/>
    <w:rsid w:val="00441E3F"/>
    <w:rsid w:val="00450F3E"/>
    <w:rsid w:val="0045470B"/>
    <w:rsid w:val="0045519B"/>
    <w:rsid w:val="00484248"/>
    <w:rsid w:val="00487909"/>
    <w:rsid w:val="004C01F4"/>
    <w:rsid w:val="004C241A"/>
    <w:rsid w:val="004D2040"/>
    <w:rsid w:val="004D345D"/>
    <w:rsid w:val="004D4803"/>
    <w:rsid w:val="004E29FA"/>
    <w:rsid w:val="004F29F4"/>
    <w:rsid w:val="005017C5"/>
    <w:rsid w:val="00533316"/>
    <w:rsid w:val="00565114"/>
    <w:rsid w:val="005B75F7"/>
    <w:rsid w:val="005D5A8A"/>
    <w:rsid w:val="005E0759"/>
    <w:rsid w:val="00603EDD"/>
    <w:rsid w:val="006378AE"/>
    <w:rsid w:val="00646C38"/>
    <w:rsid w:val="00671A95"/>
    <w:rsid w:val="00674AF4"/>
    <w:rsid w:val="006F14B0"/>
    <w:rsid w:val="006F1AEA"/>
    <w:rsid w:val="00717161"/>
    <w:rsid w:val="00721F7E"/>
    <w:rsid w:val="00731618"/>
    <w:rsid w:val="00737A9A"/>
    <w:rsid w:val="00737D21"/>
    <w:rsid w:val="00750E1F"/>
    <w:rsid w:val="00752535"/>
    <w:rsid w:val="00755DC2"/>
    <w:rsid w:val="0077218C"/>
    <w:rsid w:val="00790B71"/>
    <w:rsid w:val="007C2067"/>
    <w:rsid w:val="007F16C2"/>
    <w:rsid w:val="007F7B99"/>
    <w:rsid w:val="00800D57"/>
    <w:rsid w:val="0083684A"/>
    <w:rsid w:val="00836DE2"/>
    <w:rsid w:val="008459E9"/>
    <w:rsid w:val="00855F57"/>
    <w:rsid w:val="00866BD9"/>
    <w:rsid w:val="00874AE4"/>
    <w:rsid w:val="00897FEB"/>
    <w:rsid w:val="008B23AE"/>
    <w:rsid w:val="008B6026"/>
    <w:rsid w:val="00997ADC"/>
    <w:rsid w:val="009C28AD"/>
    <w:rsid w:val="009C4812"/>
    <w:rsid w:val="009C6052"/>
    <w:rsid w:val="009D1451"/>
    <w:rsid w:val="009D6C9B"/>
    <w:rsid w:val="00A240C6"/>
    <w:rsid w:val="00A431BF"/>
    <w:rsid w:val="00A579F9"/>
    <w:rsid w:val="00A81B16"/>
    <w:rsid w:val="00A97859"/>
    <w:rsid w:val="00AC220E"/>
    <w:rsid w:val="00B15A23"/>
    <w:rsid w:val="00B16BDD"/>
    <w:rsid w:val="00B40C38"/>
    <w:rsid w:val="00B42953"/>
    <w:rsid w:val="00B52C1D"/>
    <w:rsid w:val="00B80D84"/>
    <w:rsid w:val="00B86B75"/>
    <w:rsid w:val="00B965EF"/>
    <w:rsid w:val="00BA56E8"/>
    <w:rsid w:val="00BD6AED"/>
    <w:rsid w:val="00C11F17"/>
    <w:rsid w:val="00C33CD6"/>
    <w:rsid w:val="00C52EFD"/>
    <w:rsid w:val="00C65418"/>
    <w:rsid w:val="00C83D47"/>
    <w:rsid w:val="00C940C6"/>
    <w:rsid w:val="00CA5619"/>
    <w:rsid w:val="00CA7700"/>
    <w:rsid w:val="00CF391F"/>
    <w:rsid w:val="00D06748"/>
    <w:rsid w:val="00D107DD"/>
    <w:rsid w:val="00D37CC0"/>
    <w:rsid w:val="00D57B2E"/>
    <w:rsid w:val="00D63A46"/>
    <w:rsid w:val="00DF598A"/>
    <w:rsid w:val="00E051BC"/>
    <w:rsid w:val="00E94F47"/>
    <w:rsid w:val="00EB0F87"/>
    <w:rsid w:val="00ED5FD5"/>
    <w:rsid w:val="00ED7B69"/>
    <w:rsid w:val="00EE4EB3"/>
    <w:rsid w:val="00EF3609"/>
    <w:rsid w:val="00EF708D"/>
    <w:rsid w:val="00F141E6"/>
    <w:rsid w:val="00F22205"/>
    <w:rsid w:val="00F6670D"/>
    <w:rsid w:val="00F73AB5"/>
    <w:rsid w:val="00FA0A89"/>
    <w:rsid w:val="00FB1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0A7857"/>
  <w15:docId w15:val="{6A8FA92A-EDE4-4A65-9461-D84F4EA8F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127C"/>
    <w:pPr>
      <w:ind w:firstLine="567"/>
      <w:jc w:val="both"/>
    </w:pPr>
    <w:rPr>
      <w:rFonts w:ascii="Times New Roman" w:hAnsi="Times New Roman"/>
      <w:sz w:val="26"/>
      <w:szCs w:val="22"/>
      <w:lang w:eastAsia="en-US"/>
    </w:rPr>
  </w:style>
  <w:style w:type="paragraph" w:styleId="10">
    <w:name w:val="heading 1"/>
    <w:basedOn w:val="a"/>
    <w:next w:val="a"/>
    <w:link w:val="11"/>
    <w:uiPriority w:val="9"/>
    <w:qFormat/>
    <w:rsid w:val="003000E9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0">
    <w:name w:val="Заголовок 10"/>
    <w:basedOn w:val="10"/>
    <w:link w:val="101"/>
    <w:qFormat/>
    <w:rsid w:val="003000E9"/>
    <w:pPr>
      <w:keepNext w:val="0"/>
      <w:keepLines w:val="0"/>
      <w:pBdr>
        <w:bottom w:val="single" w:sz="12" w:space="1" w:color="365F91"/>
      </w:pBdr>
      <w:spacing w:before="600" w:after="240"/>
      <w:ind w:firstLine="0"/>
      <w:jc w:val="left"/>
    </w:pPr>
    <w:rPr>
      <w:noProof/>
      <w:sz w:val="52"/>
      <w:szCs w:val="52"/>
    </w:rPr>
  </w:style>
  <w:style w:type="character" w:customStyle="1" w:styleId="101">
    <w:name w:val="Заголовок 10 Знак"/>
    <w:link w:val="100"/>
    <w:rsid w:val="003000E9"/>
    <w:rPr>
      <w:rFonts w:ascii="Cambria" w:eastAsia="Times New Roman" w:hAnsi="Cambria" w:cs="Times New Roman"/>
      <w:b/>
      <w:bCs/>
      <w:noProof/>
      <w:color w:val="365F91"/>
      <w:sz w:val="52"/>
      <w:szCs w:val="52"/>
    </w:rPr>
  </w:style>
  <w:style w:type="character" w:customStyle="1" w:styleId="11">
    <w:name w:val="Заголовок 1 Знак"/>
    <w:link w:val="10"/>
    <w:uiPriority w:val="9"/>
    <w:rsid w:val="003000E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List Paragraph"/>
    <w:basedOn w:val="a"/>
    <w:link w:val="a4"/>
    <w:uiPriority w:val="34"/>
    <w:qFormat/>
    <w:rsid w:val="002E6F71"/>
    <w:pPr>
      <w:ind w:left="720"/>
      <w:contextualSpacing/>
    </w:pPr>
  </w:style>
  <w:style w:type="paragraph" w:customStyle="1" w:styleId="a5">
    <w:name w:val="Формула"/>
    <w:basedOn w:val="a"/>
    <w:link w:val="a6"/>
    <w:qFormat/>
    <w:rsid w:val="002E6F71"/>
    <w:pPr>
      <w:spacing w:before="80" w:after="80"/>
      <w:ind w:firstLine="0"/>
      <w:jc w:val="right"/>
    </w:pPr>
  </w:style>
  <w:style w:type="character" w:customStyle="1" w:styleId="a6">
    <w:name w:val="Формула Знак"/>
    <w:link w:val="a5"/>
    <w:rsid w:val="002E6F71"/>
    <w:rPr>
      <w:rFonts w:ascii="Times New Roman" w:hAnsi="Times New Roman"/>
      <w:sz w:val="26"/>
    </w:rPr>
  </w:style>
  <w:style w:type="paragraph" w:customStyle="1" w:styleId="a7">
    <w:name w:val="Подрисуночная подпись"/>
    <w:basedOn w:val="a"/>
    <w:link w:val="a8"/>
    <w:qFormat/>
    <w:rsid w:val="002E6F71"/>
    <w:pPr>
      <w:spacing w:before="120" w:after="120"/>
      <w:ind w:firstLine="0"/>
      <w:jc w:val="center"/>
    </w:pPr>
    <w:rPr>
      <w:lang w:val="en-US"/>
    </w:rPr>
  </w:style>
  <w:style w:type="character" w:customStyle="1" w:styleId="a8">
    <w:name w:val="Подрисуночная подпись Знак"/>
    <w:link w:val="a7"/>
    <w:rsid w:val="002E6F71"/>
    <w:rPr>
      <w:rFonts w:ascii="Times New Roman" w:hAnsi="Times New Roman"/>
      <w:sz w:val="26"/>
      <w:lang w:val="en-US"/>
    </w:rPr>
  </w:style>
  <w:style w:type="character" w:customStyle="1" w:styleId="a4">
    <w:name w:val="Абзац списка Знак"/>
    <w:link w:val="a3"/>
    <w:uiPriority w:val="34"/>
    <w:rsid w:val="002E6F71"/>
    <w:rPr>
      <w:rFonts w:ascii="Times New Roman" w:hAnsi="Times New Roman"/>
      <w:sz w:val="26"/>
    </w:rPr>
  </w:style>
  <w:style w:type="paragraph" w:customStyle="1" w:styleId="a9">
    <w:name w:val="Рисунок_"/>
    <w:basedOn w:val="a"/>
    <w:link w:val="aa"/>
    <w:qFormat/>
    <w:rsid w:val="002E6F71"/>
    <w:pPr>
      <w:spacing w:before="120" w:after="120"/>
      <w:ind w:firstLine="0"/>
      <w:jc w:val="center"/>
    </w:pPr>
  </w:style>
  <w:style w:type="character" w:customStyle="1" w:styleId="aa">
    <w:name w:val="Рисунок_ Знак"/>
    <w:link w:val="a9"/>
    <w:rsid w:val="002E6F71"/>
    <w:rPr>
      <w:rFonts w:ascii="Times New Roman" w:hAnsi="Times New Roman"/>
      <w:sz w:val="26"/>
    </w:rPr>
  </w:style>
  <w:style w:type="paragraph" w:customStyle="1" w:styleId="1">
    <w:name w:val="Уровень 1"/>
    <w:basedOn w:val="a"/>
    <w:link w:val="12"/>
    <w:qFormat/>
    <w:rsid w:val="002E6F71"/>
    <w:pPr>
      <w:numPr>
        <w:numId w:val="3"/>
      </w:numPr>
      <w:spacing w:before="240" w:after="120"/>
    </w:pPr>
    <w:rPr>
      <w:rFonts w:eastAsia="Times New Roman"/>
      <w:b/>
      <w:sz w:val="28"/>
      <w:szCs w:val="28"/>
      <w:lang w:eastAsia="ru-RU"/>
    </w:rPr>
  </w:style>
  <w:style w:type="character" w:customStyle="1" w:styleId="12">
    <w:name w:val="Уровень 1 Знак"/>
    <w:link w:val="1"/>
    <w:rsid w:val="002E6F71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2">
    <w:name w:val="Уровень 2"/>
    <w:basedOn w:val="a"/>
    <w:link w:val="20"/>
    <w:rsid w:val="002E6F71"/>
    <w:pPr>
      <w:numPr>
        <w:ilvl w:val="1"/>
        <w:numId w:val="3"/>
      </w:numPr>
      <w:spacing w:before="120" w:after="120"/>
    </w:pPr>
    <w:rPr>
      <w:rFonts w:eastAsia="Times New Roman"/>
      <w:b/>
      <w:i/>
      <w:szCs w:val="26"/>
      <w:lang w:eastAsia="ru-RU"/>
    </w:rPr>
  </w:style>
  <w:style w:type="character" w:customStyle="1" w:styleId="20">
    <w:name w:val="Уровень 2 Знак"/>
    <w:link w:val="2"/>
    <w:rsid w:val="002E6F71"/>
    <w:rPr>
      <w:rFonts w:ascii="Times New Roman" w:eastAsia="Times New Roman" w:hAnsi="Times New Roman"/>
      <w:b/>
      <w:i/>
      <w:sz w:val="26"/>
      <w:szCs w:val="26"/>
    </w:rPr>
  </w:style>
  <w:style w:type="paragraph" w:customStyle="1" w:styleId="13">
    <w:name w:val="Уровень_1"/>
    <w:basedOn w:val="1"/>
    <w:link w:val="14"/>
    <w:qFormat/>
    <w:rsid w:val="002E6F71"/>
  </w:style>
  <w:style w:type="character" w:customStyle="1" w:styleId="14">
    <w:name w:val="Уровень_1 Знак"/>
    <w:link w:val="13"/>
    <w:rsid w:val="002E6F71"/>
  </w:style>
  <w:style w:type="paragraph" w:customStyle="1" w:styleId="ab">
    <w:name w:val="Формула_"/>
    <w:basedOn w:val="a"/>
    <w:link w:val="ac"/>
    <w:qFormat/>
    <w:rsid w:val="002E6F71"/>
    <w:pPr>
      <w:spacing w:before="80" w:after="80"/>
      <w:ind w:firstLine="0"/>
      <w:jc w:val="right"/>
    </w:pPr>
  </w:style>
  <w:style w:type="character" w:customStyle="1" w:styleId="ac">
    <w:name w:val="Формула_ Знак"/>
    <w:link w:val="ab"/>
    <w:rsid w:val="002E6F71"/>
    <w:rPr>
      <w:rFonts w:ascii="Times New Roman" w:hAnsi="Times New Roman"/>
      <w:sz w:val="26"/>
    </w:rPr>
  </w:style>
  <w:style w:type="paragraph" w:styleId="ad">
    <w:name w:val="Balloon Text"/>
    <w:basedOn w:val="a"/>
    <w:link w:val="ae"/>
    <w:uiPriority w:val="99"/>
    <w:semiHidden/>
    <w:unhideWhenUsed/>
    <w:rsid w:val="002E6F71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2E6F71"/>
    <w:rPr>
      <w:rFonts w:ascii="Tahoma" w:hAnsi="Tahoma" w:cs="Tahoma"/>
      <w:sz w:val="16"/>
      <w:szCs w:val="16"/>
    </w:rPr>
  </w:style>
  <w:style w:type="paragraph" w:styleId="af">
    <w:name w:val="No Spacing"/>
    <w:link w:val="af0"/>
    <w:uiPriority w:val="1"/>
    <w:qFormat/>
    <w:rsid w:val="002E6F71"/>
    <w:rPr>
      <w:rFonts w:eastAsia="Times New Roman"/>
      <w:sz w:val="22"/>
      <w:szCs w:val="22"/>
    </w:rPr>
  </w:style>
  <w:style w:type="character" w:customStyle="1" w:styleId="af0">
    <w:name w:val="Без интервала Знак"/>
    <w:link w:val="af"/>
    <w:uiPriority w:val="1"/>
    <w:rsid w:val="002E6F71"/>
    <w:rPr>
      <w:rFonts w:eastAsia="Times New Roman"/>
      <w:lang w:eastAsia="ru-RU"/>
    </w:rPr>
  </w:style>
  <w:style w:type="paragraph" w:styleId="af1">
    <w:name w:val="Intense Quote"/>
    <w:basedOn w:val="a"/>
    <w:next w:val="a"/>
    <w:link w:val="af2"/>
    <w:uiPriority w:val="30"/>
    <w:qFormat/>
    <w:rsid w:val="002E6F71"/>
    <w:pPr>
      <w:pBdr>
        <w:bottom w:val="single" w:sz="4" w:space="4" w:color="4F81BD"/>
      </w:pBdr>
      <w:spacing w:before="200" w:after="280" w:line="276" w:lineRule="auto"/>
      <w:ind w:left="936" w:right="936" w:firstLine="0"/>
      <w:jc w:val="left"/>
    </w:pPr>
    <w:rPr>
      <w:rFonts w:ascii="Calibri" w:eastAsia="Times New Roman" w:hAnsi="Calibri"/>
      <w:b/>
      <w:bCs/>
      <w:i/>
      <w:iCs/>
      <w:color w:val="4F81BD"/>
      <w:sz w:val="22"/>
      <w:lang w:eastAsia="ru-RU"/>
    </w:rPr>
  </w:style>
  <w:style w:type="character" w:customStyle="1" w:styleId="af2">
    <w:name w:val="Выделенная цитата Знак"/>
    <w:link w:val="af1"/>
    <w:uiPriority w:val="30"/>
    <w:rsid w:val="002E6F71"/>
    <w:rPr>
      <w:rFonts w:eastAsia="Times New Roman"/>
      <w:b/>
      <w:bCs/>
      <w:i/>
      <w:iCs/>
      <w:color w:val="4F81BD"/>
      <w:lang w:eastAsia="ru-RU"/>
    </w:rPr>
  </w:style>
  <w:style w:type="paragraph" w:styleId="15">
    <w:name w:val="toc 1"/>
    <w:basedOn w:val="a"/>
    <w:next w:val="a"/>
    <w:autoRedefine/>
    <w:uiPriority w:val="39"/>
    <w:unhideWhenUsed/>
    <w:qFormat/>
    <w:rsid w:val="00731618"/>
    <w:pPr>
      <w:tabs>
        <w:tab w:val="right" w:leader="dot" w:pos="9628"/>
      </w:tabs>
      <w:ind w:firstLine="0"/>
    </w:pPr>
    <w:rPr>
      <w:rFonts w:eastAsia="Times New Roman"/>
      <w:b/>
      <w:bCs/>
      <w:noProof/>
      <w:kern w:val="32"/>
      <w:sz w:val="28"/>
      <w:szCs w:val="28"/>
      <w:lang w:val="en-US" w:eastAsia="ru-RU"/>
    </w:rPr>
  </w:style>
  <w:style w:type="character" w:styleId="af3">
    <w:name w:val="Hyperlink"/>
    <w:uiPriority w:val="99"/>
    <w:unhideWhenUsed/>
    <w:rsid w:val="00C83D47"/>
    <w:rPr>
      <w:color w:val="0000FF"/>
      <w:u w:val="single"/>
    </w:rPr>
  </w:style>
  <w:style w:type="paragraph" w:styleId="af4">
    <w:name w:val="TOC Heading"/>
    <w:basedOn w:val="10"/>
    <w:next w:val="a"/>
    <w:uiPriority w:val="39"/>
    <w:semiHidden/>
    <w:unhideWhenUsed/>
    <w:qFormat/>
    <w:rsid w:val="00C83D47"/>
    <w:pPr>
      <w:spacing w:line="276" w:lineRule="auto"/>
      <w:ind w:firstLine="0"/>
      <w:jc w:val="left"/>
      <w:outlineLvl w:val="9"/>
    </w:pPr>
    <w:rPr>
      <w:lang w:eastAsia="ru-RU"/>
    </w:rPr>
  </w:style>
  <w:style w:type="paragraph" w:styleId="21">
    <w:name w:val="toc 2"/>
    <w:basedOn w:val="a"/>
    <w:next w:val="a"/>
    <w:autoRedefine/>
    <w:uiPriority w:val="39"/>
    <w:semiHidden/>
    <w:unhideWhenUsed/>
    <w:qFormat/>
    <w:rsid w:val="00C83D47"/>
    <w:pPr>
      <w:spacing w:after="100" w:line="276" w:lineRule="auto"/>
      <w:ind w:left="220" w:firstLine="0"/>
      <w:jc w:val="left"/>
    </w:pPr>
    <w:rPr>
      <w:rFonts w:ascii="Calibri" w:eastAsia="Times New Roman" w:hAnsi="Calibri"/>
      <w:sz w:val="22"/>
      <w:lang w:eastAsia="ru-RU"/>
    </w:rPr>
  </w:style>
  <w:style w:type="paragraph" w:styleId="3">
    <w:name w:val="toc 3"/>
    <w:basedOn w:val="a"/>
    <w:next w:val="a"/>
    <w:autoRedefine/>
    <w:uiPriority w:val="39"/>
    <w:semiHidden/>
    <w:unhideWhenUsed/>
    <w:qFormat/>
    <w:rsid w:val="00C83D47"/>
    <w:pPr>
      <w:spacing w:after="100" w:line="276" w:lineRule="auto"/>
      <w:ind w:left="440" w:firstLine="0"/>
      <w:jc w:val="left"/>
    </w:pPr>
    <w:rPr>
      <w:rFonts w:ascii="Calibri" w:eastAsia="Times New Roman" w:hAnsi="Calibri"/>
      <w:sz w:val="22"/>
      <w:lang w:eastAsia="ru-RU"/>
    </w:rPr>
  </w:style>
  <w:style w:type="paragraph" w:styleId="af5">
    <w:name w:val="header"/>
    <w:basedOn w:val="a"/>
    <w:link w:val="af6"/>
    <w:uiPriority w:val="99"/>
    <w:unhideWhenUsed/>
    <w:rsid w:val="00C83D47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link w:val="af5"/>
    <w:uiPriority w:val="99"/>
    <w:rsid w:val="00C83D47"/>
    <w:rPr>
      <w:rFonts w:ascii="Times New Roman" w:hAnsi="Times New Roman"/>
      <w:sz w:val="26"/>
      <w:szCs w:val="22"/>
      <w:lang w:eastAsia="en-US"/>
    </w:rPr>
  </w:style>
  <w:style w:type="paragraph" w:styleId="af7">
    <w:name w:val="footer"/>
    <w:basedOn w:val="a"/>
    <w:link w:val="af8"/>
    <w:uiPriority w:val="99"/>
    <w:unhideWhenUsed/>
    <w:rsid w:val="00C83D47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link w:val="af7"/>
    <w:uiPriority w:val="99"/>
    <w:rsid w:val="00C83D47"/>
    <w:rPr>
      <w:rFonts w:ascii="Times New Roman" w:hAnsi="Times New Roman"/>
      <w:sz w:val="26"/>
      <w:szCs w:val="22"/>
      <w:lang w:eastAsia="en-US"/>
    </w:rPr>
  </w:style>
  <w:style w:type="paragraph" w:customStyle="1" w:styleId="Default">
    <w:name w:val="Default"/>
    <w:rsid w:val="006378A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f9">
    <w:name w:val="Body Text"/>
    <w:basedOn w:val="a"/>
    <w:link w:val="afa"/>
    <w:rsid w:val="00C52EFD"/>
    <w:pPr>
      <w:widowControl w:val="0"/>
      <w:suppressAutoHyphens/>
      <w:spacing w:after="120"/>
    </w:pPr>
    <w:rPr>
      <w:rFonts w:eastAsia="Arial Unicode MS" w:cs="Arial Unicode MS"/>
      <w:kern w:val="26"/>
      <w:sz w:val="28"/>
      <w:szCs w:val="24"/>
      <w:lang w:eastAsia="hi-IN" w:bidi="hi-IN"/>
    </w:rPr>
  </w:style>
  <w:style w:type="character" w:customStyle="1" w:styleId="afa">
    <w:name w:val="Основной текст Знак"/>
    <w:basedOn w:val="a0"/>
    <w:link w:val="af9"/>
    <w:rsid w:val="00C52EFD"/>
    <w:rPr>
      <w:rFonts w:ascii="Times New Roman" w:eastAsia="Arial Unicode MS" w:hAnsi="Times New Roman" w:cs="Arial Unicode MS"/>
      <w:kern w:val="26"/>
      <w:sz w:val="28"/>
      <w:szCs w:val="24"/>
      <w:lang w:eastAsia="hi-IN" w:bidi="hi-IN"/>
    </w:rPr>
  </w:style>
  <w:style w:type="paragraph" w:customStyle="1" w:styleId="afb">
    <w:name w:val="Примечание"/>
    <w:basedOn w:val="a"/>
    <w:link w:val="afc"/>
    <w:qFormat/>
    <w:rsid w:val="00EE4EB3"/>
    <w:pPr>
      <w:spacing w:before="80" w:after="80"/>
      <w:ind w:firstLine="0"/>
    </w:pPr>
    <w:rPr>
      <w:rFonts w:ascii="Tahoma" w:hAnsi="Tahoma" w:cs="Tahoma"/>
    </w:rPr>
  </w:style>
  <w:style w:type="character" w:customStyle="1" w:styleId="afc">
    <w:name w:val="Примечание Знак"/>
    <w:link w:val="afb"/>
    <w:rsid w:val="00EE4EB3"/>
    <w:rPr>
      <w:rFonts w:ascii="Tahoma" w:hAnsi="Tahoma" w:cs="Tahoma"/>
      <w:sz w:val="26"/>
      <w:szCs w:val="22"/>
      <w:lang w:eastAsia="en-US"/>
    </w:rPr>
  </w:style>
  <w:style w:type="paragraph" w:customStyle="1" w:styleId="afd">
    <w:name w:val="Тема"/>
    <w:basedOn w:val="a"/>
    <w:link w:val="afe"/>
    <w:qFormat/>
    <w:rsid w:val="007F7B99"/>
    <w:pPr>
      <w:pBdr>
        <w:bottom w:val="single" w:sz="8" w:space="3" w:color="4F81BD"/>
      </w:pBdr>
      <w:tabs>
        <w:tab w:val="left" w:pos="0"/>
        <w:tab w:val="left" w:pos="4340"/>
      </w:tabs>
      <w:suppressAutoHyphens/>
      <w:spacing w:after="720"/>
      <w:ind w:firstLine="709"/>
      <w:outlineLvl w:val="0"/>
    </w:pPr>
    <w:rPr>
      <w:rFonts w:ascii="Cambria" w:eastAsia="Times New Roman" w:hAnsi="Cambria"/>
      <w:bCs/>
      <w:caps/>
      <w:smallCaps/>
      <w:color w:val="17365D"/>
      <w:spacing w:val="5"/>
      <w:kern w:val="28"/>
      <w:sz w:val="48"/>
      <w:szCs w:val="48"/>
    </w:rPr>
  </w:style>
  <w:style w:type="character" w:customStyle="1" w:styleId="afe">
    <w:name w:val="Тема Знак"/>
    <w:link w:val="afd"/>
    <w:rsid w:val="007F7B99"/>
    <w:rPr>
      <w:rFonts w:ascii="Cambria" w:eastAsia="Times New Roman" w:hAnsi="Cambria"/>
      <w:bCs/>
      <w:caps/>
      <w:smallCaps/>
      <w:color w:val="17365D"/>
      <w:spacing w:val="5"/>
      <w:kern w:val="28"/>
      <w:sz w:val="48"/>
      <w:szCs w:val="48"/>
      <w:lang w:eastAsia="en-US"/>
    </w:rPr>
  </w:style>
  <w:style w:type="paragraph" w:customStyle="1" w:styleId="I">
    <w:name w:val="I Раздел"/>
    <w:basedOn w:val="10"/>
    <w:link w:val="I0"/>
    <w:qFormat/>
    <w:rsid w:val="007F7B99"/>
    <w:pPr>
      <w:keepLines w:val="0"/>
      <w:tabs>
        <w:tab w:val="left" w:pos="4340"/>
      </w:tabs>
      <w:spacing w:before="240" w:after="240" w:line="360" w:lineRule="auto"/>
      <w:ind w:firstLine="0"/>
    </w:pPr>
    <w:rPr>
      <w:rFonts w:ascii="Times New Roman" w:hAnsi="Times New Roman"/>
      <w:color w:val="auto"/>
      <w:kern w:val="32"/>
      <w:sz w:val="32"/>
      <w:szCs w:val="32"/>
      <w:lang w:val="en-US" w:eastAsia="ru-RU"/>
    </w:rPr>
  </w:style>
  <w:style w:type="character" w:customStyle="1" w:styleId="I0">
    <w:name w:val="I Раздел Знак"/>
    <w:link w:val="I"/>
    <w:rsid w:val="007F7B99"/>
    <w:rPr>
      <w:rFonts w:ascii="Times New Roman" w:eastAsia="Times New Roman" w:hAnsi="Times New Roman"/>
      <w:b/>
      <w:bCs/>
      <w:kern w:val="32"/>
      <w:sz w:val="32"/>
      <w:szCs w:val="32"/>
      <w:lang w:val="en-US"/>
    </w:rPr>
  </w:style>
  <w:style w:type="paragraph" w:customStyle="1" w:styleId="aff">
    <w:name w:val="Рисунок"/>
    <w:basedOn w:val="a"/>
    <w:link w:val="aff0"/>
    <w:qFormat/>
    <w:rsid w:val="007F7B99"/>
    <w:pPr>
      <w:spacing w:before="120" w:after="120" w:line="360" w:lineRule="auto"/>
      <w:ind w:firstLine="0"/>
      <w:jc w:val="center"/>
    </w:pPr>
    <w:rPr>
      <w:rFonts w:eastAsiaTheme="minorEastAsia"/>
      <w:sz w:val="28"/>
      <w:szCs w:val="28"/>
      <w:lang w:eastAsia="ru-RU"/>
    </w:rPr>
  </w:style>
  <w:style w:type="paragraph" w:customStyle="1" w:styleId="aff1">
    <w:name w:val="Подрисуночная"/>
    <w:basedOn w:val="a"/>
    <w:link w:val="aff2"/>
    <w:qFormat/>
    <w:rsid w:val="007F7B99"/>
    <w:pPr>
      <w:spacing w:after="120" w:line="360" w:lineRule="auto"/>
      <w:ind w:firstLine="0"/>
      <w:jc w:val="center"/>
    </w:pPr>
    <w:rPr>
      <w:rFonts w:eastAsiaTheme="minorEastAsia"/>
      <w:sz w:val="28"/>
      <w:szCs w:val="28"/>
      <w:lang w:eastAsia="ru-RU"/>
    </w:rPr>
  </w:style>
  <w:style w:type="character" w:customStyle="1" w:styleId="aff0">
    <w:name w:val="Рисунок Знак"/>
    <w:basedOn w:val="a0"/>
    <w:link w:val="aff"/>
    <w:rsid w:val="007F7B99"/>
    <w:rPr>
      <w:rFonts w:ascii="Times New Roman" w:eastAsiaTheme="minorEastAsia" w:hAnsi="Times New Roman"/>
      <w:sz w:val="28"/>
      <w:szCs w:val="28"/>
    </w:rPr>
  </w:style>
  <w:style w:type="character" w:customStyle="1" w:styleId="aff2">
    <w:name w:val="Подрисуночная Знак"/>
    <w:basedOn w:val="a0"/>
    <w:link w:val="aff1"/>
    <w:rsid w:val="007F7B99"/>
    <w:rPr>
      <w:rFonts w:ascii="Times New Roman" w:eastAsiaTheme="minorEastAsia" w:hAnsi="Times New Roman"/>
      <w:sz w:val="28"/>
      <w:szCs w:val="28"/>
    </w:rPr>
  </w:style>
  <w:style w:type="paragraph" w:customStyle="1" w:styleId="aff3">
    <w:name w:val="Вестник"/>
    <w:basedOn w:val="a"/>
    <w:link w:val="aff4"/>
    <w:qFormat/>
    <w:rsid w:val="007F7B99"/>
    <w:pPr>
      <w:ind w:firstLine="397"/>
    </w:pPr>
    <w:rPr>
      <w:sz w:val="24"/>
      <w:szCs w:val="24"/>
    </w:rPr>
  </w:style>
  <w:style w:type="character" w:customStyle="1" w:styleId="aff4">
    <w:name w:val="Вестник Знак"/>
    <w:basedOn w:val="a0"/>
    <w:link w:val="aff3"/>
    <w:rsid w:val="007F7B99"/>
    <w:rPr>
      <w:rFonts w:ascii="Times New Roman" w:hAnsi="Times New Roman"/>
      <w:sz w:val="24"/>
      <w:szCs w:val="24"/>
      <w:lang w:eastAsia="en-US"/>
    </w:rPr>
  </w:style>
  <w:style w:type="table" w:styleId="aff5">
    <w:name w:val="Table Grid"/>
    <w:basedOn w:val="a1"/>
    <w:uiPriority w:val="39"/>
    <w:rsid w:val="007F7B99"/>
    <w:rPr>
      <w:rFonts w:ascii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2 раздел"/>
    <w:basedOn w:val="I"/>
    <w:link w:val="23"/>
    <w:qFormat/>
    <w:rsid w:val="007F7B99"/>
    <w:pPr>
      <w:spacing w:before="120" w:after="120"/>
    </w:pPr>
    <w:rPr>
      <w:sz w:val="28"/>
    </w:rPr>
  </w:style>
  <w:style w:type="character" w:customStyle="1" w:styleId="23">
    <w:name w:val="2 раздел Знак"/>
    <w:basedOn w:val="I0"/>
    <w:link w:val="22"/>
    <w:rsid w:val="007F7B99"/>
    <w:rPr>
      <w:rFonts w:ascii="Times New Roman" w:eastAsia="Times New Roman" w:hAnsi="Times New Roman"/>
      <w:b/>
      <w:bCs/>
      <w:kern w:val="32"/>
      <w:sz w:val="28"/>
      <w:szCs w:val="32"/>
      <w:lang w:val="en-US"/>
    </w:rPr>
  </w:style>
  <w:style w:type="paragraph" w:customStyle="1" w:styleId="aff6">
    <w:name w:val="Наука и мир"/>
    <w:basedOn w:val="aff3"/>
    <w:link w:val="aff7"/>
    <w:qFormat/>
    <w:rsid w:val="007F7B99"/>
    <w:pPr>
      <w:spacing w:line="360" w:lineRule="auto"/>
      <w:ind w:firstLine="709"/>
    </w:pPr>
    <w:rPr>
      <w:sz w:val="28"/>
      <w:szCs w:val="28"/>
    </w:rPr>
  </w:style>
  <w:style w:type="character" w:customStyle="1" w:styleId="aff7">
    <w:name w:val="Наука и мир Знак"/>
    <w:basedOn w:val="aff4"/>
    <w:link w:val="aff6"/>
    <w:rsid w:val="007F7B99"/>
    <w:rPr>
      <w:rFonts w:ascii="Times New Roman" w:hAnsi="Times New Roman"/>
      <w:sz w:val="28"/>
      <w:szCs w:val="28"/>
      <w:lang w:eastAsia="en-US"/>
    </w:rPr>
  </w:style>
  <w:style w:type="paragraph" w:customStyle="1" w:styleId="aff8">
    <w:name w:val="Евразийский союз учёных"/>
    <w:basedOn w:val="a"/>
    <w:link w:val="aff9"/>
    <w:qFormat/>
    <w:rsid w:val="00304CE3"/>
    <w:pPr>
      <w:spacing w:line="360" w:lineRule="auto"/>
    </w:pPr>
    <w:rPr>
      <w:sz w:val="28"/>
      <w:szCs w:val="28"/>
    </w:rPr>
  </w:style>
  <w:style w:type="character" w:customStyle="1" w:styleId="aff9">
    <w:name w:val="Евразийский союз учёных Знак"/>
    <w:basedOn w:val="a0"/>
    <w:link w:val="aff8"/>
    <w:rsid w:val="00304CE3"/>
    <w:rPr>
      <w:rFonts w:ascii="Times New Roman" w:hAnsi="Times New Roman"/>
      <w:sz w:val="28"/>
      <w:szCs w:val="28"/>
      <w:lang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B80D8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1.bin"/><Relationship Id="rId21" Type="http://schemas.openxmlformats.org/officeDocument/2006/relationships/oleObject" Target="embeddings/Microsoft_Visio_2003-2010_Drawing1.vsd"/><Relationship Id="rId42" Type="http://schemas.openxmlformats.org/officeDocument/2006/relationships/image" Target="media/image18.wmf"/><Relationship Id="rId63" Type="http://schemas.openxmlformats.org/officeDocument/2006/relationships/oleObject" Target="embeddings/oleObject24.bin"/><Relationship Id="rId84" Type="http://schemas.openxmlformats.org/officeDocument/2006/relationships/image" Target="media/image39.wmf"/><Relationship Id="rId138" Type="http://schemas.openxmlformats.org/officeDocument/2006/relationships/image" Target="media/image66.wmf"/><Relationship Id="rId159" Type="http://schemas.openxmlformats.org/officeDocument/2006/relationships/oleObject" Target="embeddings/oleObject71.bin"/><Relationship Id="rId170" Type="http://schemas.openxmlformats.org/officeDocument/2006/relationships/image" Target="media/image82.wmf"/><Relationship Id="rId191" Type="http://schemas.openxmlformats.org/officeDocument/2006/relationships/image" Target="media/image92.wmf"/><Relationship Id="rId205" Type="http://schemas.openxmlformats.org/officeDocument/2006/relationships/oleObject" Target="embeddings/oleObject94.bin"/><Relationship Id="rId226" Type="http://schemas.openxmlformats.org/officeDocument/2006/relationships/image" Target="media/image110.wmf"/><Relationship Id="rId107" Type="http://schemas.openxmlformats.org/officeDocument/2006/relationships/oleObject" Target="embeddings/oleObject46.bin"/><Relationship Id="rId11" Type="http://schemas.openxmlformats.org/officeDocument/2006/relationships/oleObject" Target="embeddings/Microsoft_Visio_2003-2010_Drawing.vsd"/><Relationship Id="rId32" Type="http://schemas.openxmlformats.org/officeDocument/2006/relationships/image" Target="media/image13.wmf"/><Relationship Id="rId53" Type="http://schemas.openxmlformats.org/officeDocument/2006/relationships/oleObject" Target="embeddings/oleObject19.bin"/><Relationship Id="rId74" Type="http://schemas.openxmlformats.org/officeDocument/2006/relationships/image" Target="media/image34.wmf"/><Relationship Id="rId128" Type="http://schemas.openxmlformats.org/officeDocument/2006/relationships/image" Target="media/image61.wmf"/><Relationship Id="rId149" Type="http://schemas.openxmlformats.org/officeDocument/2006/relationships/oleObject" Target="embeddings/oleObject66.bin"/><Relationship Id="rId5" Type="http://schemas.openxmlformats.org/officeDocument/2006/relationships/settings" Target="settings.xml"/><Relationship Id="rId95" Type="http://schemas.openxmlformats.org/officeDocument/2006/relationships/oleObject" Target="embeddings/oleObject40.bin"/><Relationship Id="rId160" Type="http://schemas.openxmlformats.org/officeDocument/2006/relationships/image" Target="media/image77.wmf"/><Relationship Id="rId181" Type="http://schemas.openxmlformats.org/officeDocument/2006/relationships/image" Target="media/image87.wmf"/><Relationship Id="rId216" Type="http://schemas.openxmlformats.org/officeDocument/2006/relationships/image" Target="media/image105.wmf"/><Relationship Id="rId237" Type="http://schemas.openxmlformats.org/officeDocument/2006/relationships/image" Target="media/image117.png"/><Relationship Id="rId22" Type="http://schemas.openxmlformats.org/officeDocument/2006/relationships/image" Target="media/image8.emf"/><Relationship Id="rId43" Type="http://schemas.openxmlformats.org/officeDocument/2006/relationships/oleObject" Target="embeddings/oleObject14.bin"/><Relationship Id="rId64" Type="http://schemas.openxmlformats.org/officeDocument/2006/relationships/image" Target="media/image29.wmf"/><Relationship Id="rId118" Type="http://schemas.openxmlformats.org/officeDocument/2006/relationships/image" Target="media/image56.wmf"/><Relationship Id="rId139" Type="http://schemas.openxmlformats.org/officeDocument/2006/relationships/oleObject" Target="embeddings/oleObject62.bin"/><Relationship Id="rId85" Type="http://schemas.openxmlformats.org/officeDocument/2006/relationships/oleObject" Target="embeddings/oleObject35.bin"/><Relationship Id="rId150" Type="http://schemas.openxmlformats.org/officeDocument/2006/relationships/image" Target="media/image72.wmf"/><Relationship Id="rId171" Type="http://schemas.openxmlformats.org/officeDocument/2006/relationships/oleObject" Target="embeddings/oleObject77.bin"/><Relationship Id="rId192" Type="http://schemas.openxmlformats.org/officeDocument/2006/relationships/oleObject" Target="embeddings/oleObject88.bin"/><Relationship Id="rId206" Type="http://schemas.openxmlformats.org/officeDocument/2006/relationships/image" Target="media/image100.wmf"/><Relationship Id="rId227" Type="http://schemas.openxmlformats.org/officeDocument/2006/relationships/oleObject" Target="embeddings/oleObject105.bin"/><Relationship Id="rId201" Type="http://schemas.openxmlformats.org/officeDocument/2006/relationships/oleObject" Target="embeddings/oleObject92.bin"/><Relationship Id="rId222" Type="http://schemas.openxmlformats.org/officeDocument/2006/relationships/image" Target="media/image108.wmf"/><Relationship Id="rId243" Type="http://schemas.openxmlformats.org/officeDocument/2006/relationships/footer" Target="footer1.xml"/><Relationship Id="rId12" Type="http://schemas.openxmlformats.org/officeDocument/2006/relationships/image" Target="media/image3.wmf"/><Relationship Id="rId17" Type="http://schemas.openxmlformats.org/officeDocument/2006/relationships/oleObject" Target="embeddings/oleObject3.bin"/><Relationship Id="rId33" Type="http://schemas.openxmlformats.org/officeDocument/2006/relationships/oleObject" Target="embeddings/oleObject9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2.bin"/><Relationship Id="rId103" Type="http://schemas.openxmlformats.org/officeDocument/2006/relationships/oleObject" Target="embeddings/oleObject44.bin"/><Relationship Id="rId108" Type="http://schemas.openxmlformats.org/officeDocument/2006/relationships/image" Target="media/image51.wmf"/><Relationship Id="rId124" Type="http://schemas.openxmlformats.org/officeDocument/2006/relationships/image" Target="media/image59.wmf"/><Relationship Id="rId129" Type="http://schemas.openxmlformats.org/officeDocument/2006/relationships/oleObject" Target="embeddings/oleObject57.bin"/><Relationship Id="rId54" Type="http://schemas.openxmlformats.org/officeDocument/2006/relationships/image" Target="media/image24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0.bin"/><Relationship Id="rId91" Type="http://schemas.openxmlformats.org/officeDocument/2006/relationships/oleObject" Target="embeddings/oleObject38.bin"/><Relationship Id="rId96" Type="http://schemas.openxmlformats.org/officeDocument/2006/relationships/image" Target="media/image45.wmf"/><Relationship Id="rId140" Type="http://schemas.openxmlformats.org/officeDocument/2006/relationships/image" Target="media/image67.wmf"/><Relationship Id="rId145" Type="http://schemas.openxmlformats.org/officeDocument/2006/relationships/oleObject" Target="embeddings/oleObject65.bin"/><Relationship Id="rId161" Type="http://schemas.openxmlformats.org/officeDocument/2006/relationships/oleObject" Target="embeddings/oleObject72.bin"/><Relationship Id="rId166" Type="http://schemas.openxmlformats.org/officeDocument/2006/relationships/image" Target="media/image80.wmf"/><Relationship Id="rId182" Type="http://schemas.openxmlformats.org/officeDocument/2006/relationships/oleObject" Target="embeddings/oleObject83.bin"/><Relationship Id="rId187" Type="http://schemas.openxmlformats.org/officeDocument/2006/relationships/image" Target="media/image90.wmf"/><Relationship Id="rId217" Type="http://schemas.openxmlformats.org/officeDocument/2006/relationships/oleObject" Target="embeddings/oleObject100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12" Type="http://schemas.openxmlformats.org/officeDocument/2006/relationships/image" Target="media/image103.wmf"/><Relationship Id="rId233" Type="http://schemas.openxmlformats.org/officeDocument/2006/relationships/oleObject" Target="embeddings/oleObject108.bin"/><Relationship Id="rId238" Type="http://schemas.openxmlformats.org/officeDocument/2006/relationships/image" Target="media/image118.emf"/><Relationship Id="rId23" Type="http://schemas.openxmlformats.org/officeDocument/2006/relationships/oleObject" Target="embeddings/Microsoft_Visio_2003-2010_Drawing2.vsd"/><Relationship Id="rId28" Type="http://schemas.openxmlformats.org/officeDocument/2006/relationships/image" Target="media/image11.wmf"/><Relationship Id="rId49" Type="http://schemas.openxmlformats.org/officeDocument/2006/relationships/oleObject" Target="embeddings/oleObject17.bin"/><Relationship Id="rId114" Type="http://schemas.openxmlformats.org/officeDocument/2006/relationships/image" Target="media/image54.wmf"/><Relationship Id="rId119" Type="http://schemas.openxmlformats.org/officeDocument/2006/relationships/oleObject" Target="embeddings/oleObject52.bin"/><Relationship Id="rId44" Type="http://schemas.openxmlformats.org/officeDocument/2006/relationships/image" Target="media/image19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5.bin"/><Relationship Id="rId81" Type="http://schemas.openxmlformats.org/officeDocument/2006/relationships/oleObject" Target="embeddings/oleObject33.bin"/><Relationship Id="rId86" Type="http://schemas.openxmlformats.org/officeDocument/2006/relationships/image" Target="media/image40.wmf"/><Relationship Id="rId130" Type="http://schemas.openxmlformats.org/officeDocument/2006/relationships/image" Target="media/image62.wmf"/><Relationship Id="rId135" Type="http://schemas.openxmlformats.org/officeDocument/2006/relationships/oleObject" Target="embeddings/oleObject60.bin"/><Relationship Id="rId151" Type="http://schemas.openxmlformats.org/officeDocument/2006/relationships/oleObject" Target="embeddings/oleObject67.bin"/><Relationship Id="rId156" Type="http://schemas.openxmlformats.org/officeDocument/2006/relationships/image" Target="media/image75.wmf"/><Relationship Id="rId177" Type="http://schemas.openxmlformats.org/officeDocument/2006/relationships/image" Target="media/image85.wmf"/><Relationship Id="rId198" Type="http://schemas.openxmlformats.org/officeDocument/2006/relationships/oleObject" Target="embeddings/oleObject91.bin"/><Relationship Id="rId172" Type="http://schemas.openxmlformats.org/officeDocument/2006/relationships/image" Target="media/image83.wmf"/><Relationship Id="rId193" Type="http://schemas.openxmlformats.org/officeDocument/2006/relationships/image" Target="media/image93.wmf"/><Relationship Id="rId202" Type="http://schemas.openxmlformats.org/officeDocument/2006/relationships/image" Target="media/image98.wmf"/><Relationship Id="rId207" Type="http://schemas.openxmlformats.org/officeDocument/2006/relationships/oleObject" Target="embeddings/oleObject95.bin"/><Relationship Id="rId223" Type="http://schemas.openxmlformats.org/officeDocument/2006/relationships/oleObject" Target="embeddings/oleObject103.bin"/><Relationship Id="rId228" Type="http://schemas.openxmlformats.org/officeDocument/2006/relationships/image" Target="media/image111.wmf"/><Relationship Id="rId244" Type="http://schemas.openxmlformats.org/officeDocument/2006/relationships/footer" Target="footer2.xml"/><Relationship Id="rId13" Type="http://schemas.openxmlformats.org/officeDocument/2006/relationships/oleObject" Target="embeddings/oleObject1.bin"/><Relationship Id="rId18" Type="http://schemas.openxmlformats.org/officeDocument/2006/relationships/image" Target="media/image6.wmf"/><Relationship Id="rId39" Type="http://schemas.openxmlformats.org/officeDocument/2006/relationships/oleObject" Target="embeddings/oleObject12.bin"/><Relationship Id="rId109" Type="http://schemas.openxmlformats.org/officeDocument/2006/relationships/oleObject" Target="embeddings/oleObject47.bin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0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1.bin"/><Relationship Id="rId104" Type="http://schemas.openxmlformats.org/officeDocument/2006/relationships/image" Target="media/image49.wmf"/><Relationship Id="rId120" Type="http://schemas.openxmlformats.org/officeDocument/2006/relationships/image" Target="media/image57.wmf"/><Relationship Id="rId125" Type="http://schemas.openxmlformats.org/officeDocument/2006/relationships/oleObject" Target="embeddings/oleObject55.bin"/><Relationship Id="rId141" Type="http://schemas.openxmlformats.org/officeDocument/2006/relationships/oleObject" Target="embeddings/oleObject63.bin"/><Relationship Id="rId146" Type="http://schemas.openxmlformats.org/officeDocument/2006/relationships/image" Target="media/image70.emf"/><Relationship Id="rId167" Type="http://schemas.openxmlformats.org/officeDocument/2006/relationships/oleObject" Target="embeddings/oleObject75.bin"/><Relationship Id="rId188" Type="http://schemas.openxmlformats.org/officeDocument/2006/relationships/oleObject" Target="embeddings/oleObject86.bin"/><Relationship Id="rId7" Type="http://schemas.openxmlformats.org/officeDocument/2006/relationships/footnotes" Target="footnotes.xml"/><Relationship Id="rId71" Type="http://schemas.openxmlformats.org/officeDocument/2006/relationships/oleObject" Target="embeddings/oleObject28.bin"/><Relationship Id="rId92" Type="http://schemas.openxmlformats.org/officeDocument/2006/relationships/image" Target="media/image43.wmf"/><Relationship Id="rId162" Type="http://schemas.openxmlformats.org/officeDocument/2006/relationships/image" Target="media/image78.wmf"/><Relationship Id="rId183" Type="http://schemas.openxmlformats.org/officeDocument/2006/relationships/image" Target="media/image88.wmf"/><Relationship Id="rId213" Type="http://schemas.openxmlformats.org/officeDocument/2006/relationships/oleObject" Target="embeddings/oleObject98.bin"/><Relationship Id="rId218" Type="http://schemas.openxmlformats.org/officeDocument/2006/relationships/image" Target="media/image106.wmf"/><Relationship Id="rId234" Type="http://schemas.openxmlformats.org/officeDocument/2006/relationships/image" Target="media/image114.png"/><Relationship Id="rId239" Type="http://schemas.openxmlformats.org/officeDocument/2006/relationships/oleObject" Target="embeddings/Microsoft_Visio_2003-2010_Drawing4.vsd"/><Relationship Id="rId2" Type="http://schemas.openxmlformats.org/officeDocument/2006/relationships/customXml" Target="../customXml/item2.xml"/><Relationship Id="rId29" Type="http://schemas.openxmlformats.org/officeDocument/2006/relationships/oleObject" Target="embeddings/oleObject7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5.bin"/><Relationship Id="rId66" Type="http://schemas.openxmlformats.org/officeDocument/2006/relationships/image" Target="media/image30.wmf"/><Relationship Id="rId87" Type="http://schemas.openxmlformats.org/officeDocument/2006/relationships/oleObject" Target="embeddings/oleObject36.bin"/><Relationship Id="rId110" Type="http://schemas.openxmlformats.org/officeDocument/2006/relationships/image" Target="media/image52.wmf"/><Relationship Id="rId115" Type="http://schemas.openxmlformats.org/officeDocument/2006/relationships/oleObject" Target="embeddings/oleObject50.bin"/><Relationship Id="rId131" Type="http://schemas.openxmlformats.org/officeDocument/2006/relationships/oleObject" Target="embeddings/oleObject58.bin"/><Relationship Id="rId136" Type="http://schemas.openxmlformats.org/officeDocument/2006/relationships/image" Target="media/image65.wmf"/><Relationship Id="rId157" Type="http://schemas.openxmlformats.org/officeDocument/2006/relationships/oleObject" Target="embeddings/oleObject70.bin"/><Relationship Id="rId178" Type="http://schemas.openxmlformats.org/officeDocument/2006/relationships/oleObject" Target="embeddings/oleObject81.bin"/><Relationship Id="rId61" Type="http://schemas.openxmlformats.org/officeDocument/2006/relationships/oleObject" Target="embeddings/oleObject23.bin"/><Relationship Id="rId82" Type="http://schemas.openxmlformats.org/officeDocument/2006/relationships/image" Target="media/image38.wmf"/><Relationship Id="rId152" Type="http://schemas.openxmlformats.org/officeDocument/2006/relationships/image" Target="media/image73.wmf"/><Relationship Id="rId173" Type="http://schemas.openxmlformats.org/officeDocument/2006/relationships/oleObject" Target="embeddings/oleObject78.bin"/><Relationship Id="rId194" Type="http://schemas.openxmlformats.org/officeDocument/2006/relationships/oleObject" Target="embeddings/oleObject89.bin"/><Relationship Id="rId199" Type="http://schemas.openxmlformats.org/officeDocument/2006/relationships/image" Target="media/image96.jpeg"/><Relationship Id="rId203" Type="http://schemas.openxmlformats.org/officeDocument/2006/relationships/oleObject" Target="embeddings/oleObject93.bin"/><Relationship Id="rId208" Type="http://schemas.openxmlformats.org/officeDocument/2006/relationships/image" Target="media/image101.wmf"/><Relationship Id="rId229" Type="http://schemas.openxmlformats.org/officeDocument/2006/relationships/oleObject" Target="embeddings/oleObject106.bin"/><Relationship Id="rId19" Type="http://schemas.openxmlformats.org/officeDocument/2006/relationships/oleObject" Target="embeddings/oleObject4.bin"/><Relationship Id="rId224" Type="http://schemas.openxmlformats.org/officeDocument/2006/relationships/image" Target="media/image109.wmf"/><Relationship Id="rId240" Type="http://schemas.openxmlformats.org/officeDocument/2006/relationships/hyperlink" Target="http://iks.sut.ru/rubricator/programmno-konfiguriruemye-seti-sdn-protokol-openflow/" TargetMode="External"/><Relationship Id="rId245" Type="http://schemas.openxmlformats.org/officeDocument/2006/relationships/fontTable" Target="fontTable.xml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0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1.bin"/><Relationship Id="rId100" Type="http://schemas.openxmlformats.org/officeDocument/2006/relationships/image" Target="media/image47.wmf"/><Relationship Id="rId105" Type="http://schemas.openxmlformats.org/officeDocument/2006/relationships/oleObject" Target="embeddings/oleObject45.bin"/><Relationship Id="rId126" Type="http://schemas.openxmlformats.org/officeDocument/2006/relationships/image" Target="media/image60.wmf"/><Relationship Id="rId147" Type="http://schemas.openxmlformats.org/officeDocument/2006/relationships/oleObject" Target="embeddings/Microsoft_Visio_2003-2010_Drawing3.vsd"/><Relationship Id="rId168" Type="http://schemas.openxmlformats.org/officeDocument/2006/relationships/image" Target="media/image81.wmf"/><Relationship Id="rId8" Type="http://schemas.openxmlformats.org/officeDocument/2006/relationships/endnotes" Target="endnotes.xml"/><Relationship Id="rId51" Type="http://schemas.openxmlformats.org/officeDocument/2006/relationships/oleObject" Target="embeddings/oleObject18.bin"/><Relationship Id="rId72" Type="http://schemas.openxmlformats.org/officeDocument/2006/relationships/image" Target="media/image33.wmf"/><Relationship Id="rId93" Type="http://schemas.openxmlformats.org/officeDocument/2006/relationships/oleObject" Target="embeddings/oleObject39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53.bin"/><Relationship Id="rId142" Type="http://schemas.openxmlformats.org/officeDocument/2006/relationships/image" Target="media/image68.wmf"/><Relationship Id="rId163" Type="http://schemas.openxmlformats.org/officeDocument/2006/relationships/oleObject" Target="embeddings/oleObject73.bin"/><Relationship Id="rId184" Type="http://schemas.openxmlformats.org/officeDocument/2006/relationships/oleObject" Target="embeddings/oleObject84.bin"/><Relationship Id="rId189" Type="http://schemas.openxmlformats.org/officeDocument/2006/relationships/image" Target="media/image91.wmf"/><Relationship Id="rId219" Type="http://schemas.openxmlformats.org/officeDocument/2006/relationships/oleObject" Target="embeddings/oleObject101.bin"/><Relationship Id="rId3" Type="http://schemas.openxmlformats.org/officeDocument/2006/relationships/numbering" Target="numbering.xml"/><Relationship Id="rId214" Type="http://schemas.openxmlformats.org/officeDocument/2006/relationships/image" Target="media/image104.wmf"/><Relationship Id="rId230" Type="http://schemas.openxmlformats.org/officeDocument/2006/relationships/image" Target="media/image112.wmf"/><Relationship Id="rId235" Type="http://schemas.openxmlformats.org/officeDocument/2006/relationships/image" Target="media/image115.png"/><Relationship Id="rId25" Type="http://schemas.openxmlformats.org/officeDocument/2006/relationships/oleObject" Target="embeddings/oleObject5.bin"/><Relationship Id="rId46" Type="http://schemas.openxmlformats.org/officeDocument/2006/relationships/image" Target="media/image20.wmf"/><Relationship Id="rId67" Type="http://schemas.openxmlformats.org/officeDocument/2006/relationships/oleObject" Target="embeddings/oleObject26.bin"/><Relationship Id="rId116" Type="http://schemas.openxmlformats.org/officeDocument/2006/relationships/image" Target="media/image55.wmf"/><Relationship Id="rId137" Type="http://schemas.openxmlformats.org/officeDocument/2006/relationships/oleObject" Target="embeddings/oleObject61.bin"/><Relationship Id="rId158" Type="http://schemas.openxmlformats.org/officeDocument/2006/relationships/image" Target="media/image76.wmf"/><Relationship Id="rId20" Type="http://schemas.openxmlformats.org/officeDocument/2006/relationships/image" Target="media/image7.emf"/><Relationship Id="rId41" Type="http://schemas.openxmlformats.org/officeDocument/2006/relationships/oleObject" Target="embeddings/oleObject13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4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48.bin"/><Relationship Id="rId132" Type="http://schemas.openxmlformats.org/officeDocument/2006/relationships/image" Target="media/image63.wmf"/><Relationship Id="rId153" Type="http://schemas.openxmlformats.org/officeDocument/2006/relationships/oleObject" Target="embeddings/oleObject68.bin"/><Relationship Id="rId174" Type="http://schemas.openxmlformats.org/officeDocument/2006/relationships/image" Target="media/image84.wmf"/><Relationship Id="rId179" Type="http://schemas.openxmlformats.org/officeDocument/2006/relationships/image" Target="media/image86.wmf"/><Relationship Id="rId195" Type="http://schemas.openxmlformats.org/officeDocument/2006/relationships/image" Target="media/image94.wmf"/><Relationship Id="rId209" Type="http://schemas.openxmlformats.org/officeDocument/2006/relationships/oleObject" Target="embeddings/oleObject96.bin"/><Relationship Id="rId190" Type="http://schemas.openxmlformats.org/officeDocument/2006/relationships/oleObject" Target="embeddings/oleObject87.bin"/><Relationship Id="rId204" Type="http://schemas.openxmlformats.org/officeDocument/2006/relationships/image" Target="media/image99.wmf"/><Relationship Id="rId220" Type="http://schemas.openxmlformats.org/officeDocument/2006/relationships/image" Target="media/image107.wmf"/><Relationship Id="rId225" Type="http://schemas.openxmlformats.org/officeDocument/2006/relationships/oleObject" Target="embeddings/oleObject104.bin"/><Relationship Id="rId241" Type="http://schemas.openxmlformats.org/officeDocument/2006/relationships/hyperlink" Target="http://www.iprbookshop.ru/55468.html" TargetMode="External"/><Relationship Id="rId246" Type="http://schemas.openxmlformats.org/officeDocument/2006/relationships/theme" Target="theme/theme1.xml"/><Relationship Id="rId15" Type="http://schemas.openxmlformats.org/officeDocument/2006/relationships/oleObject" Target="embeddings/oleObject2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1.bin"/><Relationship Id="rId106" Type="http://schemas.openxmlformats.org/officeDocument/2006/relationships/image" Target="media/image50.wmf"/><Relationship Id="rId127" Type="http://schemas.openxmlformats.org/officeDocument/2006/relationships/oleObject" Target="embeddings/oleObject56.bin"/><Relationship Id="rId10" Type="http://schemas.openxmlformats.org/officeDocument/2006/relationships/image" Target="media/image2.emf"/><Relationship Id="rId31" Type="http://schemas.openxmlformats.org/officeDocument/2006/relationships/oleObject" Target="embeddings/oleObject8.bin"/><Relationship Id="rId52" Type="http://schemas.openxmlformats.org/officeDocument/2006/relationships/image" Target="media/image23.wmf"/><Relationship Id="rId73" Type="http://schemas.openxmlformats.org/officeDocument/2006/relationships/oleObject" Target="embeddings/oleObject29.bin"/><Relationship Id="rId78" Type="http://schemas.openxmlformats.org/officeDocument/2006/relationships/image" Target="media/image36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2.bin"/><Relationship Id="rId101" Type="http://schemas.openxmlformats.org/officeDocument/2006/relationships/oleObject" Target="embeddings/oleObject43.bin"/><Relationship Id="rId122" Type="http://schemas.openxmlformats.org/officeDocument/2006/relationships/image" Target="media/image58.wmf"/><Relationship Id="rId143" Type="http://schemas.openxmlformats.org/officeDocument/2006/relationships/oleObject" Target="embeddings/oleObject64.bin"/><Relationship Id="rId148" Type="http://schemas.openxmlformats.org/officeDocument/2006/relationships/image" Target="media/image71.wmf"/><Relationship Id="rId164" Type="http://schemas.openxmlformats.org/officeDocument/2006/relationships/image" Target="media/image79.wmf"/><Relationship Id="rId169" Type="http://schemas.openxmlformats.org/officeDocument/2006/relationships/oleObject" Target="embeddings/oleObject76.bin"/><Relationship Id="rId185" Type="http://schemas.openxmlformats.org/officeDocument/2006/relationships/image" Target="media/image89.wmf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80" Type="http://schemas.openxmlformats.org/officeDocument/2006/relationships/oleObject" Target="embeddings/oleObject82.bin"/><Relationship Id="rId210" Type="http://schemas.openxmlformats.org/officeDocument/2006/relationships/image" Target="media/image102.wmf"/><Relationship Id="rId215" Type="http://schemas.openxmlformats.org/officeDocument/2006/relationships/oleObject" Target="embeddings/oleObject99.bin"/><Relationship Id="rId236" Type="http://schemas.openxmlformats.org/officeDocument/2006/relationships/image" Target="media/image116.png"/><Relationship Id="rId26" Type="http://schemas.openxmlformats.org/officeDocument/2006/relationships/image" Target="media/image10.wmf"/><Relationship Id="rId231" Type="http://schemas.openxmlformats.org/officeDocument/2006/relationships/oleObject" Target="embeddings/oleObject107.bin"/><Relationship Id="rId47" Type="http://schemas.openxmlformats.org/officeDocument/2006/relationships/oleObject" Target="embeddings/oleObject16.bin"/><Relationship Id="rId68" Type="http://schemas.openxmlformats.org/officeDocument/2006/relationships/image" Target="media/image31.wmf"/><Relationship Id="rId89" Type="http://schemas.openxmlformats.org/officeDocument/2006/relationships/oleObject" Target="embeddings/oleObject37.bin"/><Relationship Id="rId112" Type="http://schemas.openxmlformats.org/officeDocument/2006/relationships/image" Target="media/image53.wmf"/><Relationship Id="rId133" Type="http://schemas.openxmlformats.org/officeDocument/2006/relationships/oleObject" Target="embeddings/oleObject59.bin"/><Relationship Id="rId154" Type="http://schemas.openxmlformats.org/officeDocument/2006/relationships/image" Target="media/image74.wmf"/><Relationship Id="rId175" Type="http://schemas.openxmlformats.org/officeDocument/2006/relationships/oleObject" Target="embeddings/oleObject79.bin"/><Relationship Id="rId196" Type="http://schemas.openxmlformats.org/officeDocument/2006/relationships/oleObject" Target="embeddings/oleObject90.bin"/><Relationship Id="rId200" Type="http://schemas.openxmlformats.org/officeDocument/2006/relationships/image" Target="media/image97.wmf"/><Relationship Id="rId16" Type="http://schemas.openxmlformats.org/officeDocument/2006/relationships/image" Target="media/image5.wmf"/><Relationship Id="rId221" Type="http://schemas.openxmlformats.org/officeDocument/2006/relationships/oleObject" Target="embeddings/oleObject102.bin"/><Relationship Id="rId242" Type="http://schemas.openxmlformats.org/officeDocument/2006/relationships/hyperlink" Target="http://www.mathnet.ru/links/4d33dbf1daca533be0933bb49245aa72/intv56.pdf" TargetMode="External"/><Relationship Id="rId37" Type="http://schemas.openxmlformats.org/officeDocument/2006/relationships/oleObject" Target="embeddings/oleObject11.bin"/><Relationship Id="rId58" Type="http://schemas.openxmlformats.org/officeDocument/2006/relationships/image" Target="media/image26.wmf"/><Relationship Id="rId79" Type="http://schemas.openxmlformats.org/officeDocument/2006/relationships/oleObject" Target="embeddings/oleObject32.bin"/><Relationship Id="rId102" Type="http://schemas.openxmlformats.org/officeDocument/2006/relationships/image" Target="media/image48.wmf"/><Relationship Id="rId123" Type="http://schemas.openxmlformats.org/officeDocument/2006/relationships/oleObject" Target="embeddings/oleObject54.bin"/><Relationship Id="rId144" Type="http://schemas.openxmlformats.org/officeDocument/2006/relationships/image" Target="media/image69.wmf"/><Relationship Id="rId90" Type="http://schemas.openxmlformats.org/officeDocument/2006/relationships/image" Target="media/image42.wmf"/><Relationship Id="rId165" Type="http://schemas.openxmlformats.org/officeDocument/2006/relationships/oleObject" Target="embeddings/oleObject74.bin"/><Relationship Id="rId186" Type="http://schemas.openxmlformats.org/officeDocument/2006/relationships/oleObject" Target="embeddings/oleObject85.bin"/><Relationship Id="rId211" Type="http://schemas.openxmlformats.org/officeDocument/2006/relationships/oleObject" Target="embeddings/oleObject97.bin"/><Relationship Id="rId232" Type="http://schemas.openxmlformats.org/officeDocument/2006/relationships/image" Target="media/image113.wmf"/><Relationship Id="rId27" Type="http://schemas.openxmlformats.org/officeDocument/2006/relationships/oleObject" Target="embeddings/oleObject6.bin"/><Relationship Id="rId48" Type="http://schemas.openxmlformats.org/officeDocument/2006/relationships/image" Target="media/image21.wmf"/><Relationship Id="rId69" Type="http://schemas.openxmlformats.org/officeDocument/2006/relationships/oleObject" Target="embeddings/oleObject27.bin"/><Relationship Id="rId113" Type="http://schemas.openxmlformats.org/officeDocument/2006/relationships/oleObject" Target="embeddings/oleObject49.bin"/><Relationship Id="rId134" Type="http://schemas.openxmlformats.org/officeDocument/2006/relationships/image" Target="media/image64.wmf"/><Relationship Id="rId80" Type="http://schemas.openxmlformats.org/officeDocument/2006/relationships/image" Target="media/image37.wmf"/><Relationship Id="rId155" Type="http://schemas.openxmlformats.org/officeDocument/2006/relationships/oleObject" Target="embeddings/oleObject69.bin"/><Relationship Id="rId176" Type="http://schemas.openxmlformats.org/officeDocument/2006/relationships/oleObject" Target="embeddings/oleObject80.bin"/><Relationship Id="rId197" Type="http://schemas.openxmlformats.org/officeDocument/2006/relationships/image" Target="media/image95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2012-06-30T00:00:00</PublishDate>
  <Abstract>Разработал: доцент кафедры БИСС Е.В. Кокорева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EFE0635-86C5-4913-A75C-37AC1B55B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26</Pages>
  <Words>4212</Words>
  <Characters>24011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Расчётно-графическое задание</vt:lpstr>
    </vt:vector>
  </TitlesOfParts>
  <Company>MultiDVD Team</Company>
  <LinksUpToDate>false</LinksUpToDate>
  <CharactersWithSpaces>28167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Расчётно-графическое задание</dc:title>
  <dc:subject>Анализ и моделирование сетей подвижной радиосвязи</dc:subject>
  <dc:creator>HelenBook</dc:creator>
  <cp:lastModifiedBy>Helen</cp:lastModifiedBy>
  <cp:revision>3</cp:revision>
  <cp:lastPrinted>2016-04-07T17:18:00Z</cp:lastPrinted>
  <dcterms:created xsi:type="dcterms:W3CDTF">2021-08-30T17:06:00Z</dcterms:created>
  <dcterms:modified xsi:type="dcterms:W3CDTF">2021-08-30T17:06:00Z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