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C96" w:rsidRPr="00DB21DB" w:rsidRDefault="00927C96" w:rsidP="00645170">
      <w:pPr>
        <w:widowControl w:val="0"/>
        <w:spacing w:after="0" w:line="240" w:lineRule="auto"/>
        <w:ind w:left="360"/>
        <w:jc w:val="center"/>
      </w:pPr>
    </w:p>
    <w:tbl>
      <w:tblPr>
        <w:tblpPr w:leftFromText="180" w:rightFromText="180" w:vertAnchor="text" w:tblpY="1"/>
        <w:tblOverlap w:val="never"/>
        <w:tblW w:w="942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9"/>
        <w:gridCol w:w="344"/>
        <w:gridCol w:w="338"/>
        <w:gridCol w:w="496"/>
        <w:gridCol w:w="684"/>
        <w:gridCol w:w="143"/>
        <w:gridCol w:w="154"/>
        <w:gridCol w:w="161"/>
        <w:gridCol w:w="142"/>
        <w:gridCol w:w="162"/>
        <w:gridCol w:w="45"/>
        <w:gridCol w:w="174"/>
        <w:gridCol w:w="252"/>
        <w:gridCol w:w="193"/>
        <w:gridCol w:w="234"/>
        <w:gridCol w:w="79"/>
        <w:gridCol w:w="159"/>
        <w:gridCol w:w="294"/>
        <w:gridCol w:w="109"/>
        <w:gridCol w:w="174"/>
        <w:gridCol w:w="110"/>
        <w:gridCol w:w="52"/>
        <w:gridCol w:w="161"/>
        <w:gridCol w:w="122"/>
        <w:gridCol w:w="52"/>
        <w:gridCol w:w="445"/>
        <w:gridCol w:w="416"/>
        <w:gridCol w:w="174"/>
        <w:gridCol w:w="445"/>
        <w:gridCol w:w="324"/>
        <w:gridCol w:w="534"/>
        <w:gridCol w:w="85"/>
        <w:gridCol w:w="360"/>
        <w:gridCol w:w="1045"/>
        <w:gridCol w:w="212"/>
      </w:tblGrid>
      <w:tr w:rsidR="00425FA6" w:rsidRPr="00AE10CE" w:rsidTr="008871C4">
        <w:trPr>
          <w:trHeight w:hRule="exact" w:val="277"/>
        </w:trPr>
        <w:tc>
          <w:tcPr>
            <w:tcW w:w="893" w:type="dxa"/>
            <w:gridSpan w:val="2"/>
            <w:shd w:val="clear" w:color="000000" w:fill="FFFFFF"/>
          </w:tcPr>
          <w:p w:rsidR="00425FA6" w:rsidRPr="00AE10CE" w:rsidRDefault="00425FA6" w:rsidP="00645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0" w:type="dxa"/>
            <w:gridSpan w:val="33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138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43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64" w:type="dxa"/>
            <w:gridSpan w:val="5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</w:tr>
      <w:tr w:rsidR="00425FA6" w:rsidRPr="00AE10CE" w:rsidTr="008871C4">
        <w:trPr>
          <w:trHeight w:hRule="exact" w:val="277"/>
        </w:trPr>
        <w:tc>
          <w:tcPr>
            <w:tcW w:w="893" w:type="dxa"/>
            <w:gridSpan w:val="2"/>
            <w:shd w:val="clear" w:color="000000" w:fill="FFFFFF"/>
          </w:tcPr>
          <w:p w:rsidR="00425FA6" w:rsidRPr="00AE10CE" w:rsidRDefault="00425FA6" w:rsidP="00645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30" w:type="dxa"/>
            <w:gridSpan w:val="33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ФГБОУ ВО «Уральский государственный экономический университет»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43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64" w:type="dxa"/>
            <w:gridSpan w:val="5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494" w:type="dxa"/>
            <w:gridSpan w:val="8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74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32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</w:tr>
      <w:tr w:rsidR="00425FA6" w:rsidRPr="00AE10CE" w:rsidTr="008871C4">
        <w:trPr>
          <w:gridAfter w:val="1"/>
          <w:wAfter w:w="212" w:type="dxa"/>
          <w:trHeight w:hRule="exact" w:val="304"/>
        </w:trPr>
        <w:tc>
          <w:tcPr>
            <w:tcW w:w="4712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Одобрена</w:t>
            </w:r>
            <w:proofErr w:type="spellEnd"/>
          </w:p>
        </w:tc>
        <w:tc>
          <w:tcPr>
            <w:tcW w:w="17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323" w:type="dxa"/>
            <w:gridSpan w:val="3"/>
            <w:shd w:val="clear" w:color="000000" w:fill="FFFFFF"/>
          </w:tcPr>
          <w:p w:rsidR="00425FA6" w:rsidRPr="00AE10CE" w:rsidRDefault="00425FA6" w:rsidP="0064517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02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Утверждена</w:t>
            </w:r>
            <w:proofErr w:type="spellEnd"/>
          </w:p>
        </w:tc>
      </w:tr>
      <w:tr w:rsidR="00425FA6" w:rsidRPr="00AE10CE" w:rsidTr="008871C4">
        <w:trPr>
          <w:gridAfter w:val="1"/>
          <w:wAfter w:w="212" w:type="dxa"/>
          <w:trHeight w:hRule="exact" w:val="597"/>
        </w:trPr>
        <w:tc>
          <w:tcPr>
            <w:tcW w:w="4712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425FA6" w:rsidRPr="008871C4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87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кафедры</w:t>
            </w:r>
            <w:r w:rsidR="008871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физического воспитания и спорта</w:t>
            </w:r>
          </w:p>
        </w:tc>
        <w:tc>
          <w:tcPr>
            <w:tcW w:w="174" w:type="dxa"/>
          </w:tcPr>
          <w:p w:rsidR="00425FA6" w:rsidRPr="008871C4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323" w:type="dxa"/>
            <w:gridSpan w:val="3"/>
            <w:shd w:val="clear" w:color="000000" w:fill="FFFFFF"/>
          </w:tcPr>
          <w:p w:rsidR="00425FA6" w:rsidRPr="00AE10CE" w:rsidRDefault="00425FA6" w:rsidP="006451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2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Советом по учебно-методическим вопросам и качеству образования</w:t>
            </w:r>
          </w:p>
        </w:tc>
      </w:tr>
      <w:tr w:rsidR="00425FA6" w:rsidRPr="00AE10CE" w:rsidTr="008871C4">
        <w:trPr>
          <w:gridAfter w:val="1"/>
          <w:wAfter w:w="212" w:type="dxa"/>
          <w:trHeight w:hRule="exact" w:val="280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43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64" w:type="dxa"/>
            <w:gridSpan w:val="5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494" w:type="dxa"/>
            <w:gridSpan w:val="8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74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323" w:type="dxa"/>
            <w:gridSpan w:val="3"/>
            <w:shd w:val="clear" w:color="000000" w:fill="FFFFFF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002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</w:tr>
      <w:tr w:rsidR="00425FA6" w:rsidRPr="00AE10CE" w:rsidTr="008871C4">
        <w:trPr>
          <w:gridAfter w:val="5"/>
          <w:wAfter w:w="2236" w:type="dxa"/>
          <w:trHeight w:hRule="exact" w:val="138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43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64" w:type="dxa"/>
            <w:gridSpan w:val="5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494" w:type="dxa"/>
            <w:gridSpan w:val="8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74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32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</w:tr>
      <w:tr w:rsidR="00425FA6" w:rsidRPr="00AE10CE" w:rsidTr="008871C4">
        <w:trPr>
          <w:gridAfter w:val="1"/>
          <w:wAfter w:w="212" w:type="dxa"/>
          <w:trHeight w:hRule="exact" w:val="285"/>
        </w:trPr>
        <w:tc>
          <w:tcPr>
            <w:tcW w:w="4712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CF5C2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r w:rsidR="00CF5C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  <w:r w:rsidR="00CF5C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марта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2019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г.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17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323" w:type="dxa"/>
            <w:gridSpan w:val="3"/>
            <w:shd w:val="clear" w:color="000000" w:fill="FFFFFF"/>
          </w:tcPr>
          <w:p w:rsidR="00425FA6" w:rsidRDefault="00425FA6" w:rsidP="00425F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02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425FA6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марта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2019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г.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138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43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64" w:type="dxa"/>
            <w:gridSpan w:val="5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494" w:type="dxa"/>
            <w:gridSpan w:val="8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7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32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  <w:tr w:rsidR="00425FA6" w:rsidRPr="00AE10CE" w:rsidTr="008871C4">
        <w:trPr>
          <w:gridAfter w:val="1"/>
          <w:wAfter w:w="212" w:type="dxa"/>
          <w:trHeight w:hRule="exact" w:val="285"/>
        </w:trPr>
        <w:tc>
          <w:tcPr>
            <w:tcW w:w="4712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425FA6" w:rsidRPr="00CF5C24" w:rsidRDefault="00805729" w:rsidP="00CF5C2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протокол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  <w:r w:rsidR="00CF5C24" w:rsidRPr="00CF5C24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7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323" w:type="dxa"/>
            <w:gridSpan w:val="3"/>
            <w:shd w:val="clear" w:color="000000" w:fill="FFFFFF"/>
          </w:tcPr>
          <w:p w:rsidR="00425FA6" w:rsidRPr="00AE10CE" w:rsidRDefault="00425FA6" w:rsidP="00425F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02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425FA6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протокол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  <w:r w:rsidRPr="00425FA6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425FA6" w:rsidRPr="00AE10CE" w:rsidTr="008871C4">
        <w:trPr>
          <w:gridAfter w:val="3"/>
          <w:wAfter w:w="1617" w:type="dxa"/>
          <w:trHeight w:hRule="exact" w:val="138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284" w:type="dxa"/>
            <w:gridSpan w:val="5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62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64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211" w:type="dxa"/>
            <w:gridSpan w:val="8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83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497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035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  <w:tr w:rsidR="00425FA6" w:rsidRPr="00AE10CE" w:rsidTr="008871C4">
        <w:trPr>
          <w:gridAfter w:val="1"/>
          <w:wAfter w:w="212" w:type="dxa"/>
          <w:trHeight w:hRule="exact" w:val="285"/>
        </w:trPr>
        <w:tc>
          <w:tcPr>
            <w:tcW w:w="3011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425FA6" w:rsidRPr="007E5D10" w:rsidRDefault="007E5D10" w:rsidP="007E5D1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7E5D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И.о</w:t>
            </w:r>
            <w:proofErr w:type="spellEnd"/>
            <w:r w:rsidRPr="007E5D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E5D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зав</w:t>
            </w:r>
            <w:proofErr w:type="spellEnd"/>
            <w:r w:rsidRPr="007E5D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E5D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кафедрой</w:t>
            </w:r>
            <w:proofErr w:type="spellEnd"/>
            <w:r w:rsidRPr="007E5D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1875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425FA6" w:rsidRPr="007E5D10" w:rsidRDefault="00CF5C24" w:rsidP="007E5D1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Кочерьян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М.А.</w:t>
            </w:r>
            <w:r w:rsidR="00425FA6" w:rsidRPr="007E5D10">
              <w:rPr>
                <w:rFonts w:eastAsia="Times New Roman"/>
              </w:rPr>
              <w:t xml:space="preserve"> </w:t>
            </w:r>
          </w:p>
        </w:tc>
        <w:tc>
          <w:tcPr>
            <w:tcW w:w="110" w:type="dxa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213" w:type="dxa"/>
            <w:gridSpan w:val="2"/>
            <w:shd w:val="clear" w:color="000000" w:fill="FFFFFF"/>
          </w:tcPr>
          <w:p w:rsidR="00425FA6" w:rsidRPr="007E5D10" w:rsidRDefault="00425FA6" w:rsidP="00425F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2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425FA6" w:rsidRPr="00BB3088" w:rsidRDefault="00425FA6" w:rsidP="00BB30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E5D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Председатель</w:t>
            </w:r>
            <w:r w:rsidRPr="007E5D10">
              <w:rPr>
                <w:rFonts w:eastAsia="Times New Roman"/>
              </w:rPr>
              <w:t xml:space="preserve"> </w:t>
            </w:r>
            <w:r w:rsidR="00BB3088" w:rsidRPr="007E5D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</w:t>
            </w:r>
            <w:r w:rsidR="00BB30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B30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Карх</w:t>
            </w:r>
            <w:proofErr w:type="spellEnd"/>
            <w:r w:rsidR="00BB30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Д.А.</w:t>
            </w:r>
          </w:p>
        </w:tc>
      </w:tr>
      <w:tr w:rsidR="00425FA6" w:rsidRPr="00AE10CE" w:rsidTr="008871C4">
        <w:trPr>
          <w:gridAfter w:val="2"/>
          <w:wAfter w:w="1257" w:type="dxa"/>
          <w:trHeight w:hRule="exact" w:val="60"/>
        </w:trPr>
        <w:tc>
          <w:tcPr>
            <w:tcW w:w="549" w:type="dxa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2" w:type="dxa"/>
            <w:gridSpan w:val="2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6" w:type="dxa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284" w:type="dxa"/>
            <w:gridSpan w:val="5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62" w:type="dxa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64" w:type="dxa"/>
            <w:gridSpan w:val="4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211" w:type="dxa"/>
            <w:gridSpan w:val="8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283" w:type="dxa"/>
            <w:gridSpan w:val="2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7" w:type="dxa"/>
            <w:gridSpan w:val="2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035" w:type="dxa"/>
            <w:gridSpan w:val="3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303" w:type="dxa"/>
            <w:gridSpan w:val="4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</w:tr>
      <w:tr w:rsidR="00425FA6" w:rsidRPr="00AE10CE" w:rsidTr="008871C4">
        <w:trPr>
          <w:gridAfter w:val="4"/>
          <w:wAfter w:w="1702" w:type="dxa"/>
          <w:trHeight w:hRule="exact" w:val="277"/>
        </w:trPr>
        <w:tc>
          <w:tcPr>
            <w:tcW w:w="549" w:type="dxa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2" w:type="dxa"/>
            <w:gridSpan w:val="2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63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25FA6" w:rsidRPr="007E5D10" w:rsidRDefault="007E5D10" w:rsidP="00645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</w:rPr>
              <w:t xml:space="preserve">                </w:t>
            </w:r>
            <w:r w:rsidR="00425FA6" w:rsidRPr="007E5D10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381" w:type="dxa"/>
            <w:gridSpan w:val="3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211" w:type="dxa"/>
            <w:gridSpan w:val="6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283" w:type="dxa"/>
            <w:gridSpan w:val="2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7" w:type="dxa"/>
            <w:gridSpan w:val="5"/>
          </w:tcPr>
          <w:p w:rsidR="00425FA6" w:rsidRPr="007E5D10" w:rsidRDefault="00425FA6" w:rsidP="00645170">
            <w:pPr>
              <w:rPr>
                <w:rFonts w:eastAsia="Times New Roman"/>
              </w:rPr>
            </w:pPr>
            <w:r w:rsidRPr="007E5D10">
              <w:rPr>
                <w:rFonts w:eastAsia="Times New Roman"/>
              </w:rPr>
              <w:t xml:space="preserve">  </w:t>
            </w:r>
          </w:p>
        </w:tc>
        <w:tc>
          <w:tcPr>
            <w:tcW w:w="1035" w:type="dxa"/>
            <w:gridSpan w:val="3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303" w:type="dxa"/>
            <w:gridSpan w:val="3"/>
          </w:tcPr>
          <w:p w:rsidR="00425FA6" w:rsidRPr="007E5D10" w:rsidRDefault="00425FA6" w:rsidP="00645170">
            <w:pPr>
              <w:rPr>
                <w:rFonts w:eastAsia="Times New Roman"/>
              </w:rPr>
            </w:pPr>
            <w:r w:rsidRPr="007E5D10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</w:rPr>
              <w:t xml:space="preserve">       (подпись)</w:t>
            </w:r>
          </w:p>
        </w:tc>
      </w:tr>
      <w:tr w:rsidR="00425FA6" w:rsidRPr="00AE10CE" w:rsidTr="008871C4">
        <w:trPr>
          <w:gridAfter w:val="2"/>
          <w:wAfter w:w="1257" w:type="dxa"/>
          <w:trHeight w:hRule="exact" w:val="1238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2" w:type="dxa"/>
            <w:gridSpan w:val="2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6" w:type="dxa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284" w:type="dxa"/>
            <w:gridSpan w:val="5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62" w:type="dxa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64" w:type="dxa"/>
            <w:gridSpan w:val="4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211" w:type="dxa"/>
            <w:gridSpan w:val="8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283" w:type="dxa"/>
            <w:gridSpan w:val="2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7" w:type="dxa"/>
            <w:gridSpan w:val="2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035" w:type="dxa"/>
            <w:gridSpan w:val="3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303" w:type="dxa"/>
            <w:gridSpan w:val="4"/>
          </w:tcPr>
          <w:p w:rsidR="00425FA6" w:rsidRPr="007E5D10" w:rsidRDefault="00425FA6" w:rsidP="00645170">
            <w:pPr>
              <w:rPr>
                <w:rFonts w:eastAsia="Times New Roman"/>
              </w:rPr>
            </w:pPr>
          </w:p>
        </w:tc>
      </w:tr>
      <w:tr w:rsidR="00425FA6" w:rsidRPr="00AE10CE" w:rsidTr="008871C4">
        <w:trPr>
          <w:trHeight w:hRule="exact" w:val="866"/>
        </w:trPr>
        <w:tc>
          <w:tcPr>
            <w:tcW w:w="893" w:type="dxa"/>
            <w:gridSpan w:val="2"/>
            <w:shd w:val="clear" w:color="000000" w:fill="FFFFFF"/>
          </w:tcPr>
          <w:p w:rsidR="00425FA6" w:rsidRPr="00AE10CE" w:rsidRDefault="00425FA6" w:rsidP="00645170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8530" w:type="dxa"/>
            <w:gridSpan w:val="33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E10CE">
              <w:rPr>
                <w:rFonts w:ascii="Times New Roman" w:hAnsi="Times New Roman"/>
                <w:b/>
                <w:sz w:val="24"/>
                <w:szCs w:val="28"/>
              </w:rPr>
              <w:t>МЕТОДИЧЕСКИЕ РЕКОМЕНДАЦИИ ПО ВЫПОЛНЕНИЮ ЗАДАНИЙ</w:t>
            </w:r>
          </w:p>
          <w:p w:rsidR="00425FA6" w:rsidRPr="00EE6BC4" w:rsidRDefault="00425FA6" w:rsidP="00645170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E6BC4">
              <w:rPr>
                <w:rFonts w:ascii="Times New Roman" w:hAnsi="Times New Roman"/>
                <w:b/>
                <w:sz w:val="26"/>
                <w:szCs w:val="26"/>
              </w:rPr>
              <w:t xml:space="preserve">для студентов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заочной формы обучения</w:t>
            </w:r>
          </w:p>
          <w:p w:rsidR="00425FA6" w:rsidRPr="00AE10CE" w:rsidRDefault="00425FA6" w:rsidP="00645170">
            <w:pPr>
              <w:widowControl w:val="0"/>
              <w:spacing w:after="0" w:line="240" w:lineRule="auto"/>
              <w:ind w:left="36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297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510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</w:tr>
      <w:tr w:rsidR="00425FA6" w:rsidRPr="00AE10CE" w:rsidTr="008871C4">
        <w:trPr>
          <w:trHeight w:hRule="exact" w:val="285"/>
        </w:trPr>
        <w:tc>
          <w:tcPr>
            <w:tcW w:w="270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964640">
              <w:rPr>
                <w:rFonts w:ascii="Times New Roman" w:eastAsia="Times New Roman" w:hAnsi="Times New Roman"/>
              </w:rPr>
              <w:t>ди</w:t>
            </w:r>
            <w:r w:rsidRPr="009646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сциплины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936" w:type="dxa"/>
            <w:gridSpan w:val="6"/>
            <w:shd w:val="clear" w:color="000000" w:fill="FFFFFF"/>
          </w:tcPr>
          <w:p w:rsidR="00425FA6" w:rsidRDefault="00425FA6" w:rsidP="006451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79" w:type="dxa"/>
            <w:gridSpan w:val="2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Элективные курсы по физической культуре и спорту</w:t>
            </w:r>
          </w:p>
        </w:tc>
      </w:tr>
      <w:tr w:rsidR="00425FA6" w:rsidRPr="00AE10CE" w:rsidTr="008871C4">
        <w:trPr>
          <w:trHeight w:hRule="exact" w:val="270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297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936" w:type="dxa"/>
            <w:gridSpan w:val="6"/>
            <w:shd w:val="clear" w:color="000000" w:fill="FFFFFF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5779" w:type="dxa"/>
            <w:gridSpan w:val="22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</w:tr>
      <w:tr w:rsidR="00425FA6" w:rsidRPr="00AE10CE" w:rsidTr="008871C4">
        <w:trPr>
          <w:gridAfter w:val="5"/>
          <w:wAfter w:w="2236" w:type="dxa"/>
          <w:trHeight w:hRule="exact" w:val="138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297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510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</w:rPr>
            </w:pPr>
          </w:p>
        </w:tc>
      </w:tr>
      <w:tr w:rsidR="00425FA6" w:rsidRPr="00AE10CE" w:rsidTr="008871C4">
        <w:trPr>
          <w:trHeight w:hRule="exact" w:val="285"/>
        </w:trPr>
        <w:tc>
          <w:tcPr>
            <w:tcW w:w="270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подготовки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936" w:type="dxa"/>
            <w:gridSpan w:val="6"/>
            <w:shd w:val="clear" w:color="000000" w:fill="FFFFFF"/>
          </w:tcPr>
          <w:p w:rsidR="00425FA6" w:rsidRDefault="00425FA6" w:rsidP="006451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79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направления подготовки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138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97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510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  <w:tr w:rsidR="00425FA6" w:rsidRPr="00AE10CE" w:rsidTr="008871C4">
        <w:trPr>
          <w:trHeight w:hRule="exact" w:val="285"/>
        </w:trPr>
        <w:tc>
          <w:tcPr>
            <w:tcW w:w="270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Профиль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936" w:type="dxa"/>
            <w:gridSpan w:val="6"/>
            <w:shd w:val="clear" w:color="000000" w:fill="FFFFFF"/>
          </w:tcPr>
          <w:p w:rsidR="00425FA6" w:rsidRPr="00AE10CE" w:rsidRDefault="00425FA6" w:rsidP="006451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79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профили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138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97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510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  <w:tr w:rsidR="00425FA6" w:rsidRPr="00AE10CE" w:rsidTr="008871C4">
        <w:trPr>
          <w:trHeight w:hRule="exact" w:val="285"/>
        </w:trPr>
        <w:tc>
          <w:tcPr>
            <w:tcW w:w="270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обучения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936" w:type="dxa"/>
            <w:gridSpan w:val="6"/>
            <w:shd w:val="clear" w:color="000000" w:fill="FFFFFF"/>
          </w:tcPr>
          <w:p w:rsidR="00425FA6" w:rsidRDefault="00425FA6" w:rsidP="006451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79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заочная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138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97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510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  <w:tr w:rsidR="00425FA6" w:rsidRPr="00AE10CE" w:rsidTr="008871C4">
        <w:trPr>
          <w:trHeight w:hRule="exact" w:val="285"/>
        </w:trPr>
        <w:tc>
          <w:tcPr>
            <w:tcW w:w="270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gridSpan w:val="6"/>
            <w:shd w:val="clear" w:color="000000" w:fill="FFFFFF"/>
          </w:tcPr>
          <w:p w:rsidR="00425FA6" w:rsidRPr="00AE10CE" w:rsidRDefault="00425FA6" w:rsidP="006451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79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97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510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  <w:tr w:rsidR="00425FA6" w:rsidRPr="00AE10CE" w:rsidTr="008871C4">
        <w:trPr>
          <w:gridAfter w:val="5"/>
          <w:wAfter w:w="2236" w:type="dxa"/>
          <w:trHeight w:hRule="exact" w:val="285"/>
        </w:trPr>
        <w:tc>
          <w:tcPr>
            <w:tcW w:w="270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Разработана</w:t>
            </w:r>
            <w:proofErr w:type="spellEnd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:</w:t>
            </w:r>
            <w:r w:rsidRPr="00AE10CE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510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  <w:tr w:rsidR="00425FA6" w:rsidRPr="00AE10CE" w:rsidTr="008871C4">
        <w:trPr>
          <w:gridAfter w:val="5"/>
          <w:wAfter w:w="2236" w:type="dxa"/>
          <w:trHeight w:hRule="exact" w:val="285"/>
        </w:trPr>
        <w:tc>
          <w:tcPr>
            <w:tcW w:w="893" w:type="dxa"/>
            <w:gridSpan w:val="2"/>
            <w:shd w:val="clear" w:color="000000" w:fill="FFFFFF"/>
          </w:tcPr>
          <w:p w:rsidR="00425FA6" w:rsidRDefault="00425FA6" w:rsidP="006451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4" w:type="dxa"/>
            <w:gridSpan w:val="28"/>
            <w:shd w:val="clear" w:color="000000" w:fill="FFFFFF"/>
            <w:tcMar>
              <w:left w:w="34" w:type="dxa"/>
              <w:right w:w="34" w:type="dxa"/>
            </w:tcMar>
          </w:tcPr>
          <w:p w:rsidR="00425FA6" w:rsidRPr="00F206FB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Доцент</w:t>
            </w:r>
            <w:r w:rsidRPr="00F206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F206F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F206FB">
              <w:rPr>
                <w:rFonts w:ascii="Times New Roman" w:eastAsia="Times New Roman" w:hAnsi="Times New Roman"/>
              </w:rPr>
              <w:t>к.п.н</w:t>
            </w:r>
            <w:proofErr w:type="spellEnd"/>
            <w:r w:rsidRPr="00F206FB">
              <w:rPr>
                <w:rFonts w:ascii="Times New Roman" w:eastAsia="Times New Roman" w:hAnsi="Times New Roman"/>
              </w:rPr>
              <w:t>.,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285"/>
        </w:trPr>
        <w:tc>
          <w:tcPr>
            <w:tcW w:w="893" w:type="dxa"/>
            <w:gridSpan w:val="2"/>
            <w:shd w:val="clear" w:color="000000" w:fill="FFFFFF"/>
          </w:tcPr>
          <w:p w:rsidR="00425FA6" w:rsidRPr="00F206FB" w:rsidRDefault="00425FA6" w:rsidP="006451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4" w:type="dxa"/>
            <w:gridSpan w:val="28"/>
            <w:shd w:val="clear" w:color="000000" w:fill="FFFFFF"/>
            <w:tcMar>
              <w:left w:w="34" w:type="dxa"/>
              <w:right w:w="34" w:type="dxa"/>
            </w:tcMar>
          </w:tcPr>
          <w:p w:rsidR="00425FA6" w:rsidRPr="00F206FB" w:rsidRDefault="00425FA6" w:rsidP="00645170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206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  <w:r w:rsidRPr="00F206FB">
              <w:rPr>
                <w:rFonts w:ascii="Times New Roman" w:eastAsia="BatangChe" w:hAnsi="Times New Roman"/>
              </w:rPr>
              <w:t xml:space="preserve"> </w:t>
            </w:r>
            <w:r w:rsidRPr="00645170">
              <w:rPr>
                <w:rFonts w:ascii="Times New Roman" w:eastAsia="BatangChe" w:hAnsi="Times New Roman"/>
              </w:rPr>
              <w:t>Добрынин Игорь Михайлович</w:t>
            </w:r>
            <w:r w:rsidRPr="00F206FB">
              <w:rPr>
                <w:rFonts w:eastAsia="Times New Roman"/>
              </w:rPr>
              <w:t xml:space="preserve"> 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549" w:type="dxa"/>
          </w:tcPr>
          <w:p w:rsidR="00425FA6" w:rsidRPr="00F206FB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1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25FA6" w:rsidRPr="00F206FB" w:rsidRDefault="00425FA6" w:rsidP="0064517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F206FB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684" w:type="dxa"/>
          </w:tcPr>
          <w:p w:rsidR="00425FA6" w:rsidRPr="00F206FB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43" w:type="dxa"/>
          </w:tcPr>
          <w:p w:rsidR="00425FA6" w:rsidRPr="00F206FB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64" w:type="dxa"/>
            <w:gridSpan w:val="5"/>
          </w:tcPr>
          <w:p w:rsidR="00425FA6" w:rsidRPr="00F206FB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853" w:type="dxa"/>
            <w:gridSpan w:val="4"/>
          </w:tcPr>
          <w:p w:rsidR="00425FA6" w:rsidRPr="00F206FB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238" w:type="dxa"/>
            <w:gridSpan w:val="2"/>
          </w:tcPr>
          <w:p w:rsidR="00425FA6" w:rsidRPr="00F206FB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900" w:type="dxa"/>
            <w:gridSpan w:val="6"/>
          </w:tcPr>
          <w:p w:rsidR="00425FA6" w:rsidRPr="00F206FB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1035" w:type="dxa"/>
            <w:gridSpan w:val="4"/>
          </w:tcPr>
          <w:p w:rsidR="00425FA6" w:rsidRPr="00F206FB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943" w:type="dxa"/>
            <w:gridSpan w:val="3"/>
          </w:tcPr>
          <w:p w:rsidR="00425FA6" w:rsidRPr="00F206FB" w:rsidRDefault="00425FA6" w:rsidP="00645170">
            <w:pPr>
              <w:rPr>
                <w:rFonts w:eastAsia="Times New Roman"/>
              </w:rPr>
            </w:pP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893" w:type="dxa"/>
            <w:gridSpan w:val="2"/>
          </w:tcPr>
          <w:p w:rsidR="00425FA6" w:rsidRPr="00F206FB" w:rsidRDefault="00425FA6" w:rsidP="0064517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4" w:type="dxa"/>
            <w:gridSpan w:val="28"/>
          </w:tcPr>
          <w:p w:rsidR="00425FA6" w:rsidRPr="00F206FB" w:rsidRDefault="00425FA6" w:rsidP="00645170">
            <w:pPr>
              <w:rPr>
                <w:rFonts w:eastAsia="Times New Roman"/>
              </w:rPr>
            </w:pPr>
            <w:r w:rsidRPr="00F206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</w:t>
            </w:r>
            <w:r w:rsidRPr="00F206FB">
              <w:rPr>
                <w:rFonts w:eastAsia="Times New Roman"/>
              </w:rPr>
              <w:t xml:space="preserve"> </w:t>
            </w:r>
            <w:r w:rsidRPr="00F206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преподаватель,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893" w:type="dxa"/>
            <w:gridSpan w:val="2"/>
          </w:tcPr>
          <w:p w:rsidR="00425FA6" w:rsidRPr="00F206FB" w:rsidRDefault="00425FA6" w:rsidP="0064517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4" w:type="dxa"/>
            <w:gridSpan w:val="28"/>
          </w:tcPr>
          <w:p w:rsidR="00425FA6" w:rsidRPr="00AE10CE" w:rsidRDefault="00425FA6" w:rsidP="0064517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206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  <w:r w:rsidRPr="00F206FB">
              <w:rPr>
                <w:rFonts w:ascii="Times New Roman" w:eastAsia="BatangChe" w:hAnsi="Times New Roman"/>
              </w:rPr>
              <w:t xml:space="preserve"> </w:t>
            </w:r>
            <w:r>
              <w:rPr>
                <w:rFonts w:ascii="Times New Roman" w:eastAsia="BatangChe" w:hAnsi="Times New Roman"/>
              </w:rPr>
              <w:t>Воловик Татьяна Владимировна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1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en-US"/>
              </w:rPr>
            </w:pPr>
            <w:r w:rsidRPr="00AE10CE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en-US"/>
              </w:rPr>
              <w:t>(</w:t>
            </w:r>
            <w:proofErr w:type="spellStart"/>
            <w:r w:rsidRPr="00AE10CE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en-US"/>
              </w:rPr>
              <w:t>подпись</w:t>
            </w:r>
            <w:proofErr w:type="spellEnd"/>
            <w:r w:rsidRPr="00AE10CE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43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64" w:type="dxa"/>
            <w:gridSpan w:val="5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893" w:type="dxa"/>
            <w:gridSpan w:val="2"/>
          </w:tcPr>
          <w:p w:rsidR="00425FA6" w:rsidRPr="00AE10CE" w:rsidRDefault="00425FA6" w:rsidP="0064517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94" w:type="dxa"/>
            <w:gridSpan w:val="28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Старший</w:t>
            </w:r>
            <w:proofErr w:type="spellEnd"/>
            <w:r w:rsidRPr="00AE10CE">
              <w:rPr>
                <w:rFonts w:eastAsia="Times New Roman"/>
                <w:lang w:val="en-US"/>
              </w:rPr>
              <w:t xml:space="preserve"> </w:t>
            </w: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преподаватель</w:t>
            </w:r>
            <w:proofErr w:type="spellEnd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,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893" w:type="dxa"/>
            <w:gridSpan w:val="2"/>
          </w:tcPr>
          <w:p w:rsidR="00425FA6" w:rsidRPr="00AE10CE" w:rsidRDefault="00425FA6" w:rsidP="0064517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94" w:type="dxa"/>
            <w:gridSpan w:val="28"/>
          </w:tcPr>
          <w:p w:rsidR="00425FA6" w:rsidRPr="00AE10CE" w:rsidRDefault="00425FA6" w:rsidP="0064517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________________________</w:t>
            </w:r>
            <w:r w:rsidRPr="00645170">
              <w:rPr>
                <w:rFonts w:ascii="Times New Roman" w:eastAsia="BatangChe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BatangChe" w:hAnsi="Times New Roman"/>
              </w:rPr>
              <w:t>Шуралева</w:t>
            </w:r>
            <w:proofErr w:type="spellEnd"/>
            <w:r>
              <w:rPr>
                <w:rFonts w:ascii="Times New Roman" w:eastAsia="BatangChe" w:hAnsi="Times New Roman"/>
              </w:rPr>
              <w:t xml:space="preserve"> Наталья Николаевна</w:t>
            </w: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1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en-US"/>
              </w:rPr>
            </w:pPr>
            <w:r w:rsidRPr="00AE10CE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en-US"/>
              </w:rPr>
              <w:t>(</w:t>
            </w:r>
            <w:proofErr w:type="spellStart"/>
            <w:r w:rsidRPr="00AE10CE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en-US"/>
              </w:rPr>
              <w:t>подпись</w:t>
            </w:r>
            <w:proofErr w:type="spellEnd"/>
            <w:r w:rsidRPr="00AE10CE"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43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64" w:type="dxa"/>
            <w:gridSpan w:val="5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1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43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64" w:type="dxa"/>
            <w:gridSpan w:val="5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  <w:tr w:rsidR="00425FA6" w:rsidRPr="00AE10CE" w:rsidTr="008871C4">
        <w:trPr>
          <w:gridAfter w:val="5"/>
          <w:wAfter w:w="2236" w:type="dxa"/>
          <w:trHeight w:hRule="exact" w:val="277"/>
        </w:trPr>
        <w:tc>
          <w:tcPr>
            <w:tcW w:w="549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1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25FA6" w:rsidRPr="00AE10CE" w:rsidRDefault="00425FA6" w:rsidP="00645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43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64" w:type="dxa"/>
            <w:gridSpan w:val="5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853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238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00" w:type="dxa"/>
            <w:gridSpan w:val="6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035" w:type="dxa"/>
            <w:gridSpan w:val="4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  <w:tr w:rsidR="00425FA6" w:rsidRPr="00AE10CE" w:rsidTr="008871C4">
        <w:trPr>
          <w:gridAfter w:val="5"/>
          <w:wAfter w:w="2236" w:type="dxa"/>
          <w:trHeight w:hRule="exact" w:val="1247"/>
        </w:trPr>
        <w:tc>
          <w:tcPr>
            <w:tcW w:w="549" w:type="dxa"/>
          </w:tcPr>
          <w:p w:rsidR="00425FA6" w:rsidRPr="00645170" w:rsidRDefault="00425FA6" w:rsidP="00645170">
            <w:pPr>
              <w:rPr>
                <w:rFonts w:eastAsia="Times New Roman"/>
              </w:rPr>
            </w:pPr>
          </w:p>
        </w:tc>
        <w:tc>
          <w:tcPr>
            <w:tcW w:w="682" w:type="dxa"/>
            <w:gridSpan w:val="2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496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84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143" w:type="dxa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664" w:type="dxa"/>
            <w:gridSpan w:val="5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  <w:tc>
          <w:tcPr>
            <w:tcW w:w="932" w:type="dxa"/>
            <w:gridSpan w:val="5"/>
            <w:shd w:val="clear" w:color="000000" w:fill="FFFFFF"/>
          </w:tcPr>
          <w:p w:rsidR="00425FA6" w:rsidRPr="00AE10CE" w:rsidRDefault="00425FA6" w:rsidP="00645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9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25FA6" w:rsidRPr="00AE10CE" w:rsidRDefault="00425FA6" w:rsidP="0064517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proofErr w:type="spellStart"/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Екатеринбург</w:t>
            </w:r>
            <w:proofErr w:type="spellEnd"/>
          </w:p>
          <w:p w:rsidR="00425FA6" w:rsidRPr="00AE10CE" w:rsidRDefault="00425FA6" w:rsidP="0064517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AE10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2019 г.</w:t>
            </w:r>
          </w:p>
        </w:tc>
        <w:tc>
          <w:tcPr>
            <w:tcW w:w="943" w:type="dxa"/>
            <w:gridSpan w:val="3"/>
          </w:tcPr>
          <w:p w:rsidR="00425FA6" w:rsidRPr="00AE10CE" w:rsidRDefault="00425FA6" w:rsidP="00645170">
            <w:pPr>
              <w:rPr>
                <w:rFonts w:eastAsia="Times New Roman"/>
                <w:lang w:val="en-US"/>
              </w:rPr>
            </w:pPr>
          </w:p>
        </w:tc>
      </w:tr>
    </w:tbl>
    <w:p w:rsidR="003C3451" w:rsidRDefault="00645170" w:rsidP="0005747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  <w:r w:rsidR="003104C5">
        <w:rPr>
          <w:rFonts w:ascii="Times New Roman" w:hAnsi="Times New Roman"/>
          <w:b/>
          <w:sz w:val="28"/>
          <w:szCs w:val="28"/>
        </w:rPr>
        <w:br w:type="page"/>
      </w:r>
    </w:p>
    <w:p w:rsidR="003104C5" w:rsidRDefault="003104C5" w:rsidP="00057472">
      <w:pPr>
        <w:jc w:val="center"/>
        <w:rPr>
          <w:rFonts w:ascii="Times New Roman" w:hAnsi="Times New Roman"/>
          <w:b/>
          <w:sz w:val="28"/>
          <w:szCs w:val="28"/>
        </w:rPr>
      </w:pPr>
      <w:r w:rsidRPr="003104C5"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 для студентов заочной</w:t>
      </w:r>
      <w:r>
        <w:rPr>
          <w:rFonts w:ascii="Times New Roman" w:hAnsi="Times New Roman"/>
          <w:b/>
          <w:sz w:val="28"/>
          <w:szCs w:val="28"/>
        </w:rPr>
        <w:t xml:space="preserve"> формы обучения</w:t>
      </w:r>
    </w:p>
    <w:p w:rsidR="00965370" w:rsidRPr="003D74C1" w:rsidRDefault="00965370" w:rsidP="00965370">
      <w:pPr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b/>
          <w:sz w:val="28"/>
          <w:szCs w:val="28"/>
        </w:rPr>
        <w:t>Целью</w:t>
      </w:r>
      <w:r w:rsidRPr="003D74C1">
        <w:rPr>
          <w:rFonts w:ascii="Times New Roman" w:hAnsi="Times New Roman"/>
          <w:sz w:val="28"/>
          <w:szCs w:val="28"/>
        </w:rPr>
        <w:t xml:space="preserve"> изучения дисциплины «Элективные курсы по физической  культуре и спорт» является формирование физической культуры личности и способность направленного использования разнообразных средств физической культуры, спорта и туризма для сохранения и укрепления здоровья, психофизической подготовки и самоподготовки к будущей профессиональной деятельности.</w:t>
      </w:r>
    </w:p>
    <w:p w:rsidR="00965370" w:rsidRPr="003D74C1" w:rsidRDefault="00965370" w:rsidP="00965370">
      <w:pPr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 xml:space="preserve">Основные </w:t>
      </w:r>
      <w:r w:rsidRPr="003D74C1">
        <w:rPr>
          <w:rFonts w:ascii="Times New Roman" w:hAnsi="Times New Roman"/>
          <w:b/>
          <w:sz w:val="28"/>
          <w:szCs w:val="28"/>
        </w:rPr>
        <w:t>задачи</w:t>
      </w:r>
      <w:r w:rsidRPr="003D74C1">
        <w:rPr>
          <w:rFonts w:ascii="Times New Roman" w:hAnsi="Times New Roman"/>
          <w:sz w:val="28"/>
          <w:szCs w:val="28"/>
        </w:rPr>
        <w:t xml:space="preserve"> дисциплины:</w:t>
      </w:r>
    </w:p>
    <w:p w:rsidR="00965370" w:rsidRPr="003D74C1" w:rsidRDefault="00965370" w:rsidP="00965370">
      <w:pPr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1) понимание социальной роли физической культуры в развитии личности и подготовке ее к профессиональной деятельности;</w:t>
      </w:r>
    </w:p>
    <w:p w:rsidR="00965370" w:rsidRPr="003D74C1" w:rsidRDefault="00965370" w:rsidP="00965370">
      <w:pPr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2) знание научно-биологических и практических основ физической культуры и здорового образа жизни;</w:t>
      </w:r>
    </w:p>
    <w:p w:rsidR="00965370" w:rsidRPr="003D74C1" w:rsidRDefault="00965370" w:rsidP="00965370">
      <w:pPr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3) формирование мотивационно-ценностного отношения к физической культуре, установки на здоровый стиль жизни, физическое самосовершенствование и самовоспитание, потребности в регулярных занятиях физическими упражнениями и спортом.</w:t>
      </w:r>
    </w:p>
    <w:p w:rsidR="00965370" w:rsidRPr="003D74C1" w:rsidRDefault="00965370" w:rsidP="00965370">
      <w:pPr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b/>
          <w:sz w:val="28"/>
          <w:szCs w:val="28"/>
        </w:rPr>
        <w:t>Требования к результатам</w:t>
      </w:r>
      <w:r w:rsidRPr="003D74C1">
        <w:rPr>
          <w:rFonts w:ascii="Times New Roman" w:hAnsi="Times New Roman"/>
          <w:sz w:val="28"/>
          <w:szCs w:val="28"/>
        </w:rPr>
        <w:t xml:space="preserve"> освоения учебной дисциплины. В результате изучения дисциплины студент должен: </w:t>
      </w:r>
    </w:p>
    <w:p w:rsidR="00965370" w:rsidRPr="003D74C1" w:rsidRDefault="00965370" w:rsidP="009653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знать:</w:t>
      </w:r>
    </w:p>
    <w:p w:rsidR="00965370" w:rsidRPr="003D74C1" w:rsidRDefault="00965370" w:rsidP="009653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- основы физической культуры и здорового образа жизни;</w:t>
      </w:r>
    </w:p>
    <w:p w:rsidR="00965370" w:rsidRPr="003D74C1" w:rsidRDefault="00965370" w:rsidP="009653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- особенности использования средств физической культуры для оптимизации работоспособности.</w:t>
      </w:r>
    </w:p>
    <w:p w:rsidR="00965370" w:rsidRPr="003D74C1" w:rsidRDefault="00965370" w:rsidP="009653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уметь:</w:t>
      </w:r>
    </w:p>
    <w:p w:rsidR="00965370" w:rsidRPr="003D74C1" w:rsidRDefault="00965370" w:rsidP="009653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- использовать физические упражнения для достижения жизненных и профессиональных целей.</w:t>
      </w:r>
    </w:p>
    <w:p w:rsidR="00965370" w:rsidRPr="003D74C1" w:rsidRDefault="00965370" w:rsidP="009653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владеть:</w:t>
      </w:r>
    </w:p>
    <w:p w:rsidR="00965370" w:rsidRPr="003D74C1" w:rsidRDefault="00965370" w:rsidP="009653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- системой практических умений и навыков, обеспечивающих сохранение и укрепление здоровья, развитие и совершенствование психофизических способностей и качеств (с выполнением установленных нормативов по общефизической подготовке).</w:t>
      </w:r>
    </w:p>
    <w:p w:rsidR="00965370" w:rsidRPr="003D74C1" w:rsidRDefault="00965370" w:rsidP="00965370">
      <w:pPr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b/>
          <w:sz w:val="28"/>
          <w:szCs w:val="28"/>
        </w:rPr>
        <w:t xml:space="preserve">Оценочные средства для аттестации по итогам освоения дисциплины. </w:t>
      </w:r>
      <w:r w:rsidRPr="003D74C1">
        <w:rPr>
          <w:rFonts w:ascii="Times New Roman" w:hAnsi="Times New Roman"/>
          <w:sz w:val="28"/>
          <w:szCs w:val="28"/>
        </w:rPr>
        <w:t xml:space="preserve">После изучения дисциплины студенты выполняют </w:t>
      </w:r>
      <w:r w:rsidRPr="003D74C1">
        <w:rPr>
          <w:rFonts w:ascii="Times New Roman" w:hAnsi="Times New Roman"/>
          <w:sz w:val="28"/>
          <w:szCs w:val="28"/>
        </w:rPr>
        <w:lastRenderedPageBreak/>
        <w:t>самостоятельную работу в виде реферата  по теме «Теория и методика занятий (вид спорта из перечня элективных курсов)».</w:t>
      </w:r>
    </w:p>
    <w:p w:rsidR="00965370" w:rsidRPr="003D74C1" w:rsidRDefault="00965370" w:rsidP="00965370">
      <w:pPr>
        <w:jc w:val="both"/>
        <w:rPr>
          <w:rFonts w:ascii="Times New Roman" w:hAnsi="Times New Roman"/>
          <w:b/>
          <w:sz w:val="28"/>
          <w:szCs w:val="28"/>
        </w:rPr>
      </w:pPr>
      <w:r w:rsidRPr="003D74C1">
        <w:rPr>
          <w:rFonts w:ascii="Times New Roman" w:hAnsi="Times New Roman"/>
          <w:b/>
          <w:sz w:val="28"/>
          <w:szCs w:val="28"/>
        </w:rPr>
        <w:t>Перечень элективных курсов:</w:t>
      </w:r>
    </w:p>
    <w:p w:rsidR="00965370" w:rsidRPr="003D74C1" w:rsidRDefault="00965370" w:rsidP="00965370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Спортивные игры:</w:t>
      </w:r>
    </w:p>
    <w:p w:rsidR="00965370" w:rsidRPr="003D74C1" w:rsidRDefault="00965370" w:rsidP="00965370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баскетбол;</w:t>
      </w:r>
    </w:p>
    <w:p w:rsidR="00965370" w:rsidRPr="003D74C1" w:rsidRDefault="00965370" w:rsidP="00965370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волейбол;</w:t>
      </w:r>
    </w:p>
    <w:p w:rsidR="00965370" w:rsidRPr="003D74C1" w:rsidRDefault="00965370" w:rsidP="00965370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мини - футбол;</w:t>
      </w:r>
    </w:p>
    <w:p w:rsidR="00965370" w:rsidRPr="003D74C1" w:rsidRDefault="00965370" w:rsidP="00965370">
      <w:pPr>
        <w:spacing w:line="240" w:lineRule="auto"/>
        <w:ind w:left="1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Общая физическая подготовка (ОФП):</w:t>
      </w:r>
    </w:p>
    <w:p w:rsidR="00965370" w:rsidRPr="003D74C1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силовой тренинг;</w:t>
      </w:r>
    </w:p>
    <w:p w:rsidR="00965370" w:rsidRPr="003D74C1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скалолазание;</w:t>
      </w:r>
    </w:p>
    <w:p w:rsidR="00965370" w:rsidRPr="003D74C1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борьба самбо;</w:t>
      </w:r>
    </w:p>
    <w:p w:rsidR="00965370" w:rsidRPr="003D74C1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бокс;</w:t>
      </w:r>
    </w:p>
    <w:p w:rsidR="00965370" w:rsidRPr="003D74C1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фитнес - гимнастика;</w:t>
      </w:r>
    </w:p>
    <w:p w:rsidR="00965370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пулевая стрельба.</w:t>
      </w:r>
    </w:p>
    <w:p w:rsidR="00965370" w:rsidRPr="003D74C1" w:rsidRDefault="00965370" w:rsidP="00965370">
      <w:pPr>
        <w:spacing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b/>
          <w:sz w:val="28"/>
          <w:szCs w:val="28"/>
        </w:rPr>
      </w:pPr>
      <w:r w:rsidRPr="003D74C1">
        <w:rPr>
          <w:rFonts w:ascii="Times New Roman" w:hAnsi="Times New Roman"/>
          <w:b/>
          <w:sz w:val="28"/>
          <w:szCs w:val="28"/>
        </w:rPr>
        <w:t>Требования к оформлению реферата по дисциплине «Элективные курсы по физической к</w:t>
      </w:r>
      <w:r>
        <w:rPr>
          <w:rFonts w:ascii="Times New Roman" w:hAnsi="Times New Roman"/>
          <w:b/>
          <w:sz w:val="28"/>
          <w:szCs w:val="28"/>
        </w:rPr>
        <w:t xml:space="preserve">ультуре и спорта» 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Объем реферата составляет 8-10 листов (формата А4)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 xml:space="preserve">Поля: верхнее, нижнее, левое — 20 мм, правое — 10 мм, 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 xml:space="preserve">Шрифт: </w:t>
      </w:r>
      <w:proofErr w:type="spellStart"/>
      <w:r w:rsidRPr="003D74C1">
        <w:rPr>
          <w:rFonts w:ascii="Times New Roman" w:hAnsi="Times New Roman"/>
          <w:sz w:val="28"/>
          <w:szCs w:val="28"/>
        </w:rPr>
        <w:t>Times</w:t>
      </w:r>
      <w:proofErr w:type="spellEnd"/>
      <w:r w:rsidRPr="003D74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4C1">
        <w:rPr>
          <w:rFonts w:ascii="Times New Roman" w:hAnsi="Times New Roman"/>
          <w:sz w:val="28"/>
          <w:szCs w:val="28"/>
        </w:rPr>
        <w:t>New</w:t>
      </w:r>
      <w:proofErr w:type="spellEnd"/>
      <w:r w:rsidRPr="003D74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4C1">
        <w:rPr>
          <w:rFonts w:ascii="Times New Roman" w:hAnsi="Times New Roman"/>
          <w:sz w:val="28"/>
          <w:szCs w:val="28"/>
        </w:rPr>
        <w:t>Roman</w:t>
      </w:r>
      <w:proofErr w:type="spellEnd"/>
      <w:r w:rsidRPr="003D74C1">
        <w:rPr>
          <w:rFonts w:ascii="Times New Roman" w:hAnsi="Times New Roman"/>
          <w:sz w:val="28"/>
          <w:szCs w:val="28"/>
        </w:rPr>
        <w:t>, 14 кегль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Междустрочный интервал: полуторный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1 страница - Титульный лист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2 страница – Содержание</w:t>
      </w:r>
    </w:p>
    <w:p w:rsidR="00965370" w:rsidRPr="003D74C1" w:rsidRDefault="00965370" w:rsidP="00965370">
      <w:pPr>
        <w:numPr>
          <w:ilvl w:val="0"/>
          <w:numId w:val="1"/>
        </w:numPr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3-9 страницы – Текст темы реферата «Теория и методика занятий  (вид спорта из перечня элективных курсов)</w:t>
      </w:r>
    </w:p>
    <w:p w:rsidR="00965370" w:rsidRPr="003D74C1" w:rsidRDefault="00965370" w:rsidP="00965370">
      <w:pPr>
        <w:numPr>
          <w:ilvl w:val="0"/>
          <w:numId w:val="1"/>
        </w:numPr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Нумерация страниц обязательна</w:t>
      </w:r>
    </w:p>
    <w:p w:rsidR="00965370" w:rsidRDefault="00965370" w:rsidP="00965370">
      <w:pPr>
        <w:numPr>
          <w:ilvl w:val="0"/>
          <w:numId w:val="4"/>
        </w:numPr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10817">
        <w:rPr>
          <w:rFonts w:ascii="Times New Roman" w:hAnsi="Times New Roman"/>
          <w:sz w:val="28"/>
          <w:szCs w:val="28"/>
        </w:rPr>
        <w:t>10 страница – список используемой литературы, указываются ссылки на использованные сайты в сети интернет. Список литературы оформляется в соответствии с ГОСТ 7.1-2003 «Библиографическая запись. Библиографическое описание. Общие требования и правила оформления»</w:t>
      </w:r>
    </w:p>
    <w:p w:rsidR="00965370" w:rsidRDefault="00965370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737341" w:rsidRDefault="00737341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737341" w:rsidRDefault="00737341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737341" w:rsidRPr="00E10817" w:rsidRDefault="00737341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b/>
          <w:sz w:val="28"/>
          <w:szCs w:val="28"/>
        </w:rPr>
      </w:pPr>
      <w:r w:rsidRPr="003D74C1">
        <w:rPr>
          <w:rFonts w:ascii="Times New Roman" w:hAnsi="Times New Roman"/>
          <w:b/>
          <w:sz w:val="28"/>
          <w:szCs w:val="28"/>
        </w:rPr>
        <w:lastRenderedPageBreak/>
        <w:t>Образец титульного листа и примерного содержания:</w:t>
      </w:r>
    </w:p>
    <w:p w:rsidR="00965370" w:rsidRPr="003D74C1" w:rsidRDefault="00965370" w:rsidP="00965370">
      <w:pPr>
        <w:rPr>
          <w:rFonts w:ascii="Times New Roman" w:hAnsi="Times New Roman"/>
          <w:b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МИНИСТЕРСТВО НАУКИ И ВЫСШЕГО ОБРАЗОВАНИЯ РФ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ФГБОУ ВО Уральский государственный экономический университет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Кафедра физического воспитания и спорта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 xml:space="preserve">Теория и методика занятий… 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 xml:space="preserve"> (вид спорта выбрать из списка элективных курсов)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Реферат по дисциплине «Элективные курсы по физической культуре и спорту»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Исполнитель: *Ф.И.О. студента*</w:t>
      </w: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Группа: *Группа студента*</w:t>
      </w: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Принял: *Ф.И.О. преподавателя*</w:t>
      </w:r>
    </w:p>
    <w:p w:rsidR="00965370" w:rsidRPr="003D74C1" w:rsidRDefault="00965370" w:rsidP="00965370">
      <w:pPr>
        <w:jc w:val="both"/>
        <w:rPr>
          <w:rFonts w:ascii="Times New Roman" w:hAnsi="Times New Roman"/>
          <w:b/>
          <w:sz w:val="28"/>
          <w:szCs w:val="28"/>
        </w:rPr>
      </w:pPr>
    </w:p>
    <w:p w:rsidR="00965370" w:rsidRPr="003D74C1" w:rsidRDefault="00965370" w:rsidP="00965370">
      <w:pPr>
        <w:jc w:val="both"/>
        <w:rPr>
          <w:rFonts w:ascii="Times New Roman" w:hAnsi="Times New Roman"/>
          <w:b/>
          <w:sz w:val="28"/>
          <w:szCs w:val="28"/>
        </w:rPr>
      </w:pPr>
    </w:p>
    <w:p w:rsidR="00965370" w:rsidRPr="003D74C1" w:rsidRDefault="00965370" w:rsidP="00965370">
      <w:pPr>
        <w:jc w:val="both"/>
        <w:rPr>
          <w:rFonts w:ascii="Times New Roman" w:hAnsi="Times New Roman"/>
          <w:b/>
          <w:sz w:val="28"/>
          <w:szCs w:val="28"/>
        </w:rPr>
      </w:pPr>
    </w:p>
    <w:p w:rsidR="00965370" w:rsidRPr="003D74C1" w:rsidRDefault="00965370" w:rsidP="00965370">
      <w:pPr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Екатеринбург 2019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65370" w:rsidRPr="007266A6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Введение..........................................................................................................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Глава 1. Общая характеристика *избранного вида спорта*........................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Глава 2. Методика обучения...........................................................................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2.1  Задачи обучения.........................................................................................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2.2  Принципы обучения..................................................................................</w:t>
      </w: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7266A6">
        <w:rPr>
          <w:rFonts w:ascii="Times New Roman" w:hAnsi="Times New Roman"/>
          <w:sz w:val="28"/>
          <w:szCs w:val="28"/>
        </w:rPr>
        <w:t xml:space="preserve">  Основные средства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66A6">
        <w:rPr>
          <w:rFonts w:ascii="Times New Roman" w:hAnsi="Times New Roman"/>
          <w:sz w:val="28"/>
          <w:szCs w:val="28"/>
        </w:rPr>
        <w:t>обучения....................................................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  Основные методы обучения</w:t>
      </w:r>
      <w:r w:rsidRPr="007266A6">
        <w:rPr>
          <w:rFonts w:ascii="Times New Roman" w:hAnsi="Times New Roman"/>
          <w:sz w:val="28"/>
          <w:szCs w:val="28"/>
        </w:rPr>
        <w:t>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3.    Заключение..................................................................................................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4.    Список  литературы....................................................................................</w:t>
      </w: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737341" w:rsidRDefault="00737341" w:rsidP="00965370">
      <w:pPr>
        <w:rPr>
          <w:rFonts w:ascii="Times New Roman" w:hAnsi="Times New Roman"/>
          <w:sz w:val="28"/>
          <w:szCs w:val="28"/>
        </w:rPr>
      </w:pPr>
    </w:p>
    <w:p w:rsidR="00737341" w:rsidRPr="003D74C1" w:rsidRDefault="00737341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b/>
          <w:sz w:val="28"/>
          <w:szCs w:val="28"/>
          <w:lang w:eastAsia="ru-RU"/>
        </w:rPr>
        <w:t>СПИСОК РЕКОМЕНДУЕМОЙ ЛИТЕРАТУРЫ: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Аварханов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 А. Биометрия в сфере физической культуры и спорта: Учебное пособие /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Аварханов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М.А. - М.:МПГУ, 2015. - 120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Барчуков И. С.  Физическая культура и физическая подготовка: Учебник для студентов вузов, курсантов и слушателей образовательных учреждений высшего профессионального образования МВД России / Барчуков И.С., Назаров Ю.Н., Егоров С.С.; Под ред.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Кикоть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В.Я. - М.:ЮНИТИ-ДАНА, 2015. - 431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Барчуков И. С. Физическая культура: глобализация или суверенитет образования / И. С. Барчуков // Дистанционное и виртуальное обучение. - 2015. - № 5. - С. 13-19.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Бушма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Т. В. Организация и содержание самостоятельной работы студентов специализации "Аэробика" / Т. В.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Бушма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Л. М. Волкова, Е. Г. Зуйкова // Теория и практика физической культуры. - 2015. - № 2. - С. 24-26.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Волобаева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 А. Фитнес-тренинг в системе физического воспитания студентов / Л. А.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Волобаева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С. Р.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Гилазиева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// Теория и практика физической культуры. - 2013. - № 7. - С. 16-19.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Герега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 Н. Студенты и их отношение к занятиям физической культурой и спортом / Н. Н.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Герега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// Ученые записки университета имени П.Ф. Лесгафта. - 2017. - № 5 (147). - С. 22-26. - То же [Электронный ресурс]. - Режим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http://cyberleninka.ru, свободный.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Гончарук  С. В. Совершенствование образовательного процесса по физической культуре в вузе / С. В. Гончарук [и др.]. // Теория и практика физической культуры. - 2017. - № 6. - С. 18-20.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Горшенина С. Н. Диагностика готовности баскетболистов студенческих команд к групповому взаимодействию / С. Н. Горшенина, 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А. Г. Миронов // Теория и практика физической культуры. - 2014. - № 8. - С. 16-17.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Гришина  Ю. И. Общая физическая подготовка. Знать и уметь: учебное пособие для студентов вузов / Ю. И. Гришина. - Изд. 4-е. - Ростов-на-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Дону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Феникс, 2014. - 249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Демидов А. Г. Технико-тактическая подготовка студентов-боксеров на начальном этапе тренировки / А. Г. Демидов, В. Ю. Лебединский, Г. К. Хомяков // Теория и практика физической культуры. - 2014. - № 8. - С. 40-43.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Демкина Е. П. Формирование здорового образа жизни студентов: как не упустить главного? / Е. П. Демкина // Высшее образование в России. - 2016. - № 5. - С. 50-55. - То же [Электронный ресурс]. - Режим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http://cyberleninka.ru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свободный.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Добрынин  И. М.. Физическая культура: скандинавская ходьба [Текст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учебное пособие / И. М. Добрынин ; М-во науки и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высш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образования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2018. - 38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Железняк Ю.Д. Основы научно-методической деятельности в физической культуре и спорте: учебник для студентов учреждений высшего профессионального образования, обучающихся по направлению "Педагогическое образование", профиль "Физическая культура" (квалификация "бакалавр") / Ю. Д. Железняк, П. К. Петров. - 7-е изд., стер. - Москва: Академия, 2014. - 288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Железняк  Ю.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Д. Теория и методика спортивных игр: учебник для студентов учреждений высшего профессионального образования, обучающихся по направлению подготовки "Педагогическое образование" профиль "Физическая культура" / Ю. Д. Железняк [и др.] ; под ред. Ю. Д. Железняка. - 8-е изд.,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Москва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Академия, 2013. - 461 с. 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Калашникова Т. В. Управление развитием физической культуры и спорта / Т. В. Калашникова, И. В.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Краковецкая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Н. Е. Данилова // Теория и практика физической культуры. - 2016. - № 2. - С. 100-103.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Коновалова Р. И.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Гелецкая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Л.Н. Физическая культура студентов специального учебного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отделения[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Электронный ресурс] : учеб. пособие / Л. Н. , И. Ю.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Бирдигулова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Д. А. Шубин, Р. И. Коновалова. –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Красноярск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Сиб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ун-т, 2014. – 220 с. - Режим доступа: </w:t>
      </w:r>
      <w:hyperlink r:id="rId6" w:history="1">
        <w:r w:rsidRPr="003D74C1">
          <w:rPr>
            <w:rFonts w:ascii="Times New Roman" w:eastAsia="Times New Roman" w:hAnsi="Times New Roman"/>
            <w:color w:val="0000FF" w:themeColor="hyperlink"/>
            <w:sz w:val="28"/>
            <w:szCs w:val="28"/>
            <w:u w:val="single"/>
            <w:lang w:eastAsia="ru-RU"/>
          </w:rPr>
          <w:t>http://znanium.com/catalog/product/511522</w:t>
        </w:r>
      </w:hyperlink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Котова Т. Г. Обучение студентов технике единоборств на основе учета опыта двигательной деятельности / Т. Г. Котова // Теория и практика физической культуры. - 2014. - № 9. - С. 73.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Кыласов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В. Традиционные игры и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этноспорт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общая классификация / А. В.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Кыласов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// Теория и практика физической культуры. - 2014. - № 8. - С. 43.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Лапиньш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И.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Ю. Индивидуальные тактические действия в волейболе: методические указания по организации занятий по волейболу для студентов непрофильных вузов / М-во образования и науки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ун-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[сост.: И. Ю.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Лапиньш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Е. В.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Чапалда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Н. Н.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Шуралева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].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2013. - 12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Лубышева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 И. Анализ развития студенческого спорта: состояние и перспективы / Л. И.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Лубышева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Н. В. Пешкова // Теория и практика физической культуры. - 2014. - № 1. - С. 39-41.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Магомедов О. М. Физическая культура и спорт как средство сохранения и укрепления здоровья / О. М. Магомедов // Обучение и воспитание: методики и практика. - 2016. - № 25. - С. 80-86. - То же [Электронный ресурс]. - Режим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http://cyberleninka.ru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свободный.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Макаров Ю. М. Теория и методика обучения базовым видам спорта. Подвижные игры: учебник для студентов образовательных учреждений 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высшего профессионального образования, обучающихся по направлению "Физическая культура" / [Ю. М. Макаров [и др.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ред. Ю. М. Макарова. - 2-е изд., стер. - Москва: Академия, 2013. - 271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Манин  С.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Основы методики занятий боксом: учебно-методическое пособие / С. А. Манин, М. А.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Кочерьян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 М-во образования и науки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2017. - 50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Маркелов А. В. Народные состязательно-игровые традиции в физическом воспитании студентов вуза / А. В. Маркелов, К. А. Минченков, В. В. Пономарев // Теория и практика физической культуры. - 2014. - № 11. - С. 71.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Мелехин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А. В.  Правовое регулирование физической культуры и спорта: учебник для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магистратуры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студентов вузов / А. В.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Мелёхин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Москва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Юрайт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2016. - 479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Мельникова Н. Ю..  История физической культуры и спорта: учебник для вузов физической культуры и спорта / Н. Ю. Мельникова, А. В.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Трескин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[под ред. Н. Ю. Мельниковой]. - 2-е изд. - Москва : Спорт, 2017. - 431 с. Сюзев И. Ю.. Методика формирования навыков стрельбы из винтовки с использованием стрелкового тренажерного комплекса "Приклад-СКАТТ" в условиях массового обучения: учебно-методическое пособие / И. Ю.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Сюзев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М-во науки и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высш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образования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2018. - 27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Миронов В. В. Физическая подготовка - прикладной аспект физического воспитания, спортивной тренировки, оздоровительной и адаптивной физической культуры / В. В. Миронов // Теория и практика физической культуры. - 2014. - № 9. - С. 31-34.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Мишенькина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В.Ф.,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Эртман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Ю.Н.,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Ковыршина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Е.Ю. Волейбол. Баскетбол. Гандбол. Организация и проведение соревнований по 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спортивным играм: учебное пособие. Издательство: Сибирский государственный университет физической культуры и спорта, 2014 г.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Морозова Е. В. ПРОТИВОРЕЧИЯ РАЗВИТИЯ ФИЗИЧЕСКОЙ КУЛЬТУРЫ СТУДЕНЧЕСКОЙ МОЛОДЁЖИ В СОВРЕМЕННЫХ УСЛОВИЯХ [Вестник Удмуртского университета. Серия 3. Философия. Социология. Психология. Педагогика,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3, 2012, - Режим доступа: </w:t>
      </w:r>
      <w:hyperlink r:id="rId7" w:history="1">
        <w:r w:rsidRPr="003D74C1">
          <w:rPr>
            <w:rFonts w:ascii="Times New Roman" w:eastAsia="Times New Roman" w:hAnsi="Times New Roman"/>
            <w:color w:val="0000FF" w:themeColor="hyperlink"/>
            <w:sz w:val="28"/>
            <w:szCs w:val="28"/>
            <w:u w:val="single"/>
            <w:lang w:eastAsia="ru-RU"/>
          </w:rPr>
          <w:t>http://znanium.com/catalog/product/504552</w:t>
        </w:r>
      </w:hyperlink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Никитушкин В.Г. Основы научно-методической деятельности в области физической культуры и спорта: учебник для вузов. Издательство "Советский спорт" Год: 2013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Николаев Ю. М. Теория физической культуры: что же это такое? / Ю. М. Николаев // Теория и практика физической культуры. - 2015. - № 1. - С. 94-99.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Никулин  К.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 Обучение студентов бадминтону на занятиях физической культурой в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нефизкультурных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вузах на этапе начальной подготовки: методические указания для преподавателей физической культуры и тренеров, работающих со студентами и преподающих основы бадминтона в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нефизкультурных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вузах / М-во образования и науки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ун-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[сост. К. В. Никулин].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2015. - 65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Никулин  К.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 Развитие физических качеств на этапе начальной подготовки обучения игре в бадминтон: учебное пособие / К. В. Никулин, Н. А. Романова ; М-во образования и науки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2017. - 56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Рапопорт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 А.  Здоровье и физическая культура студента: Учебное пособие / В.А.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Бароненко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Л.А.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Рапопорт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- 2-e изд.,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- М.: Альфа-М: НИЦ ИНФРА-М, 2013. - 336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Сидоров, Р.В. Борьба самбо и ее роль в формировании личности студента: учебное пособие / Р. В. Сидоров, П. П. </w:t>
      </w:r>
      <w:proofErr w:type="spellStart"/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Рыскин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М-во науки и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высш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образования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2018. - 54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Синицын С. Е., Поляков А. В., Богданова М. В. Основы скалолазания и альпинизма: методические рекомендации для студентов всех направлений подготовки / М-во образования и науки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ун-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[сост.: С. Е. Синицын, А. В. Поляков, М. В. Богданова].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2016. - 41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Фудин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Хадарцев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А.А., Орлов В.А. Медико-биологические технологии в физической культуре и спорте: монография, Издательство: Спорт, 2018 г. – 320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Чертов Н.В. Физическая культура: учебное пособие / Чертов Н.В. - Ростов-на-Дону: Издательство ЮФУ, 2012. - 118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Щенникова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 Ю. Образовательная среда высшего образования в области физической культуры и спорта / М. Ю.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Щенникова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С. П. Евсеев // Ученые записки университета Лесгафта. - 2016. - № 5 (135). - С. 254-266. - То же [Электронный ресурс]. - Режим доступа: 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http://cyberleninka.ru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свободный.</w:t>
      </w:r>
    </w:p>
    <w:p w:rsidR="00965370" w:rsidRPr="003D74C1" w:rsidRDefault="00965370" w:rsidP="00965370"/>
    <w:p w:rsidR="003104C5" w:rsidRDefault="003104C5">
      <w:pPr>
        <w:rPr>
          <w:rFonts w:ascii="Times New Roman" w:hAnsi="Times New Roman"/>
          <w:b/>
          <w:sz w:val="28"/>
          <w:szCs w:val="28"/>
        </w:rPr>
      </w:pPr>
    </w:p>
    <w:p w:rsidR="00057472" w:rsidRPr="00057472" w:rsidRDefault="00057472" w:rsidP="00737341">
      <w:pPr>
        <w:spacing w:after="0" w:line="360" w:lineRule="exact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sectPr w:rsidR="00057472" w:rsidRPr="0005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5934"/>
    <w:multiLevelType w:val="hybridMultilevel"/>
    <w:tmpl w:val="F08600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73F83"/>
    <w:multiLevelType w:val="hybridMultilevel"/>
    <w:tmpl w:val="7FC64962"/>
    <w:lvl w:ilvl="0" w:tplc="51C43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32600"/>
    <w:multiLevelType w:val="hybridMultilevel"/>
    <w:tmpl w:val="770EB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82C0E"/>
    <w:multiLevelType w:val="multilevel"/>
    <w:tmpl w:val="C5ACFC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BD05FF"/>
    <w:multiLevelType w:val="multilevel"/>
    <w:tmpl w:val="6D108A72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382F5E"/>
    <w:multiLevelType w:val="hybridMultilevel"/>
    <w:tmpl w:val="C0C259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6D1074"/>
    <w:multiLevelType w:val="hybridMultilevel"/>
    <w:tmpl w:val="EDFA3A98"/>
    <w:lvl w:ilvl="0" w:tplc="0AD008B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12255"/>
    <w:multiLevelType w:val="multilevel"/>
    <w:tmpl w:val="A13CF894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0FB3806"/>
    <w:multiLevelType w:val="multilevel"/>
    <w:tmpl w:val="F7146AD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EEF1E14"/>
    <w:multiLevelType w:val="hybridMultilevel"/>
    <w:tmpl w:val="35A6A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5324A"/>
    <w:multiLevelType w:val="multilevel"/>
    <w:tmpl w:val="E3609C44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202833"/>
    <w:multiLevelType w:val="hybridMultilevel"/>
    <w:tmpl w:val="0C569B6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1D5376"/>
    <w:multiLevelType w:val="hybridMultilevel"/>
    <w:tmpl w:val="26CA5D1A"/>
    <w:lvl w:ilvl="0" w:tplc="BE5E9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25B16"/>
    <w:multiLevelType w:val="hybridMultilevel"/>
    <w:tmpl w:val="0D641A2C"/>
    <w:lvl w:ilvl="0" w:tplc="AF08384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F460564"/>
    <w:multiLevelType w:val="hybridMultilevel"/>
    <w:tmpl w:val="F30219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4"/>
  </w:num>
  <w:num w:numId="9">
    <w:abstractNumId w:val="10"/>
  </w:num>
  <w:num w:numId="10">
    <w:abstractNumId w:val="7"/>
  </w:num>
  <w:num w:numId="11">
    <w:abstractNumId w:val="13"/>
  </w:num>
  <w:num w:numId="12">
    <w:abstractNumId w:val="2"/>
  </w:num>
  <w:num w:numId="13">
    <w:abstractNumId w:val="9"/>
  </w:num>
  <w:num w:numId="14">
    <w:abstractNumId w:val="14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54"/>
    <w:rsid w:val="00057472"/>
    <w:rsid w:val="000E06BE"/>
    <w:rsid w:val="001629F2"/>
    <w:rsid w:val="001E2E42"/>
    <w:rsid w:val="001F1E8E"/>
    <w:rsid w:val="00277754"/>
    <w:rsid w:val="002D7B0B"/>
    <w:rsid w:val="003104C5"/>
    <w:rsid w:val="003157C4"/>
    <w:rsid w:val="00346932"/>
    <w:rsid w:val="00384532"/>
    <w:rsid w:val="003C3451"/>
    <w:rsid w:val="003D74C1"/>
    <w:rsid w:val="003E0101"/>
    <w:rsid w:val="003F16F8"/>
    <w:rsid w:val="00413A11"/>
    <w:rsid w:val="00425FA6"/>
    <w:rsid w:val="00457CCD"/>
    <w:rsid w:val="004F60DB"/>
    <w:rsid w:val="005464A4"/>
    <w:rsid w:val="006142A8"/>
    <w:rsid w:val="0062045C"/>
    <w:rsid w:val="00627F3B"/>
    <w:rsid w:val="00645170"/>
    <w:rsid w:val="00670DCE"/>
    <w:rsid w:val="006B22B6"/>
    <w:rsid w:val="006D0C9B"/>
    <w:rsid w:val="00713531"/>
    <w:rsid w:val="007238DD"/>
    <w:rsid w:val="00737341"/>
    <w:rsid w:val="007D060D"/>
    <w:rsid w:val="007E5D10"/>
    <w:rsid w:val="00805729"/>
    <w:rsid w:val="0081174C"/>
    <w:rsid w:val="008871C4"/>
    <w:rsid w:val="00927C96"/>
    <w:rsid w:val="00964640"/>
    <w:rsid w:val="00965370"/>
    <w:rsid w:val="009C748B"/>
    <w:rsid w:val="009F4700"/>
    <w:rsid w:val="00A54E86"/>
    <w:rsid w:val="00A578D1"/>
    <w:rsid w:val="00AA5C9C"/>
    <w:rsid w:val="00AC770D"/>
    <w:rsid w:val="00AC78BD"/>
    <w:rsid w:val="00AF744A"/>
    <w:rsid w:val="00BB3088"/>
    <w:rsid w:val="00BF29F8"/>
    <w:rsid w:val="00BF37EF"/>
    <w:rsid w:val="00C07487"/>
    <w:rsid w:val="00C97A18"/>
    <w:rsid w:val="00CC2A57"/>
    <w:rsid w:val="00CF5C24"/>
    <w:rsid w:val="00D87552"/>
    <w:rsid w:val="00DB21DB"/>
    <w:rsid w:val="00E045E0"/>
    <w:rsid w:val="00E10817"/>
    <w:rsid w:val="00E60430"/>
    <w:rsid w:val="00E90203"/>
    <w:rsid w:val="00EF0222"/>
    <w:rsid w:val="00EF1D7B"/>
    <w:rsid w:val="00EF493A"/>
    <w:rsid w:val="00F14227"/>
    <w:rsid w:val="00F206FB"/>
    <w:rsid w:val="00F355AC"/>
    <w:rsid w:val="00F55280"/>
    <w:rsid w:val="00F83606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9B84"/>
  <w15:docId w15:val="{5464F6AD-0AC4-4F34-800F-F9DE058F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5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532"/>
    <w:pPr>
      <w:ind w:left="720"/>
      <w:contextualSpacing/>
    </w:pPr>
  </w:style>
  <w:style w:type="table" w:styleId="a4">
    <w:name w:val="Table Grid"/>
    <w:basedOn w:val="a1"/>
    <w:uiPriority w:val="39"/>
    <w:rsid w:val="00DB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3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7EF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07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nanium.com/catalog/product/5045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nanium.com/catalog/product/5115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8E946-1DCD-4B65-BCF9-38485E89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Вашляева Ирина Викторовна</dc:creator>
  <cp:lastModifiedBy>Вашляева Ирина Викторовна</cp:lastModifiedBy>
  <cp:revision>2</cp:revision>
  <cp:lastPrinted>2019-01-14T07:17:00Z</cp:lastPrinted>
  <dcterms:created xsi:type="dcterms:W3CDTF">2020-09-04T08:28:00Z</dcterms:created>
  <dcterms:modified xsi:type="dcterms:W3CDTF">2020-09-04T08:28:00Z</dcterms:modified>
</cp:coreProperties>
</file>