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A3BB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Style w:val="a4"/>
          <w:rFonts w:ascii="Verdana" w:hAnsi="Verdana"/>
          <w:color w:val="217A94"/>
          <w:sz w:val="21"/>
          <w:szCs w:val="21"/>
        </w:rPr>
        <w:t>ТЕМАТИКА РЕФЕРАТОВ</w:t>
      </w:r>
    </w:p>
    <w:p w14:paraId="3DCAEDDD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1. Анализ как исходная функция управления образовательными системами.</w:t>
      </w:r>
    </w:p>
    <w:p w14:paraId="2D140237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2. Программа развития как стратегический документ школы.</w:t>
      </w:r>
    </w:p>
    <w:p w14:paraId="73A5C408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3. Метод проектов как форма планирования развития ОУ.</w:t>
      </w:r>
    </w:p>
    <w:p w14:paraId="395E4EC2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4. Школа и власть, или какие права имеет пед.коллектив на управление своей</w:t>
      </w:r>
    </w:p>
    <w:p w14:paraId="72003906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жизнедеятельностью (законодательный фундамент).</w:t>
      </w:r>
    </w:p>
    <w:p w14:paraId="0D987F23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5. Типология образовательных учреждений в РФ: проблемы, подходы, решения.</w:t>
      </w:r>
    </w:p>
    <w:p w14:paraId="2E52212E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6. Система образования России: содержание и инновации (на основе Закона РФ</w:t>
      </w:r>
    </w:p>
    <w:p w14:paraId="1FCFB5C8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«Об образовании»).</w:t>
      </w:r>
    </w:p>
    <w:p w14:paraId="7E7D8BD9" w14:textId="77777777" w:rsidR="00BF3157" w:rsidRDefault="00BF3157" w:rsidP="00BF3157">
      <w:pPr>
        <w:pStyle w:val="a3"/>
        <w:shd w:val="clear" w:color="auto" w:fill="FFFFFF"/>
        <w:spacing w:before="0" w:beforeAutospacing="0" w:after="150" w:afterAutospacing="0"/>
        <w:rPr>
          <w:rFonts w:ascii="Verdana" w:hAnsi="Verdana"/>
          <w:color w:val="217A94"/>
          <w:sz w:val="21"/>
          <w:szCs w:val="21"/>
        </w:rPr>
      </w:pPr>
      <w:r>
        <w:rPr>
          <w:rFonts w:ascii="Verdana" w:hAnsi="Verdana"/>
          <w:color w:val="217A94"/>
          <w:sz w:val="21"/>
          <w:szCs w:val="21"/>
        </w:rPr>
        <w:t>7. Управление качеством образования: проблемы, подходы, решения, перспектив</w:t>
      </w:r>
    </w:p>
    <w:p w14:paraId="0B0BC5B4" w14:textId="77777777" w:rsidR="00C35008" w:rsidRDefault="00C35008"/>
    <w:sectPr w:rsidR="00C3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DC"/>
    <w:rsid w:val="0007441B"/>
    <w:rsid w:val="002906D7"/>
    <w:rsid w:val="00AB33DC"/>
    <w:rsid w:val="00BF3157"/>
    <w:rsid w:val="00C3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6E43EE-2B58-4E8E-B97B-97B93A5F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5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2021-05-09T18:57:00Z</dcterms:created>
  <dcterms:modified xsi:type="dcterms:W3CDTF">2021-05-09T18:57:00Z</dcterms:modified>
</cp:coreProperties>
</file>