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ook w:val="04A0" w:firstRow="1" w:lastRow="0" w:firstColumn="1" w:lastColumn="0" w:noHBand="0" w:noVBand="1"/>
      </w:tblPr>
      <w:tblGrid>
        <w:gridCol w:w="1986"/>
        <w:gridCol w:w="2139"/>
        <w:gridCol w:w="703"/>
        <w:gridCol w:w="2416"/>
        <w:gridCol w:w="1843"/>
        <w:gridCol w:w="283"/>
      </w:tblGrid>
      <w:tr w:rsidR="00B54C2D" w:rsidRPr="00B54C2D" w:rsidTr="00187470">
        <w:trPr>
          <w:jc w:val="center"/>
        </w:trPr>
        <w:tc>
          <w:tcPr>
            <w:tcW w:w="1986" w:type="dxa"/>
            <w:tcBorders>
              <w:top w:val="double" w:sz="12" w:space="0" w:color="auto"/>
              <w:left w:val="double" w:sz="12" w:space="0" w:color="auto"/>
              <w:bottom w:val="nil"/>
              <w:right w:val="nil"/>
            </w:tcBorders>
            <w:hideMark/>
          </w:tcPr>
          <w:p w:rsidR="00B54C2D" w:rsidRPr="00B54C2D" w:rsidRDefault="00B54C2D" w:rsidP="00B54C2D">
            <w:pPr>
              <w:spacing w:after="0"/>
              <w:ind w:firstLine="709"/>
              <w:jc w:val="center"/>
              <w:rPr>
                <w:rFonts w:ascii="Arial" w:eastAsia="Calibri" w:hAnsi="Arial" w:cs="Arial"/>
              </w:rPr>
            </w:pPr>
            <w:r w:rsidRPr="00B54C2D">
              <w:rPr>
                <w:rFonts w:ascii="Arial" w:eastAsia="Calibri" w:hAnsi="Arial" w:cs="Arial"/>
                <w:lang w:val="en-US"/>
              </w:rPr>
              <w:t>`</w:t>
            </w:r>
            <w:r w:rsidRPr="00B54C2D">
              <w:rPr>
                <w:rFonts w:ascii="Calibri" w:eastAsia="Calibri" w:hAnsi="Calibri"/>
                <w:b/>
                <w:noProof/>
                <w:sz w:val="40"/>
              </w:rPr>
              <w:drawing>
                <wp:inline distT="0" distB="0" distL="0" distR="0">
                  <wp:extent cx="1116330" cy="351155"/>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6330" cy="351155"/>
                          </a:xfrm>
                          <a:prstGeom prst="rect">
                            <a:avLst/>
                          </a:prstGeom>
                          <a:noFill/>
                          <a:ln>
                            <a:noFill/>
                          </a:ln>
                        </pic:spPr>
                      </pic:pic>
                    </a:graphicData>
                  </a:graphic>
                </wp:inline>
              </w:drawing>
            </w:r>
          </w:p>
        </w:tc>
        <w:tc>
          <w:tcPr>
            <w:tcW w:w="7384" w:type="dxa"/>
            <w:gridSpan w:val="5"/>
            <w:tcBorders>
              <w:top w:val="double" w:sz="12" w:space="0" w:color="auto"/>
              <w:left w:val="nil"/>
              <w:bottom w:val="nil"/>
              <w:right w:val="double" w:sz="12" w:space="0" w:color="auto"/>
            </w:tcBorders>
            <w:hideMark/>
          </w:tcPr>
          <w:p w:rsidR="00B54C2D" w:rsidRPr="00B54C2D" w:rsidRDefault="00B54C2D" w:rsidP="00B54C2D">
            <w:pPr>
              <w:spacing w:after="0" w:line="240" w:lineRule="auto"/>
              <w:ind w:firstLine="709"/>
              <w:jc w:val="center"/>
              <w:rPr>
                <w:rFonts w:ascii="Arial" w:eastAsia="Calibri" w:hAnsi="Arial"/>
              </w:rPr>
            </w:pPr>
            <w:r w:rsidRPr="00B54C2D">
              <w:rPr>
                <w:rFonts w:ascii="Arial" w:eastAsia="Calibri" w:hAnsi="Arial"/>
              </w:rPr>
              <w:t>Федеральное агентство по рыболовству</w:t>
            </w:r>
          </w:p>
          <w:p w:rsidR="00B54C2D" w:rsidRPr="00B54C2D" w:rsidRDefault="00B54C2D" w:rsidP="00B54C2D">
            <w:pPr>
              <w:spacing w:after="0" w:line="240" w:lineRule="auto"/>
              <w:ind w:firstLine="709"/>
              <w:jc w:val="center"/>
              <w:rPr>
                <w:rFonts w:ascii="Arial" w:eastAsia="Calibri" w:hAnsi="Arial"/>
              </w:rPr>
            </w:pPr>
            <w:r w:rsidRPr="00B54C2D">
              <w:rPr>
                <w:rFonts w:ascii="Arial" w:eastAsia="Calibri" w:hAnsi="Arial"/>
              </w:rPr>
              <w:t>БГАРФ ФГБОУ ВО «КГТУ»</w:t>
            </w:r>
          </w:p>
          <w:p w:rsidR="00B54C2D" w:rsidRPr="00B54C2D" w:rsidRDefault="00B54C2D" w:rsidP="00B54C2D">
            <w:pPr>
              <w:spacing w:after="0" w:line="240" w:lineRule="auto"/>
              <w:ind w:firstLine="709"/>
              <w:jc w:val="center"/>
              <w:rPr>
                <w:rFonts w:ascii="Arial" w:eastAsia="Calibri" w:hAnsi="Arial" w:cs="Arial"/>
              </w:rPr>
            </w:pPr>
            <w:r w:rsidRPr="00B54C2D">
              <w:rPr>
                <w:rFonts w:ascii="Arial" w:eastAsia="Calibri" w:hAnsi="Arial"/>
                <w:b/>
              </w:rPr>
              <w:t>Калининградский морской рыбопромышленный колледж</w:t>
            </w:r>
          </w:p>
        </w:tc>
      </w:tr>
      <w:tr w:rsidR="00B54C2D" w:rsidRPr="00B54C2D" w:rsidTr="00187470">
        <w:trPr>
          <w:trHeight w:val="837"/>
          <w:jc w:val="center"/>
        </w:trPr>
        <w:tc>
          <w:tcPr>
            <w:tcW w:w="9370" w:type="dxa"/>
            <w:gridSpan w:val="6"/>
            <w:tcBorders>
              <w:top w:val="nil"/>
              <w:left w:val="double" w:sz="12" w:space="0" w:color="auto"/>
              <w:bottom w:val="nil"/>
              <w:right w:val="double" w:sz="12" w:space="0" w:color="auto"/>
            </w:tcBorders>
          </w:tcPr>
          <w:p w:rsidR="00B54C2D" w:rsidRPr="00B54C2D" w:rsidRDefault="00B54C2D" w:rsidP="00B54C2D">
            <w:pPr>
              <w:tabs>
                <w:tab w:val="center" w:pos="4677"/>
                <w:tab w:val="right" w:pos="9355"/>
              </w:tabs>
              <w:spacing w:after="0"/>
              <w:ind w:firstLine="709"/>
              <w:jc w:val="both"/>
              <w:rPr>
                <w:sz w:val="40"/>
                <w:szCs w:val="40"/>
              </w:rPr>
            </w:pPr>
          </w:p>
        </w:tc>
      </w:tr>
      <w:tr w:rsidR="00B54C2D" w:rsidRPr="00B54C2D" w:rsidTr="00187470">
        <w:trPr>
          <w:jc w:val="center"/>
        </w:trPr>
        <w:tc>
          <w:tcPr>
            <w:tcW w:w="4828" w:type="dxa"/>
            <w:gridSpan w:val="3"/>
            <w:tcBorders>
              <w:top w:val="nil"/>
              <w:left w:val="double" w:sz="12" w:space="0" w:color="auto"/>
              <w:bottom w:val="nil"/>
              <w:right w:val="nil"/>
            </w:tcBorders>
          </w:tcPr>
          <w:p w:rsidR="00B54C2D" w:rsidRPr="00B54C2D" w:rsidRDefault="00B54C2D" w:rsidP="00B54C2D">
            <w:pPr>
              <w:spacing w:after="0"/>
              <w:jc w:val="both"/>
              <w:rPr>
                <w:rFonts w:ascii="Arial" w:eastAsia="Calibri" w:hAnsi="Arial" w:cs="Arial"/>
              </w:rPr>
            </w:pPr>
            <w:r w:rsidRPr="00B54C2D">
              <w:rPr>
                <w:rFonts w:ascii="Arial" w:eastAsia="Calibri" w:hAnsi="Arial" w:cs="Arial"/>
              </w:rPr>
              <w:t>РАССМОТРЕНО И ОДОБРЕНО</w:t>
            </w:r>
          </w:p>
          <w:p w:rsidR="00B54C2D" w:rsidRPr="00B54C2D" w:rsidRDefault="00B54C2D" w:rsidP="00B54C2D">
            <w:pPr>
              <w:spacing w:after="0"/>
              <w:jc w:val="both"/>
              <w:rPr>
                <w:rFonts w:ascii="Arial" w:eastAsia="Calibri" w:hAnsi="Arial" w:cs="Arial"/>
              </w:rPr>
            </w:pPr>
            <w:r w:rsidRPr="00B54C2D">
              <w:rPr>
                <w:rFonts w:ascii="Arial" w:eastAsia="Calibri" w:hAnsi="Arial" w:cs="Arial"/>
              </w:rPr>
              <w:t>На заседании педагогического совета</w:t>
            </w:r>
          </w:p>
          <w:p w:rsidR="00B54C2D" w:rsidRPr="00B54C2D" w:rsidRDefault="00B54C2D" w:rsidP="00B54C2D">
            <w:pPr>
              <w:spacing w:after="0"/>
              <w:jc w:val="both"/>
              <w:rPr>
                <w:rFonts w:ascii="Arial" w:eastAsia="Calibri" w:hAnsi="Arial" w:cs="Arial"/>
              </w:rPr>
            </w:pPr>
            <w:r w:rsidRPr="00B54C2D">
              <w:rPr>
                <w:rFonts w:ascii="Arial" w:eastAsia="Calibri" w:hAnsi="Arial" w:cs="Arial"/>
              </w:rPr>
              <w:t>________________________________</w:t>
            </w:r>
          </w:p>
          <w:p w:rsidR="00B54C2D" w:rsidRPr="00B54C2D" w:rsidRDefault="00B54C2D" w:rsidP="00B54C2D">
            <w:pPr>
              <w:spacing w:after="0"/>
              <w:jc w:val="both"/>
              <w:rPr>
                <w:rFonts w:ascii="Arial" w:eastAsia="Calibri" w:hAnsi="Arial" w:cs="Arial"/>
              </w:rPr>
            </w:pPr>
            <w:r w:rsidRPr="00B54C2D">
              <w:rPr>
                <w:rFonts w:ascii="Arial" w:eastAsia="Calibri" w:hAnsi="Arial" w:cs="Arial"/>
              </w:rPr>
              <w:t>Протокол №___от «__»________2020г.</w:t>
            </w:r>
          </w:p>
          <w:p w:rsidR="00B54C2D" w:rsidRPr="00B54C2D" w:rsidRDefault="00B54C2D" w:rsidP="00B54C2D">
            <w:pPr>
              <w:spacing w:after="0"/>
              <w:jc w:val="both"/>
              <w:rPr>
                <w:rFonts w:ascii="Calibri" w:eastAsia="Calibri" w:hAnsi="Calibri"/>
              </w:rPr>
            </w:pPr>
            <w:r w:rsidRPr="00B54C2D">
              <w:rPr>
                <w:rFonts w:ascii="Arial" w:eastAsia="Calibri" w:hAnsi="Arial" w:cs="Arial"/>
              </w:rPr>
              <w:t>Зав. отделением ______</w:t>
            </w:r>
            <w:proofErr w:type="spellStart"/>
            <w:r w:rsidRPr="00B54C2D">
              <w:rPr>
                <w:rFonts w:ascii="Arial" w:eastAsia="Calibri" w:hAnsi="Arial" w:cs="Arial"/>
              </w:rPr>
              <w:t>Страфилов</w:t>
            </w:r>
            <w:proofErr w:type="spellEnd"/>
            <w:r w:rsidRPr="00B54C2D">
              <w:rPr>
                <w:rFonts w:ascii="Arial" w:eastAsia="Calibri" w:hAnsi="Arial" w:cs="Arial"/>
              </w:rPr>
              <w:t xml:space="preserve"> А.П.</w:t>
            </w:r>
          </w:p>
        </w:tc>
        <w:tc>
          <w:tcPr>
            <w:tcW w:w="4542" w:type="dxa"/>
            <w:gridSpan w:val="3"/>
            <w:tcBorders>
              <w:top w:val="nil"/>
              <w:left w:val="nil"/>
              <w:bottom w:val="nil"/>
              <w:right w:val="double" w:sz="12" w:space="0" w:color="auto"/>
            </w:tcBorders>
            <w:hideMark/>
          </w:tcPr>
          <w:p w:rsidR="00B54C2D" w:rsidRPr="00B54C2D" w:rsidRDefault="00B54C2D" w:rsidP="00B54C2D">
            <w:pPr>
              <w:spacing w:after="0" w:line="240" w:lineRule="auto"/>
              <w:ind w:left="1572" w:hanging="1276"/>
              <w:rPr>
                <w:rFonts w:ascii="Arial" w:eastAsia="Times New Roman" w:hAnsi="Arial" w:cs="Arial"/>
                <w:sz w:val="24"/>
                <w:szCs w:val="24"/>
              </w:rPr>
            </w:pPr>
            <w:r w:rsidRPr="00B54C2D">
              <w:rPr>
                <w:rFonts w:ascii="Arial" w:eastAsia="Times New Roman" w:hAnsi="Arial" w:cs="Arial"/>
                <w:sz w:val="24"/>
                <w:szCs w:val="24"/>
              </w:rPr>
              <w:t>УТВЕРЖДАЮ</w:t>
            </w:r>
          </w:p>
          <w:p w:rsidR="00B54C2D" w:rsidRPr="00B54C2D" w:rsidRDefault="00B54C2D" w:rsidP="00B54C2D">
            <w:pPr>
              <w:spacing w:after="0" w:line="240" w:lineRule="auto"/>
              <w:ind w:left="1572" w:hanging="1276"/>
              <w:rPr>
                <w:rFonts w:ascii="Arial" w:eastAsia="Times New Roman" w:hAnsi="Arial" w:cs="Arial"/>
                <w:sz w:val="24"/>
                <w:szCs w:val="24"/>
              </w:rPr>
            </w:pPr>
            <w:r w:rsidRPr="00B54C2D">
              <w:rPr>
                <w:rFonts w:ascii="Arial" w:eastAsia="Times New Roman" w:hAnsi="Arial" w:cs="Arial"/>
                <w:sz w:val="24"/>
                <w:szCs w:val="24"/>
              </w:rPr>
              <w:t>Зам. начальника колледжа</w:t>
            </w:r>
          </w:p>
          <w:p w:rsidR="00B54C2D" w:rsidRPr="00B54C2D" w:rsidRDefault="00B54C2D" w:rsidP="00B54C2D">
            <w:pPr>
              <w:spacing w:after="0" w:line="240" w:lineRule="auto"/>
              <w:ind w:left="1572" w:hanging="1276"/>
              <w:rPr>
                <w:rFonts w:ascii="Arial" w:eastAsia="Times New Roman" w:hAnsi="Arial" w:cs="Arial"/>
                <w:sz w:val="24"/>
                <w:szCs w:val="24"/>
              </w:rPr>
            </w:pPr>
            <w:r w:rsidRPr="00B54C2D">
              <w:rPr>
                <w:rFonts w:ascii="Arial" w:eastAsia="Times New Roman" w:hAnsi="Arial" w:cs="Arial"/>
                <w:sz w:val="24"/>
                <w:szCs w:val="24"/>
              </w:rPr>
              <w:t>по учебно-методической работе</w:t>
            </w:r>
          </w:p>
          <w:p w:rsidR="00B54C2D" w:rsidRPr="00B54C2D" w:rsidRDefault="00B54C2D" w:rsidP="00B54C2D">
            <w:pPr>
              <w:spacing w:after="0"/>
              <w:jc w:val="both"/>
              <w:rPr>
                <w:rFonts w:ascii="Arial" w:eastAsia="Calibri" w:hAnsi="Arial" w:cs="Arial"/>
              </w:rPr>
            </w:pPr>
            <w:r w:rsidRPr="00B54C2D">
              <w:rPr>
                <w:rFonts w:ascii="Arial" w:eastAsia="Times New Roman" w:hAnsi="Arial" w:cs="Arial"/>
                <w:sz w:val="24"/>
                <w:szCs w:val="24"/>
              </w:rPr>
              <w:t xml:space="preserve">                                    М.С. Агеева</w:t>
            </w:r>
          </w:p>
        </w:tc>
      </w:tr>
      <w:tr w:rsidR="00B54C2D" w:rsidRPr="00B54C2D" w:rsidTr="00187470">
        <w:trPr>
          <w:jc w:val="center"/>
        </w:trPr>
        <w:tc>
          <w:tcPr>
            <w:tcW w:w="9370" w:type="dxa"/>
            <w:gridSpan w:val="6"/>
            <w:tcBorders>
              <w:top w:val="nil"/>
              <w:left w:val="double" w:sz="12" w:space="0" w:color="auto"/>
              <w:bottom w:val="nil"/>
              <w:right w:val="double" w:sz="12" w:space="0" w:color="auto"/>
            </w:tcBorders>
          </w:tcPr>
          <w:p w:rsidR="00B54C2D" w:rsidRPr="00B54C2D" w:rsidRDefault="00B54C2D" w:rsidP="00B54C2D">
            <w:pPr>
              <w:keepNext/>
              <w:keepLines/>
              <w:spacing w:after="0"/>
              <w:ind w:firstLine="709"/>
              <w:jc w:val="both"/>
              <w:outlineLvl w:val="8"/>
              <w:rPr>
                <w:rFonts w:ascii="Cambria" w:hAnsi="Cambria"/>
                <w:b/>
                <w:bCs/>
                <w:i/>
                <w:iCs/>
                <w:color w:val="404040"/>
                <w:sz w:val="28"/>
                <w:szCs w:val="28"/>
              </w:rPr>
            </w:pPr>
          </w:p>
        </w:tc>
      </w:tr>
      <w:tr w:rsidR="00B54C2D" w:rsidRPr="00B54C2D" w:rsidTr="00187470">
        <w:trPr>
          <w:jc w:val="center"/>
        </w:trPr>
        <w:tc>
          <w:tcPr>
            <w:tcW w:w="9370" w:type="dxa"/>
            <w:gridSpan w:val="6"/>
            <w:tcBorders>
              <w:top w:val="nil"/>
              <w:left w:val="double" w:sz="12" w:space="0" w:color="auto"/>
              <w:bottom w:val="nil"/>
              <w:right w:val="double" w:sz="12" w:space="0" w:color="auto"/>
            </w:tcBorders>
          </w:tcPr>
          <w:p w:rsidR="00B54C2D" w:rsidRPr="00B54C2D" w:rsidRDefault="00B54C2D" w:rsidP="00B54C2D">
            <w:pPr>
              <w:keepNext/>
              <w:keepLines/>
              <w:spacing w:after="0"/>
              <w:ind w:firstLine="709"/>
              <w:jc w:val="both"/>
              <w:outlineLvl w:val="8"/>
              <w:rPr>
                <w:rFonts w:ascii="Cambria" w:hAnsi="Cambria"/>
                <w:b/>
                <w:bCs/>
                <w:i/>
                <w:iCs/>
                <w:color w:val="404040"/>
                <w:sz w:val="28"/>
                <w:szCs w:val="28"/>
              </w:rPr>
            </w:pPr>
          </w:p>
        </w:tc>
      </w:tr>
      <w:tr w:rsidR="00B54C2D" w:rsidRPr="00B54C2D" w:rsidTr="00187470">
        <w:trPr>
          <w:jc w:val="center"/>
        </w:trPr>
        <w:tc>
          <w:tcPr>
            <w:tcW w:w="9370" w:type="dxa"/>
            <w:gridSpan w:val="6"/>
            <w:tcBorders>
              <w:top w:val="nil"/>
              <w:left w:val="double" w:sz="12" w:space="0" w:color="auto"/>
              <w:bottom w:val="nil"/>
              <w:right w:val="double" w:sz="12" w:space="0" w:color="auto"/>
            </w:tcBorders>
          </w:tcPr>
          <w:p w:rsidR="00B54C2D" w:rsidRPr="00B54C2D" w:rsidRDefault="00B54C2D" w:rsidP="00B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Fonts w:ascii="Arial" w:eastAsia="Calibri" w:hAnsi="Arial" w:cs="Arial"/>
                <w:sz w:val="24"/>
                <w:szCs w:val="24"/>
              </w:rPr>
            </w:pPr>
            <w:r w:rsidRPr="00B54C2D">
              <w:rPr>
                <w:rFonts w:ascii="Arial" w:eastAsia="Calibri" w:hAnsi="Arial" w:cs="Arial"/>
                <w:sz w:val="24"/>
                <w:szCs w:val="24"/>
              </w:rPr>
              <w:t>ПМ.01 ЭКСПЛУАТАЦИЯ, ТЕХНИЧЕСКОЕ ОБСЛУЖИВАНИЕ И</w:t>
            </w:r>
          </w:p>
          <w:p w:rsidR="00B54C2D" w:rsidRPr="00B54C2D" w:rsidRDefault="00B54C2D" w:rsidP="00B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Fonts w:ascii="Arial" w:eastAsia="Calibri" w:hAnsi="Arial" w:cs="Arial"/>
                <w:sz w:val="24"/>
                <w:szCs w:val="24"/>
              </w:rPr>
            </w:pPr>
            <w:r w:rsidRPr="00B54C2D">
              <w:rPr>
                <w:rFonts w:ascii="Arial" w:eastAsia="Calibri" w:hAnsi="Arial" w:cs="Arial"/>
                <w:sz w:val="24"/>
                <w:szCs w:val="24"/>
              </w:rPr>
              <w:t>РЕМОНТ СУДОВОГО ЭНЕРГЕТИЧЕСКОГО ОБОРУДОВАНИЯ</w:t>
            </w:r>
          </w:p>
        </w:tc>
      </w:tr>
      <w:tr w:rsidR="00B54C2D" w:rsidRPr="00B54C2D" w:rsidTr="00187470">
        <w:trPr>
          <w:jc w:val="center"/>
        </w:trPr>
        <w:tc>
          <w:tcPr>
            <w:tcW w:w="9370" w:type="dxa"/>
            <w:gridSpan w:val="6"/>
            <w:tcBorders>
              <w:top w:val="nil"/>
              <w:left w:val="double" w:sz="12" w:space="0" w:color="auto"/>
              <w:bottom w:val="nil"/>
              <w:right w:val="double" w:sz="12" w:space="0" w:color="auto"/>
            </w:tcBorders>
          </w:tcPr>
          <w:p w:rsidR="00B54C2D" w:rsidRPr="00B54C2D" w:rsidRDefault="00B54C2D" w:rsidP="00B54C2D">
            <w:pPr>
              <w:keepNext/>
              <w:keepLines/>
              <w:spacing w:after="0"/>
              <w:ind w:firstLine="709"/>
              <w:jc w:val="center"/>
              <w:outlineLvl w:val="8"/>
              <w:rPr>
                <w:rFonts w:ascii="Cambria" w:hAnsi="Cambria"/>
                <w:b/>
                <w:bCs/>
                <w:i/>
                <w:iCs/>
                <w:color w:val="404040"/>
                <w:sz w:val="28"/>
                <w:szCs w:val="28"/>
              </w:rPr>
            </w:pPr>
          </w:p>
        </w:tc>
      </w:tr>
      <w:tr w:rsidR="00B54C2D" w:rsidRPr="00B54C2D" w:rsidTr="00187470">
        <w:trPr>
          <w:jc w:val="center"/>
        </w:trPr>
        <w:tc>
          <w:tcPr>
            <w:tcW w:w="9370" w:type="dxa"/>
            <w:gridSpan w:val="6"/>
            <w:tcBorders>
              <w:top w:val="nil"/>
              <w:left w:val="double" w:sz="12" w:space="0" w:color="auto"/>
              <w:bottom w:val="nil"/>
              <w:right w:val="double" w:sz="12" w:space="0" w:color="auto"/>
            </w:tcBorders>
          </w:tcPr>
          <w:p w:rsidR="00B54C2D" w:rsidRPr="00B54C2D" w:rsidRDefault="00B54C2D" w:rsidP="00B54C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firstLine="709"/>
              <w:jc w:val="center"/>
              <w:rPr>
                <w:rFonts w:ascii="Arial" w:eastAsia="Calibri" w:hAnsi="Arial" w:cs="Arial"/>
                <w:caps/>
                <w:sz w:val="24"/>
                <w:szCs w:val="24"/>
              </w:rPr>
            </w:pPr>
            <w:r w:rsidRPr="00B54C2D">
              <w:rPr>
                <w:rFonts w:ascii="Arial" w:eastAsia="Calibri" w:hAnsi="Arial" w:cs="Arial"/>
                <w:caps/>
                <w:sz w:val="24"/>
                <w:szCs w:val="24"/>
              </w:rPr>
              <w:t>МДК 01.01. Основы эксплуатации, технического обслуживания и ремонта судового энергетического оборудования</w:t>
            </w:r>
          </w:p>
        </w:tc>
      </w:tr>
      <w:tr w:rsidR="00B54C2D" w:rsidRPr="00B54C2D" w:rsidTr="00187470">
        <w:trPr>
          <w:jc w:val="center"/>
        </w:trPr>
        <w:tc>
          <w:tcPr>
            <w:tcW w:w="9370" w:type="dxa"/>
            <w:gridSpan w:val="6"/>
            <w:tcBorders>
              <w:top w:val="nil"/>
              <w:left w:val="double" w:sz="12" w:space="0" w:color="auto"/>
              <w:bottom w:val="nil"/>
              <w:right w:val="double" w:sz="12" w:space="0" w:color="auto"/>
            </w:tcBorders>
          </w:tcPr>
          <w:p w:rsidR="00B54C2D" w:rsidRPr="00B54C2D" w:rsidRDefault="00B54C2D" w:rsidP="00B54C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firstLine="709"/>
              <w:jc w:val="center"/>
              <w:rPr>
                <w:rFonts w:ascii="Arial" w:eastAsia="Calibri" w:hAnsi="Arial" w:cs="Arial"/>
                <w:caps/>
                <w:sz w:val="24"/>
                <w:szCs w:val="24"/>
              </w:rPr>
            </w:pPr>
          </w:p>
        </w:tc>
      </w:tr>
      <w:tr w:rsidR="00B54C2D" w:rsidRPr="00B54C2D" w:rsidTr="00187470">
        <w:trPr>
          <w:jc w:val="center"/>
        </w:trPr>
        <w:tc>
          <w:tcPr>
            <w:tcW w:w="9370" w:type="dxa"/>
            <w:gridSpan w:val="6"/>
            <w:tcBorders>
              <w:top w:val="nil"/>
              <w:left w:val="double" w:sz="12" w:space="0" w:color="auto"/>
              <w:bottom w:val="nil"/>
              <w:right w:val="double" w:sz="12" w:space="0" w:color="auto"/>
            </w:tcBorders>
          </w:tcPr>
          <w:p w:rsidR="00B54C2D" w:rsidRPr="00B54C2D" w:rsidRDefault="00B54C2D" w:rsidP="00B54C2D">
            <w:pPr>
              <w:spacing w:after="0" w:line="240" w:lineRule="auto"/>
              <w:ind w:firstLine="709"/>
              <w:jc w:val="center"/>
              <w:rPr>
                <w:b/>
                <w:sz w:val="28"/>
                <w:szCs w:val="28"/>
              </w:rPr>
            </w:pPr>
            <w:r w:rsidRPr="00B54C2D">
              <w:rPr>
                <w:sz w:val="28"/>
                <w:szCs w:val="28"/>
              </w:rPr>
              <w:t>ЧЕТЫРЕХТАКТНЫЙ ДВИГАТЕЛЬ  БЕЗ НАДДУВА</w:t>
            </w:r>
          </w:p>
        </w:tc>
      </w:tr>
      <w:tr w:rsidR="00B54C2D" w:rsidRPr="00B54C2D" w:rsidTr="00187470">
        <w:trPr>
          <w:jc w:val="center"/>
        </w:trPr>
        <w:tc>
          <w:tcPr>
            <w:tcW w:w="9370" w:type="dxa"/>
            <w:gridSpan w:val="6"/>
            <w:tcBorders>
              <w:top w:val="nil"/>
              <w:left w:val="double" w:sz="12" w:space="0" w:color="auto"/>
              <w:bottom w:val="nil"/>
              <w:right w:val="double" w:sz="12" w:space="0" w:color="auto"/>
            </w:tcBorders>
          </w:tcPr>
          <w:p w:rsidR="00B54C2D" w:rsidRPr="00B54C2D" w:rsidRDefault="00B54C2D" w:rsidP="00B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eastAsia="Calibri" w:hAnsi="Arial" w:cs="Arial"/>
                <w:sz w:val="24"/>
                <w:szCs w:val="24"/>
              </w:rPr>
            </w:pPr>
          </w:p>
        </w:tc>
      </w:tr>
      <w:tr w:rsidR="00B54C2D" w:rsidRPr="00B54C2D" w:rsidTr="00187470">
        <w:trPr>
          <w:jc w:val="center"/>
        </w:trPr>
        <w:tc>
          <w:tcPr>
            <w:tcW w:w="9370" w:type="dxa"/>
            <w:gridSpan w:val="6"/>
            <w:tcBorders>
              <w:top w:val="nil"/>
              <w:left w:val="double" w:sz="12" w:space="0" w:color="auto"/>
              <w:bottom w:val="nil"/>
              <w:right w:val="double" w:sz="12" w:space="0" w:color="auto"/>
            </w:tcBorders>
          </w:tcPr>
          <w:p w:rsidR="00B54C2D" w:rsidRPr="00B54C2D" w:rsidRDefault="00B54C2D" w:rsidP="00B54C2D">
            <w:pPr>
              <w:spacing w:after="0"/>
              <w:ind w:firstLine="709"/>
              <w:jc w:val="center"/>
              <w:rPr>
                <w:rFonts w:ascii="Arial" w:hAnsi="Arial"/>
                <w:sz w:val="24"/>
                <w:szCs w:val="24"/>
              </w:rPr>
            </w:pPr>
            <w:r w:rsidRPr="00B54C2D">
              <w:rPr>
                <w:rFonts w:ascii="Arial" w:hAnsi="Arial"/>
                <w:sz w:val="24"/>
                <w:szCs w:val="24"/>
              </w:rPr>
              <w:t xml:space="preserve">Методическое указание по курсовой работе </w:t>
            </w:r>
            <w:r w:rsidR="00766ACA">
              <w:rPr>
                <w:rFonts w:ascii="Arial" w:eastAsia="Calibri" w:hAnsi="Arial" w:cs="Arial"/>
                <w:sz w:val="24"/>
                <w:szCs w:val="24"/>
              </w:rPr>
              <w:t>для</w:t>
            </w:r>
            <w:r w:rsidRPr="00B54C2D">
              <w:rPr>
                <w:rFonts w:ascii="Arial" w:eastAsia="Calibri" w:hAnsi="Arial" w:cs="Arial"/>
                <w:sz w:val="24"/>
                <w:szCs w:val="24"/>
              </w:rPr>
              <w:t xml:space="preserve"> специальности</w:t>
            </w:r>
          </w:p>
          <w:p w:rsidR="00B54C2D" w:rsidRPr="00B54C2D" w:rsidRDefault="00B54C2D" w:rsidP="00B54C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firstLine="709"/>
              <w:jc w:val="center"/>
              <w:rPr>
                <w:rFonts w:ascii="Arial" w:eastAsia="Calibri" w:hAnsi="Arial" w:cs="Arial"/>
                <w:caps/>
                <w:sz w:val="24"/>
                <w:szCs w:val="24"/>
              </w:rPr>
            </w:pPr>
            <w:r w:rsidRPr="00B54C2D">
              <w:rPr>
                <w:rFonts w:ascii="Arial" w:eastAsia="Calibri" w:hAnsi="Arial" w:cs="Arial"/>
                <w:sz w:val="24"/>
                <w:szCs w:val="24"/>
              </w:rPr>
              <w:t>26.02.05 «Эксплуатация судовых энергетических установок»</w:t>
            </w:r>
          </w:p>
        </w:tc>
      </w:tr>
      <w:tr w:rsidR="00B54C2D" w:rsidRPr="00B54C2D" w:rsidTr="00187470">
        <w:trPr>
          <w:jc w:val="center"/>
        </w:trPr>
        <w:tc>
          <w:tcPr>
            <w:tcW w:w="9370" w:type="dxa"/>
            <w:gridSpan w:val="6"/>
            <w:tcBorders>
              <w:top w:val="nil"/>
              <w:left w:val="double" w:sz="12" w:space="0" w:color="auto"/>
              <w:bottom w:val="nil"/>
              <w:right w:val="double" w:sz="12" w:space="0" w:color="auto"/>
            </w:tcBorders>
          </w:tcPr>
          <w:p w:rsidR="00B54C2D" w:rsidRPr="00B54C2D" w:rsidRDefault="00B54C2D" w:rsidP="00B54C2D">
            <w:pPr>
              <w:spacing w:after="0" w:line="240" w:lineRule="auto"/>
              <w:ind w:firstLine="709"/>
              <w:jc w:val="both"/>
              <w:rPr>
                <w:rFonts w:ascii="Arial" w:eastAsia="Calibri" w:hAnsi="Arial" w:cs="Arial"/>
                <w:sz w:val="24"/>
                <w:szCs w:val="24"/>
              </w:rPr>
            </w:pPr>
          </w:p>
        </w:tc>
      </w:tr>
      <w:tr w:rsidR="00B54C2D" w:rsidRPr="00B54C2D" w:rsidTr="00187470">
        <w:trPr>
          <w:jc w:val="center"/>
        </w:trPr>
        <w:tc>
          <w:tcPr>
            <w:tcW w:w="9370" w:type="dxa"/>
            <w:gridSpan w:val="6"/>
            <w:tcBorders>
              <w:top w:val="nil"/>
              <w:left w:val="double" w:sz="12" w:space="0" w:color="auto"/>
              <w:bottom w:val="nil"/>
              <w:right w:val="double" w:sz="12" w:space="0" w:color="auto"/>
            </w:tcBorders>
            <w:hideMark/>
          </w:tcPr>
          <w:p w:rsidR="00B54C2D" w:rsidRPr="00B54C2D" w:rsidRDefault="00B54C2D" w:rsidP="00B54C2D">
            <w:pPr>
              <w:spacing w:after="0"/>
              <w:ind w:firstLine="709"/>
              <w:jc w:val="center"/>
              <w:rPr>
                <w:rFonts w:ascii="Arial" w:eastAsia="Calibri" w:hAnsi="Arial" w:cs="Arial"/>
              </w:rPr>
            </w:pPr>
            <w:r w:rsidRPr="00B54C2D">
              <w:rPr>
                <w:rFonts w:ascii="Arial" w:eastAsia="Calibri" w:hAnsi="Arial" w:cs="Arial"/>
                <w:b/>
                <w:sz w:val="24"/>
              </w:rPr>
              <w:t>МО-26.02.05.МДК.01.01.КР</w:t>
            </w:r>
          </w:p>
        </w:tc>
      </w:tr>
      <w:tr w:rsidR="00B54C2D" w:rsidRPr="00B54C2D" w:rsidTr="00187470">
        <w:trPr>
          <w:jc w:val="center"/>
        </w:trPr>
        <w:tc>
          <w:tcPr>
            <w:tcW w:w="9370" w:type="dxa"/>
            <w:gridSpan w:val="6"/>
            <w:tcBorders>
              <w:top w:val="nil"/>
              <w:left w:val="double" w:sz="12" w:space="0" w:color="auto"/>
              <w:bottom w:val="nil"/>
              <w:right w:val="double" w:sz="12" w:space="0" w:color="auto"/>
            </w:tcBorders>
          </w:tcPr>
          <w:p w:rsidR="00B54C2D" w:rsidRPr="00B54C2D" w:rsidRDefault="00B54C2D" w:rsidP="00B54C2D">
            <w:pPr>
              <w:spacing w:after="0"/>
              <w:ind w:firstLine="709"/>
              <w:jc w:val="both"/>
              <w:rPr>
                <w:rFonts w:ascii="Arial" w:eastAsia="Calibri" w:hAnsi="Arial" w:cs="Arial"/>
                <w:bCs/>
              </w:rPr>
            </w:pPr>
          </w:p>
        </w:tc>
      </w:tr>
      <w:tr w:rsidR="00B54C2D" w:rsidRPr="00B54C2D" w:rsidTr="00187470">
        <w:trPr>
          <w:trHeight w:val="70"/>
          <w:jc w:val="center"/>
        </w:trPr>
        <w:tc>
          <w:tcPr>
            <w:tcW w:w="4125" w:type="dxa"/>
            <w:gridSpan w:val="2"/>
            <w:tcBorders>
              <w:top w:val="nil"/>
              <w:left w:val="double" w:sz="12" w:space="0" w:color="auto"/>
              <w:bottom w:val="nil"/>
              <w:right w:val="nil"/>
            </w:tcBorders>
          </w:tcPr>
          <w:p w:rsidR="00B54C2D" w:rsidRPr="00B54C2D" w:rsidRDefault="00B54C2D" w:rsidP="00B54C2D">
            <w:pPr>
              <w:suppressAutoHyphens/>
              <w:spacing w:after="0" w:line="240" w:lineRule="exact"/>
              <w:ind w:firstLine="709"/>
              <w:jc w:val="both"/>
              <w:rPr>
                <w:rFonts w:ascii="Arial" w:eastAsia="Calibri" w:hAnsi="Arial" w:cs="Arial"/>
                <w:sz w:val="16"/>
                <w:szCs w:val="16"/>
              </w:rPr>
            </w:pPr>
          </w:p>
        </w:tc>
        <w:tc>
          <w:tcPr>
            <w:tcW w:w="3119" w:type="dxa"/>
            <w:gridSpan w:val="2"/>
          </w:tcPr>
          <w:p w:rsidR="00B54C2D" w:rsidRPr="00B54C2D" w:rsidRDefault="00B54C2D" w:rsidP="00B54C2D">
            <w:pPr>
              <w:suppressAutoHyphens/>
              <w:spacing w:after="0" w:line="240" w:lineRule="exact"/>
              <w:ind w:firstLine="709"/>
              <w:jc w:val="both"/>
              <w:rPr>
                <w:rFonts w:ascii="Arial" w:eastAsia="Calibri" w:hAnsi="Arial" w:cs="Arial"/>
                <w:sz w:val="16"/>
                <w:szCs w:val="16"/>
              </w:rPr>
            </w:pPr>
          </w:p>
        </w:tc>
        <w:tc>
          <w:tcPr>
            <w:tcW w:w="1843" w:type="dxa"/>
          </w:tcPr>
          <w:p w:rsidR="00B54C2D" w:rsidRPr="00B54C2D" w:rsidRDefault="00B54C2D" w:rsidP="00B54C2D">
            <w:pPr>
              <w:suppressAutoHyphens/>
              <w:spacing w:after="0" w:line="360" w:lineRule="exact"/>
              <w:ind w:firstLine="709"/>
              <w:jc w:val="both"/>
              <w:rPr>
                <w:rFonts w:ascii="Arial" w:eastAsia="Calibri" w:hAnsi="Arial" w:cs="Arial"/>
                <w:sz w:val="28"/>
                <w:szCs w:val="28"/>
              </w:rPr>
            </w:pPr>
          </w:p>
        </w:tc>
        <w:tc>
          <w:tcPr>
            <w:tcW w:w="283" w:type="dxa"/>
            <w:tcBorders>
              <w:top w:val="nil"/>
              <w:left w:val="nil"/>
              <w:bottom w:val="nil"/>
              <w:right w:val="double" w:sz="12" w:space="0" w:color="auto"/>
            </w:tcBorders>
          </w:tcPr>
          <w:p w:rsidR="00B54C2D" w:rsidRPr="00B54C2D" w:rsidRDefault="00B54C2D" w:rsidP="00B54C2D">
            <w:pPr>
              <w:suppressAutoHyphens/>
              <w:spacing w:after="0" w:line="360" w:lineRule="exact"/>
              <w:ind w:firstLine="709"/>
              <w:jc w:val="both"/>
              <w:rPr>
                <w:rFonts w:ascii="Arial" w:eastAsia="Calibri" w:hAnsi="Arial" w:cs="Arial"/>
                <w:sz w:val="28"/>
                <w:szCs w:val="28"/>
              </w:rPr>
            </w:pPr>
          </w:p>
        </w:tc>
      </w:tr>
      <w:tr w:rsidR="00B54C2D" w:rsidRPr="00B54C2D" w:rsidTr="00187470">
        <w:trPr>
          <w:cantSplit/>
          <w:jc w:val="center"/>
        </w:trPr>
        <w:tc>
          <w:tcPr>
            <w:tcW w:w="4125" w:type="dxa"/>
            <w:gridSpan w:val="2"/>
            <w:tcBorders>
              <w:top w:val="nil"/>
              <w:left w:val="double" w:sz="12" w:space="0" w:color="auto"/>
              <w:bottom w:val="nil"/>
              <w:right w:val="nil"/>
            </w:tcBorders>
          </w:tcPr>
          <w:p w:rsidR="00B54C2D" w:rsidRPr="00B54C2D" w:rsidRDefault="00B54C2D" w:rsidP="00B54C2D">
            <w:pPr>
              <w:suppressAutoHyphens/>
              <w:spacing w:after="0" w:line="360" w:lineRule="exact"/>
              <w:ind w:firstLine="709"/>
              <w:jc w:val="both"/>
              <w:rPr>
                <w:rFonts w:ascii="Arial" w:eastAsia="Calibri" w:hAnsi="Arial" w:cs="Arial"/>
                <w:b/>
                <w:bCs/>
              </w:rPr>
            </w:pPr>
          </w:p>
        </w:tc>
        <w:tc>
          <w:tcPr>
            <w:tcW w:w="4962" w:type="dxa"/>
            <w:gridSpan w:val="3"/>
          </w:tcPr>
          <w:p w:rsidR="00B54C2D" w:rsidRPr="00B54C2D" w:rsidRDefault="00B54C2D" w:rsidP="00B54C2D">
            <w:pPr>
              <w:suppressAutoHyphens/>
              <w:spacing w:after="0" w:line="360" w:lineRule="exact"/>
              <w:ind w:firstLine="709"/>
              <w:jc w:val="both"/>
              <w:rPr>
                <w:rFonts w:ascii="Arial" w:eastAsia="Calibri" w:hAnsi="Arial" w:cs="Arial"/>
                <w:b/>
                <w:bCs/>
              </w:rPr>
            </w:pPr>
          </w:p>
        </w:tc>
        <w:tc>
          <w:tcPr>
            <w:tcW w:w="283" w:type="dxa"/>
            <w:tcBorders>
              <w:top w:val="nil"/>
              <w:left w:val="nil"/>
              <w:bottom w:val="nil"/>
              <w:right w:val="double" w:sz="12" w:space="0" w:color="auto"/>
            </w:tcBorders>
          </w:tcPr>
          <w:p w:rsidR="00B54C2D" w:rsidRPr="00B54C2D" w:rsidRDefault="00B54C2D" w:rsidP="00B54C2D">
            <w:pPr>
              <w:suppressAutoHyphens/>
              <w:spacing w:after="0" w:line="360" w:lineRule="exact"/>
              <w:ind w:firstLine="709"/>
              <w:jc w:val="both"/>
              <w:rPr>
                <w:rFonts w:ascii="Arial" w:eastAsia="Calibri" w:hAnsi="Arial" w:cs="Arial"/>
                <w:sz w:val="28"/>
                <w:szCs w:val="28"/>
              </w:rPr>
            </w:pPr>
          </w:p>
        </w:tc>
      </w:tr>
      <w:tr w:rsidR="00B54C2D" w:rsidRPr="00B54C2D" w:rsidTr="00187470">
        <w:trPr>
          <w:cantSplit/>
          <w:trHeight w:val="339"/>
          <w:jc w:val="center"/>
        </w:trPr>
        <w:tc>
          <w:tcPr>
            <w:tcW w:w="4125" w:type="dxa"/>
            <w:gridSpan w:val="2"/>
            <w:tcBorders>
              <w:top w:val="nil"/>
              <w:left w:val="double" w:sz="12" w:space="0" w:color="auto"/>
              <w:bottom w:val="nil"/>
              <w:right w:val="nil"/>
            </w:tcBorders>
            <w:hideMark/>
          </w:tcPr>
          <w:p w:rsidR="00B54C2D" w:rsidRPr="00B54C2D" w:rsidRDefault="00B54C2D" w:rsidP="00B54C2D">
            <w:pPr>
              <w:tabs>
                <w:tab w:val="left" w:pos="708"/>
                <w:tab w:val="center" w:pos="4677"/>
                <w:tab w:val="right" w:pos="9355"/>
              </w:tabs>
              <w:suppressAutoHyphens/>
              <w:spacing w:after="0" w:line="360" w:lineRule="exact"/>
              <w:rPr>
                <w:rFonts w:ascii="Arial" w:hAnsi="Arial" w:cs="Arial"/>
                <w:sz w:val="20"/>
                <w:szCs w:val="24"/>
              </w:rPr>
            </w:pPr>
            <w:r w:rsidRPr="00B54C2D">
              <w:rPr>
                <w:rFonts w:ascii="Arial" w:hAnsi="Arial" w:cs="Arial"/>
                <w:sz w:val="20"/>
                <w:szCs w:val="24"/>
              </w:rPr>
              <w:t>РАЗРАБОТЧИК</w:t>
            </w:r>
          </w:p>
        </w:tc>
        <w:tc>
          <w:tcPr>
            <w:tcW w:w="5245" w:type="dxa"/>
            <w:gridSpan w:val="4"/>
            <w:tcBorders>
              <w:top w:val="nil"/>
              <w:left w:val="nil"/>
              <w:bottom w:val="nil"/>
              <w:right w:val="double" w:sz="12" w:space="0" w:color="auto"/>
            </w:tcBorders>
            <w:hideMark/>
          </w:tcPr>
          <w:p w:rsidR="00B54C2D" w:rsidRPr="00B54C2D" w:rsidRDefault="00B54C2D" w:rsidP="00B54C2D">
            <w:pPr>
              <w:suppressAutoHyphens/>
              <w:spacing w:after="0"/>
              <w:rPr>
                <w:rFonts w:ascii="Arial" w:eastAsia="Calibri" w:hAnsi="Arial" w:cs="Arial"/>
                <w:sz w:val="20"/>
              </w:rPr>
            </w:pPr>
            <w:r w:rsidRPr="00B54C2D">
              <w:rPr>
                <w:rFonts w:ascii="Arial" w:eastAsia="Calibri" w:hAnsi="Arial" w:cs="Arial"/>
                <w:sz w:val="20"/>
              </w:rPr>
              <w:t xml:space="preserve">Преподаватели колледжа </w:t>
            </w:r>
            <w:proofErr w:type="spellStart"/>
            <w:r w:rsidRPr="00B54C2D">
              <w:rPr>
                <w:rFonts w:ascii="Arial" w:hAnsi="Arial" w:cs="Arial"/>
                <w:sz w:val="20"/>
              </w:rPr>
              <w:t>Либерис</w:t>
            </w:r>
            <w:proofErr w:type="spellEnd"/>
            <w:r w:rsidRPr="00B54C2D">
              <w:rPr>
                <w:rFonts w:ascii="Arial" w:hAnsi="Arial" w:cs="Arial"/>
                <w:sz w:val="20"/>
              </w:rPr>
              <w:t xml:space="preserve"> Г.К., </w:t>
            </w:r>
          </w:p>
        </w:tc>
      </w:tr>
      <w:tr w:rsidR="00B54C2D" w:rsidRPr="00B54C2D" w:rsidTr="00187470">
        <w:trPr>
          <w:cantSplit/>
          <w:trHeight w:val="339"/>
          <w:jc w:val="center"/>
        </w:trPr>
        <w:tc>
          <w:tcPr>
            <w:tcW w:w="4125" w:type="dxa"/>
            <w:gridSpan w:val="2"/>
            <w:tcBorders>
              <w:top w:val="nil"/>
              <w:left w:val="double" w:sz="12" w:space="0" w:color="auto"/>
              <w:bottom w:val="nil"/>
              <w:right w:val="nil"/>
            </w:tcBorders>
          </w:tcPr>
          <w:p w:rsidR="00B54C2D" w:rsidRPr="00B54C2D" w:rsidRDefault="00B54C2D" w:rsidP="00B54C2D">
            <w:pPr>
              <w:suppressAutoHyphens/>
              <w:spacing w:after="0"/>
              <w:rPr>
                <w:rFonts w:ascii="Arial" w:eastAsia="Calibri" w:hAnsi="Arial" w:cs="Arial"/>
                <w:caps/>
                <w:sz w:val="20"/>
              </w:rPr>
            </w:pPr>
          </w:p>
          <w:p w:rsidR="00B54C2D" w:rsidRPr="00B54C2D" w:rsidRDefault="00B54C2D" w:rsidP="00B54C2D">
            <w:pPr>
              <w:suppressAutoHyphens/>
              <w:spacing w:after="0"/>
              <w:rPr>
                <w:rFonts w:ascii="Arial" w:eastAsia="Calibri" w:hAnsi="Arial" w:cs="Arial"/>
                <w:caps/>
                <w:sz w:val="20"/>
              </w:rPr>
            </w:pPr>
          </w:p>
        </w:tc>
        <w:tc>
          <w:tcPr>
            <w:tcW w:w="5245" w:type="dxa"/>
            <w:gridSpan w:val="4"/>
            <w:tcBorders>
              <w:top w:val="nil"/>
              <w:left w:val="nil"/>
              <w:bottom w:val="nil"/>
              <w:right w:val="double" w:sz="12" w:space="0" w:color="auto"/>
            </w:tcBorders>
          </w:tcPr>
          <w:p w:rsidR="00B54C2D" w:rsidRPr="00B54C2D" w:rsidRDefault="00B54C2D" w:rsidP="00B54C2D">
            <w:pPr>
              <w:spacing w:after="0" w:line="480" w:lineRule="auto"/>
              <w:rPr>
                <w:rFonts w:ascii="Arial" w:hAnsi="Arial" w:cs="Arial"/>
                <w:sz w:val="20"/>
              </w:rPr>
            </w:pPr>
          </w:p>
        </w:tc>
      </w:tr>
      <w:tr w:rsidR="00B54C2D" w:rsidRPr="00B54C2D" w:rsidTr="00187470">
        <w:trPr>
          <w:cantSplit/>
          <w:trHeight w:val="339"/>
          <w:jc w:val="center"/>
        </w:trPr>
        <w:tc>
          <w:tcPr>
            <w:tcW w:w="4125" w:type="dxa"/>
            <w:gridSpan w:val="2"/>
            <w:tcBorders>
              <w:top w:val="nil"/>
              <w:left w:val="double" w:sz="12" w:space="0" w:color="auto"/>
              <w:bottom w:val="nil"/>
              <w:right w:val="nil"/>
            </w:tcBorders>
            <w:hideMark/>
          </w:tcPr>
          <w:p w:rsidR="00B54C2D" w:rsidRPr="00B54C2D" w:rsidRDefault="00B54C2D" w:rsidP="00B54C2D">
            <w:pPr>
              <w:suppressAutoHyphens/>
              <w:spacing w:after="0"/>
              <w:rPr>
                <w:rFonts w:ascii="Arial" w:eastAsia="Calibri" w:hAnsi="Arial" w:cs="Arial"/>
                <w:sz w:val="20"/>
              </w:rPr>
            </w:pPr>
            <w:r w:rsidRPr="00B54C2D">
              <w:rPr>
                <w:rFonts w:ascii="Arial" w:eastAsia="Calibri" w:hAnsi="Arial" w:cs="Arial"/>
                <w:sz w:val="20"/>
              </w:rPr>
              <w:t>ЗАВЕДУЮЩИЙ ОТДЕЛЕНИЕМ</w:t>
            </w:r>
          </w:p>
        </w:tc>
        <w:tc>
          <w:tcPr>
            <w:tcW w:w="5245" w:type="dxa"/>
            <w:gridSpan w:val="4"/>
            <w:tcBorders>
              <w:top w:val="nil"/>
              <w:left w:val="nil"/>
              <w:bottom w:val="nil"/>
              <w:right w:val="double" w:sz="12" w:space="0" w:color="auto"/>
            </w:tcBorders>
            <w:hideMark/>
          </w:tcPr>
          <w:p w:rsidR="00B54C2D" w:rsidRPr="00B54C2D" w:rsidRDefault="00B54C2D" w:rsidP="00B54C2D">
            <w:pPr>
              <w:suppressAutoHyphens/>
              <w:spacing w:after="0"/>
              <w:rPr>
                <w:rFonts w:ascii="Arial" w:eastAsia="Calibri" w:hAnsi="Arial" w:cs="Arial"/>
                <w:sz w:val="20"/>
              </w:rPr>
            </w:pPr>
            <w:proofErr w:type="spellStart"/>
            <w:r w:rsidRPr="00B54C2D">
              <w:rPr>
                <w:rFonts w:ascii="Arial" w:eastAsia="Calibri" w:hAnsi="Arial" w:cs="Arial"/>
                <w:sz w:val="20"/>
              </w:rPr>
              <w:t>Страфилов</w:t>
            </w:r>
            <w:proofErr w:type="spellEnd"/>
            <w:r w:rsidRPr="00B54C2D">
              <w:rPr>
                <w:rFonts w:ascii="Arial" w:eastAsia="Calibri" w:hAnsi="Arial" w:cs="Arial"/>
                <w:sz w:val="20"/>
              </w:rPr>
              <w:t xml:space="preserve"> А.П.</w:t>
            </w:r>
          </w:p>
        </w:tc>
      </w:tr>
      <w:tr w:rsidR="00B54C2D" w:rsidRPr="00B54C2D" w:rsidTr="00187470">
        <w:trPr>
          <w:cantSplit/>
          <w:trHeight w:val="339"/>
          <w:jc w:val="center"/>
        </w:trPr>
        <w:tc>
          <w:tcPr>
            <w:tcW w:w="4125" w:type="dxa"/>
            <w:gridSpan w:val="2"/>
            <w:tcBorders>
              <w:top w:val="nil"/>
              <w:left w:val="double" w:sz="12" w:space="0" w:color="auto"/>
              <w:bottom w:val="nil"/>
              <w:right w:val="nil"/>
            </w:tcBorders>
          </w:tcPr>
          <w:p w:rsidR="00B54C2D" w:rsidRPr="00B54C2D" w:rsidRDefault="00B54C2D" w:rsidP="00B54C2D">
            <w:pPr>
              <w:suppressAutoHyphens/>
              <w:spacing w:after="0" w:line="360" w:lineRule="exact"/>
              <w:rPr>
                <w:rFonts w:ascii="Arial" w:eastAsia="Calibri" w:hAnsi="Arial" w:cs="Arial"/>
                <w:sz w:val="20"/>
              </w:rPr>
            </w:pPr>
          </w:p>
        </w:tc>
        <w:tc>
          <w:tcPr>
            <w:tcW w:w="5245" w:type="dxa"/>
            <w:gridSpan w:val="4"/>
            <w:tcBorders>
              <w:top w:val="nil"/>
              <w:left w:val="nil"/>
              <w:bottom w:val="nil"/>
              <w:right w:val="double" w:sz="12" w:space="0" w:color="auto"/>
            </w:tcBorders>
          </w:tcPr>
          <w:p w:rsidR="00B54C2D" w:rsidRPr="00B54C2D" w:rsidRDefault="00B54C2D" w:rsidP="00B54C2D">
            <w:pPr>
              <w:suppressAutoHyphens/>
              <w:spacing w:after="0" w:line="360" w:lineRule="exact"/>
              <w:rPr>
                <w:rFonts w:ascii="Arial" w:eastAsia="Calibri" w:hAnsi="Arial" w:cs="Arial"/>
                <w:sz w:val="20"/>
              </w:rPr>
            </w:pPr>
          </w:p>
        </w:tc>
      </w:tr>
      <w:tr w:rsidR="00B54C2D" w:rsidRPr="00B54C2D" w:rsidTr="00187470">
        <w:trPr>
          <w:cantSplit/>
          <w:trHeight w:val="339"/>
          <w:jc w:val="center"/>
        </w:trPr>
        <w:tc>
          <w:tcPr>
            <w:tcW w:w="4125" w:type="dxa"/>
            <w:gridSpan w:val="2"/>
            <w:tcBorders>
              <w:top w:val="nil"/>
              <w:left w:val="double" w:sz="12" w:space="0" w:color="auto"/>
              <w:bottom w:val="nil"/>
              <w:right w:val="nil"/>
            </w:tcBorders>
          </w:tcPr>
          <w:p w:rsidR="00B54C2D" w:rsidRPr="00B54C2D" w:rsidRDefault="00B54C2D" w:rsidP="00B54C2D">
            <w:pPr>
              <w:suppressAutoHyphens/>
              <w:spacing w:after="0" w:line="360" w:lineRule="exact"/>
              <w:rPr>
                <w:rFonts w:ascii="Arial" w:eastAsia="Calibri" w:hAnsi="Arial" w:cs="Arial"/>
                <w:sz w:val="20"/>
              </w:rPr>
            </w:pPr>
          </w:p>
        </w:tc>
        <w:tc>
          <w:tcPr>
            <w:tcW w:w="5245" w:type="dxa"/>
            <w:gridSpan w:val="4"/>
            <w:tcBorders>
              <w:top w:val="nil"/>
              <w:left w:val="nil"/>
              <w:bottom w:val="nil"/>
              <w:right w:val="double" w:sz="12" w:space="0" w:color="auto"/>
            </w:tcBorders>
          </w:tcPr>
          <w:p w:rsidR="00B54C2D" w:rsidRPr="00B54C2D" w:rsidRDefault="00B54C2D" w:rsidP="00B54C2D">
            <w:pPr>
              <w:suppressAutoHyphens/>
              <w:spacing w:after="0" w:line="360" w:lineRule="exact"/>
              <w:rPr>
                <w:rFonts w:ascii="Arial" w:eastAsia="Calibri" w:hAnsi="Arial" w:cs="Arial"/>
                <w:sz w:val="20"/>
              </w:rPr>
            </w:pPr>
          </w:p>
        </w:tc>
      </w:tr>
      <w:tr w:rsidR="00B54C2D" w:rsidRPr="00B54C2D" w:rsidTr="00187470">
        <w:trPr>
          <w:cantSplit/>
          <w:trHeight w:val="399"/>
          <w:jc w:val="center"/>
        </w:trPr>
        <w:tc>
          <w:tcPr>
            <w:tcW w:w="4125" w:type="dxa"/>
            <w:gridSpan w:val="2"/>
            <w:tcBorders>
              <w:top w:val="nil"/>
              <w:left w:val="double" w:sz="12" w:space="0" w:color="auto"/>
              <w:bottom w:val="nil"/>
              <w:right w:val="nil"/>
            </w:tcBorders>
            <w:hideMark/>
          </w:tcPr>
          <w:p w:rsidR="00B54C2D" w:rsidRPr="00B54C2D" w:rsidRDefault="00B54C2D" w:rsidP="00B54C2D">
            <w:pPr>
              <w:suppressAutoHyphens/>
              <w:spacing w:after="0" w:line="360" w:lineRule="exact"/>
              <w:rPr>
                <w:rFonts w:ascii="Arial" w:eastAsia="Calibri" w:hAnsi="Arial" w:cs="Arial"/>
                <w:sz w:val="20"/>
              </w:rPr>
            </w:pPr>
            <w:r w:rsidRPr="00B54C2D">
              <w:rPr>
                <w:rFonts w:ascii="Arial" w:eastAsia="Calibri" w:hAnsi="Arial" w:cs="Arial"/>
                <w:sz w:val="20"/>
              </w:rPr>
              <w:t>ГОД РАЗРАБОТКИ</w:t>
            </w:r>
          </w:p>
        </w:tc>
        <w:tc>
          <w:tcPr>
            <w:tcW w:w="5245" w:type="dxa"/>
            <w:gridSpan w:val="4"/>
            <w:tcBorders>
              <w:top w:val="nil"/>
              <w:left w:val="nil"/>
              <w:bottom w:val="nil"/>
              <w:right w:val="double" w:sz="12" w:space="0" w:color="auto"/>
            </w:tcBorders>
            <w:hideMark/>
          </w:tcPr>
          <w:p w:rsidR="00B54C2D" w:rsidRPr="00B54C2D" w:rsidRDefault="00B54C2D" w:rsidP="00B54C2D">
            <w:pPr>
              <w:suppressAutoHyphens/>
              <w:spacing w:after="0" w:line="360" w:lineRule="exact"/>
              <w:rPr>
                <w:rFonts w:ascii="Arial" w:eastAsia="Calibri" w:hAnsi="Arial" w:cs="Arial"/>
                <w:sz w:val="20"/>
              </w:rPr>
            </w:pPr>
            <w:r w:rsidRPr="00B54C2D">
              <w:rPr>
                <w:rFonts w:ascii="Arial" w:eastAsia="Calibri" w:hAnsi="Arial" w:cs="Arial"/>
                <w:sz w:val="20"/>
              </w:rPr>
              <w:t>2020</w:t>
            </w:r>
          </w:p>
        </w:tc>
      </w:tr>
      <w:tr w:rsidR="00B54C2D" w:rsidRPr="00B54C2D" w:rsidTr="00187470">
        <w:trPr>
          <w:cantSplit/>
          <w:trHeight w:val="339"/>
          <w:jc w:val="center"/>
        </w:trPr>
        <w:tc>
          <w:tcPr>
            <w:tcW w:w="4125" w:type="dxa"/>
            <w:gridSpan w:val="2"/>
            <w:tcBorders>
              <w:top w:val="nil"/>
              <w:left w:val="double" w:sz="12" w:space="0" w:color="auto"/>
              <w:bottom w:val="nil"/>
              <w:right w:val="nil"/>
            </w:tcBorders>
          </w:tcPr>
          <w:p w:rsidR="00B54C2D" w:rsidRPr="00B54C2D" w:rsidRDefault="00B54C2D" w:rsidP="00B54C2D">
            <w:pPr>
              <w:suppressAutoHyphens/>
              <w:spacing w:after="0" w:line="360" w:lineRule="exact"/>
              <w:rPr>
                <w:rFonts w:ascii="Arial" w:eastAsia="Calibri" w:hAnsi="Arial" w:cs="Arial"/>
              </w:rPr>
            </w:pPr>
          </w:p>
        </w:tc>
        <w:tc>
          <w:tcPr>
            <w:tcW w:w="5245" w:type="dxa"/>
            <w:gridSpan w:val="4"/>
            <w:tcBorders>
              <w:top w:val="nil"/>
              <w:left w:val="nil"/>
              <w:bottom w:val="nil"/>
              <w:right w:val="double" w:sz="12" w:space="0" w:color="auto"/>
            </w:tcBorders>
          </w:tcPr>
          <w:p w:rsidR="00B54C2D" w:rsidRPr="00B54C2D" w:rsidRDefault="00B54C2D" w:rsidP="00B54C2D">
            <w:pPr>
              <w:suppressAutoHyphens/>
              <w:spacing w:after="0" w:line="360" w:lineRule="exact"/>
              <w:rPr>
                <w:rFonts w:ascii="Arial" w:eastAsia="Calibri" w:hAnsi="Arial" w:cs="Arial"/>
              </w:rPr>
            </w:pPr>
          </w:p>
        </w:tc>
      </w:tr>
      <w:tr w:rsidR="00B54C2D" w:rsidRPr="00B54C2D" w:rsidTr="00187470">
        <w:trPr>
          <w:cantSplit/>
          <w:trHeight w:val="339"/>
          <w:jc w:val="center"/>
        </w:trPr>
        <w:tc>
          <w:tcPr>
            <w:tcW w:w="4125" w:type="dxa"/>
            <w:gridSpan w:val="2"/>
            <w:tcBorders>
              <w:top w:val="nil"/>
              <w:left w:val="double" w:sz="12" w:space="0" w:color="auto"/>
              <w:bottom w:val="nil"/>
              <w:right w:val="nil"/>
            </w:tcBorders>
          </w:tcPr>
          <w:p w:rsidR="00B54C2D" w:rsidRPr="00B54C2D" w:rsidRDefault="00B54C2D" w:rsidP="00B54C2D">
            <w:pPr>
              <w:suppressAutoHyphens/>
              <w:spacing w:after="0"/>
              <w:ind w:firstLine="709"/>
              <w:jc w:val="both"/>
              <w:rPr>
                <w:rFonts w:ascii="Arial" w:eastAsia="Calibri" w:hAnsi="Arial" w:cs="Arial"/>
              </w:rPr>
            </w:pPr>
          </w:p>
        </w:tc>
        <w:tc>
          <w:tcPr>
            <w:tcW w:w="5245" w:type="dxa"/>
            <w:gridSpan w:val="4"/>
            <w:tcBorders>
              <w:top w:val="nil"/>
              <w:left w:val="nil"/>
              <w:bottom w:val="nil"/>
              <w:right w:val="double" w:sz="12" w:space="0" w:color="auto"/>
            </w:tcBorders>
          </w:tcPr>
          <w:p w:rsidR="00B54C2D" w:rsidRPr="00B54C2D" w:rsidRDefault="00B54C2D" w:rsidP="00B54C2D">
            <w:pPr>
              <w:suppressAutoHyphens/>
              <w:spacing w:after="0"/>
              <w:ind w:firstLine="709"/>
              <w:jc w:val="both"/>
              <w:rPr>
                <w:rFonts w:ascii="Arial" w:eastAsia="Calibri" w:hAnsi="Arial" w:cs="Arial"/>
              </w:rPr>
            </w:pPr>
          </w:p>
        </w:tc>
      </w:tr>
      <w:tr w:rsidR="00B54C2D" w:rsidRPr="00B54C2D" w:rsidTr="00187470">
        <w:trPr>
          <w:cantSplit/>
          <w:trHeight w:val="339"/>
          <w:jc w:val="center"/>
        </w:trPr>
        <w:tc>
          <w:tcPr>
            <w:tcW w:w="4125" w:type="dxa"/>
            <w:gridSpan w:val="2"/>
            <w:tcBorders>
              <w:top w:val="nil"/>
              <w:left w:val="double" w:sz="12" w:space="0" w:color="auto"/>
              <w:bottom w:val="nil"/>
              <w:right w:val="nil"/>
            </w:tcBorders>
          </w:tcPr>
          <w:p w:rsidR="00B54C2D" w:rsidRPr="00B54C2D" w:rsidRDefault="00B54C2D" w:rsidP="00B54C2D">
            <w:pPr>
              <w:suppressAutoHyphens/>
              <w:spacing w:after="0"/>
              <w:ind w:firstLine="709"/>
              <w:jc w:val="both"/>
              <w:rPr>
                <w:rFonts w:ascii="Arial" w:eastAsia="Calibri" w:hAnsi="Arial" w:cs="Arial"/>
              </w:rPr>
            </w:pPr>
          </w:p>
        </w:tc>
        <w:tc>
          <w:tcPr>
            <w:tcW w:w="5245" w:type="dxa"/>
            <w:gridSpan w:val="4"/>
            <w:tcBorders>
              <w:top w:val="nil"/>
              <w:left w:val="nil"/>
              <w:bottom w:val="nil"/>
              <w:right w:val="double" w:sz="12" w:space="0" w:color="auto"/>
            </w:tcBorders>
          </w:tcPr>
          <w:p w:rsidR="00B54C2D" w:rsidRPr="00B54C2D" w:rsidRDefault="00B54C2D" w:rsidP="00B54C2D">
            <w:pPr>
              <w:suppressAutoHyphens/>
              <w:spacing w:after="0"/>
              <w:ind w:firstLine="709"/>
              <w:jc w:val="both"/>
              <w:rPr>
                <w:rFonts w:ascii="Arial" w:eastAsia="Calibri" w:hAnsi="Arial" w:cs="Arial"/>
              </w:rPr>
            </w:pPr>
          </w:p>
        </w:tc>
      </w:tr>
      <w:tr w:rsidR="00B54C2D" w:rsidRPr="00B54C2D" w:rsidTr="00187470">
        <w:trPr>
          <w:cantSplit/>
          <w:trHeight w:val="339"/>
          <w:jc w:val="center"/>
        </w:trPr>
        <w:tc>
          <w:tcPr>
            <w:tcW w:w="4125" w:type="dxa"/>
            <w:gridSpan w:val="2"/>
            <w:tcBorders>
              <w:top w:val="nil"/>
              <w:left w:val="double" w:sz="12" w:space="0" w:color="auto"/>
              <w:bottom w:val="nil"/>
              <w:right w:val="nil"/>
            </w:tcBorders>
          </w:tcPr>
          <w:p w:rsidR="00B54C2D" w:rsidRPr="00B54C2D" w:rsidRDefault="00B54C2D" w:rsidP="00B54C2D">
            <w:pPr>
              <w:suppressAutoHyphens/>
              <w:spacing w:after="0"/>
              <w:ind w:firstLine="709"/>
              <w:jc w:val="both"/>
              <w:rPr>
                <w:rFonts w:ascii="Arial" w:eastAsia="Calibri" w:hAnsi="Arial" w:cs="Arial"/>
              </w:rPr>
            </w:pPr>
          </w:p>
        </w:tc>
        <w:tc>
          <w:tcPr>
            <w:tcW w:w="5245" w:type="dxa"/>
            <w:gridSpan w:val="4"/>
            <w:tcBorders>
              <w:top w:val="nil"/>
              <w:left w:val="nil"/>
              <w:bottom w:val="nil"/>
              <w:right w:val="double" w:sz="12" w:space="0" w:color="auto"/>
            </w:tcBorders>
          </w:tcPr>
          <w:p w:rsidR="00B54C2D" w:rsidRPr="00B54C2D" w:rsidRDefault="00B54C2D" w:rsidP="00B54C2D">
            <w:pPr>
              <w:suppressAutoHyphens/>
              <w:spacing w:after="0"/>
              <w:ind w:firstLine="709"/>
              <w:jc w:val="both"/>
              <w:rPr>
                <w:rFonts w:ascii="Arial" w:eastAsia="Calibri" w:hAnsi="Arial" w:cs="Arial"/>
              </w:rPr>
            </w:pPr>
          </w:p>
        </w:tc>
      </w:tr>
      <w:tr w:rsidR="00B54C2D" w:rsidRPr="00B54C2D" w:rsidTr="00187470">
        <w:trPr>
          <w:cantSplit/>
          <w:trHeight w:val="453"/>
          <w:jc w:val="center"/>
        </w:trPr>
        <w:tc>
          <w:tcPr>
            <w:tcW w:w="9370" w:type="dxa"/>
            <w:gridSpan w:val="6"/>
            <w:tcBorders>
              <w:top w:val="nil"/>
              <w:left w:val="double" w:sz="12" w:space="0" w:color="auto"/>
              <w:bottom w:val="nil"/>
              <w:right w:val="double" w:sz="12" w:space="0" w:color="auto"/>
            </w:tcBorders>
          </w:tcPr>
          <w:p w:rsidR="00B54C2D" w:rsidRPr="00B54C2D" w:rsidRDefault="00B54C2D" w:rsidP="00B54C2D">
            <w:pPr>
              <w:tabs>
                <w:tab w:val="left" w:pos="708"/>
                <w:tab w:val="center" w:pos="4677"/>
                <w:tab w:val="right" w:pos="9355"/>
              </w:tabs>
              <w:suppressAutoHyphens/>
              <w:spacing w:after="0"/>
              <w:ind w:firstLine="709"/>
              <w:jc w:val="both"/>
              <w:rPr>
                <w:sz w:val="24"/>
                <w:szCs w:val="24"/>
              </w:rPr>
            </w:pPr>
          </w:p>
        </w:tc>
      </w:tr>
      <w:tr w:rsidR="00B54C2D" w:rsidRPr="00B54C2D" w:rsidTr="00187470">
        <w:trPr>
          <w:cantSplit/>
          <w:trHeight w:val="80"/>
          <w:jc w:val="center"/>
        </w:trPr>
        <w:tc>
          <w:tcPr>
            <w:tcW w:w="9370" w:type="dxa"/>
            <w:gridSpan w:val="6"/>
            <w:tcBorders>
              <w:top w:val="nil"/>
              <w:left w:val="double" w:sz="12" w:space="0" w:color="auto"/>
              <w:bottom w:val="double" w:sz="12" w:space="0" w:color="auto"/>
              <w:right w:val="double" w:sz="12" w:space="0" w:color="auto"/>
            </w:tcBorders>
          </w:tcPr>
          <w:p w:rsidR="00B54C2D" w:rsidRPr="00B54C2D" w:rsidRDefault="00B54C2D" w:rsidP="00B54C2D">
            <w:pPr>
              <w:tabs>
                <w:tab w:val="left" w:pos="708"/>
                <w:tab w:val="center" w:pos="4677"/>
                <w:tab w:val="right" w:pos="9355"/>
              </w:tabs>
              <w:suppressAutoHyphens/>
              <w:spacing w:after="0"/>
              <w:ind w:firstLine="709"/>
              <w:jc w:val="both"/>
              <w:rPr>
                <w:sz w:val="24"/>
                <w:szCs w:val="24"/>
              </w:rPr>
            </w:pPr>
          </w:p>
        </w:tc>
      </w:tr>
    </w:tbl>
    <w:p w:rsidR="00B54C2D" w:rsidRPr="00B54C2D" w:rsidRDefault="00B54C2D" w:rsidP="00B54C2D">
      <w:pPr>
        <w:spacing w:after="0"/>
        <w:ind w:firstLine="709"/>
        <w:jc w:val="both"/>
        <w:rPr>
          <w:rFonts w:ascii="Arial" w:hAnsi="Arial"/>
          <w:sz w:val="24"/>
          <w:szCs w:val="24"/>
        </w:rPr>
      </w:pPr>
    </w:p>
    <w:p w:rsidR="00B54C2D" w:rsidRPr="00B54C2D" w:rsidRDefault="00B54C2D" w:rsidP="00B54C2D">
      <w:pPr>
        <w:spacing w:after="0"/>
        <w:ind w:firstLine="709"/>
        <w:jc w:val="both"/>
        <w:rPr>
          <w:rFonts w:ascii="Arial" w:hAnsi="Arial"/>
          <w:sz w:val="24"/>
          <w:szCs w:val="24"/>
        </w:rPr>
      </w:pPr>
    </w:p>
    <w:p w:rsidR="00B54C2D" w:rsidRPr="00B54C2D" w:rsidRDefault="00B54C2D" w:rsidP="00B54C2D">
      <w:pPr>
        <w:spacing w:after="0"/>
        <w:ind w:firstLine="709"/>
        <w:jc w:val="both"/>
        <w:rPr>
          <w:rFonts w:ascii="Arial" w:hAnsi="Arial"/>
          <w:sz w:val="24"/>
          <w:szCs w:val="24"/>
        </w:rPr>
      </w:pPr>
    </w:p>
    <w:p w:rsidR="00B54C2D" w:rsidRPr="00B54C2D" w:rsidRDefault="00B54C2D" w:rsidP="00B54C2D">
      <w:pPr>
        <w:spacing w:after="0"/>
        <w:ind w:firstLine="709"/>
        <w:jc w:val="both"/>
        <w:rPr>
          <w:rFonts w:ascii="Arial" w:hAnsi="Arial"/>
          <w:sz w:val="24"/>
          <w:szCs w:val="24"/>
        </w:rPr>
      </w:pPr>
    </w:p>
    <w:p w:rsidR="00B54C2D" w:rsidRPr="00B54C2D" w:rsidRDefault="00B54C2D" w:rsidP="00B54C2D">
      <w:pPr>
        <w:spacing w:after="0"/>
        <w:ind w:firstLine="709"/>
        <w:jc w:val="both"/>
        <w:rPr>
          <w:rFonts w:ascii="Arial" w:hAnsi="Arial"/>
          <w:sz w:val="24"/>
          <w:szCs w:val="24"/>
        </w:rPr>
      </w:pPr>
    </w:p>
    <w:p w:rsidR="00B54C2D" w:rsidRPr="00B54C2D" w:rsidRDefault="00B54C2D" w:rsidP="00B54C2D">
      <w:pPr>
        <w:spacing w:after="0"/>
        <w:ind w:firstLine="709"/>
        <w:jc w:val="both"/>
        <w:rPr>
          <w:rFonts w:ascii="Arial" w:hAnsi="Arial"/>
          <w:sz w:val="24"/>
          <w:szCs w:val="24"/>
        </w:rPr>
      </w:pPr>
    </w:p>
    <w:p w:rsidR="00B54C2D" w:rsidRPr="00B54C2D" w:rsidRDefault="00B54C2D" w:rsidP="00B54C2D">
      <w:pPr>
        <w:spacing w:after="0"/>
        <w:ind w:firstLine="709"/>
        <w:jc w:val="both"/>
        <w:rPr>
          <w:rFonts w:ascii="Arial" w:hAnsi="Arial"/>
          <w:sz w:val="24"/>
          <w:szCs w:val="24"/>
        </w:rPr>
      </w:pPr>
    </w:p>
    <w:p w:rsidR="00B54C2D" w:rsidRPr="00B54C2D" w:rsidRDefault="00B54C2D" w:rsidP="00B54C2D">
      <w:pPr>
        <w:spacing w:after="0"/>
        <w:ind w:firstLine="709"/>
        <w:jc w:val="both"/>
        <w:rPr>
          <w:rFonts w:ascii="Arial" w:hAnsi="Arial"/>
          <w:sz w:val="24"/>
          <w:szCs w:val="24"/>
        </w:rPr>
      </w:pPr>
    </w:p>
    <w:p w:rsidR="00B54C2D" w:rsidRDefault="00B54C2D" w:rsidP="00B54C2D">
      <w:pPr>
        <w:spacing w:after="0"/>
        <w:ind w:firstLine="709"/>
        <w:jc w:val="both"/>
        <w:rPr>
          <w:rFonts w:ascii="Arial" w:hAnsi="Arial"/>
          <w:sz w:val="24"/>
          <w:szCs w:val="24"/>
        </w:rPr>
      </w:pPr>
    </w:p>
    <w:p w:rsidR="00187470" w:rsidRDefault="00187470" w:rsidP="00B54C2D">
      <w:pPr>
        <w:spacing w:after="0"/>
        <w:ind w:firstLine="709"/>
        <w:jc w:val="both"/>
        <w:rPr>
          <w:rFonts w:ascii="Arial" w:hAnsi="Arial"/>
          <w:sz w:val="24"/>
          <w:szCs w:val="24"/>
        </w:rPr>
      </w:pPr>
    </w:p>
    <w:p w:rsidR="00187470" w:rsidRDefault="00187470" w:rsidP="00B54C2D">
      <w:pPr>
        <w:spacing w:after="0"/>
        <w:ind w:firstLine="709"/>
        <w:jc w:val="both"/>
        <w:rPr>
          <w:rFonts w:ascii="Arial" w:hAnsi="Arial"/>
          <w:sz w:val="24"/>
          <w:szCs w:val="24"/>
        </w:rPr>
      </w:pPr>
    </w:p>
    <w:p w:rsidR="00187470" w:rsidRDefault="00187470" w:rsidP="00B54C2D">
      <w:pPr>
        <w:spacing w:after="0"/>
        <w:ind w:firstLine="709"/>
        <w:jc w:val="both"/>
        <w:rPr>
          <w:rFonts w:ascii="Arial" w:hAnsi="Arial"/>
          <w:sz w:val="24"/>
          <w:szCs w:val="24"/>
        </w:rPr>
      </w:pPr>
    </w:p>
    <w:p w:rsidR="00187470" w:rsidRDefault="00187470" w:rsidP="00B54C2D">
      <w:pPr>
        <w:spacing w:after="0"/>
        <w:ind w:firstLine="709"/>
        <w:jc w:val="both"/>
        <w:rPr>
          <w:rFonts w:ascii="Arial" w:hAnsi="Arial"/>
          <w:sz w:val="24"/>
          <w:szCs w:val="24"/>
        </w:rPr>
      </w:pPr>
    </w:p>
    <w:p w:rsidR="00187470" w:rsidRDefault="00187470" w:rsidP="00B54C2D">
      <w:pPr>
        <w:spacing w:after="0"/>
        <w:ind w:firstLine="709"/>
        <w:jc w:val="both"/>
        <w:rPr>
          <w:rFonts w:ascii="Arial" w:hAnsi="Arial"/>
          <w:sz w:val="24"/>
          <w:szCs w:val="24"/>
        </w:rPr>
      </w:pPr>
    </w:p>
    <w:p w:rsidR="00187470" w:rsidRDefault="00187470" w:rsidP="00B54C2D">
      <w:pPr>
        <w:spacing w:after="0"/>
        <w:ind w:firstLine="709"/>
        <w:jc w:val="both"/>
        <w:rPr>
          <w:rFonts w:ascii="Arial" w:hAnsi="Arial"/>
          <w:sz w:val="24"/>
          <w:szCs w:val="24"/>
        </w:rPr>
      </w:pPr>
    </w:p>
    <w:p w:rsidR="00187470" w:rsidRDefault="00187470" w:rsidP="00B54C2D">
      <w:pPr>
        <w:spacing w:after="0"/>
        <w:ind w:firstLine="709"/>
        <w:jc w:val="both"/>
        <w:rPr>
          <w:rFonts w:ascii="Arial" w:hAnsi="Arial"/>
          <w:sz w:val="24"/>
          <w:szCs w:val="24"/>
        </w:rPr>
      </w:pPr>
    </w:p>
    <w:p w:rsidR="00187470" w:rsidRDefault="00187470" w:rsidP="00B54C2D">
      <w:pPr>
        <w:spacing w:after="0"/>
        <w:ind w:firstLine="709"/>
        <w:jc w:val="both"/>
        <w:rPr>
          <w:rFonts w:ascii="Arial" w:hAnsi="Arial"/>
          <w:sz w:val="24"/>
          <w:szCs w:val="24"/>
        </w:rPr>
      </w:pPr>
    </w:p>
    <w:p w:rsidR="00187470" w:rsidRDefault="00187470" w:rsidP="00B54C2D">
      <w:pPr>
        <w:spacing w:after="0"/>
        <w:ind w:firstLine="709"/>
        <w:jc w:val="both"/>
        <w:rPr>
          <w:rFonts w:ascii="Arial" w:hAnsi="Arial"/>
          <w:sz w:val="24"/>
          <w:szCs w:val="24"/>
        </w:rPr>
      </w:pPr>
    </w:p>
    <w:p w:rsidR="00187470" w:rsidRDefault="00187470" w:rsidP="00B54C2D">
      <w:pPr>
        <w:spacing w:after="0"/>
        <w:ind w:firstLine="709"/>
        <w:jc w:val="both"/>
        <w:rPr>
          <w:rFonts w:ascii="Arial" w:hAnsi="Arial"/>
          <w:sz w:val="24"/>
          <w:szCs w:val="24"/>
        </w:rPr>
      </w:pPr>
    </w:p>
    <w:p w:rsidR="00187470" w:rsidRDefault="00187470" w:rsidP="00B54C2D">
      <w:pPr>
        <w:spacing w:after="0"/>
        <w:ind w:firstLine="709"/>
        <w:jc w:val="both"/>
        <w:rPr>
          <w:rFonts w:ascii="Arial" w:hAnsi="Arial"/>
          <w:sz w:val="24"/>
          <w:szCs w:val="24"/>
        </w:rPr>
      </w:pPr>
    </w:p>
    <w:p w:rsidR="00187470" w:rsidRDefault="00187470" w:rsidP="00B54C2D">
      <w:pPr>
        <w:spacing w:after="0"/>
        <w:ind w:firstLine="709"/>
        <w:jc w:val="both"/>
        <w:rPr>
          <w:rFonts w:ascii="Arial" w:hAnsi="Arial"/>
          <w:sz w:val="24"/>
          <w:szCs w:val="24"/>
        </w:rPr>
      </w:pPr>
    </w:p>
    <w:p w:rsidR="00187470" w:rsidRDefault="00187470" w:rsidP="00B54C2D">
      <w:pPr>
        <w:spacing w:after="0"/>
        <w:ind w:firstLine="709"/>
        <w:jc w:val="both"/>
        <w:rPr>
          <w:rFonts w:ascii="Arial" w:hAnsi="Arial"/>
          <w:sz w:val="24"/>
          <w:szCs w:val="24"/>
        </w:rPr>
      </w:pPr>
    </w:p>
    <w:p w:rsidR="00187470" w:rsidRDefault="00187470" w:rsidP="00B54C2D">
      <w:pPr>
        <w:spacing w:after="0"/>
        <w:ind w:firstLine="709"/>
        <w:jc w:val="both"/>
        <w:rPr>
          <w:rFonts w:ascii="Arial" w:hAnsi="Arial"/>
          <w:sz w:val="24"/>
          <w:szCs w:val="24"/>
        </w:rPr>
      </w:pPr>
    </w:p>
    <w:p w:rsidR="00187470" w:rsidRDefault="00187470" w:rsidP="00B54C2D">
      <w:pPr>
        <w:spacing w:after="0"/>
        <w:ind w:firstLine="709"/>
        <w:jc w:val="both"/>
        <w:rPr>
          <w:rFonts w:ascii="Arial" w:hAnsi="Arial"/>
          <w:sz w:val="24"/>
          <w:szCs w:val="24"/>
        </w:rPr>
      </w:pPr>
    </w:p>
    <w:p w:rsidR="00187470" w:rsidRDefault="00187470" w:rsidP="00B54C2D">
      <w:pPr>
        <w:spacing w:after="0"/>
        <w:ind w:firstLine="709"/>
        <w:jc w:val="both"/>
        <w:rPr>
          <w:rFonts w:ascii="Arial" w:hAnsi="Arial"/>
          <w:sz w:val="24"/>
          <w:szCs w:val="24"/>
        </w:rPr>
      </w:pPr>
    </w:p>
    <w:p w:rsidR="00187470" w:rsidRDefault="00187470" w:rsidP="00B54C2D">
      <w:pPr>
        <w:spacing w:after="0"/>
        <w:ind w:firstLine="709"/>
        <w:jc w:val="both"/>
        <w:rPr>
          <w:rFonts w:ascii="Arial" w:hAnsi="Arial"/>
          <w:sz w:val="24"/>
          <w:szCs w:val="24"/>
        </w:rPr>
      </w:pPr>
    </w:p>
    <w:p w:rsidR="00187470" w:rsidRDefault="00187470" w:rsidP="00B54C2D">
      <w:pPr>
        <w:spacing w:after="0"/>
        <w:ind w:firstLine="709"/>
        <w:jc w:val="both"/>
        <w:rPr>
          <w:rFonts w:ascii="Arial" w:hAnsi="Arial"/>
          <w:sz w:val="24"/>
          <w:szCs w:val="24"/>
        </w:rPr>
      </w:pPr>
    </w:p>
    <w:p w:rsidR="00187470" w:rsidRDefault="00187470" w:rsidP="00B54C2D">
      <w:pPr>
        <w:spacing w:after="0"/>
        <w:ind w:firstLine="709"/>
        <w:jc w:val="both"/>
        <w:rPr>
          <w:rFonts w:ascii="Arial" w:hAnsi="Arial"/>
          <w:sz w:val="24"/>
          <w:szCs w:val="24"/>
        </w:rPr>
      </w:pPr>
    </w:p>
    <w:p w:rsidR="00187470" w:rsidRDefault="00187470" w:rsidP="00B54C2D">
      <w:pPr>
        <w:spacing w:after="0"/>
        <w:ind w:firstLine="709"/>
        <w:jc w:val="both"/>
        <w:rPr>
          <w:rFonts w:ascii="Arial" w:hAnsi="Arial"/>
          <w:sz w:val="24"/>
          <w:szCs w:val="24"/>
        </w:rPr>
      </w:pPr>
    </w:p>
    <w:p w:rsidR="00187470" w:rsidRDefault="00187470" w:rsidP="00B54C2D">
      <w:pPr>
        <w:spacing w:after="0"/>
        <w:ind w:firstLine="709"/>
        <w:jc w:val="both"/>
        <w:rPr>
          <w:rFonts w:ascii="Arial" w:hAnsi="Arial"/>
          <w:sz w:val="24"/>
          <w:szCs w:val="24"/>
        </w:rPr>
      </w:pPr>
    </w:p>
    <w:p w:rsidR="00187470" w:rsidRDefault="00187470" w:rsidP="00B54C2D">
      <w:pPr>
        <w:spacing w:after="0"/>
        <w:ind w:firstLine="709"/>
        <w:jc w:val="both"/>
        <w:rPr>
          <w:rFonts w:ascii="Arial" w:hAnsi="Arial"/>
          <w:sz w:val="24"/>
          <w:szCs w:val="24"/>
        </w:rPr>
      </w:pPr>
    </w:p>
    <w:p w:rsidR="00187470" w:rsidRDefault="00187470" w:rsidP="00B54C2D">
      <w:pPr>
        <w:spacing w:after="0"/>
        <w:ind w:firstLine="709"/>
        <w:jc w:val="both"/>
        <w:rPr>
          <w:rFonts w:ascii="Arial" w:hAnsi="Arial"/>
          <w:sz w:val="24"/>
          <w:szCs w:val="24"/>
        </w:rPr>
      </w:pPr>
    </w:p>
    <w:p w:rsidR="00187470" w:rsidRDefault="00187470" w:rsidP="00B54C2D">
      <w:pPr>
        <w:spacing w:after="0"/>
        <w:ind w:firstLine="709"/>
        <w:jc w:val="both"/>
        <w:rPr>
          <w:rFonts w:ascii="Arial" w:hAnsi="Arial"/>
          <w:sz w:val="24"/>
          <w:szCs w:val="24"/>
        </w:rPr>
      </w:pPr>
    </w:p>
    <w:p w:rsidR="00187470" w:rsidRDefault="00187470" w:rsidP="00B54C2D">
      <w:pPr>
        <w:spacing w:after="0"/>
        <w:ind w:firstLine="709"/>
        <w:jc w:val="both"/>
        <w:rPr>
          <w:rFonts w:ascii="Arial" w:hAnsi="Arial"/>
          <w:sz w:val="24"/>
          <w:szCs w:val="24"/>
        </w:rPr>
      </w:pPr>
    </w:p>
    <w:p w:rsidR="00187470" w:rsidRDefault="00187470" w:rsidP="00B54C2D">
      <w:pPr>
        <w:spacing w:after="0"/>
        <w:ind w:firstLine="709"/>
        <w:jc w:val="both"/>
        <w:rPr>
          <w:rFonts w:ascii="Arial" w:hAnsi="Arial"/>
          <w:sz w:val="24"/>
          <w:szCs w:val="24"/>
        </w:rPr>
      </w:pPr>
    </w:p>
    <w:p w:rsidR="00187470" w:rsidRDefault="00187470" w:rsidP="00B54C2D">
      <w:pPr>
        <w:spacing w:after="0"/>
        <w:ind w:firstLine="709"/>
        <w:jc w:val="both"/>
        <w:rPr>
          <w:rFonts w:ascii="Arial" w:hAnsi="Arial"/>
          <w:sz w:val="24"/>
          <w:szCs w:val="24"/>
        </w:rPr>
      </w:pPr>
    </w:p>
    <w:p w:rsidR="00187470" w:rsidRDefault="00187470" w:rsidP="00B54C2D">
      <w:pPr>
        <w:spacing w:after="0"/>
        <w:ind w:firstLine="709"/>
        <w:jc w:val="both"/>
        <w:rPr>
          <w:rFonts w:ascii="Arial" w:hAnsi="Arial"/>
          <w:sz w:val="24"/>
          <w:szCs w:val="24"/>
        </w:rPr>
      </w:pPr>
    </w:p>
    <w:p w:rsidR="00187470" w:rsidRDefault="00187470" w:rsidP="00B54C2D">
      <w:pPr>
        <w:spacing w:after="0"/>
        <w:ind w:firstLine="709"/>
        <w:jc w:val="both"/>
        <w:rPr>
          <w:rFonts w:ascii="Arial" w:hAnsi="Arial"/>
          <w:sz w:val="24"/>
          <w:szCs w:val="24"/>
        </w:rPr>
      </w:pPr>
    </w:p>
    <w:p w:rsidR="00187470" w:rsidRDefault="00187470" w:rsidP="00B54C2D">
      <w:pPr>
        <w:spacing w:after="0"/>
        <w:ind w:firstLine="709"/>
        <w:jc w:val="both"/>
        <w:rPr>
          <w:rFonts w:ascii="Arial" w:hAnsi="Arial"/>
          <w:sz w:val="24"/>
          <w:szCs w:val="24"/>
        </w:rPr>
      </w:pPr>
    </w:p>
    <w:p w:rsidR="00187470" w:rsidRDefault="00187470" w:rsidP="00B54C2D">
      <w:pPr>
        <w:spacing w:after="0"/>
        <w:ind w:firstLine="709"/>
        <w:jc w:val="both"/>
        <w:rPr>
          <w:rFonts w:ascii="Arial" w:hAnsi="Arial"/>
          <w:sz w:val="24"/>
          <w:szCs w:val="24"/>
        </w:rPr>
      </w:pPr>
    </w:p>
    <w:p w:rsidR="00187470" w:rsidRPr="00B54C2D" w:rsidRDefault="00187470" w:rsidP="00B54C2D">
      <w:pPr>
        <w:spacing w:after="0"/>
        <w:ind w:firstLine="709"/>
        <w:jc w:val="both"/>
        <w:rPr>
          <w:rFonts w:ascii="Arial" w:hAnsi="Arial"/>
          <w:sz w:val="24"/>
          <w:szCs w:val="24"/>
        </w:rPr>
      </w:pPr>
    </w:p>
    <w:p w:rsidR="00B54C2D" w:rsidRPr="00B54C2D" w:rsidRDefault="00B54C2D" w:rsidP="00B54C2D">
      <w:pPr>
        <w:spacing w:after="0"/>
        <w:ind w:firstLine="709"/>
        <w:jc w:val="both"/>
        <w:rPr>
          <w:rFonts w:ascii="Arial" w:hAnsi="Arial"/>
          <w:sz w:val="24"/>
          <w:szCs w:val="24"/>
        </w:rPr>
      </w:pPr>
      <w:r w:rsidRPr="00B54C2D">
        <w:rPr>
          <w:rFonts w:ascii="Arial" w:hAnsi="Arial"/>
          <w:sz w:val="24"/>
          <w:szCs w:val="24"/>
        </w:rPr>
        <w:t xml:space="preserve">Методическое указание по курсовой работе </w:t>
      </w:r>
      <w:r w:rsidRPr="00B54C2D">
        <w:rPr>
          <w:rFonts w:ascii="Arial" w:hAnsi="Arial" w:cs="Arial"/>
          <w:sz w:val="24"/>
          <w:szCs w:val="24"/>
        </w:rPr>
        <w:t>составлены в соответствии с рабочей программой</w:t>
      </w:r>
      <w:r w:rsidRPr="00B54C2D">
        <w:rPr>
          <w:rFonts w:ascii="Arial" w:eastAsia="Calibri" w:hAnsi="Arial" w:cs="Arial"/>
          <w:sz w:val="24"/>
          <w:szCs w:val="24"/>
        </w:rPr>
        <w:t xml:space="preserve"> ПМ.01 «Эксплуатация, техническое обслуживание и ремонт судового энергетического оборудования»,  по специальности 26.02.05 «Эксплуатация судовых энергетических установок»</w:t>
      </w:r>
    </w:p>
    <w:p w:rsidR="00B54C2D" w:rsidRPr="00B54C2D" w:rsidRDefault="00B54C2D" w:rsidP="00B54C2D">
      <w:pPr>
        <w:rPr>
          <w:rFonts w:ascii="Arial" w:hAnsi="Arial" w:cs="Arial"/>
          <w:b/>
          <w:sz w:val="26"/>
          <w:szCs w:val="26"/>
        </w:rPr>
      </w:pPr>
      <w:r w:rsidRPr="00B54C2D">
        <w:rPr>
          <w:rFonts w:ascii="Arial" w:hAnsi="Arial" w:cs="Arial"/>
          <w:b/>
          <w:sz w:val="26"/>
          <w:szCs w:val="26"/>
        </w:rPr>
        <w:br w:type="page"/>
      </w:r>
    </w:p>
    <w:p w:rsidR="00B54C2D" w:rsidRPr="00B54C2D" w:rsidRDefault="00B54C2D" w:rsidP="00B54C2D">
      <w:pPr>
        <w:spacing w:after="0"/>
        <w:ind w:firstLine="709"/>
        <w:jc w:val="both"/>
        <w:rPr>
          <w:rFonts w:ascii="Arial" w:hAnsi="Arial" w:cs="Arial"/>
          <w:b/>
          <w:sz w:val="26"/>
          <w:szCs w:val="26"/>
        </w:rPr>
      </w:pPr>
    </w:p>
    <w:p w:rsidR="00B54C2D" w:rsidRPr="00B54C2D" w:rsidRDefault="00B54C2D" w:rsidP="00B54C2D">
      <w:pPr>
        <w:spacing w:after="0"/>
        <w:ind w:firstLine="709"/>
        <w:jc w:val="both"/>
        <w:rPr>
          <w:rFonts w:ascii="Arial" w:hAnsi="Arial" w:cs="Arial"/>
          <w:b/>
          <w:sz w:val="26"/>
          <w:szCs w:val="26"/>
        </w:rPr>
      </w:pPr>
      <w:r w:rsidRPr="00B54C2D">
        <w:rPr>
          <w:rFonts w:ascii="Arial" w:hAnsi="Arial" w:cs="Arial"/>
          <w:b/>
          <w:sz w:val="26"/>
          <w:szCs w:val="26"/>
        </w:rPr>
        <w:t>Содержание</w:t>
      </w:r>
    </w:p>
    <w:p w:rsidR="00B54C2D" w:rsidRPr="00B54C2D" w:rsidRDefault="00B54C2D" w:rsidP="00B54C2D">
      <w:pPr>
        <w:spacing w:after="0"/>
        <w:ind w:firstLine="709"/>
        <w:jc w:val="both"/>
        <w:rPr>
          <w:rFonts w:ascii="Arial" w:hAnsi="Arial" w:cs="Arial"/>
          <w:b/>
          <w:sz w:val="26"/>
          <w:szCs w:val="26"/>
        </w:rPr>
      </w:pPr>
    </w:p>
    <w:sdt>
      <w:sdtPr>
        <w:id w:val="2075397401"/>
        <w:docPartObj>
          <w:docPartGallery w:val="Table of Contents"/>
          <w:docPartUnique/>
        </w:docPartObj>
      </w:sdtPr>
      <w:sdtEndPr/>
      <w:sdtContent>
        <w:p w:rsidR="00B54C2D" w:rsidRPr="00B54C2D" w:rsidRDefault="00B54C2D" w:rsidP="00B54C2D">
          <w:pPr>
            <w:keepNext/>
            <w:keepLines/>
            <w:spacing w:after="0"/>
            <w:ind w:firstLine="709"/>
            <w:jc w:val="both"/>
            <w:rPr>
              <w:rFonts w:ascii="Arial" w:eastAsiaTheme="majorEastAsia" w:hAnsi="Arial" w:cs="Arial"/>
              <w:b/>
              <w:bCs/>
              <w:color w:val="365F91" w:themeColor="accent1" w:themeShade="BF"/>
              <w:sz w:val="2"/>
              <w:szCs w:val="2"/>
            </w:rPr>
          </w:pPr>
        </w:p>
        <w:p w:rsidR="00FF39B1" w:rsidRPr="00430C2B" w:rsidRDefault="00C55637" w:rsidP="00430C2B">
          <w:pPr>
            <w:pStyle w:val="11"/>
            <w:tabs>
              <w:tab w:val="right" w:leader="dot" w:pos="9628"/>
            </w:tabs>
            <w:spacing w:after="0" w:line="240" w:lineRule="auto"/>
            <w:jc w:val="both"/>
            <w:rPr>
              <w:noProof/>
            </w:rPr>
          </w:pPr>
          <w:r w:rsidRPr="00430C2B">
            <w:rPr>
              <w:rFonts w:ascii="Arial" w:hAnsi="Arial" w:cs="Arial"/>
              <w:sz w:val="24"/>
              <w:szCs w:val="24"/>
            </w:rPr>
            <w:fldChar w:fldCharType="begin"/>
          </w:r>
          <w:r w:rsidR="00B54C2D" w:rsidRPr="00430C2B">
            <w:rPr>
              <w:rFonts w:ascii="Arial" w:hAnsi="Arial" w:cs="Arial"/>
              <w:sz w:val="24"/>
              <w:szCs w:val="24"/>
            </w:rPr>
            <w:instrText xml:space="preserve"> TOC \o "1-3" \h \z \u </w:instrText>
          </w:r>
          <w:r w:rsidRPr="00430C2B">
            <w:rPr>
              <w:rFonts w:ascii="Arial" w:hAnsi="Arial" w:cs="Arial"/>
              <w:sz w:val="24"/>
              <w:szCs w:val="24"/>
            </w:rPr>
            <w:fldChar w:fldCharType="separate"/>
          </w:r>
          <w:hyperlink w:anchor="_Toc45110866" w:history="1">
            <w:r w:rsidR="00FF39B1" w:rsidRPr="00430C2B">
              <w:rPr>
                <w:rStyle w:val="ac"/>
                <w:rFonts w:ascii="Arial" w:eastAsiaTheme="majorEastAsia" w:hAnsi="Arial" w:cs="Arial"/>
                <w:bCs/>
                <w:noProof/>
              </w:rPr>
              <w:t>Введение</w:t>
            </w:r>
            <w:r w:rsidR="00FF39B1" w:rsidRPr="00430C2B">
              <w:rPr>
                <w:noProof/>
                <w:webHidden/>
              </w:rPr>
              <w:tab/>
            </w:r>
            <w:r w:rsidR="00FF39B1" w:rsidRPr="00430C2B">
              <w:rPr>
                <w:noProof/>
                <w:webHidden/>
              </w:rPr>
              <w:fldChar w:fldCharType="begin"/>
            </w:r>
            <w:r w:rsidR="00FF39B1" w:rsidRPr="00430C2B">
              <w:rPr>
                <w:noProof/>
                <w:webHidden/>
              </w:rPr>
              <w:instrText xml:space="preserve"> PAGEREF _Toc45110866 \h </w:instrText>
            </w:r>
            <w:r w:rsidR="00FF39B1" w:rsidRPr="00430C2B">
              <w:rPr>
                <w:noProof/>
                <w:webHidden/>
              </w:rPr>
            </w:r>
            <w:r w:rsidR="00FF39B1" w:rsidRPr="00430C2B">
              <w:rPr>
                <w:noProof/>
                <w:webHidden/>
              </w:rPr>
              <w:fldChar w:fldCharType="separate"/>
            </w:r>
            <w:r w:rsidR="00FF39B1" w:rsidRPr="00430C2B">
              <w:rPr>
                <w:noProof/>
                <w:webHidden/>
              </w:rPr>
              <w:t>5</w:t>
            </w:r>
            <w:r w:rsidR="00FF39B1" w:rsidRPr="00430C2B">
              <w:rPr>
                <w:noProof/>
                <w:webHidden/>
              </w:rPr>
              <w:fldChar w:fldCharType="end"/>
            </w:r>
          </w:hyperlink>
        </w:p>
        <w:p w:rsidR="00FF39B1" w:rsidRPr="00430C2B" w:rsidRDefault="00DB6E41" w:rsidP="00430C2B">
          <w:pPr>
            <w:pStyle w:val="11"/>
            <w:tabs>
              <w:tab w:val="right" w:leader="dot" w:pos="9628"/>
            </w:tabs>
            <w:spacing w:after="0" w:line="240" w:lineRule="auto"/>
            <w:jc w:val="both"/>
            <w:rPr>
              <w:noProof/>
            </w:rPr>
          </w:pPr>
          <w:hyperlink w:anchor="_Toc45110867" w:history="1">
            <w:r w:rsidR="00FF39B1" w:rsidRPr="00430C2B">
              <w:rPr>
                <w:rStyle w:val="ac"/>
                <w:rFonts w:ascii="Arial" w:eastAsiaTheme="majorEastAsia" w:hAnsi="Arial" w:cs="Arial"/>
                <w:bCs/>
                <w:noProof/>
              </w:rPr>
              <w:t>РАЗДЕЛ 1. ОСНОВНЫЕ ПОЛОЖЕНИЯ О КУРСОВОМ ПРОЕКТИРОВАНИИ</w:t>
            </w:r>
            <w:r w:rsidR="00FF39B1" w:rsidRPr="00430C2B">
              <w:rPr>
                <w:noProof/>
                <w:webHidden/>
              </w:rPr>
              <w:tab/>
            </w:r>
            <w:r w:rsidR="00FF39B1" w:rsidRPr="00430C2B">
              <w:rPr>
                <w:noProof/>
                <w:webHidden/>
              </w:rPr>
              <w:fldChar w:fldCharType="begin"/>
            </w:r>
            <w:r w:rsidR="00FF39B1" w:rsidRPr="00430C2B">
              <w:rPr>
                <w:noProof/>
                <w:webHidden/>
              </w:rPr>
              <w:instrText xml:space="preserve"> PAGEREF _Toc45110867 \h </w:instrText>
            </w:r>
            <w:r w:rsidR="00FF39B1" w:rsidRPr="00430C2B">
              <w:rPr>
                <w:noProof/>
                <w:webHidden/>
              </w:rPr>
            </w:r>
            <w:r w:rsidR="00FF39B1" w:rsidRPr="00430C2B">
              <w:rPr>
                <w:noProof/>
                <w:webHidden/>
              </w:rPr>
              <w:fldChar w:fldCharType="separate"/>
            </w:r>
            <w:r w:rsidR="00FF39B1" w:rsidRPr="00430C2B">
              <w:rPr>
                <w:noProof/>
                <w:webHidden/>
              </w:rPr>
              <w:t>8</w:t>
            </w:r>
            <w:r w:rsidR="00FF39B1" w:rsidRPr="00430C2B">
              <w:rPr>
                <w:noProof/>
                <w:webHidden/>
              </w:rPr>
              <w:fldChar w:fldCharType="end"/>
            </w:r>
          </w:hyperlink>
        </w:p>
        <w:p w:rsidR="00FF39B1" w:rsidRPr="00430C2B" w:rsidRDefault="00DB6E41" w:rsidP="00430C2B">
          <w:pPr>
            <w:pStyle w:val="11"/>
            <w:tabs>
              <w:tab w:val="left" w:pos="660"/>
              <w:tab w:val="right" w:leader="dot" w:pos="9628"/>
            </w:tabs>
            <w:spacing w:after="0" w:line="240" w:lineRule="auto"/>
            <w:jc w:val="both"/>
            <w:rPr>
              <w:noProof/>
            </w:rPr>
          </w:pPr>
          <w:hyperlink w:anchor="_Toc45110868" w:history="1">
            <w:r w:rsidR="00FF39B1" w:rsidRPr="00430C2B">
              <w:rPr>
                <w:rStyle w:val="ac"/>
                <w:rFonts w:ascii="Arial" w:eastAsiaTheme="majorEastAsia" w:hAnsi="Arial" w:cs="Arial"/>
                <w:bCs/>
                <w:noProof/>
              </w:rPr>
              <w:t>1.1.</w:t>
            </w:r>
            <w:r w:rsidR="00FF39B1" w:rsidRPr="00430C2B">
              <w:rPr>
                <w:noProof/>
              </w:rPr>
              <w:tab/>
            </w:r>
            <w:r w:rsidR="00FF39B1" w:rsidRPr="00430C2B">
              <w:rPr>
                <w:rStyle w:val="ac"/>
                <w:rFonts w:ascii="Arial" w:eastAsiaTheme="majorEastAsia" w:hAnsi="Arial" w:cs="Arial"/>
                <w:bCs/>
                <w:noProof/>
              </w:rPr>
              <w:t>Цели и задачи курсовой работы</w:t>
            </w:r>
            <w:r w:rsidR="00FF39B1" w:rsidRPr="00430C2B">
              <w:rPr>
                <w:noProof/>
                <w:webHidden/>
              </w:rPr>
              <w:tab/>
            </w:r>
            <w:r w:rsidR="00FF39B1" w:rsidRPr="00430C2B">
              <w:rPr>
                <w:noProof/>
                <w:webHidden/>
              </w:rPr>
              <w:fldChar w:fldCharType="begin"/>
            </w:r>
            <w:r w:rsidR="00FF39B1" w:rsidRPr="00430C2B">
              <w:rPr>
                <w:noProof/>
                <w:webHidden/>
              </w:rPr>
              <w:instrText xml:space="preserve"> PAGEREF _Toc45110868 \h </w:instrText>
            </w:r>
            <w:r w:rsidR="00FF39B1" w:rsidRPr="00430C2B">
              <w:rPr>
                <w:noProof/>
                <w:webHidden/>
              </w:rPr>
            </w:r>
            <w:r w:rsidR="00FF39B1" w:rsidRPr="00430C2B">
              <w:rPr>
                <w:noProof/>
                <w:webHidden/>
              </w:rPr>
              <w:fldChar w:fldCharType="separate"/>
            </w:r>
            <w:r w:rsidR="00FF39B1" w:rsidRPr="00430C2B">
              <w:rPr>
                <w:noProof/>
                <w:webHidden/>
              </w:rPr>
              <w:t>8</w:t>
            </w:r>
            <w:r w:rsidR="00FF39B1" w:rsidRPr="00430C2B">
              <w:rPr>
                <w:noProof/>
                <w:webHidden/>
              </w:rPr>
              <w:fldChar w:fldCharType="end"/>
            </w:r>
          </w:hyperlink>
        </w:p>
        <w:p w:rsidR="00FF39B1" w:rsidRPr="00430C2B" w:rsidRDefault="00DB6E41" w:rsidP="00430C2B">
          <w:pPr>
            <w:pStyle w:val="11"/>
            <w:tabs>
              <w:tab w:val="right" w:leader="dot" w:pos="9628"/>
            </w:tabs>
            <w:spacing w:after="0" w:line="240" w:lineRule="auto"/>
            <w:jc w:val="both"/>
            <w:rPr>
              <w:noProof/>
            </w:rPr>
          </w:pPr>
          <w:hyperlink w:anchor="_Toc45110869" w:history="1">
            <w:r w:rsidR="00FF39B1" w:rsidRPr="00430C2B">
              <w:rPr>
                <w:rStyle w:val="ac"/>
                <w:rFonts w:ascii="Arial" w:eastAsiaTheme="majorEastAsia" w:hAnsi="Arial" w:cs="Arial"/>
                <w:bCs/>
                <w:noProof/>
              </w:rPr>
              <w:t>1.2 Задание и тематика курсовых работ</w:t>
            </w:r>
            <w:r w:rsidR="00FF39B1" w:rsidRPr="00430C2B">
              <w:rPr>
                <w:noProof/>
                <w:webHidden/>
              </w:rPr>
              <w:tab/>
            </w:r>
            <w:r w:rsidR="00FF39B1" w:rsidRPr="00430C2B">
              <w:rPr>
                <w:noProof/>
                <w:webHidden/>
              </w:rPr>
              <w:fldChar w:fldCharType="begin"/>
            </w:r>
            <w:r w:rsidR="00FF39B1" w:rsidRPr="00430C2B">
              <w:rPr>
                <w:noProof/>
                <w:webHidden/>
              </w:rPr>
              <w:instrText xml:space="preserve"> PAGEREF _Toc45110869 \h </w:instrText>
            </w:r>
            <w:r w:rsidR="00FF39B1" w:rsidRPr="00430C2B">
              <w:rPr>
                <w:noProof/>
                <w:webHidden/>
              </w:rPr>
            </w:r>
            <w:r w:rsidR="00FF39B1" w:rsidRPr="00430C2B">
              <w:rPr>
                <w:noProof/>
                <w:webHidden/>
              </w:rPr>
              <w:fldChar w:fldCharType="separate"/>
            </w:r>
            <w:r w:rsidR="00FF39B1" w:rsidRPr="00430C2B">
              <w:rPr>
                <w:noProof/>
                <w:webHidden/>
              </w:rPr>
              <w:t>9</w:t>
            </w:r>
            <w:r w:rsidR="00FF39B1" w:rsidRPr="00430C2B">
              <w:rPr>
                <w:noProof/>
                <w:webHidden/>
              </w:rPr>
              <w:fldChar w:fldCharType="end"/>
            </w:r>
          </w:hyperlink>
        </w:p>
        <w:p w:rsidR="00FF39B1" w:rsidRPr="00430C2B" w:rsidRDefault="00DB6E41" w:rsidP="00430C2B">
          <w:pPr>
            <w:pStyle w:val="11"/>
            <w:tabs>
              <w:tab w:val="right" w:leader="dot" w:pos="9628"/>
            </w:tabs>
            <w:spacing w:after="0" w:line="240" w:lineRule="auto"/>
            <w:jc w:val="both"/>
            <w:rPr>
              <w:noProof/>
            </w:rPr>
          </w:pPr>
          <w:hyperlink w:anchor="_Toc45110870" w:history="1">
            <w:r w:rsidR="00FF39B1" w:rsidRPr="00430C2B">
              <w:rPr>
                <w:rStyle w:val="ac"/>
                <w:rFonts w:ascii="Arial" w:eastAsiaTheme="majorEastAsia" w:hAnsi="Arial" w:cs="Arial"/>
                <w:bCs/>
                <w:noProof/>
              </w:rPr>
              <w:t>1.3 Специальное задание</w:t>
            </w:r>
            <w:r w:rsidR="00FF39B1" w:rsidRPr="00430C2B">
              <w:rPr>
                <w:noProof/>
                <w:webHidden/>
              </w:rPr>
              <w:tab/>
            </w:r>
            <w:r w:rsidR="00FF39B1" w:rsidRPr="00430C2B">
              <w:rPr>
                <w:noProof/>
                <w:webHidden/>
              </w:rPr>
              <w:fldChar w:fldCharType="begin"/>
            </w:r>
            <w:r w:rsidR="00FF39B1" w:rsidRPr="00430C2B">
              <w:rPr>
                <w:noProof/>
                <w:webHidden/>
              </w:rPr>
              <w:instrText xml:space="preserve"> PAGEREF _Toc45110870 \h </w:instrText>
            </w:r>
            <w:r w:rsidR="00FF39B1" w:rsidRPr="00430C2B">
              <w:rPr>
                <w:noProof/>
                <w:webHidden/>
              </w:rPr>
            </w:r>
            <w:r w:rsidR="00FF39B1" w:rsidRPr="00430C2B">
              <w:rPr>
                <w:noProof/>
                <w:webHidden/>
              </w:rPr>
              <w:fldChar w:fldCharType="separate"/>
            </w:r>
            <w:r w:rsidR="00FF39B1" w:rsidRPr="00430C2B">
              <w:rPr>
                <w:noProof/>
                <w:webHidden/>
              </w:rPr>
              <w:t>9</w:t>
            </w:r>
            <w:r w:rsidR="00FF39B1" w:rsidRPr="00430C2B">
              <w:rPr>
                <w:noProof/>
                <w:webHidden/>
              </w:rPr>
              <w:fldChar w:fldCharType="end"/>
            </w:r>
          </w:hyperlink>
        </w:p>
        <w:p w:rsidR="00FF39B1" w:rsidRPr="00430C2B" w:rsidRDefault="00DB6E41" w:rsidP="00430C2B">
          <w:pPr>
            <w:pStyle w:val="11"/>
            <w:tabs>
              <w:tab w:val="right" w:leader="dot" w:pos="9628"/>
            </w:tabs>
            <w:spacing w:after="0" w:line="240" w:lineRule="auto"/>
            <w:jc w:val="both"/>
            <w:rPr>
              <w:noProof/>
            </w:rPr>
          </w:pPr>
          <w:hyperlink w:anchor="_Toc45110871" w:history="1">
            <w:r w:rsidR="00FF39B1" w:rsidRPr="00430C2B">
              <w:rPr>
                <w:rStyle w:val="ac"/>
                <w:rFonts w:ascii="Arial" w:eastAsiaTheme="majorEastAsia" w:hAnsi="Arial" w:cs="Arial"/>
                <w:bCs/>
                <w:noProof/>
              </w:rPr>
              <w:t>1.4 Требования к заданию и исходные данные для курсового проектирования</w:t>
            </w:r>
            <w:r w:rsidR="00FF39B1" w:rsidRPr="00430C2B">
              <w:rPr>
                <w:noProof/>
                <w:webHidden/>
              </w:rPr>
              <w:tab/>
            </w:r>
            <w:r w:rsidR="00FF39B1" w:rsidRPr="00430C2B">
              <w:rPr>
                <w:noProof/>
                <w:webHidden/>
              </w:rPr>
              <w:fldChar w:fldCharType="begin"/>
            </w:r>
            <w:r w:rsidR="00FF39B1" w:rsidRPr="00430C2B">
              <w:rPr>
                <w:noProof/>
                <w:webHidden/>
              </w:rPr>
              <w:instrText xml:space="preserve"> PAGEREF _Toc45110871 \h </w:instrText>
            </w:r>
            <w:r w:rsidR="00FF39B1" w:rsidRPr="00430C2B">
              <w:rPr>
                <w:noProof/>
                <w:webHidden/>
              </w:rPr>
            </w:r>
            <w:r w:rsidR="00FF39B1" w:rsidRPr="00430C2B">
              <w:rPr>
                <w:noProof/>
                <w:webHidden/>
              </w:rPr>
              <w:fldChar w:fldCharType="separate"/>
            </w:r>
            <w:r w:rsidR="00FF39B1" w:rsidRPr="00430C2B">
              <w:rPr>
                <w:noProof/>
                <w:webHidden/>
              </w:rPr>
              <w:t>10</w:t>
            </w:r>
            <w:r w:rsidR="00FF39B1" w:rsidRPr="00430C2B">
              <w:rPr>
                <w:noProof/>
                <w:webHidden/>
              </w:rPr>
              <w:fldChar w:fldCharType="end"/>
            </w:r>
          </w:hyperlink>
        </w:p>
        <w:p w:rsidR="00FF39B1" w:rsidRPr="00430C2B" w:rsidRDefault="00DB6E41" w:rsidP="00430C2B">
          <w:pPr>
            <w:pStyle w:val="11"/>
            <w:tabs>
              <w:tab w:val="right" w:leader="dot" w:pos="9628"/>
            </w:tabs>
            <w:spacing w:after="0" w:line="240" w:lineRule="auto"/>
            <w:jc w:val="both"/>
            <w:rPr>
              <w:noProof/>
            </w:rPr>
          </w:pPr>
          <w:hyperlink w:anchor="_Toc45110872" w:history="1">
            <w:r w:rsidR="00FF39B1" w:rsidRPr="00430C2B">
              <w:rPr>
                <w:rStyle w:val="ac"/>
                <w:rFonts w:ascii="Arial" w:eastAsiaTheme="majorEastAsia" w:hAnsi="Arial" w:cs="Arial"/>
                <w:bCs/>
                <w:noProof/>
              </w:rPr>
              <w:t>1.5 Составные части курсового проекта их объем и содержание.</w:t>
            </w:r>
            <w:r w:rsidR="00FF39B1" w:rsidRPr="00430C2B">
              <w:rPr>
                <w:noProof/>
                <w:webHidden/>
              </w:rPr>
              <w:tab/>
            </w:r>
            <w:r w:rsidR="00FF39B1" w:rsidRPr="00430C2B">
              <w:rPr>
                <w:noProof/>
                <w:webHidden/>
              </w:rPr>
              <w:fldChar w:fldCharType="begin"/>
            </w:r>
            <w:r w:rsidR="00FF39B1" w:rsidRPr="00430C2B">
              <w:rPr>
                <w:noProof/>
                <w:webHidden/>
              </w:rPr>
              <w:instrText xml:space="preserve"> PAGEREF _Toc45110872 \h </w:instrText>
            </w:r>
            <w:r w:rsidR="00FF39B1" w:rsidRPr="00430C2B">
              <w:rPr>
                <w:noProof/>
                <w:webHidden/>
              </w:rPr>
            </w:r>
            <w:r w:rsidR="00FF39B1" w:rsidRPr="00430C2B">
              <w:rPr>
                <w:noProof/>
                <w:webHidden/>
              </w:rPr>
              <w:fldChar w:fldCharType="separate"/>
            </w:r>
            <w:r w:rsidR="00FF39B1" w:rsidRPr="00430C2B">
              <w:rPr>
                <w:noProof/>
                <w:webHidden/>
              </w:rPr>
              <w:t>10</w:t>
            </w:r>
            <w:r w:rsidR="00FF39B1" w:rsidRPr="00430C2B">
              <w:rPr>
                <w:noProof/>
                <w:webHidden/>
              </w:rPr>
              <w:fldChar w:fldCharType="end"/>
            </w:r>
          </w:hyperlink>
        </w:p>
        <w:p w:rsidR="00FF39B1" w:rsidRPr="00430C2B" w:rsidRDefault="00DB6E41" w:rsidP="00430C2B">
          <w:pPr>
            <w:pStyle w:val="11"/>
            <w:tabs>
              <w:tab w:val="right" w:leader="dot" w:pos="9628"/>
            </w:tabs>
            <w:spacing w:after="0" w:line="240" w:lineRule="auto"/>
            <w:jc w:val="both"/>
            <w:rPr>
              <w:noProof/>
            </w:rPr>
          </w:pPr>
          <w:hyperlink w:anchor="_Toc45110874" w:history="1">
            <w:r w:rsidR="00FF39B1" w:rsidRPr="00430C2B">
              <w:rPr>
                <w:rStyle w:val="ac"/>
                <w:rFonts w:ascii="Arial" w:eastAsiaTheme="majorEastAsia" w:hAnsi="Arial" w:cs="Arial"/>
                <w:bCs/>
                <w:noProof/>
              </w:rPr>
              <w:t>1.6 Последовательность работы при выполнении курсового проекта.</w:t>
            </w:r>
            <w:r w:rsidR="00FF39B1" w:rsidRPr="00430C2B">
              <w:rPr>
                <w:noProof/>
                <w:webHidden/>
              </w:rPr>
              <w:tab/>
            </w:r>
            <w:r w:rsidR="00FF39B1" w:rsidRPr="00430C2B">
              <w:rPr>
                <w:noProof/>
                <w:webHidden/>
              </w:rPr>
              <w:fldChar w:fldCharType="begin"/>
            </w:r>
            <w:r w:rsidR="00FF39B1" w:rsidRPr="00430C2B">
              <w:rPr>
                <w:noProof/>
                <w:webHidden/>
              </w:rPr>
              <w:instrText xml:space="preserve"> PAGEREF _Toc45110874 \h </w:instrText>
            </w:r>
            <w:r w:rsidR="00FF39B1" w:rsidRPr="00430C2B">
              <w:rPr>
                <w:noProof/>
                <w:webHidden/>
              </w:rPr>
            </w:r>
            <w:r w:rsidR="00FF39B1" w:rsidRPr="00430C2B">
              <w:rPr>
                <w:noProof/>
                <w:webHidden/>
              </w:rPr>
              <w:fldChar w:fldCharType="separate"/>
            </w:r>
            <w:r w:rsidR="00FF39B1" w:rsidRPr="00430C2B">
              <w:rPr>
                <w:noProof/>
                <w:webHidden/>
              </w:rPr>
              <w:t>13</w:t>
            </w:r>
            <w:r w:rsidR="00FF39B1" w:rsidRPr="00430C2B">
              <w:rPr>
                <w:noProof/>
                <w:webHidden/>
              </w:rPr>
              <w:fldChar w:fldCharType="end"/>
            </w:r>
          </w:hyperlink>
        </w:p>
        <w:p w:rsidR="00FF39B1" w:rsidRPr="00430C2B" w:rsidRDefault="00DB6E41" w:rsidP="00430C2B">
          <w:pPr>
            <w:pStyle w:val="11"/>
            <w:tabs>
              <w:tab w:val="right" w:leader="dot" w:pos="9628"/>
            </w:tabs>
            <w:spacing w:after="0" w:line="240" w:lineRule="auto"/>
            <w:jc w:val="both"/>
            <w:rPr>
              <w:noProof/>
            </w:rPr>
          </w:pPr>
          <w:hyperlink w:anchor="_Toc45110875" w:history="1">
            <w:r w:rsidR="00FF39B1" w:rsidRPr="00430C2B">
              <w:rPr>
                <w:rStyle w:val="ac"/>
                <w:rFonts w:ascii="Arial" w:eastAsiaTheme="majorEastAsia" w:hAnsi="Arial" w:cs="Arial"/>
                <w:bCs/>
                <w:noProof/>
                <w:lang w:eastAsia="en-US"/>
              </w:rPr>
              <w:t xml:space="preserve">1.7 Подготовка к защите и защита </w:t>
            </w:r>
            <w:r w:rsidR="00FF39B1" w:rsidRPr="00430C2B">
              <w:rPr>
                <w:rStyle w:val="ac"/>
                <w:rFonts w:ascii="Arial" w:eastAsia="Times New Roman" w:hAnsi="Arial" w:cs="Arial"/>
                <w:bCs/>
                <w:noProof/>
              </w:rPr>
              <w:t>курсовой работы,</w:t>
            </w:r>
            <w:r w:rsidR="00FF39B1" w:rsidRPr="00430C2B">
              <w:rPr>
                <w:noProof/>
                <w:webHidden/>
              </w:rPr>
              <w:tab/>
            </w:r>
            <w:r w:rsidR="00FF39B1" w:rsidRPr="00430C2B">
              <w:rPr>
                <w:noProof/>
                <w:webHidden/>
              </w:rPr>
              <w:fldChar w:fldCharType="begin"/>
            </w:r>
            <w:r w:rsidR="00FF39B1" w:rsidRPr="00430C2B">
              <w:rPr>
                <w:noProof/>
                <w:webHidden/>
              </w:rPr>
              <w:instrText xml:space="preserve"> PAGEREF _Toc45110875 \h </w:instrText>
            </w:r>
            <w:r w:rsidR="00FF39B1" w:rsidRPr="00430C2B">
              <w:rPr>
                <w:noProof/>
                <w:webHidden/>
              </w:rPr>
            </w:r>
            <w:r w:rsidR="00FF39B1" w:rsidRPr="00430C2B">
              <w:rPr>
                <w:noProof/>
                <w:webHidden/>
              </w:rPr>
              <w:fldChar w:fldCharType="separate"/>
            </w:r>
            <w:r w:rsidR="00FF39B1" w:rsidRPr="00430C2B">
              <w:rPr>
                <w:noProof/>
                <w:webHidden/>
              </w:rPr>
              <w:t>13</w:t>
            </w:r>
            <w:r w:rsidR="00FF39B1" w:rsidRPr="00430C2B">
              <w:rPr>
                <w:noProof/>
                <w:webHidden/>
              </w:rPr>
              <w:fldChar w:fldCharType="end"/>
            </w:r>
          </w:hyperlink>
        </w:p>
        <w:p w:rsidR="00FF39B1" w:rsidRPr="00430C2B" w:rsidRDefault="00DB6E41" w:rsidP="00430C2B">
          <w:pPr>
            <w:pStyle w:val="11"/>
            <w:tabs>
              <w:tab w:val="right" w:leader="dot" w:pos="9628"/>
            </w:tabs>
            <w:spacing w:after="0" w:line="240" w:lineRule="auto"/>
            <w:jc w:val="both"/>
            <w:rPr>
              <w:noProof/>
            </w:rPr>
          </w:pPr>
          <w:hyperlink w:anchor="_Toc45110876" w:history="1">
            <w:r w:rsidR="00FF39B1" w:rsidRPr="00430C2B">
              <w:rPr>
                <w:rStyle w:val="ac"/>
                <w:rFonts w:ascii="Arial" w:eastAsiaTheme="majorEastAsia" w:hAnsi="Arial" w:cs="Arial"/>
                <w:bCs/>
                <w:noProof/>
                <w:lang w:eastAsia="en-US"/>
              </w:rPr>
              <w:t xml:space="preserve">1.8 Методические рекомендации по выполнению </w:t>
            </w:r>
            <w:r w:rsidR="00FF39B1" w:rsidRPr="00430C2B">
              <w:rPr>
                <w:rStyle w:val="ac"/>
                <w:rFonts w:ascii="Arial" w:eastAsia="Times New Roman" w:hAnsi="Arial" w:cs="Arial"/>
                <w:bCs/>
                <w:noProof/>
              </w:rPr>
              <w:t>курсовой работы.</w:t>
            </w:r>
            <w:r w:rsidR="00FF39B1" w:rsidRPr="00430C2B">
              <w:rPr>
                <w:noProof/>
                <w:webHidden/>
              </w:rPr>
              <w:tab/>
            </w:r>
            <w:r w:rsidR="00FF39B1" w:rsidRPr="00430C2B">
              <w:rPr>
                <w:noProof/>
                <w:webHidden/>
              </w:rPr>
              <w:fldChar w:fldCharType="begin"/>
            </w:r>
            <w:r w:rsidR="00FF39B1" w:rsidRPr="00430C2B">
              <w:rPr>
                <w:noProof/>
                <w:webHidden/>
              </w:rPr>
              <w:instrText xml:space="preserve"> PAGEREF _Toc45110876 \h </w:instrText>
            </w:r>
            <w:r w:rsidR="00FF39B1" w:rsidRPr="00430C2B">
              <w:rPr>
                <w:noProof/>
                <w:webHidden/>
              </w:rPr>
            </w:r>
            <w:r w:rsidR="00FF39B1" w:rsidRPr="00430C2B">
              <w:rPr>
                <w:noProof/>
                <w:webHidden/>
              </w:rPr>
              <w:fldChar w:fldCharType="separate"/>
            </w:r>
            <w:r w:rsidR="00FF39B1" w:rsidRPr="00430C2B">
              <w:rPr>
                <w:noProof/>
                <w:webHidden/>
              </w:rPr>
              <w:t>14</w:t>
            </w:r>
            <w:r w:rsidR="00FF39B1" w:rsidRPr="00430C2B">
              <w:rPr>
                <w:noProof/>
                <w:webHidden/>
              </w:rPr>
              <w:fldChar w:fldCharType="end"/>
            </w:r>
          </w:hyperlink>
        </w:p>
        <w:p w:rsidR="00FF39B1" w:rsidRPr="00430C2B" w:rsidRDefault="00DB6E41" w:rsidP="00430C2B">
          <w:pPr>
            <w:pStyle w:val="11"/>
            <w:tabs>
              <w:tab w:val="right" w:leader="dot" w:pos="9628"/>
            </w:tabs>
            <w:spacing w:after="0" w:line="240" w:lineRule="auto"/>
            <w:jc w:val="both"/>
            <w:rPr>
              <w:noProof/>
            </w:rPr>
          </w:pPr>
          <w:hyperlink w:anchor="_Toc45110878" w:history="1">
            <w:r w:rsidR="00FF39B1" w:rsidRPr="00430C2B">
              <w:rPr>
                <w:rStyle w:val="ac"/>
                <w:rFonts w:ascii="Arial" w:eastAsiaTheme="majorEastAsia" w:hAnsi="Arial" w:cs="Arial"/>
                <w:bCs/>
                <w:noProof/>
                <w:lang w:eastAsia="en-US"/>
              </w:rPr>
              <w:t>1.9 П</w:t>
            </w:r>
            <w:r w:rsidR="00430C2B" w:rsidRPr="00430C2B">
              <w:rPr>
                <w:rStyle w:val="ac"/>
                <w:rFonts w:ascii="Arial" w:eastAsiaTheme="majorEastAsia" w:hAnsi="Arial" w:cs="Arial"/>
                <w:bCs/>
                <w:noProof/>
                <w:lang w:eastAsia="en-US"/>
              </w:rPr>
              <w:t>одготовка работы к защите</w:t>
            </w:r>
            <w:r w:rsidR="00FF39B1" w:rsidRPr="00430C2B">
              <w:rPr>
                <w:noProof/>
                <w:webHidden/>
              </w:rPr>
              <w:tab/>
            </w:r>
            <w:r w:rsidR="00FF39B1" w:rsidRPr="00430C2B">
              <w:rPr>
                <w:noProof/>
                <w:webHidden/>
              </w:rPr>
              <w:fldChar w:fldCharType="begin"/>
            </w:r>
            <w:r w:rsidR="00FF39B1" w:rsidRPr="00430C2B">
              <w:rPr>
                <w:noProof/>
                <w:webHidden/>
              </w:rPr>
              <w:instrText xml:space="preserve"> PAGEREF _Toc45110878 \h </w:instrText>
            </w:r>
            <w:r w:rsidR="00FF39B1" w:rsidRPr="00430C2B">
              <w:rPr>
                <w:noProof/>
                <w:webHidden/>
              </w:rPr>
            </w:r>
            <w:r w:rsidR="00FF39B1" w:rsidRPr="00430C2B">
              <w:rPr>
                <w:noProof/>
                <w:webHidden/>
              </w:rPr>
              <w:fldChar w:fldCharType="separate"/>
            </w:r>
            <w:r w:rsidR="00FF39B1" w:rsidRPr="00430C2B">
              <w:rPr>
                <w:noProof/>
                <w:webHidden/>
              </w:rPr>
              <w:t>27</w:t>
            </w:r>
            <w:r w:rsidR="00FF39B1" w:rsidRPr="00430C2B">
              <w:rPr>
                <w:noProof/>
                <w:webHidden/>
              </w:rPr>
              <w:fldChar w:fldCharType="end"/>
            </w:r>
          </w:hyperlink>
        </w:p>
        <w:p w:rsidR="00FF39B1" w:rsidRPr="00430C2B" w:rsidRDefault="00DB6E41" w:rsidP="00430C2B">
          <w:pPr>
            <w:pStyle w:val="11"/>
            <w:tabs>
              <w:tab w:val="right" w:leader="dot" w:pos="9628"/>
            </w:tabs>
            <w:spacing w:after="0" w:line="240" w:lineRule="auto"/>
            <w:jc w:val="both"/>
            <w:rPr>
              <w:noProof/>
            </w:rPr>
          </w:pPr>
          <w:hyperlink w:anchor="_Toc45110879" w:history="1">
            <w:r w:rsidR="00FF39B1" w:rsidRPr="00430C2B">
              <w:rPr>
                <w:rStyle w:val="ac"/>
                <w:rFonts w:ascii="Arial" w:eastAsiaTheme="majorEastAsia" w:hAnsi="Arial" w:cs="Arial"/>
                <w:bCs/>
                <w:noProof/>
              </w:rPr>
              <w:t>РАЗДЕЛ 2. ОСНОВНЫЕ ОБОЗНАЧЕНИЯ ОБЩЕТЕХНИЧЕСКИХ ВЕЛИЧИН</w:t>
            </w:r>
            <w:r w:rsidR="00FF39B1" w:rsidRPr="00430C2B">
              <w:rPr>
                <w:noProof/>
                <w:webHidden/>
              </w:rPr>
              <w:tab/>
            </w:r>
            <w:r w:rsidR="00FF39B1" w:rsidRPr="00430C2B">
              <w:rPr>
                <w:noProof/>
                <w:webHidden/>
              </w:rPr>
              <w:fldChar w:fldCharType="begin"/>
            </w:r>
            <w:r w:rsidR="00FF39B1" w:rsidRPr="00430C2B">
              <w:rPr>
                <w:noProof/>
                <w:webHidden/>
              </w:rPr>
              <w:instrText xml:space="preserve"> PAGEREF _Toc45110879 \h </w:instrText>
            </w:r>
            <w:r w:rsidR="00FF39B1" w:rsidRPr="00430C2B">
              <w:rPr>
                <w:noProof/>
                <w:webHidden/>
              </w:rPr>
            </w:r>
            <w:r w:rsidR="00FF39B1" w:rsidRPr="00430C2B">
              <w:rPr>
                <w:noProof/>
                <w:webHidden/>
              </w:rPr>
              <w:fldChar w:fldCharType="separate"/>
            </w:r>
            <w:r w:rsidR="00FF39B1" w:rsidRPr="00430C2B">
              <w:rPr>
                <w:noProof/>
                <w:webHidden/>
              </w:rPr>
              <w:t>28</w:t>
            </w:r>
            <w:r w:rsidR="00FF39B1" w:rsidRPr="00430C2B">
              <w:rPr>
                <w:noProof/>
                <w:webHidden/>
              </w:rPr>
              <w:fldChar w:fldCharType="end"/>
            </w:r>
          </w:hyperlink>
        </w:p>
        <w:p w:rsidR="00FF39B1" w:rsidRPr="00430C2B" w:rsidRDefault="00DB6E41" w:rsidP="00430C2B">
          <w:pPr>
            <w:pStyle w:val="11"/>
            <w:tabs>
              <w:tab w:val="right" w:leader="dot" w:pos="9628"/>
            </w:tabs>
            <w:spacing w:after="0" w:line="240" w:lineRule="auto"/>
            <w:jc w:val="both"/>
            <w:rPr>
              <w:noProof/>
            </w:rPr>
          </w:pPr>
          <w:hyperlink w:anchor="_Toc45110880" w:history="1">
            <w:r w:rsidR="00FF39B1" w:rsidRPr="00430C2B">
              <w:rPr>
                <w:rStyle w:val="ac"/>
                <w:rFonts w:ascii="Arial" w:eastAsiaTheme="majorEastAsia" w:hAnsi="Arial" w:cs="Arial"/>
                <w:bCs/>
                <w:noProof/>
              </w:rPr>
              <w:t>2.1 Расчет рабочего цикла</w:t>
            </w:r>
            <w:r w:rsidR="00FF39B1" w:rsidRPr="00430C2B">
              <w:rPr>
                <w:noProof/>
                <w:webHidden/>
              </w:rPr>
              <w:tab/>
            </w:r>
            <w:r w:rsidR="00FF39B1" w:rsidRPr="00430C2B">
              <w:rPr>
                <w:noProof/>
                <w:webHidden/>
              </w:rPr>
              <w:fldChar w:fldCharType="begin"/>
            </w:r>
            <w:r w:rsidR="00FF39B1" w:rsidRPr="00430C2B">
              <w:rPr>
                <w:noProof/>
                <w:webHidden/>
              </w:rPr>
              <w:instrText xml:space="preserve"> PAGEREF _Toc45110880 \h </w:instrText>
            </w:r>
            <w:r w:rsidR="00FF39B1" w:rsidRPr="00430C2B">
              <w:rPr>
                <w:noProof/>
                <w:webHidden/>
              </w:rPr>
            </w:r>
            <w:r w:rsidR="00FF39B1" w:rsidRPr="00430C2B">
              <w:rPr>
                <w:noProof/>
                <w:webHidden/>
              </w:rPr>
              <w:fldChar w:fldCharType="separate"/>
            </w:r>
            <w:r w:rsidR="00FF39B1" w:rsidRPr="00430C2B">
              <w:rPr>
                <w:noProof/>
                <w:webHidden/>
              </w:rPr>
              <w:t>28</w:t>
            </w:r>
            <w:r w:rsidR="00FF39B1" w:rsidRPr="00430C2B">
              <w:rPr>
                <w:noProof/>
                <w:webHidden/>
              </w:rPr>
              <w:fldChar w:fldCharType="end"/>
            </w:r>
          </w:hyperlink>
        </w:p>
        <w:p w:rsidR="00FF39B1" w:rsidRPr="00430C2B" w:rsidRDefault="00DB6E41" w:rsidP="00430C2B">
          <w:pPr>
            <w:pStyle w:val="11"/>
            <w:tabs>
              <w:tab w:val="right" w:leader="dot" w:pos="9628"/>
            </w:tabs>
            <w:spacing w:after="0" w:line="240" w:lineRule="auto"/>
            <w:jc w:val="both"/>
            <w:rPr>
              <w:noProof/>
            </w:rPr>
          </w:pPr>
          <w:hyperlink w:anchor="_Toc45110881" w:history="1">
            <w:r w:rsidR="00FF39B1" w:rsidRPr="00430C2B">
              <w:rPr>
                <w:rStyle w:val="ac"/>
                <w:rFonts w:ascii="Arial" w:eastAsiaTheme="majorEastAsia" w:hAnsi="Arial" w:cs="Arial"/>
                <w:bCs/>
                <w:noProof/>
              </w:rPr>
              <w:t>РАЗДЕЛ 3. ОСНОВНЫЕ ТРЕБОВАНИЯ, ПРЕДЪЯВЛЯЕМЫЕ К СУДОВЫМ ДИЗЕЛЯМ</w:t>
            </w:r>
            <w:r w:rsidR="00FF39B1" w:rsidRPr="00430C2B">
              <w:rPr>
                <w:noProof/>
                <w:webHidden/>
              </w:rPr>
              <w:tab/>
            </w:r>
            <w:r w:rsidR="00FF39B1" w:rsidRPr="00430C2B">
              <w:rPr>
                <w:noProof/>
                <w:webHidden/>
              </w:rPr>
              <w:fldChar w:fldCharType="begin"/>
            </w:r>
            <w:r w:rsidR="00FF39B1" w:rsidRPr="00430C2B">
              <w:rPr>
                <w:noProof/>
                <w:webHidden/>
              </w:rPr>
              <w:instrText xml:space="preserve"> PAGEREF _Toc45110881 \h </w:instrText>
            </w:r>
            <w:r w:rsidR="00FF39B1" w:rsidRPr="00430C2B">
              <w:rPr>
                <w:noProof/>
                <w:webHidden/>
              </w:rPr>
            </w:r>
            <w:r w:rsidR="00FF39B1" w:rsidRPr="00430C2B">
              <w:rPr>
                <w:noProof/>
                <w:webHidden/>
              </w:rPr>
              <w:fldChar w:fldCharType="separate"/>
            </w:r>
            <w:r w:rsidR="00FF39B1" w:rsidRPr="00430C2B">
              <w:rPr>
                <w:noProof/>
                <w:webHidden/>
              </w:rPr>
              <w:t>31</w:t>
            </w:r>
            <w:r w:rsidR="00FF39B1" w:rsidRPr="00430C2B">
              <w:rPr>
                <w:noProof/>
                <w:webHidden/>
              </w:rPr>
              <w:fldChar w:fldCharType="end"/>
            </w:r>
          </w:hyperlink>
        </w:p>
        <w:p w:rsidR="00FF39B1" w:rsidRPr="00430C2B" w:rsidRDefault="00DB6E41" w:rsidP="00430C2B">
          <w:pPr>
            <w:pStyle w:val="11"/>
            <w:tabs>
              <w:tab w:val="right" w:leader="dot" w:pos="9628"/>
            </w:tabs>
            <w:spacing w:after="0" w:line="240" w:lineRule="auto"/>
            <w:jc w:val="both"/>
            <w:rPr>
              <w:noProof/>
            </w:rPr>
          </w:pPr>
          <w:hyperlink w:anchor="_Toc45110882" w:history="1">
            <w:r w:rsidR="00FF39B1" w:rsidRPr="00430C2B">
              <w:rPr>
                <w:rStyle w:val="ac"/>
                <w:rFonts w:ascii="Arial" w:eastAsiaTheme="majorEastAsia" w:hAnsi="Arial" w:cs="Arial"/>
                <w:bCs/>
                <w:noProof/>
              </w:rPr>
              <w:t>РАЗДЕЛ 4. ТОПЛИВО ДЛЯ СУДОВЫХ ДИЗЕЛЕЙ</w:t>
            </w:r>
            <w:r w:rsidR="00FF39B1" w:rsidRPr="00430C2B">
              <w:rPr>
                <w:noProof/>
                <w:webHidden/>
              </w:rPr>
              <w:tab/>
            </w:r>
            <w:r w:rsidR="00FF39B1" w:rsidRPr="00430C2B">
              <w:rPr>
                <w:noProof/>
                <w:webHidden/>
              </w:rPr>
              <w:fldChar w:fldCharType="begin"/>
            </w:r>
            <w:r w:rsidR="00FF39B1" w:rsidRPr="00430C2B">
              <w:rPr>
                <w:noProof/>
                <w:webHidden/>
              </w:rPr>
              <w:instrText xml:space="preserve"> PAGEREF _Toc45110882 \h </w:instrText>
            </w:r>
            <w:r w:rsidR="00FF39B1" w:rsidRPr="00430C2B">
              <w:rPr>
                <w:noProof/>
                <w:webHidden/>
              </w:rPr>
            </w:r>
            <w:r w:rsidR="00FF39B1" w:rsidRPr="00430C2B">
              <w:rPr>
                <w:noProof/>
                <w:webHidden/>
              </w:rPr>
              <w:fldChar w:fldCharType="separate"/>
            </w:r>
            <w:r w:rsidR="00FF39B1" w:rsidRPr="00430C2B">
              <w:rPr>
                <w:noProof/>
                <w:webHidden/>
              </w:rPr>
              <w:t>33</w:t>
            </w:r>
            <w:r w:rsidR="00FF39B1" w:rsidRPr="00430C2B">
              <w:rPr>
                <w:noProof/>
                <w:webHidden/>
              </w:rPr>
              <w:fldChar w:fldCharType="end"/>
            </w:r>
          </w:hyperlink>
        </w:p>
        <w:p w:rsidR="00FF39B1" w:rsidRPr="00430C2B" w:rsidRDefault="00DB6E41" w:rsidP="00430C2B">
          <w:pPr>
            <w:pStyle w:val="11"/>
            <w:tabs>
              <w:tab w:val="right" w:leader="dot" w:pos="9628"/>
            </w:tabs>
            <w:spacing w:after="0" w:line="240" w:lineRule="auto"/>
            <w:jc w:val="both"/>
            <w:rPr>
              <w:noProof/>
            </w:rPr>
          </w:pPr>
          <w:hyperlink w:anchor="_Toc45110883" w:history="1">
            <w:r w:rsidR="00FF39B1" w:rsidRPr="00430C2B">
              <w:rPr>
                <w:rStyle w:val="ac"/>
                <w:rFonts w:ascii="Arial" w:eastAsiaTheme="majorEastAsia" w:hAnsi="Arial" w:cs="Arial"/>
                <w:bCs/>
                <w:noProof/>
              </w:rPr>
              <w:t>РАЗДЕЛ 5. ТЕПЛОВОЙ РАСЧЕТ РАБОЧЕГО ЦИКЛА</w:t>
            </w:r>
            <w:r w:rsidR="00FF39B1" w:rsidRPr="00430C2B">
              <w:rPr>
                <w:noProof/>
                <w:webHidden/>
              </w:rPr>
              <w:tab/>
            </w:r>
            <w:r w:rsidR="00FF39B1" w:rsidRPr="00430C2B">
              <w:rPr>
                <w:noProof/>
                <w:webHidden/>
              </w:rPr>
              <w:fldChar w:fldCharType="begin"/>
            </w:r>
            <w:r w:rsidR="00FF39B1" w:rsidRPr="00430C2B">
              <w:rPr>
                <w:noProof/>
                <w:webHidden/>
              </w:rPr>
              <w:instrText xml:space="preserve"> PAGEREF _Toc45110883 \h </w:instrText>
            </w:r>
            <w:r w:rsidR="00FF39B1" w:rsidRPr="00430C2B">
              <w:rPr>
                <w:noProof/>
                <w:webHidden/>
              </w:rPr>
            </w:r>
            <w:r w:rsidR="00FF39B1" w:rsidRPr="00430C2B">
              <w:rPr>
                <w:noProof/>
                <w:webHidden/>
              </w:rPr>
              <w:fldChar w:fldCharType="separate"/>
            </w:r>
            <w:r w:rsidR="00FF39B1" w:rsidRPr="00430C2B">
              <w:rPr>
                <w:noProof/>
                <w:webHidden/>
              </w:rPr>
              <w:t>36</w:t>
            </w:r>
            <w:r w:rsidR="00FF39B1" w:rsidRPr="00430C2B">
              <w:rPr>
                <w:noProof/>
                <w:webHidden/>
              </w:rPr>
              <w:fldChar w:fldCharType="end"/>
            </w:r>
          </w:hyperlink>
        </w:p>
        <w:p w:rsidR="00FF39B1" w:rsidRPr="00430C2B" w:rsidRDefault="00DB6E41" w:rsidP="00430C2B">
          <w:pPr>
            <w:pStyle w:val="11"/>
            <w:tabs>
              <w:tab w:val="right" w:leader="dot" w:pos="9628"/>
            </w:tabs>
            <w:spacing w:after="0" w:line="240" w:lineRule="auto"/>
            <w:jc w:val="both"/>
            <w:rPr>
              <w:noProof/>
            </w:rPr>
          </w:pPr>
          <w:hyperlink w:anchor="_Toc45110884" w:history="1">
            <w:r w:rsidR="00FF39B1" w:rsidRPr="00430C2B">
              <w:rPr>
                <w:rStyle w:val="ac"/>
                <w:rFonts w:ascii="Arial" w:eastAsiaTheme="majorEastAsia" w:hAnsi="Arial" w:cs="Arial"/>
                <w:bCs/>
                <w:noProof/>
              </w:rPr>
              <w:t>5.1. Параметры процесса наполнения</w:t>
            </w:r>
            <w:r w:rsidR="00FF39B1" w:rsidRPr="00430C2B">
              <w:rPr>
                <w:noProof/>
                <w:webHidden/>
              </w:rPr>
              <w:tab/>
            </w:r>
            <w:r w:rsidR="00FF39B1" w:rsidRPr="00430C2B">
              <w:rPr>
                <w:noProof/>
                <w:webHidden/>
              </w:rPr>
              <w:fldChar w:fldCharType="begin"/>
            </w:r>
            <w:r w:rsidR="00FF39B1" w:rsidRPr="00430C2B">
              <w:rPr>
                <w:noProof/>
                <w:webHidden/>
              </w:rPr>
              <w:instrText xml:space="preserve"> PAGEREF _Toc45110884 \h </w:instrText>
            </w:r>
            <w:r w:rsidR="00FF39B1" w:rsidRPr="00430C2B">
              <w:rPr>
                <w:noProof/>
                <w:webHidden/>
              </w:rPr>
            </w:r>
            <w:r w:rsidR="00FF39B1" w:rsidRPr="00430C2B">
              <w:rPr>
                <w:noProof/>
                <w:webHidden/>
              </w:rPr>
              <w:fldChar w:fldCharType="separate"/>
            </w:r>
            <w:r w:rsidR="00FF39B1" w:rsidRPr="00430C2B">
              <w:rPr>
                <w:noProof/>
                <w:webHidden/>
              </w:rPr>
              <w:t>36</w:t>
            </w:r>
            <w:r w:rsidR="00FF39B1" w:rsidRPr="00430C2B">
              <w:rPr>
                <w:noProof/>
                <w:webHidden/>
              </w:rPr>
              <w:fldChar w:fldCharType="end"/>
            </w:r>
          </w:hyperlink>
        </w:p>
        <w:p w:rsidR="00FF39B1" w:rsidRPr="00430C2B" w:rsidRDefault="00DB6E41" w:rsidP="00430C2B">
          <w:pPr>
            <w:pStyle w:val="11"/>
            <w:tabs>
              <w:tab w:val="right" w:leader="dot" w:pos="9628"/>
            </w:tabs>
            <w:spacing w:after="0" w:line="240" w:lineRule="auto"/>
            <w:jc w:val="both"/>
            <w:rPr>
              <w:noProof/>
            </w:rPr>
          </w:pPr>
          <w:hyperlink w:anchor="_Toc45110885" w:history="1">
            <w:r w:rsidR="00FF39B1" w:rsidRPr="00430C2B">
              <w:rPr>
                <w:rStyle w:val="ac"/>
                <w:rFonts w:ascii="Arial" w:eastAsiaTheme="majorEastAsia" w:hAnsi="Arial" w:cs="Arial"/>
                <w:bCs/>
                <w:noProof/>
              </w:rPr>
              <w:t>5.2 Параметры процесса сжатия</w:t>
            </w:r>
            <w:r w:rsidR="00FF39B1" w:rsidRPr="00430C2B">
              <w:rPr>
                <w:noProof/>
                <w:webHidden/>
              </w:rPr>
              <w:tab/>
            </w:r>
            <w:r w:rsidR="00FF39B1" w:rsidRPr="00430C2B">
              <w:rPr>
                <w:noProof/>
                <w:webHidden/>
              </w:rPr>
              <w:fldChar w:fldCharType="begin"/>
            </w:r>
            <w:r w:rsidR="00FF39B1" w:rsidRPr="00430C2B">
              <w:rPr>
                <w:noProof/>
                <w:webHidden/>
              </w:rPr>
              <w:instrText xml:space="preserve"> PAGEREF _Toc45110885 \h </w:instrText>
            </w:r>
            <w:r w:rsidR="00FF39B1" w:rsidRPr="00430C2B">
              <w:rPr>
                <w:noProof/>
                <w:webHidden/>
              </w:rPr>
            </w:r>
            <w:r w:rsidR="00FF39B1" w:rsidRPr="00430C2B">
              <w:rPr>
                <w:noProof/>
                <w:webHidden/>
              </w:rPr>
              <w:fldChar w:fldCharType="separate"/>
            </w:r>
            <w:r w:rsidR="00FF39B1" w:rsidRPr="00430C2B">
              <w:rPr>
                <w:noProof/>
                <w:webHidden/>
              </w:rPr>
              <w:t>38</w:t>
            </w:r>
            <w:r w:rsidR="00FF39B1" w:rsidRPr="00430C2B">
              <w:rPr>
                <w:noProof/>
                <w:webHidden/>
              </w:rPr>
              <w:fldChar w:fldCharType="end"/>
            </w:r>
          </w:hyperlink>
        </w:p>
        <w:p w:rsidR="00FF39B1" w:rsidRPr="00430C2B" w:rsidRDefault="00DB6E41" w:rsidP="00430C2B">
          <w:pPr>
            <w:pStyle w:val="11"/>
            <w:tabs>
              <w:tab w:val="right" w:leader="dot" w:pos="9628"/>
            </w:tabs>
            <w:spacing w:after="0" w:line="240" w:lineRule="auto"/>
            <w:jc w:val="both"/>
            <w:rPr>
              <w:noProof/>
            </w:rPr>
          </w:pPr>
          <w:hyperlink w:anchor="_Toc45110886" w:history="1">
            <w:r w:rsidR="00FF39B1" w:rsidRPr="00430C2B">
              <w:rPr>
                <w:rStyle w:val="ac"/>
                <w:rFonts w:ascii="Arial" w:eastAsiaTheme="majorEastAsia" w:hAnsi="Arial" w:cs="Arial"/>
                <w:bCs/>
                <w:noProof/>
              </w:rPr>
              <w:t>5.3 Параметры процесса сгорания</w:t>
            </w:r>
            <w:r w:rsidR="00FF39B1" w:rsidRPr="00430C2B">
              <w:rPr>
                <w:noProof/>
                <w:webHidden/>
              </w:rPr>
              <w:tab/>
            </w:r>
            <w:r w:rsidR="00FF39B1" w:rsidRPr="00430C2B">
              <w:rPr>
                <w:noProof/>
                <w:webHidden/>
              </w:rPr>
              <w:fldChar w:fldCharType="begin"/>
            </w:r>
            <w:r w:rsidR="00FF39B1" w:rsidRPr="00430C2B">
              <w:rPr>
                <w:noProof/>
                <w:webHidden/>
              </w:rPr>
              <w:instrText xml:space="preserve"> PAGEREF _Toc45110886 \h </w:instrText>
            </w:r>
            <w:r w:rsidR="00FF39B1" w:rsidRPr="00430C2B">
              <w:rPr>
                <w:noProof/>
                <w:webHidden/>
              </w:rPr>
            </w:r>
            <w:r w:rsidR="00FF39B1" w:rsidRPr="00430C2B">
              <w:rPr>
                <w:noProof/>
                <w:webHidden/>
              </w:rPr>
              <w:fldChar w:fldCharType="separate"/>
            </w:r>
            <w:r w:rsidR="00FF39B1" w:rsidRPr="00430C2B">
              <w:rPr>
                <w:noProof/>
                <w:webHidden/>
              </w:rPr>
              <w:t>39</w:t>
            </w:r>
            <w:r w:rsidR="00FF39B1" w:rsidRPr="00430C2B">
              <w:rPr>
                <w:noProof/>
                <w:webHidden/>
              </w:rPr>
              <w:fldChar w:fldCharType="end"/>
            </w:r>
          </w:hyperlink>
        </w:p>
        <w:p w:rsidR="00FF39B1" w:rsidRPr="00430C2B" w:rsidRDefault="00DB6E41" w:rsidP="00430C2B">
          <w:pPr>
            <w:pStyle w:val="11"/>
            <w:tabs>
              <w:tab w:val="right" w:leader="dot" w:pos="9628"/>
            </w:tabs>
            <w:spacing w:after="0" w:line="240" w:lineRule="auto"/>
            <w:jc w:val="both"/>
            <w:rPr>
              <w:noProof/>
            </w:rPr>
          </w:pPr>
          <w:hyperlink w:anchor="_Toc45110887" w:history="1">
            <w:r w:rsidR="00FF39B1" w:rsidRPr="00430C2B">
              <w:rPr>
                <w:rStyle w:val="ac"/>
                <w:rFonts w:ascii="Arial" w:eastAsiaTheme="majorEastAsia" w:hAnsi="Arial" w:cs="Arial"/>
                <w:bCs/>
                <w:noProof/>
              </w:rPr>
              <w:t>5.4 Параметры процесса расширения</w:t>
            </w:r>
            <w:r w:rsidR="00FF39B1" w:rsidRPr="00430C2B">
              <w:rPr>
                <w:noProof/>
                <w:webHidden/>
              </w:rPr>
              <w:tab/>
            </w:r>
            <w:r w:rsidR="00FF39B1" w:rsidRPr="00430C2B">
              <w:rPr>
                <w:noProof/>
                <w:webHidden/>
              </w:rPr>
              <w:fldChar w:fldCharType="begin"/>
            </w:r>
            <w:r w:rsidR="00FF39B1" w:rsidRPr="00430C2B">
              <w:rPr>
                <w:noProof/>
                <w:webHidden/>
              </w:rPr>
              <w:instrText xml:space="preserve"> PAGEREF _Toc45110887 \h </w:instrText>
            </w:r>
            <w:r w:rsidR="00FF39B1" w:rsidRPr="00430C2B">
              <w:rPr>
                <w:noProof/>
                <w:webHidden/>
              </w:rPr>
            </w:r>
            <w:r w:rsidR="00FF39B1" w:rsidRPr="00430C2B">
              <w:rPr>
                <w:noProof/>
                <w:webHidden/>
              </w:rPr>
              <w:fldChar w:fldCharType="separate"/>
            </w:r>
            <w:r w:rsidR="00FF39B1" w:rsidRPr="00430C2B">
              <w:rPr>
                <w:noProof/>
                <w:webHidden/>
              </w:rPr>
              <w:t>41</w:t>
            </w:r>
            <w:r w:rsidR="00FF39B1" w:rsidRPr="00430C2B">
              <w:rPr>
                <w:noProof/>
                <w:webHidden/>
              </w:rPr>
              <w:fldChar w:fldCharType="end"/>
            </w:r>
          </w:hyperlink>
        </w:p>
        <w:p w:rsidR="00FF39B1" w:rsidRPr="00430C2B" w:rsidRDefault="00DB6E41" w:rsidP="00430C2B">
          <w:pPr>
            <w:pStyle w:val="11"/>
            <w:tabs>
              <w:tab w:val="right" w:leader="dot" w:pos="9628"/>
            </w:tabs>
            <w:spacing w:after="0" w:line="240" w:lineRule="auto"/>
            <w:jc w:val="both"/>
            <w:rPr>
              <w:noProof/>
            </w:rPr>
          </w:pPr>
          <w:hyperlink w:anchor="_Toc45110888" w:history="1">
            <w:r w:rsidR="00FF39B1" w:rsidRPr="00430C2B">
              <w:rPr>
                <w:rStyle w:val="ac"/>
                <w:rFonts w:ascii="Arial" w:eastAsiaTheme="majorEastAsia" w:hAnsi="Arial" w:cs="Arial"/>
                <w:bCs/>
                <w:noProof/>
              </w:rPr>
              <w:t>5.5 Среднее индикаторное и среднее эффективное давление</w:t>
            </w:r>
            <w:r w:rsidR="00FF39B1" w:rsidRPr="00430C2B">
              <w:rPr>
                <w:noProof/>
                <w:webHidden/>
              </w:rPr>
              <w:tab/>
            </w:r>
            <w:r w:rsidR="00FF39B1" w:rsidRPr="00430C2B">
              <w:rPr>
                <w:noProof/>
                <w:webHidden/>
              </w:rPr>
              <w:fldChar w:fldCharType="begin"/>
            </w:r>
            <w:r w:rsidR="00FF39B1" w:rsidRPr="00430C2B">
              <w:rPr>
                <w:noProof/>
                <w:webHidden/>
              </w:rPr>
              <w:instrText xml:space="preserve"> PAGEREF _Toc45110888 \h </w:instrText>
            </w:r>
            <w:r w:rsidR="00FF39B1" w:rsidRPr="00430C2B">
              <w:rPr>
                <w:noProof/>
                <w:webHidden/>
              </w:rPr>
            </w:r>
            <w:r w:rsidR="00FF39B1" w:rsidRPr="00430C2B">
              <w:rPr>
                <w:noProof/>
                <w:webHidden/>
              </w:rPr>
              <w:fldChar w:fldCharType="separate"/>
            </w:r>
            <w:r w:rsidR="00FF39B1" w:rsidRPr="00430C2B">
              <w:rPr>
                <w:noProof/>
                <w:webHidden/>
              </w:rPr>
              <w:t>42</w:t>
            </w:r>
            <w:r w:rsidR="00FF39B1" w:rsidRPr="00430C2B">
              <w:rPr>
                <w:noProof/>
                <w:webHidden/>
              </w:rPr>
              <w:fldChar w:fldCharType="end"/>
            </w:r>
          </w:hyperlink>
        </w:p>
        <w:p w:rsidR="00FF39B1" w:rsidRPr="00430C2B" w:rsidRDefault="00DB6E41" w:rsidP="00430C2B">
          <w:pPr>
            <w:pStyle w:val="11"/>
            <w:tabs>
              <w:tab w:val="right" w:leader="dot" w:pos="9628"/>
            </w:tabs>
            <w:spacing w:after="0" w:line="240" w:lineRule="auto"/>
            <w:jc w:val="both"/>
            <w:rPr>
              <w:noProof/>
            </w:rPr>
          </w:pPr>
          <w:hyperlink w:anchor="_Toc45110889" w:history="1">
            <w:r w:rsidR="00FF39B1" w:rsidRPr="00430C2B">
              <w:rPr>
                <w:rStyle w:val="ac"/>
                <w:rFonts w:ascii="Arial" w:eastAsiaTheme="majorEastAsia" w:hAnsi="Arial" w:cs="Arial"/>
                <w:bCs/>
                <w:noProof/>
              </w:rPr>
              <w:t>5.6 Основные эксплуатационные и конструктивные показатели</w:t>
            </w:r>
            <w:r w:rsidR="00FF39B1" w:rsidRPr="00430C2B">
              <w:rPr>
                <w:noProof/>
                <w:webHidden/>
              </w:rPr>
              <w:tab/>
            </w:r>
            <w:r w:rsidR="00FF39B1" w:rsidRPr="00430C2B">
              <w:rPr>
                <w:noProof/>
                <w:webHidden/>
              </w:rPr>
              <w:fldChar w:fldCharType="begin"/>
            </w:r>
            <w:r w:rsidR="00FF39B1" w:rsidRPr="00430C2B">
              <w:rPr>
                <w:noProof/>
                <w:webHidden/>
              </w:rPr>
              <w:instrText xml:space="preserve"> PAGEREF _Toc45110889 \h </w:instrText>
            </w:r>
            <w:r w:rsidR="00FF39B1" w:rsidRPr="00430C2B">
              <w:rPr>
                <w:noProof/>
                <w:webHidden/>
              </w:rPr>
            </w:r>
            <w:r w:rsidR="00FF39B1" w:rsidRPr="00430C2B">
              <w:rPr>
                <w:noProof/>
                <w:webHidden/>
              </w:rPr>
              <w:fldChar w:fldCharType="separate"/>
            </w:r>
            <w:r w:rsidR="00FF39B1" w:rsidRPr="00430C2B">
              <w:rPr>
                <w:noProof/>
                <w:webHidden/>
              </w:rPr>
              <w:t>42</w:t>
            </w:r>
            <w:r w:rsidR="00FF39B1" w:rsidRPr="00430C2B">
              <w:rPr>
                <w:noProof/>
                <w:webHidden/>
              </w:rPr>
              <w:fldChar w:fldCharType="end"/>
            </w:r>
          </w:hyperlink>
        </w:p>
        <w:p w:rsidR="00FF39B1" w:rsidRPr="00430C2B" w:rsidRDefault="00DB6E41" w:rsidP="00430C2B">
          <w:pPr>
            <w:pStyle w:val="11"/>
            <w:tabs>
              <w:tab w:val="right" w:leader="dot" w:pos="9628"/>
            </w:tabs>
            <w:spacing w:after="0" w:line="240" w:lineRule="auto"/>
            <w:jc w:val="both"/>
            <w:rPr>
              <w:noProof/>
            </w:rPr>
          </w:pPr>
          <w:hyperlink w:anchor="_Toc45110890" w:history="1">
            <w:r w:rsidR="00FF39B1" w:rsidRPr="00430C2B">
              <w:rPr>
                <w:rStyle w:val="ac"/>
                <w:rFonts w:ascii="Arial" w:eastAsiaTheme="majorEastAsia" w:hAnsi="Arial" w:cs="Arial"/>
                <w:bCs/>
                <w:noProof/>
              </w:rPr>
              <w:t>РАЗДЕЛ 6. РАСЧЕТ РАБОЧЕГО ЦИКЛА СУДОВОГО 4-Х ТАКТНОГО ДВИГАТЕЛЯ БЕЗ НАДДУВА</w:t>
            </w:r>
            <w:r w:rsidR="00FF39B1" w:rsidRPr="00430C2B">
              <w:rPr>
                <w:noProof/>
                <w:webHidden/>
              </w:rPr>
              <w:tab/>
            </w:r>
            <w:r w:rsidR="00FF39B1" w:rsidRPr="00430C2B">
              <w:rPr>
                <w:noProof/>
                <w:webHidden/>
              </w:rPr>
              <w:fldChar w:fldCharType="begin"/>
            </w:r>
            <w:r w:rsidR="00FF39B1" w:rsidRPr="00430C2B">
              <w:rPr>
                <w:noProof/>
                <w:webHidden/>
              </w:rPr>
              <w:instrText xml:space="preserve"> PAGEREF _Toc45110890 \h </w:instrText>
            </w:r>
            <w:r w:rsidR="00FF39B1" w:rsidRPr="00430C2B">
              <w:rPr>
                <w:noProof/>
                <w:webHidden/>
              </w:rPr>
            </w:r>
            <w:r w:rsidR="00FF39B1" w:rsidRPr="00430C2B">
              <w:rPr>
                <w:noProof/>
                <w:webHidden/>
              </w:rPr>
              <w:fldChar w:fldCharType="separate"/>
            </w:r>
            <w:r w:rsidR="00FF39B1" w:rsidRPr="00430C2B">
              <w:rPr>
                <w:noProof/>
                <w:webHidden/>
              </w:rPr>
              <w:t>45</w:t>
            </w:r>
            <w:r w:rsidR="00FF39B1" w:rsidRPr="00430C2B">
              <w:rPr>
                <w:noProof/>
                <w:webHidden/>
              </w:rPr>
              <w:fldChar w:fldCharType="end"/>
            </w:r>
          </w:hyperlink>
        </w:p>
        <w:p w:rsidR="00FF39B1" w:rsidRPr="00430C2B" w:rsidRDefault="00DB6E41" w:rsidP="00430C2B">
          <w:pPr>
            <w:pStyle w:val="11"/>
            <w:tabs>
              <w:tab w:val="right" w:leader="dot" w:pos="9628"/>
            </w:tabs>
            <w:spacing w:after="0" w:line="240" w:lineRule="auto"/>
            <w:jc w:val="both"/>
            <w:rPr>
              <w:noProof/>
            </w:rPr>
          </w:pPr>
          <w:hyperlink w:anchor="_Toc45110891" w:history="1">
            <w:r w:rsidR="00FF39B1" w:rsidRPr="00430C2B">
              <w:rPr>
                <w:rStyle w:val="ac"/>
                <w:rFonts w:ascii="Arial" w:eastAsiaTheme="majorEastAsia" w:hAnsi="Arial" w:cs="Arial"/>
                <w:bCs/>
                <w:noProof/>
              </w:rPr>
              <w:t>6.1 Выбор исходных данных и обоснование выбора для расчета рабочего цикла судового четырехтактного двигателя без наддува</w:t>
            </w:r>
            <w:r w:rsidR="00FF39B1" w:rsidRPr="00430C2B">
              <w:rPr>
                <w:rStyle w:val="ac"/>
                <w:rFonts w:ascii="Arial" w:hAnsi="Arial" w:cs="Arial"/>
                <w:noProof/>
              </w:rPr>
              <w:t>приведены в таблице 13.</w:t>
            </w:r>
            <w:r w:rsidR="00FF39B1" w:rsidRPr="00430C2B">
              <w:rPr>
                <w:noProof/>
                <w:webHidden/>
              </w:rPr>
              <w:tab/>
            </w:r>
            <w:r w:rsidR="00FF39B1" w:rsidRPr="00430C2B">
              <w:rPr>
                <w:noProof/>
                <w:webHidden/>
              </w:rPr>
              <w:fldChar w:fldCharType="begin"/>
            </w:r>
            <w:r w:rsidR="00FF39B1" w:rsidRPr="00430C2B">
              <w:rPr>
                <w:noProof/>
                <w:webHidden/>
              </w:rPr>
              <w:instrText xml:space="preserve"> PAGEREF _Toc45110891 \h </w:instrText>
            </w:r>
            <w:r w:rsidR="00FF39B1" w:rsidRPr="00430C2B">
              <w:rPr>
                <w:noProof/>
                <w:webHidden/>
              </w:rPr>
            </w:r>
            <w:r w:rsidR="00FF39B1" w:rsidRPr="00430C2B">
              <w:rPr>
                <w:noProof/>
                <w:webHidden/>
              </w:rPr>
              <w:fldChar w:fldCharType="separate"/>
            </w:r>
            <w:r w:rsidR="00FF39B1" w:rsidRPr="00430C2B">
              <w:rPr>
                <w:noProof/>
                <w:webHidden/>
              </w:rPr>
              <w:t>45</w:t>
            </w:r>
            <w:r w:rsidR="00FF39B1" w:rsidRPr="00430C2B">
              <w:rPr>
                <w:noProof/>
                <w:webHidden/>
              </w:rPr>
              <w:fldChar w:fldCharType="end"/>
            </w:r>
          </w:hyperlink>
        </w:p>
        <w:p w:rsidR="00FF39B1" w:rsidRPr="00430C2B" w:rsidRDefault="00DB6E41" w:rsidP="00430C2B">
          <w:pPr>
            <w:pStyle w:val="11"/>
            <w:tabs>
              <w:tab w:val="right" w:leader="dot" w:pos="9628"/>
            </w:tabs>
            <w:spacing w:after="0" w:line="240" w:lineRule="auto"/>
            <w:jc w:val="both"/>
            <w:rPr>
              <w:noProof/>
            </w:rPr>
          </w:pPr>
          <w:hyperlink w:anchor="_Toc45110892" w:history="1">
            <w:r w:rsidR="00FF39B1" w:rsidRPr="00430C2B">
              <w:rPr>
                <w:rStyle w:val="ac"/>
                <w:rFonts w:ascii="Arial" w:eastAsiaTheme="majorEastAsia" w:hAnsi="Arial" w:cs="Arial"/>
                <w:bCs/>
                <w:noProof/>
              </w:rPr>
              <w:t>6.2 Расчет параметров процесса наполнения рабочего цилиндра</w:t>
            </w:r>
            <w:r w:rsidR="00FF39B1" w:rsidRPr="00430C2B">
              <w:rPr>
                <w:noProof/>
                <w:webHidden/>
              </w:rPr>
              <w:tab/>
            </w:r>
            <w:r w:rsidR="00FF39B1" w:rsidRPr="00430C2B">
              <w:rPr>
                <w:noProof/>
                <w:webHidden/>
              </w:rPr>
              <w:fldChar w:fldCharType="begin"/>
            </w:r>
            <w:r w:rsidR="00FF39B1" w:rsidRPr="00430C2B">
              <w:rPr>
                <w:noProof/>
                <w:webHidden/>
              </w:rPr>
              <w:instrText xml:space="preserve"> PAGEREF _Toc45110892 \h </w:instrText>
            </w:r>
            <w:r w:rsidR="00FF39B1" w:rsidRPr="00430C2B">
              <w:rPr>
                <w:noProof/>
                <w:webHidden/>
              </w:rPr>
            </w:r>
            <w:r w:rsidR="00FF39B1" w:rsidRPr="00430C2B">
              <w:rPr>
                <w:noProof/>
                <w:webHidden/>
              </w:rPr>
              <w:fldChar w:fldCharType="separate"/>
            </w:r>
            <w:r w:rsidR="00FF39B1" w:rsidRPr="00430C2B">
              <w:rPr>
                <w:noProof/>
                <w:webHidden/>
              </w:rPr>
              <w:t>46</w:t>
            </w:r>
            <w:r w:rsidR="00FF39B1" w:rsidRPr="00430C2B">
              <w:rPr>
                <w:noProof/>
                <w:webHidden/>
              </w:rPr>
              <w:fldChar w:fldCharType="end"/>
            </w:r>
          </w:hyperlink>
        </w:p>
        <w:p w:rsidR="00FF39B1" w:rsidRPr="00430C2B" w:rsidRDefault="00DB6E41" w:rsidP="00430C2B">
          <w:pPr>
            <w:pStyle w:val="11"/>
            <w:tabs>
              <w:tab w:val="right" w:leader="dot" w:pos="9628"/>
            </w:tabs>
            <w:spacing w:after="0" w:line="240" w:lineRule="auto"/>
            <w:jc w:val="both"/>
            <w:rPr>
              <w:noProof/>
            </w:rPr>
          </w:pPr>
          <w:hyperlink w:anchor="_Toc45110893" w:history="1">
            <w:r w:rsidR="00FF39B1" w:rsidRPr="00430C2B">
              <w:rPr>
                <w:rStyle w:val="ac"/>
                <w:rFonts w:ascii="Arial" w:eastAsiaTheme="majorEastAsia" w:hAnsi="Arial" w:cs="Arial"/>
                <w:bCs/>
                <w:noProof/>
              </w:rPr>
              <w:t>6.3 Расчет параметров процесса сжатия</w:t>
            </w:r>
            <w:r w:rsidR="00FF39B1" w:rsidRPr="00430C2B">
              <w:rPr>
                <w:noProof/>
                <w:webHidden/>
              </w:rPr>
              <w:tab/>
            </w:r>
            <w:r w:rsidR="00FF39B1" w:rsidRPr="00430C2B">
              <w:rPr>
                <w:noProof/>
                <w:webHidden/>
              </w:rPr>
              <w:fldChar w:fldCharType="begin"/>
            </w:r>
            <w:r w:rsidR="00FF39B1" w:rsidRPr="00430C2B">
              <w:rPr>
                <w:noProof/>
                <w:webHidden/>
              </w:rPr>
              <w:instrText xml:space="preserve"> PAGEREF _Toc45110893 \h </w:instrText>
            </w:r>
            <w:r w:rsidR="00FF39B1" w:rsidRPr="00430C2B">
              <w:rPr>
                <w:noProof/>
                <w:webHidden/>
              </w:rPr>
            </w:r>
            <w:r w:rsidR="00FF39B1" w:rsidRPr="00430C2B">
              <w:rPr>
                <w:noProof/>
                <w:webHidden/>
              </w:rPr>
              <w:fldChar w:fldCharType="separate"/>
            </w:r>
            <w:r w:rsidR="00FF39B1" w:rsidRPr="00430C2B">
              <w:rPr>
                <w:noProof/>
                <w:webHidden/>
              </w:rPr>
              <w:t>46</w:t>
            </w:r>
            <w:r w:rsidR="00FF39B1" w:rsidRPr="00430C2B">
              <w:rPr>
                <w:noProof/>
                <w:webHidden/>
              </w:rPr>
              <w:fldChar w:fldCharType="end"/>
            </w:r>
          </w:hyperlink>
        </w:p>
        <w:p w:rsidR="00FF39B1" w:rsidRPr="00430C2B" w:rsidRDefault="00DB6E41" w:rsidP="00430C2B">
          <w:pPr>
            <w:pStyle w:val="11"/>
            <w:tabs>
              <w:tab w:val="right" w:leader="dot" w:pos="9628"/>
            </w:tabs>
            <w:spacing w:after="0" w:line="240" w:lineRule="auto"/>
            <w:jc w:val="both"/>
            <w:rPr>
              <w:noProof/>
            </w:rPr>
          </w:pPr>
          <w:hyperlink w:anchor="_Toc45110894" w:history="1">
            <w:r w:rsidR="00FF39B1" w:rsidRPr="00430C2B">
              <w:rPr>
                <w:rStyle w:val="ac"/>
                <w:rFonts w:ascii="Arial" w:eastAsiaTheme="majorEastAsia" w:hAnsi="Arial" w:cs="Arial"/>
                <w:bCs/>
                <w:noProof/>
              </w:rPr>
              <w:t>6.4 Расчет параметров процесса сгорания:</w:t>
            </w:r>
            <w:r w:rsidR="00FF39B1" w:rsidRPr="00430C2B">
              <w:rPr>
                <w:noProof/>
                <w:webHidden/>
              </w:rPr>
              <w:tab/>
            </w:r>
            <w:r w:rsidR="00FF39B1" w:rsidRPr="00430C2B">
              <w:rPr>
                <w:noProof/>
                <w:webHidden/>
              </w:rPr>
              <w:fldChar w:fldCharType="begin"/>
            </w:r>
            <w:r w:rsidR="00FF39B1" w:rsidRPr="00430C2B">
              <w:rPr>
                <w:noProof/>
                <w:webHidden/>
              </w:rPr>
              <w:instrText xml:space="preserve"> PAGEREF _Toc45110894 \h </w:instrText>
            </w:r>
            <w:r w:rsidR="00FF39B1" w:rsidRPr="00430C2B">
              <w:rPr>
                <w:noProof/>
                <w:webHidden/>
              </w:rPr>
            </w:r>
            <w:r w:rsidR="00FF39B1" w:rsidRPr="00430C2B">
              <w:rPr>
                <w:noProof/>
                <w:webHidden/>
              </w:rPr>
              <w:fldChar w:fldCharType="separate"/>
            </w:r>
            <w:r w:rsidR="00FF39B1" w:rsidRPr="00430C2B">
              <w:rPr>
                <w:noProof/>
                <w:webHidden/>
              </w:rPr>
              <w:t>47</w:t>
            </w:r>
            <w:r w:rsidR="00FF39B1" w:rsidRPr="00430C2B">
              <w:rPr>
                <w:noProof/>
                <w:webHidden/>
              </w:rPr>
              <w:fldChar w:fldCharType="end"/>
            </w:r>
          </w:hyperlink>
        </w:p>
        <w:p w:rsidR="00FF39B1" w:rsidRPr="00430C2B" w:rsidRDefault="00DB6E41" w:rsidP="00430C2B">
          <w:pPr>
            <w:pStyle w:val="11"/>
            <w:tabs>
              <w:tab w:val="right" w:leader="dot" w:pos="9628"/>
            </w:tabs>
            <w:spacing w:after="0" w:line="240" w:lineRule="auto"/>
            <w:jc w:val="both"/>
            <w:rPr>
              <w:noProof/>
            </w:rPr>
          </w:pPr>
          <w:hyperlink w:anchor="_Toc45110895" w:history="1">
            <w:r w:rsidR="00FF39B1" w:rsidRPr="00430C2B">
              <w:rPr>
                <w:rStyle w:val="ac"/>
                <w:rFonts w:ascii="Arial" w:eastAsiaTheme="majorEastAsia" w:hAnsi="Arial" w:cs="Arial"/>
                <w:bCs/>
                <w:noProof/>
              </w:rPr>
              <w:t>6.5 Расчет параметров процесса расширения</w:t>
            </w:r>
            <w:r w:rsidR="00FF39B1" w:rsidRPr="00430C2B">
              <w:rPr>
                <w:noProof/>
                <w:webHidden/>
              </w:rPr>
              <w:tab/>
            </w:r>
            <w:r w:rsidR="00FF39B1" w:rsidRPr="00430C2B">
              <w:rPr>
                <w:noProof/>
                <w:webHidden/>
              </w:rPr>
              <w:fldChar w:fldCharType="begin"/>
            </w:r>
            <w:r w:rsidR="00FF39B1" w:rsidRPr="00430C2B">
              <w:rPr>
                <w:noProof/>
                <w:webHidden/>
              </w:rPr>
              <w:instrText xml:space="preserve"> PAGEREF _Toc45110895 \h </w:instrText>
            </w:r>
            <w:r w:rsidR="00FF39B1" w:rsidRPr="00430C2B">
              <w:rPr>
                <w:noProof/>
                <w:webHidden/>
              </w:rPr>
            </w:r>
            <w:r w:rsidR="00FF39B1" w:rsidRPr="00430C2B">
              <w:rPr>
                <w:noProof/>
                <w:webHidden/>
              </w:rPr>
              <w:fldChar w:fldCharType="separate"/>
            </w:r>
            <w:r w:rsidR="00FF39B1" w:rsidRPr="00430C2B">
              <w:rPr>
                <w:noProof/>
                <w:webHidden/>
              </w:rPr>
              <w:t>48</w:t>
            </w:r>
            <w:r w:rsidR="00FF39B1" w:rsidRPr="00430C2B">
              <w:rPr>
                <w:noProof/>
                <w:webHidden/>
              </w:rPr>
              <w:fldChar w:fldCharType="end"/>
            </w:r>
          </w:hyperlink>
        </w:p>
        <w:p w:rsidR="00FF39B1" w:rsidRPr="00430C2B" w:rsidRDefault="00DB6E41" w:rsidP="00430C2B">
          <w:pPr>
            <w:pStyle w:val="11"/>
            <w:tabs>
              <w:tab w:val="right" w:leader="dot" w:pos="9628"/>
            </w:tabs>
            <w:spacing w:after="0" w:line="240" w:lineRule="auto"/>
            <w:jc w:val="both"/>
            <w:rPr>
              <w:noProof/>
            </w:rPr>
          </w:pPr>
          <w:hyperlink w:anchor="_Toc45110896" w:history="1">
            <w:r w:rsidR="00FF39B1" w:rsidRPr="00430C2B">
              <w:rPr>
                <w:rStyle w:val="ac"/>
                <w:rFonts w:ascii="Arial" w:eastAsiaTheme="majorEastAsia" w:hAnsi="Arial" w:cs="Arial"/>
                <w:bCs/>
                <w:noProof/>
              </w:rPr>
              <w:t>2.6 Расчет основных индикаторных и эффективных показателей цикла</w:t>
            </w:r>
            <w:r w:rsidR="00FF39B1" w:rsidRPr="00430C2B">
              <w:rPr>
                <w:noProof/>
                <w:webHidden/>
              </w:rPr>
              <w:tab/>
            </w:r>
            <w:r w:rsidR="00FF39B1" w:rsidRPr="00430C2B">
              <w:rPr>
                <w:noProof/>
                <w:webHidden/>
              </w:rPr>
              <w:fldChar w:fldCharType="begin"/>
            </w:r>
            <w:r w:rsidR="00FF39B1" w:rsidRPr="00430C2B">
              <w:rPr>
                <w:noProof/>
                <w:webHidden/>
              </w:rPr>
              <w:instrText xml:space="preserve"> PAGEREF _Toc45110896 \h </w:instrText>
            </w:r>
            <w:r w:rsidR="00FF39B1" w:rsidRPr="00430C2B">
              <w:rPr>
                <w:noProof/>
                <w:webHidden/>
              </w:rPr>
            </w:r>
            <w:r w:rsidR="00FF39B1" w:rsidRPr="00430C2B">
              <w:rPr>
                <w:noProof/>
                <w:webHidden/>
              </w:rPr>
              <w:fldChar w:fldCharType="separate"/>
            </w:r>
            <w:r w:rsidR="00FF39B1" w:rsidRPr="00430C2B">
              <w:rPr>
                <w:noProof/>
                <w:webHidden/>
              </w:rPr>
              <w:t>48</w:t>
            </w:r>
            <w:r w:rsidR="00FF39B1" w:rsidRPr="00430C2B">
              <w:rPr>
                <w:noProof/>
                <w:webHidden/>
              </w:rPr>
              <w:fldChar w:fldCharType="end"/>
            </w:r>
          </w:hyperlink>
        </w:p>
        <w:p w:rsidR="00FF39B1" w:rsidRPr="00430C2B" w:rsidRDefault="00DB6E41" w:rsidP="00430C2B">
          <w:pPr>
            <w:pStyle w:val="11"/>
            <w:tabs>
              <w:tab w:val="right" w:leader="dot" w:pos="9628"/>
            </w:tabs>
            <w:spacing w:after="0" w:line="240" w:lineRule="auto"/>
            <w:jc w:val="both"/>
            <w:rPr>
              <w:noProof/>
            </w:rPr>
          </w:pPr>
          <w:hyperlink w:anchor="_Toc45110897" w:history="1">
            <w:r w:rsidR="00FF39B1" w:rsidRPr="00430C2B">
              <w:rPr>
                <w:rStyle w:val="ac"/>
                <w:rFonts w:ascii="Arial" w:eastAsiaTheme="majorEastAsia" w:hAnsi="Arial" w:cs="Arial"/>
                <w:bCs/>
                <w:noProof/>
              </w:rPr>
              <w:t>6.7 Расчет диаметра рабочего цилиндра и хода поршня</w:t>
            </w:r>
            <w:r w:rsidR="00FF39B1" w:rsidRPr="00430C2B">
              <w:rPr>
                <w:noProof/>
                <w:webHidden/>
              </w:rPr>
              <w:tab/>
            </w:r>
            <w:r w:rsidR="00FF39B1" w:rsidRPr="00430C2B">
              <w:rPr>
                <w:noProof/>
                <w:webHidden/>
              </w:rPr>
              <w:fldChar w:fldCharType="begin"/>
            </w:r>
            <w:r w:rsidR="00FF39B1" w:rsidRPr="00430C2B">
              <w:rPr>
                <w:noProof/>
                <w:webHidden/>
              </w:rPr>
              <w:instrText xml:space="preserve"> PAGEREF _Toc45110897 \h </w:instrText>
            </w:r>
            <w:r w:rsidR="00FF39B1" w:rsidRPr="00430C2B">
              <w:rPr>
                <w:noProof/>
                <w:webHidden/>
              </w:rPr>
            </w:r>
            <w:r w:rsidR="00FF39B1" w:rsidRPr="00430C2B">
              <w:rPr>
                <w:noProof/>
                <w:webHidden/>
              </w:rPr>
              <w:fldChar w:fldCharType="separate"/>
            </w:r>
            <w:r w:rsidR="00FF39B1" w:rsidRPr="00430C2B">
              <w:rPr>
                <w:noProof/>
                <w:webHidden/>
              </w:rPr>
              <w:t>49</w:t>
            </w:r>
            <w:r w:rsidR="00FF39B1" w:rsidRPr="00430C2B">
              <w:rPr>
                <w:noProof/>
                <w:webHidden/>
              </w:rPr>
              <w:fldChar w:fldCharType="end"/>
            </w:r>
          </w:hyperlink>
        </w:p>
        <w:p w:rsidR="00FF39B1" w:rsidRPr="00430C2B" w:rsidRDefault="00DB6E41" w:rsidP="00430C2B">
          <w:pPr>
            <w:pStyle w:val="11"/>
            <w:tabs>
              <w:tab w:val="right" w:leader="dot" w:pos="9628"/>
            </w:tabs>
            <w:spacing w:after="0" w:line="240" w:lineRule="auto"/>
            <w:jc w:val="both"/>
            <w:rPr>
              <w:noProof/>
            </w:rPr>
          </w:pPr>
          <w:hyperlink w:anchor="_Toc45110898" w:history="1">
            <w:r w:rsidR="00FF39B1" w:rsidRPr="00430C2B">
              <w:rPr>
                <w:rStyle w:val="ac"/>
                <w:rFonts w:ascii="Arial" w:eastAsiaTheme="majorEastAsia" w:hAnsi="Arial" w:cs="Arial"/>
                <w:bCs/>
                <w:noProof/>
              </w:rPr>
              <w:t>6.8 Построение индикаторной диаграммы</w:t>
            </w:r>
            <w:r w:rsidR="00FF39B1" w:rsidRPr="00430C2B">
              <w:rPr>
                <w:noProof/>
                <w:webHidden/>
              </w:rPr>
              <w:tab/>
            </w:r>
            <w:r w:rsidR="00FF39B1" w:rsidRPr="00430C2B">
              <w:rPr>
                <w:noProof/>
                <w:webHidden/>
              </w:rPr>
              <w:fldChar w:fldCharType="begin"/>
            </w:r>
            <w:r w:rsidR="00FF39B1" w:rsidRPr="00430C2B">
              <w:rPr>
                <w:noProof/>
                <w:webHidden/>
              </w:rPr>
              <w:instrText xml:space="preserve"> PAGEREF _Toc45110898 \h </w:instrText>
            </w:r>
            <w:r w:rsidR="00FF39B1" w:rsidRPr="00430C2B">
              <w:rPr>
                <w:noProof/>
                <w:webHidden/>
              </w:rPr>
            </w:r>
            <w:r w:rsidR="00FF39B1" w:rsidRPr="00430C2B">
              <w:rPr>
                <w:noProof/>
                <w:webHidden/>
              </w:rPr>
              <w:fldChar w:fldCharType="separate"/>
            </w:r>
            <w:r w:rsidR="00FF39B1" w:rsidRPr="00430C2B">
              <w:rPr>
                <w:noProof/>
                <w:webHidden/>
              </w:rPr>
              <w:t>50</w:t>
            </w:r>
            <w:r w:rsidR="00FF39B1" w:rsidRPr="00430C2B">
              <w:rPr>
                <w:noProof/>
                <w:webHidden/>
              </w:rPr>
              <w:fldChar w:fldCharType="end"/>
            </w:r>
          </w:hyperlink>
        </w:p>
        <w:p w:rsidR="00FF39B1" w:rsidRPr="00430C2B" w:rsidRDefault="00DB6E41" w:rsidP="00430C2B">
          <w:pPr>
            <w:pStyle w:val="11"/>
            <w:tabs>
              <w:tab w:val="right" w:leader="dot" w:pos="9628"/>
            </w:tabs>
            <w:spacing w:after="0" w:line="240" w:lineRule="auto"/>
            <w:jc w:val="both"/>
            <w:rPr>
              <w:noProof/>
            </w:rPr>
          </w:pPr>
          <w:hyperlink w:anchor="_Toc45110899" w:history="1">
            <w:r w:rsidR="00FF39B1" w:rsidRPr="00430C2B">
              <w:rPr>
                <w:rStyle w:val="ac"/>
                <w:rFonts w:ascii="Arial" w:eastAsiaTheme="majorEastAsia" w:hAnsi="Arial" w:cs="Arial"/>
                <w:bCs/>
                <w:noProof/>
              </w:rPr>
              <w:t>РАЗДЕЛ 7. ОСНОВЫ ДИНАМИКИ ПОРШНЕВОГО ДВИГАТЕЛЯ</w:t>
            </w:r>
            <w:r w:rsidR="00FF39B1" w:rsidRPr="00430C2B">
              <w:rPr>
                <w:noProof/>
                <w:webHidden/>
              </w:rPr>
              <w:tab/>
            </w:r>
            <w:r w:rsidR="00FF39B1" w:rsidRPr="00430C2B">
              <w:rPr>
                <w:noProof/>
                <w:webHidden/>
              </w:rPr>
              <w:fldChar w:fldCharType="begin"/>
            </w:r>
            <w:r w:rsidR="00FF39B1" w:rsidRPr="00430C2B">
              <w:rPr>
                <w:noProof/>
                <w:webHidden/>
              </w:rPr>
              <w:instrText xml:space="preserve"> PAGEREF _Toc45110899 \h </w:instrText>
            </w:r>
            <w:r w:rsidR="00FF39B1" w:rsidRPr="00430C2B">
              <w:rPr>
                <w:noProof/>
                <w:webHidden/>
              </w:rPr>
            </w:r>
            <w:r w:rsidR="00FF39B1" w:rsidRPr="00430C2B">
              <w:rPr>
                <w:noProof/>
                <w:webHidden/>
              </w:rPr>
              <w:fldChar w:fldCharType="separate"/>
            </w:r>
            <w:r w:rsidR="00FF39B1" w:rsidRPr="00430C2B">
              <w:rPr>
                <w:noProof/>
                <w:webHidden/>
              </w:rPr>
              <w:t>53</w:t>
            </w:r>
            <w:r w:rsidR="00FF39B1" w:rsidRPr="00430C2B">
              <w:rPr>
                <w:noProof/>
                <w:webHidden/>
              </w:rPr>
              <w:fldChar w:fldCharType="end"/>
            </w:r>
          </w:hyperlink>
        </w:p>
        <w:p w:rsidR="00FF39B1" w:rsidRPr="00430C2B" w:rsidRDefault="00DB6E41" w:rsidP="00430C2B">
          <w:pPr>
            <w:pStyle w:val="11"/>
            <w:tabs>
              <w:tab w:val="right" w:leader="dot" w:pos="9628"/>
            </w:tabs>
            <w:spacing w:after="0" w:line="240" w:lineRule="auto"/>
            <w:jc w:val="both"/>
            <w:rPr>
              <w:noProof/>
            </w:rPr>
          </w:pPr>
          <w:hyperlink w:anchor="_Toc45110900" w:history="1">
            <w:r w:rsidR="00FF39B1" w:rsidRPr="00430C2B">
              <w:rPr>
                <w:rStyle w:val="ac"/>
                <w:rFonts w:ascii="Arial" w:eastAsiaTheme="majorEastAsia" w:hAnsi="Arial" w:cs="Arial"/>
                <w:bCs/>
                <w:noProof/>
              </w:rPr>
              <w:t>7.1. Силы и моменты, действующие в кривошипно-шатунном механизме</w:t>
            </w:r>
            <w:r w:rsidR="00FF39B1" w:rsidRPr="00430C2B">
              <w:rPr>
                <w:noProof/>
                <w:webHidden/>
              </w:rPr>
              <w:tab/>
            </w:r>
            <w:r w:rsidR="00FF39B1" w:rsidRPr="00430C2B">
              <w:rPr>
                <w:noProof/>
                <w:webHidden/>
              </w:rPr>
              <w:fldChar w:fldCharType="begin"/>
            </w:r>
            <w:r w:rsidR="00FF39B1" w:rsidRPr="00430C2B">
              <w:rPr>
                <w:noProof/>
                <w:webHidden/>
              </w:rPr>
              <w:instrText xml:space="preserve"> PAGEREF _Toc45110900 \h </w:instrText>
            </w:r>
            <w:r w:rsidR="00FF39B1" w:rsidRPr="00430C2B">
              <w:rPr>
                <w:noProof/>
                <w:webHidden/>
              </w:rPr>
            </w:r>
            <w:r w:rsidR="00FF39B1" w:rsidRPr="00430C2B">
              <w:rPr>
                <w:noProof/>
                <w:webHidden/>
              </w:rPr>
              <w:fldChar w:fldCharType="separate"/>
            </w:r>
            <w:r w:rsidR="00FF39B1" w:rsidRPr="00430C2B">
              <w:rPr>
                <w:noProof/>
                <w:webHidden/>
              </w:rPr>
              <w:t>53</w:t>
            </w:r>
            <w:r w:rsidR="00FF39B1" w:rsidRPr="00430C2B">
              <w:rPr>
                <w:noProof/>
                <w:webHidden/>
              </w:rPr>
              <w:fldChar w:fldCharType="end"/>
            </w:r>
          </w:hyperlink>
        </w:p>
        <w:p w:rsidR="00FF39B1" w:rsidRPr="00430C2B" w:rsidRDefault="00DB6E41" w:rsidP="00430C2B">
          <w:pPr>
            <w:pStyle w:val="11"/>
            <w:tabs>
              <w:tab w:val="right" w:leader="dot" w:pos="9628"/>
            </w:tabs>
            <w:spacing w:after="0" w:line="240" w:lineRule="auto"/>
            <w:jc w:val="both"/>
            <w:rPr>
              <w:noProof/>
            </w:rPr>
          </w:pPr>
          <w:hyperlink w:anchor="_Toc45110901" w:history="1">
            <w:r w:rsidR="00FF39B1" w:rsidRPr="00430C2B">
              <w:rPr>
                <w:rStyle w:val="ac"/>
                <w:rFonts w:ascii="Arial" w:eastAsiaTheme="majorEastAsia" w:hAnsi="Arial" w:cs="Arial"/>
                <w:bCs/>
                <w:noProof/>
              </w:rPr>
              <w:t>7.2 Построение диаграммы сил инерции по методу Толле</w:t>
            </w:r>
            <w:r w:rsidR="00FF39B1" w:rsidRPr="00430C2B">
              <w:rPr>
                <w:noProof/>
                <w:webHidden/>
              </w:rPr>
              <w:tab/>
            </w:r>
            <w:r w:rsidR="00FF39B1" w:rsidRPr="00430C2B">
              <w:rPr>
                <w:noProof/>
                <w:webHidden/>
              </w:rPr>
              <w:fldChar w:fldCharType="begin"/>
            </w:r>
            <w:r w:rsidR="00FF39B1" w:rsidRPr="00430C2B">
              <w:rPr>
                <w:noProof/>
                <w:webHidden/>
              </w:rPr>
              <w:instrText xml:space="preserve"> PAGEREF _Toc45110901 \h </w:instrText>
            </w:r>
            <w:r w:rsidR="00FF39B1" w:rsidRPr="00430C2B">
              <w:rPr>
                <w:noProof/>
                <w:webHidden/>
              </w:rPr>
            </w:r>
            <w:r w:rsidR="00FF39B1" w:rsidRPr="00430C2B">
              <w:rPr>
                <w:noProof/>
                <w:webHidden/>
              </w:rPr>
              <w:fldChar w:fldCharType="separate"/>
            </w:r>
            <w:r w:rsidR="00FF39B1" w:rsidRPr="00430C2B">
              <w:rPr>
                <w:noProof/>
                <w:webHidden/>
              </w:rPr>
              <w:t>57</w:t>
            </w:r>
            <w:r w:rsidR="00FF39B1" w:rsidRPr="00430C2B">
              <w:rPr>
                <w:noProof/>
                <w:webHidden/>
              </w:rPr>
              <w:fldChar w:fldCharType="end"/>
            </w:r>
          </w:hyperlink>
        </w:p>
        <w:p w:rsidR="00FF39B1" w:rsidRPr="00430C2B" w:rsidRDefault="00DB6E41" w:rsidP="00430C2B">
          <w:pPr>
            <w:pStyle w:val="11"/>
            <w:tabs>
              <w:tab w:val="right" w:leader="dot" w:pos="9628"/>
            </w:tabs>
            <w:spacing w:after="0" w:line="240" w:lineRule="auto"/>
            <w:jc w:val="both"/>
            <w:rPr>
              <w:noProof/>
            </w:rPr>
          </w:pPr>
          <w:hyperlink w:anchor="_Toc45110902" w:history="1">
            <w:r w:rsidR="00FF39B1" w:rsidRPr="00430C2B">
              <w:rPr>
                <w:rStyle w:val="ac"/>
                <w:rFonts w:ascii="Arial" w:eastAsiaTheme="majorEastAsia" w:hAnsi="Arial" w:cs="Arial"/>
                <w:bCs/>
                <w:noProof/>
              </w:rPr>
              <w:t>7.3 Построение диаграммы движущих сил</w:t>
            </w:r>
            <w:r w:rsidR="00FF39B1" w:rsidRPr="00430C2B">
              <w:rPr>
                <w:noProof/>
                <w:webHidden/>
              </w:rPr>
              <w:tab/>
            </w:r>
            <w:r w:rsidR="00FF39B1" w:rsidRPr="00430C2B">
              <w:rPr>
                <w:noProof/>
                <w:webHidden/>
              </w:rPr>
              <w:fldChar w:fldCharType="begin"/>
            </w:r>
            <w:r w:rsidR="00FF39B1" w:rsidRPr="00430C2B">
              <w:rPr>
                <w:noProof/>
                <w:webHidden/>
              </w:rPr>
              <w:instrText xml:space="preserve"> PAGEREF _Toc45110902 \h </w:instrText>
            </w:r>
            <w:r w:rsidR="00FF39B1" w:rsidRPr="00430C2B">
              <w:rPr>
                <w:noProof/>
                <w:webHidden/>
              </w:rPr>
            </w:r>
            <w:r w:rsidR="00FF39B1" w:rsidRPr="00430C2B">
              <w:rPr>
                <w:noProof/>
                <w:webHidden/>
              </w:rPr>
              <w:fldChar w:fldCharType="separate"/>
            </w:r>
            <w:r w:rsidR="00FF39B1" w:rsidRPr="00430C2B">
              <w:rPr>
                <w:noProof/>
                <w:webHidden/>
              </w:rPr>
              <w:t>58</w:t>
            </w:r>
            <w:r w:rsidR="00FF39B1" w:rsidRPr="00430C2B">
              <w:rPr>
                <w:noProof/>
                <w:webHidden/>
              </w:rPr>
              <w:fldChar w:fldCharType="end"/>
            </w:r>
          </w:hyperlink>
        </w:p>
        <w:p w:rsidR="00FF39B1" w:rsidRPr="00430C2B" w:rsidRDefault="00DB6E41" w:rsidP="00430C2B">
          <w:pPr>
            <w:pStyle w:val="11"/>
            <w:tabs>
              <w:tab w:val="right" w:leader="dot" w:pos="9628"/>
            </w:tabs>
            <w:spacing w:after="0" w:line="240" w:lineRule="auto"/>
            <w:jc w:val="both"/>
            <w:rPr>
              <w:noProof/>
            </w:rPr>
          </w:pPr>
          <w:hyperlink w:anchor="_Toc45110903" w:history="1">
            <w:r w:rsidR="00FF39B1" w:rsidRPr="00430C2B">
              <w:rPr>
                <w:rStyle w:val="ac"/>
                <w:rFonts w:ascii="Arial" w:eastAsiaTheme="majorEastAsia" w:hAnsi="Arial" w:cs="Arial"/>
                <w:bCs/>
                <w:noProof/>
              </w:rPr>
              <w:t>7.4 Построение диаграммы касательных усилий для одного цилиндра в зависимости от угла поворота кривошипа коленчатого вала</w:t>
            </w:r>
            <w:r w:rsidR="00FF39B1" w:rsidRPr="00430C2B">
              <w:rPr>
                <w:noProof/>
                <w:webHidden/>
              </w:rPr>
              <w:tab/>
            </w:r>
            <w:r w:rsidR="00FF39B1" w:rsidRPr="00430C2B">
              <w:rPr>
                <w:noProof/>
                <w:webHidden/>
              </w:rPr>
              <w:fldChar w:fldCharType="begin"/>
            </w:r>
            <w:r w:rsidR="00FF39B1" w:rsidRPr="00430C2B">
              <w:rPr>
                <w:noProof/>
                <w:webHidden/>
              </w:rPr>
              <w:instrText xml:space="preserve"> PAGEREF _Toc45110903 \h </w:instrText>
            </w:r>
            <w:r w:rsidR="00FF39B1" w:rsidRPr="00430C2B">
              <w:rPr>
                <w:noProof/>
                <w:webHidden/>
              </w:rPr>
            </w:r>
            <w:r w:rsidR="00FF39B1" w:rsidRPr="00430C2B">
              <w:rPr>
                <w:noProof/>
                <w:webHidden/>
              </w:rPr>
              <w:fldChar w:fldCharType="separate"/>
            </w:r>
            <w:r w:rsidR="00FF39B1" w:rsidRPr="00430C2B">
              <w:rPr>
                <w:noProof/>
                <w:webHidden/>
              </w:rPr>
              <w:t>61</w:t>
            </w:r>
            <w:r w:rsidR="00FF39B1" w:rsidRPr="00430C2B">
              <w:rPr>
                <w:noProof/>
                <w:webHidden/>
              </w:rPr>
              <w:fldChar w:fldCharType="end"/>
            </w:r>
          </w:hyperlink>
        </w:p>
        <w:p w:rsidR="00FF39B1" w:rsidRPr="00430C2B" w:rsidRDefault="00DB6E41" w:rsidP="00430C2B">
          <w:pPr>
            <w:pStyle w:val="11"/>
            <w:tabs>
              <w:tab w:val="right" w:leader="dot" w:pos="9628"/>
            </w:tabs>
            <w:spacing w:after="0" w:line="240" w:lineRule="auto"/>
            <w:jc w:val="both"/>
            <w:rPr>
              <w:noProof/>
            </w:rPr>
          </w:pPr>
          <w:hyperlink w:anchor="_Toc45110904" w:history="1">
            <w:r w:rsidR="00FF39B1" w:rsidRPr="00430C2B">
              <w:rPr>
                <w:rStyle w:val="ac"/>
                <w:rFonts w:ascii="Arial" w:eastAsiaTheme="majorEastAsia" w:hAnsi="Arial" w:cs="Arial"/>
                <w:bCs/>
                <w:noProof/>
              </w:rPr>
              <w:t>7.5 Построение суммарной диаграммы касательных усилий многоцилиндрового двигателя</w:t>
            </w:r>
            <w:r w:rsidR="00FF39B1" w:rsidRPr="00430C2B">
              <w:rPr>
                <w:noProof/>
                <w:webHidden/>
              </w:rPr>
              <w:tab/>
            </w:r>
            <w:r w:rsidR="00FF39B1" w:rsidRPr="00430C2B">
              <w:rPr>
                <w:noProof/>
                <w:webHidden/>
              </w:rPr>
              <w:fldChar w:fldCharType="begin"/>
            </w:r>
            <w:r w:rsidR="00FF39B1" w:rsidRPr="00430C2B">
              <w:rPr>
                <w:noProof/>
                <w:webHidden/>
              </w:rPr>
              <w:instrText xml:space="preserve"> PAGEREF _Toc45110904 \h </w:instrText>
            </w:r>
            <w:r w:rsidR="00FF39B1" w:rsidRPr="00430C2B">
              <w:rPr>
                <w:noProof/>
                <w:webHidden/>
              </w:rPr>
            </w:r>
            <w:r w:rsidR="00FF39B1" w:rsidRPr="00430C2B">
              <w:rPr>
                <w:noProof/>
                <w:webHidden/>
              </w:rPr>
              <w:fldChar w:fldCharType="separate"/>
            </w:r>
            <w:r w:rsidR="00FF39B1" w:rsidRPr="00430C2B">
              <w:rPr>
                <w:noProof/>
                <w:webHidden/>
              </w:rPr>
              <w:t>64</w:t>
            </w:r>
            <w:r w:rsidR="00FF39B1" w:rsidRPr="00430C2B">
              <w:rPr>
                <w:noProof/>
                <w:webHidden/>
              </w:rPr>
              <w:fldChar w:fldCharType="end"/>
            </w:r>
          </w:hyperlink>
        </w:p>
        <w:p w:rsidR="00FF39B1" w:rsidRPr="00430C2B" w:rsidRDefault="00DB6E41" w:rsidP="00430C2B">
          <w:pPr>
            <w:pStyle w:val="11"/>
            <w:tabs>
              <w:tab w:val="right" w:leader="dot" w:pos="9628"/>
            </w:tabs>
            <w:spacing w:after="0" w:line="240" w:lineRule="auto"/>
            <w:jc w:val="both"/>
            <w:rPr>
              <w:noProof/>
            </w:rPr>
          </w:pPr>
          <w:hyperlink w:anchor="_Toc45110905" w:history="1">
            <w:r w:rsidR="00FF39B1" w:rsidRPr="00430C2B">
              <w:rPr>
                <w:rStyle w:val="ac"/>
                <w:rFonts w:ascii="Arial" w:eastAsiaTheme="majorEastAsia" w:hAnsi="Arial" w:cs="Arial"/>
                <w:bCs/>
                <w:noProof/>
              </w:rPr>
              <w:t>7.6 Расчет маховика</w:t>
            </w:r>
            <w:r w:rsidR="00FF39B1" w:rsidRPr="00430C2B">
              <w:rPr>
                <w:noProof/>
                <w:webHidden/>
              </w:rPr>
              <w:tab/>
            </w:r>
            <w:r w:rsidR="00FF39B1" w:rsidRPr="00430C2B">
              <w:rPr>
                <w:noProof/>
                <w:webHidden/>
              </w:rPr>
              <w:fldChar w:fldCharType="begin"/>
            </w:r>
            <w:r w:rsidR="00FF39B1" w:rsidRPr="00430C2B">
              <w:rPr>
                <w:noProof/>
                <w:webHidden/>
              </w:rPr>
              <w:instrText xml:space="preserve"> PAGEREF _Toc45110905 \h </w:instrText>
            </w:r>
            <w:r w:rsidR="00FF39B1" w:rsidRPr="00430C2B">
              <w:rPr>
                <w:noProof/>
                <w:webHidden/>
              </w:rPr>
            </w:r>
            <w:r w:rsidR="00FF39B1" w:rsidRPr="00430C2B">
              <w:rPr>
                <w:noProof/>
                <w:webHidden/>
              </w:rPr>
              <w:fldChar w:fldCharType="separate"/>
            </w:r>
            <w:r w:rsidR="00FF39B1" w:rsidRPr="00430C2B">
              <w:rPr>
                <w:noProof/>
                <w:webHidden/>
              </w:rPr>
              <w:t>66</w:t>
            </w:r>
            <w:r w:rsidR="00FF39B1" w:rsidRPr="00430C2B">
              <w:rPr>
                <w:noProof/>
                <w:webHidden/>
              </w:rPr>
              <w:fldChar w:fldCharType="end"/>
            </w:r>
          </w:hyperlink>
        </w:p>
        <w:p w:rsidR="00FF39B1" w:rsidRPr="00430C2B" w:rsidRDefault="00DB6E41" w:rsidP="00430C2B">
          <w:pPr>
            <w:pStyle w:val="25"/>
            <w:tabs>
              <w:tab w:val="right" w:leader="dot" w:pos="9628"/>
            </w:tabs>
            <w:spacing w:after="0" w:line="240" w:lineRule="auto"/>
            <w:ind w:left="0"/>
            <w:jc w:val="both"/>
            <w:rPr>
              <w:noProof/>
            </w:rPr>
          </w:pPr>
          <w:hyperlink w:anchor="_Toc45110906" w:history="1">
            <w:r w:rsidR="00FF39B1" w:rsidRPr="00430C2B">
              <w:rPr>
                <w:rStyle w:val="ac"/>
                <w:rFonts w:ascii="Arial" w:hAnsi="Arial" w:cs="Arial"/>
                <w:noProof/>
              </w:rPr>
              <w:t>ТЕМА  ЗАДАНИЙ НА КУРСОВУЮ РАБОТУ</w:t>
            </w:r>
            <w:r w:rsidR="00FF39B1" w:rsidRPr="00430C2B">
              <w:rPr>
                <w:noProof/>
                <w:webHidden/>
              </w:rPr>
              <w:tab/>
            </w:r>
            <w:r w:rsidR="00FF39B1" w:rsidRPr="00430C2B">
              <w:rPr>
                <w:noProof/>
                <w:webHidden/>
              </w:rPr>
              <w:fldChar w:fldCharType="begin"/>
            </w:r>
            <w:r w:rsidR="00FF39B1" w:rsidRPr="00430C2B">
              <w:rPr>
                <w:noProof/>
                <w:webHidden/>
              </w:rPr>
              <w:instrText xml:space="preserve"> PAGEREF _Toc45110906 \h </w:instrText>
            </w:r>
            <w:r w:rsidR="00FF39B1" w:rsidRPr="00430C2B">
              <w:rPr>
                <w:noProof/>
                <w:webHidden/>
              </w:rPr>
            </w:r>
            <w:r w:rsidR="00FF39B1" w:rsidRPr="00430C2B">
              <w:rPr>
                <w:noProof/>
                <w:webHidden/>
              </w:rPr>
              <w:fldChar w:fldCharType="separate"/>
            </w:r>
            <w:r w:rsidR="00FF39B1" w:rsidRPr="00430C2B">
              <w:rPr>
                <w:noProof/>
                <w:webHidden/>
              </w:rPr>
              <w:t>69</w:t>
            </w:r>
            <w:r w:rsidR="00FF39B1" w:rsidRPr="00430C2B">
              <w:rPr>
                <w:noProof/>
                <w:webHidden/>
              </w:rPr>
              <w:fldChar w:fldCharType="end"/>
            </w:r>
          </w:hyperlink>
        </w:p>
        <w:p w:rsidR="00FF39B1" w:rsidRPr="00430C2B" w:rsidRDefault="00DB6E41" w:rsidP="00430C2B">
          <w:pPr>
            <w:pStyle w:val="11"/>
            <w:tabs>
              <w:tab w:val="right" w:leader="dot" w:pos="9628"/>
            </w:tabs>
            <w:spacing w:after="0" w:line="240" w:lineRule="auto"/>
            <w:jc w:val="both"/>
            <w:rPr>
              <w:noProof/>
            </w:rPr>
          </w:pPr>
          <w:hyperlink w:anchor="_Toc45110907" w:history="1">
            <w:r w:rsidR="00FF39B1" w:rsidRPr="00430C2B">
              <w:rPr>
                <w:rStyle w:val="ac"/>
                <w:rFonts w:ascii="Arial" w:eastAsiaTheme="majorEastAsia" w:hAnsi="Arial" w:cs="Arial"/>
                <w:bCs/>
                <w:noProof/>
              </w:rPr>
              <w:t>ПРИЛОЖЕНИЕ №1</w:t>
            </w:r>
            <w:r w:rsidR="00FF39B1" w:rsidRPr="00430C2B">
              <w:rPr>
                <w:noProof/>
                <w:webHidden/>
              </w:rPr>
              <w:tab/>
            </w:r>
            <w:r w:rsidR="00FF39B1" w:rsidRPr="00430C2B">
              <w:rPr>
                <w:noProof/>
                <w:webHidden/>
              </w:rPr>
              <w:fldChar w:fldCharType="begin"/>
            </w:r>
            <w:r w:rsidR="00FF39B1" w:rsidRPr="00430C2B">
              <w:rPr>
                <w:noProof/>
                <w:webHidden/>
              </w:rPr>
              <w:instrText xml:space="preserve"> PAGEREF _Toc45110907 \h </w:instrText>
            </w:r>
            <w:r w:rsidR="00FF39B1" w:rsidRPr="00430C2B">
              <w:rPr>
                <w:noProof/>
                <w:webHidden/>
              </w:rPr>
            </w:r>
            <w:r w:rsidR="00FF39B1" w:rsidRPr="00430C2B">
              <w:rPr>
                <w:noProof/>
                <w:webHidden/>
              </w:rPr>
              <w:fldChar w:fldCharType="separate"/>
            </w:r>
            <w:r w:rsidR="00FF39B1" w:rsidRPr="00430C2B">
              <w:rPr>
                <w:noProof/>
                <w:webHidden/>
              </w:rPr>
              <w:t>74</w:t>
            </w:r>
            <w:r w:rsidR="00FF39B1" w:rsidRPr="00430C2B">
              <w:rPr>
                <w:noProof/>
                <w:webHidden/>
              </w:rPr>
              <w:fldChar w:fldCharType="end"/>
            </w:r>
          </w:hyperlink>
        </w:p>
        <w:p w:rsidR="00FF39B1" w:rsidRPr="00430C2B" w:rsidRDefault="00DB6E41" w:rsidP="00430C2B">
          <w:pPr>
            <w:pStyle w:val="11"/>
            <w:tabs>
              <w:tab w:val="right" w:leader="dot" w:pos="9628"/>
            </w:tabs>
            <w:spacing w:after="0" w:line="240" w:lineRule="auto"/>
            <w:jc w:val="both"/>
            <w:rPr>
              <w:noProof/>
            </w:rPr>
          </w:pPr>
          <w:hyperlink w:anchor="_Toc45110908" w:history="1">
            <w:r w:rsidR="00FF39B1" w:rsidRPr="00430C2B">
              <w:rPr>
                <w:rStyle w:val="ac"/>
                <w:rFonts w:ascii="Arial" w:eastAsia="Calibri" w:hAnsi="Arial" w:cs="Arial"/>
                <w:noProof/>
              </w:rPr>
              <w:t>ИСПОЛЬЗУЕМЫЕ ИСТОЧНИКИ ЛИТЕРАТУРЫ</w:t>
            </w:r>
            <w:r w:rsidR="00FF39B1" w:rsidRPr="00430C2B">
              <w:rPr>
                <w:noProof/>
                <w:webHidden/>
              </w:rPr>
              <w:tab/>
            </w:r>
            <w:r w:rsidR="00FF39B1" w:rsidRPr="00430C2B">
              <w:rPr>
                <w:noProof/>
                <w:webHidden/>
              </w:rPr>
              <w:fldChar w:fldCharType="begin"/>
            </w:r>
            <w:r w:rsidR="00FF39B1" w:rsidRPr="00430C2B">
              <w:rPr>
                <w:noProof/>
                <w:webHidden/>
              </w:rPr>
              <w:instrText xml:space="preserve"> PAGEREF _Toc45110908 \h </w:instrText>
            </w:r>
            <w:r w:rsidR="00FF39B1" w:rsidRPr="00430C2B">
              <w:rPr>
                <w:noProof/>
                <w:webHidden/>
              </w:rPr>
            </w:r>
            <w:r w:rsidR="00FF39B1" w:rsidRPr="00430C2B">
              <w:rPr>
                <w:noProof/>
                <w:webHidden/>
              </w:rPr>
              <w:fldChar w:fldCharType="separate"/>
            </w:r>
            <w:r w:rsidR="00FF39B1" w:rsidRPr="00430C2B">
              <w:rPr>
                <w:noProof/>
                <w:webHidden/>
              </w:rPr>
              <w:t>78</w:t>
            </w:r>
            <w:r w:rsidR="00FF39B1" w:rsidRPr="00430C2B">
              <w:rPr>
                <w:noProof/>
                <w:webHidden/>
              </w:rPr>
              <w:fldChar w:fldCharType="end"/>
            </w:r>
          </w:hyperlink>
        </w:p>
        <w:p w:rsidR="00B54C2D" w:rsidRPr="00B54C2D" w:rsidRDefault="00C55637" w:rsidP="00430C2B">
          <w:pPr>
            <w:spacing w:after="0" w:line="240" w:lineRule="auto"/>
            <w:ind w:firstLine="709"/>
            <w:jc w:val="both"/>
          </w:pPr>
          <w:r w:rsidRPr="00430C2B">
            <w:rPr>
              <w:rFonts w:ascii="Arial" w:hAnsi="Arial" w:cs="Arial"/>
              <w:bCs/>
              <w:sz w:val="24"/>
              <w:szCs w:val="24"/>
            </w:rPr>
            <w:fldChar w:fldCharType="end"/>
          </w:r>
        </w:p>
      </w:sdtContent>
    </w:sdt>
    <w:p w:rsidR="00B54C2D" w:rsidRPr="00B54C2D" w:rsidRDefault="00B54C2D" w:rsidP="00B54C2D">
      <w:pPr>
        <w:spacing w:after="0"/>
        <w:ind w:firstLine="709"/>
        <w:jc w:val="both"/>
        <w:rPr>
          <w:rFonts w:ascii="Arial" w:hAnsi="Arial" w:cs="Arial"/>
          <w:sz w:val="26"/>
          <w:szCs w:val="26"/>
        </w:rPr>
      </w:pPr>
      <w:r w:rsidRPr="00B54C2D">
        <w:rPr>
          <w:rFonts w:ascii="Arial" w:hAnsi="Arial" w:cs="Arial"/>
          <w:sz w:val="26"/>
          <w:szCs w:val="26"/>
        </w:rPr>
        <w:br w:type="page"/>
      </w:r>
    </w:p>
    <w:p w:rsidR="00B54C2D" w:rsidRPr="00B54C2D" w:rsidRDefault="00B54C2D" w:rsidP="00B54C2D">
      <w:pPr>
        <w:keepNext/>
        <w:keepLines/>
        <w:spacing w:after="0"/>
        <w:ind w:firstLine="709"/>
        <w:jc w:val="both"/>
        <w:outlineLvl w:val="0"/>
        <w:rPr>
          <w:rFonts w:asciiTheme="majorHAnsi" w:eastAsiaTheme="majorEastAsia" w:hAnsiTheme="majorHAnsi" w:cstheme="majorBidi"/>
          <w:b/>
          <w:bCs/>
          <w:color w:val="365F91" w:themeColor="accent1" w:themeShade="BF"/>
          <w:sz w:val="2"/>
          <w:szCs w:val="2"/>
        </w:rPr>
      </w:pPr>
    </w:p>
    <w:p w:rsidR="00B54C2D" w:rsidRPr="00B54C2D" w:rsidRDefault="00B54C2D" w:rsidP="00B54C2D">
      <w:pPr>
        <w:keepNext/>
        <w:keepLines/>
        <w:spacing w:after="0"/>
        <w:ind w:firstLine="709"/>
        <w:jc w:val="both"/>
        <w:outlineLvl w:val="0"/>
        <w:rPr>
          <w:rFonts w:ascii="Arial" w:eastAsiaTheme="majorEastAsia" w:hAnsi="Arial" w:cs="Arial"/>
          <w:b/>
          <w:bCs/>
          <w:sz w:val="24"/>
          <w:szCs w:val="24"/>
        </w:rPr>
      </w:pPr>
      <w:bookmarkStart w:id="0" w:name="_Toc45110866"/>
      <w:r w:rsidRPr="00B54C2D">
        <w:rPr>
          <w:rFonts w:ascii="Arial" w:eastAsiaTheme="majorEastAsia" w:hAnsi="Arial" w:cs="Arial"/>
          <w:b/>
          <w:bCs/>
          <w:sz w:val="24"/>
          <w:szCs w:val="24"/>
        </w:rPr>
        <w:t>Введение</w:t>
      </w:r>
      <w:bookmarkEnd w:id="0"/>
    </w:p>
    <w:p w:rsidR="00B54C2D" w:rsidRPr="00B54C2D" w:rsidRDefault="00B54C2D" w:rsidP="00B54C2D">
      <w:pPr>
        <w:spacing w:after="0"/>
        <w:ind w:firstLine="709"/>
        <w:jc w:val="both"/>
      </w:pPr>
    </w:p>
    <w:p w:rsidR="00B54C2D" w:rsidRPr="00B54C2D" w:rsidRDefault="00B54C2D" w:rsidP="00B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Arial" w:hAnsi="Arial" w:cs="Arial"/>
          <w:sz w:val="24"/>
          <w:szCs w:val="24"/>
        </w:rPr>
      </w:pPr>
      <w:r w:rsidRPr="00B54C2D">
        <w:rPr>
          <w:rFonts w:ascii="Arial" w:hAnsi="Arial" w:cs="Arial"/>
          <w:sz w:val="24"/>
          <w:szCs w:val="24"/>
        </w:rPr>
        <w:t xml:space="preserve">В соответствии с ФГОС по специальности 26.02.05 "Эксплуатация судовых энергетических установок", в рамках </w:t>
      </w:r>
      <w:r w:rsidRPr="00B54C2D">
        <w:rPr>
          <w:rFonts w:ascii="Arial" w:eastAsia="Calibri" w:hAnsi="Arial" w:cs="Arial"/>
          <w:sz w:val="24"/>
          <w:szCs w:val="24"/>
        </w:rPr>
        <w:t>ПМ.01 «Эксплуатация, техническое обслуживание и ремонт судового энергетического оборудования»</w:t>
      </w:r>
      <w:r w:rsidRPr="00B54C2D">
        <w:rPr>
          <w:rFonts w:ascii="Arial" w:hAnsi="Arial" w:cs="Arial"/>
          <w:sz w:val="24"/>
          <w:szCs w:val="24"/>
        </w:rPr>
        <w:t xml:space="preserve"> учебным планом, предусмотрено выполнение обучающимися  курсового проекта.</w:t>
      </w:r>
    </w:p>
    <w:p w:rsidR="00B54C2D" w:rsidRPr="00B54C2D" w:rsidRDefault="00B54C2D" w:rsidP="00B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Arial" w:hAnsi="Arial" w:cs="Arial"/>
          <w:sz w:val="24"/>
          <w:szCs w:val="24"/>
        </w:rPr>
      </w:pPr>
      <w:r w:rsidRPr="00B54C2D">
        <w:rPr>
          <w:rFonts w:ascii="Arial" w:hAnsi="Arial" w:cs="Arial"/>
          <w:sz w:val="24"/>
          <w:szCs w:val="24"/>
        </w:rPr>
        <w:t xml:space="preserve">Актуальность курсового </w:t>
      </w:r>
      <w:r w:rsidRPr="00766ACA">
        <w:rPr>
          <w:rFonts w:ascii="Arial" w:hAnsi="Arial" w:cs="Arial"/>
          <w:b/>
          <w:sz w:val="24"/>
          <w:szCs w:val="24"/>
        </w:rPr>
        <w:t>проектирования по четырехтактному двигателю без наддува, связано с</w:t>
      </w:r>
      <w:r w:rsidRPr="00B54C2D">
        <w:rPr>
          <w:rFonts w:ascii="Arial" w:hAnsi="Arial" w:cs="Arial"/>
          <w:sz w:val="24"/>
          <w:szCs w:val="24"/>
        </w:rPr>
        <w:t xml:space="preserve"> тем, что судовые энергетические установки с двигателями внутреннего сгорания получили наибольшее распространение на рыбопромысловом флоте. Курсовая работа является завершающим этапом в изучении </w:t>
      </w:r>
      <w:r w:rsidRPr="00B54C2D">
        <w:rPr>
          <w:rFonts w:ascii="Arial" w:eastAsia="Calibri" w:hAnsi="Arial" w:cs="Arial"/>
          <w:caps/>
          <w:sz w:val="24"/>
          <w:szCs w:val="24"/>
        </w:rPr>
        <w:t>МДК 01.01. «О</w:t>
      </w:r>
      <w:r w:rsidRPr="00B54C2D">
        <w:rPr>
          <w:rFonts w:ascii="Arial" w:eastAsia="Calibri" w:hAnsi="Arial" w:cs="Arial"/>
          <w:sz w:val="24"/>
          <w:szCs w:val="24"/>
        </w:rPr>
        <w:t>сновы эксплуатации, технического обслуживания и ремонта судового энергетического оборудования»</w:t>
      </w:r>
      <w:r w:rsidRPr="00B54C2D">
        <w:rPr>
          <w:rFonts w:ascii="Arial" w:hAnsi="Arial" w:cs="Arial"/>
          <w:sz w:val="24"/>
          <w:szCs w:val="24"/>
        </w:rPr>
        <w:t xml:space="preserve"> и выполняется каждым курсантом по индивидуальным заданиям.</w:t>
      </w:r>
    </w:p>
    <w:p w:rsidR="00B54C2D" w:rsidRPr="00B54C2D" w:rsidRDefault="00B54C2D" w:rsidP="00B54C2D">
      <w:pPr>
        <w:shd w:val="clear" w:color="auto" w:fill="FFFFFF"/>
        <w:spacing w:after="0" w:line="360" w:lineRule="auto"/>
        <w:ind w:firstLine="709"/>
        <w:jc w:val="both"/>
        <w:rPr>
          <w:rFonts w:ascii="Arial" w:eastAsia="Times New Roman" w:hAnsi="Arial" w:cs="Arial"/>
          <w:sz w:val="24"/>
          <w:szCs w:val="24"/>
        </w:rPr>
      </w:pPr>
      <w:r w:rsidRPr="00B54C2D">
        <w:rPr>
          <w:rFonts w:ascii="Arial" w:eastAsia="Times New Roman" w:hAnsi="Arial" w:cs="Arial"/>
          <w:sz w:val="24"/>
          <w:szCs w:val="24"/>
        </w:rPr>
        <w:t>Данные методическое пособие подготовлено с целью оказания организационной и методической помощи обучающимся   при выполнении курсовой работы.</w:t>
      </w:r>
    </w:p>
    <w:p w:rsidR="00B54C2D" w:rsidRPr="00B54C2D" w:rsidRDefault="00B54C2D" w:rsidP="00B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Arial" w:hAnsi="Arial" w:cs="Arial"/>
          <w:sz w:val="24"/>
          <w:szCs w:val="24"/>
        </w:rPr>
      </w:pPr>
      <w:r w:rsidRPr="00B54C2D">
        <w:rPr>
          <w:rFonts w:ascii="Arial" w:hAnsi="Arial" w:cs="Arial"/>
          <w:sz w:val="24"/>
          <w:szCs w:val="24"/>
        </w:rPr>
        <w:t>Выполнение курсовой работы способствует формированию у обучающихся  следующих элементов компетенций:</w:t>
      </w:r>
    </w:p>
    <w:p w:rsidR="00B54C2D" w:rsidRPr="00B54C2D" w:rsidRDefault="00B54C2D" w:rsidP="00B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Arial" w:hAnsi="Arial" w:cs="Arial"/>
          <w:i/>
          <w:sz w:val="24"/>
          <w:szCs w:val="24"/>
        </w:rPr>
      </w:pPr>
      <w:r w:rsidRPr="00B54C2D">
        <w:rPr>
          <w:rFonts w:ascii="Arial" w:hAnsi="Arial" w:cs="Arial"/>
          <w:i/>
          <w:sz w:val="24"/>
          <w:szCs w:val="24"/>
        </w:rPr>
        <w:t xml:space="preserve">Общих компетенций </w:t>
      </w:r>
    </w:p>
    <w:p w:rsidR="00B54C2D" w:rsidRPr="00B54C2D" w:rsidRDefault="00B54C2D" w:rsidP="00B54C2D">
      <w:pPr>
        <w:spacing w:after="0" w:line="360" w:lineRule="auto"/>
        <w:ind w:firstLine="709"/>
        <w:jc w:val="both"/>
        <w:rPr>
          <w:rFonts w:ascii="Arial" w:eastAsia="Times New Roman" w:hAnsi="Arial" w:cs="Arial"/>
          <w:sz w:val="24"/>
          <w:szCs w:val="24"/>
        </w:rPr>
      </w:pPr>
      <w:r w:rsidRPr="00B54C2D">
        <w:rPr>
          <w:rFonts w:ascii="Arial" w:hAnsi="Arial" w:cs="Arial"/>
          <w:sz w:val="24"/>
          <w:szCs w:val="24"/>
        </w:rPr>
        <w:t>ОК 1. Понимать сущность и социальную значимость своей будущей профессии, проявлять к ней устойчивый интерес.</w:t>
      </w:r>
    </w:p>
    <w:p w:rsidR="00B54C2D" w:rsidRPr="00B54C2D" w:rsidRDefault="00B54C2D" w:rsidP="00B54C2D">
      <w:pPr>
        <w:spacing w:after="0" w:line="360" w:lineRule="auto"/>
        <w:ind w:firstLine="709"/>
        <w:jc w:val="both"/>
        <w:rPr>
          <w:rFonts w:ascii="Arial" w:hAnsi="Arial" w:cs="Arial"/>
          <w:sz w:val="24"/>
          <w:szCs w:val="24"/>
        </w:rPr>
      </w:pPr>
      <w:r w:rsidRPr="00B54C2D">
        <w:rPr>
          <w:rFonts w:ascii="Arial" w:hAnsi="Arial" w:cs="Arial"/>
          <w:sz w:val="24"/>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B54C2D" w:rsidRPr="00B54C2D" w:rsidRDefault="00B54C2D" w:rsidP="00B54C2D">
      <w:pPr>
        <w:spacing w:after="0" w:line="360" w:lineRule="auto"/>
        <w:ind w:firstLine="709"/>
        <w:jc w:val="both"/>
        <w:rPr>
          <w:rFonts w:ascii="Arial" w:hAnsi="Arial" w:cs="Arial"/>
          <w:sz w:val="24"/>
          <w:szCs w:val="24"/>
        </w:rPr>
      </w:pPr>
      <w:r w:rsidRPr="00B54C2D">
        <w:rPr>
          <w:rFonts w:ascii="Arial" w:hAnsi="Arial" w:cs="Arial"/>
          <w:sz w:val="24"/>
          <w:szCs w:val="24"/>
        </w:rPr>
        <w:t>ОК 3. Принимать решения в стандартных и нестандартных ситуациях и нести за них ответственность.</w:t>
      </w:r>
    </w:p>
    <w:p w:rsidR="00B54C2D" w:rsidRPr="00B54C2D" w:rsidRDefault="00B54C2D" w:rsidP="00B54C2D">
      <w:pPr>
        <w:spacing w:after="0" w:line="360" w:lineRule="auto"/>
        <w:ind w:firstLine="709"/>
        <w:jc w:val="both"/>
        <w:rPr>
          <w:rFonts w:ascii="Arial" w:hAnsi="Arial" w:cs="Arial"/>
          <w:sz w:val="24"/>
          <w:szCs w:val="24"/>
        </w:rPr>
      </w:pPr>
      <w:r w:rsidRPr="00B54C2D">
        <w:rPr>
          <w:rFonts w:ascii="Arial" w:hAnsi="Arial" w:cs="Arial"/>
          <w:sz w:val="24"/>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B54C2D" w:rsidRPr="00B54C2D" w:rsidRDefault="00B54C2D" w:rsidP="00B54C2D">
      <w:pPr>
        <w:spacing w:after="0" w:line="360" w:lineRule="auto"/>
        <w:ind w:firstLine="709"/>
        <w:jc w:val="both"/>
        <w:rPr>
          <w:rFonts w:ascii="Arial" w:hAnsi="Arial" w:cs="Arial"/>
          <w:sz w:val="24"/>
          <w:szCs w:val="24"/>
        </w:rPr>
      </w:pPr>
      <w:r w:rsidRPr="00B54C2D">
        <w:rPr>
          <w:rFonts w:ascii="Arial" w:hAnsi="Arial" w:cs="Arial"/>
          <w:sz w:val="24"/>
          <w:szCs w:val="24"/>
        </w:rPr>
        <w:t>ОК 5. Использовать информационно-коммуникационные технологии в профессиональной деятельности.</w:t>
      </w:r>
    </w:p>
    <w:p w:rsidR="00B54C2D" w:rsidRPr="00B54C2D" w:rsidRDefault="00B54C2D" w:rsidP="00B54C2D">
      <w:pPr>
        <w:spacing w:after="0" w:line="360" w:lineRule="auto"/>
        <w:ind w:firstLine="709"/>
        <w:jc w:val="both"/>
        <w:rPr>
          <w:rFonts w:ascii="Arial" w:hAnsi="Arial" w:cs="Arial"/>
          <w:sz w:val="24"/>
          <w:szCs w:val="24"/>
        </w:rPr>
      </w:pPr>
      <w:r w:rsidRPr="00B54C2D">
        <w:rPr>
          <w:rFonts w:ascii="Arial" w:hAnsi="Arial" w:cs="Arial"/>
          <w:sz w:val="24"/>
          <w:szCs w:val="24"/>
        </w:rPr>
        <w:t>ОК 6. Работать в коллективе и команде, эффективно общаться с коллегами, руководством, потребителями.</w:t>
      </w:r>
    </w:p>
    <w:p w:rsidR="00B54C2D" w:rsidRPr="00B54C2D" w:rsidRDefault="00B54C2D" w:rsidP="00B54C2D">
      <w:pPr>
        <w:spacing w:after="0" w:line="360" w:lineRule="auto"/>
        <w:ind w:firstLine="709"/>
        <w:jc w:val="both"/>
        <w:rPr>
          <w:rFonts w:ascii="Arial" w:hAnsi="Arial" w:cs="Arial"/>
          <w:sz w:val="24"/>
          <w:szCs w:val="24"/>
        </w:rPr>
      </w:pPr>
      <w:r w:rsidRPr="00B54C2D">
        <w:rPr>
          <w:rFonts w:ascii="Arial" w:hAnsi="Arial" w:cs="Arial"/>
          <w:sz w:val="24"/>
          <w:szCs w:val="24"/>
        </w:rPr>
        <w:t>ОК 7. Брать на себя ответственность за работу членов команды (подчиненных), результат выполнения заданий.</w:t>
      </w:r>
    </w:p>
    <w:p w:rsidR="00B54C2D" w:rsidRPr="00B54C2D" w:rsidRDefault="00B54C2D" w:rsidP="00B54C2D">
      <w:pPr>
        <w:spacing w:after="0" w:line="360" w:lineRule="auto"/>
        <w:ind w:firstLine="709"/>
        <w:jc w:val="both"/>
        <w:rPr>
          <w:rFonts w:ascii="Arial" w:hAnsi="Arial" w:cs="Arial"/>
          <w:sz w:val="24"/>
          <w:szCs w:val="24"/>
        </w:rPr>
      </w:pPr>
      <w:r w:rsidRPr="00B54C2D">
        <w:rPr>
          <w:rFonts w:ascii="Arial" w:hAnsi="Arial" w:cs="Arial"/>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B54C2D" w:rsidRPr="00B54C2D" w:rsidRDefault="00B54C2D" w:rsidP="00B54C2D">
      <w:pPr>
        <w:spacing w:after="0" w:line="360" w:lineRule="auto"/>
        <w:ind w:firstLine="709"/>
        <w:jc w:val="both"/>
        <w:rPr>
          <w:rFonts w:ascii="Arial" w:hAnsi="Arial" w:cs="Arial"/>
          <w:sz w:val="24"/>
          <w:szCs w:val="24"/>
        </w:rPr>
      </w:pPr>
      <w:r w:rsidRPr="00B54C2D">
        <w:rPr>
          <w:rFonts w:ascii="Arial" w:hAnsi="Arial" w:cs="Arial"/>
          <w:sz w:val="24"/>
          <w:szCs w:val="24"/>
        </w:rPr>
        <w:t>ОК 9. Ориентироваться в условиях частой смены технологий в профессиональной деятельности.</w:t>
      </w:r>
    </w:p>
    <w:p w:rsidR="00B54C2D" w:rsidRPr="00B54C2D" w:rsidRDefault="00B54C2D" w:rsidP="00B54C2D">
      <w:pPr>
        <w:spacing w:after="0" w:line="360" w:lineRule="auto"/>
        <w:ind w:firstLine="709"/>
        <w:jc w:val="both"/>
        <w:rPr>
          <w:rFonts w:ascii="Arial" w:hAnsi="Arial" w:cs="Arial"/>
          <w:sz w:val="24"/>
          <w:szCs w:val="24"/>
        </w:rPr>
      </w:pPr>
      <w:r w:rsidRPr="00B54C2D">
        <w:rPr>
          <w:rFonts w:ascii="Arial" w:hAnsi="Arial" w:cs="Arial"/>
          <w:sz w:val="24"/>
          <w:szCs w:val="24"/>
        </w:rPr>
        <w:t>ОК10. Владеть письменной и устной коммуникацией на государственном и иностранном языке.</w:t>
      </w:r>
    </w:p>
    <w:p w:rsidR="00B54C2D" w:rsidRPr="00B54C2D" w:rsidRDefault="00B54C2D" w:rsidP="00B54C2D">
      <w:pPr>
        <w:tabs>
          <w:tab w:val="left" w:pos="1134"/>
        </w:tabs>
        <w:spacing w:after="0" w:line="360" w:lineRule="auto"/>
        <w:ind w:firstLine="709"/>
        <w:contextualSpacing/>
        <w:jc w:val="both"/>
        <w:rPr>
          <w:rFonts w:ascii="Arial" w:eastAsia="Calibri" w:hAnsi="Arial" w:cs="Arial"/>
          <w:i/>
          <w:sz w:val="24"/>
          <w:szCs w:val="24"/>
        </w:rPr>
      </w:pPr>
      <w:r w:rsidRPr="00B54C2D">
        <w:rPr>
          <w:rFonts w:ascii="Arial" w:eastAsia="Calibri" w:hAnsi="Arial" w:cs="Arial"/>
          <w:i/>
          <w:sz w:val="24"/>
          <w:szCs w:val="24"/>
        </w:rPr>
        <w:t>профессиональных компетенций согласно ФГОС СПО</w:t>
      </w:r>
    </w:p>
    <w:p w:rsidR="00B54C2D" w:rsidRPr="00B54C2D" w:rsidRDefault="00B54C2D" w:rsidP="00B54C2D">
      <w:pPr>
        <w:tabs>
          <w:tab w:val="left" w:pos="1134"/>
          <w:tab w:val="left" w:pos="1701"/>
        </w:tabs>
        <w:spacing w:after="0" w:line="360" w:lineRule="auto"/>
        <w:ind w:firstLine="709"/>
        <w:contextualSpacing/>
        <w:jc w:val="both"/>
        <w:rPr>
          <w:rFonts w:ascii="Arial" w:eastAsia="Calibri" w:hAnsi="Arial" w:cs="Arial"/>
          <w:sz w:val="24"/>
          <w:szCs w:val="24"/>
        </w:rPr>
      </w:pPr>
      <w:r w:rsidRPr="00B54C2D">
        <w:rPr>
          <w:rFonts w:ascii="Arial" w:eastAsia="Calibri" w:hAnsi="Arial" w:cs="Arial"/>
          <w:sz w:val="24"/>
          <w:szCs w:val="24"/>
        </w:rPr>
        <w:t>ПК 1.1</w:t>
      </w:r>
      <w:r w:rsidRPr="00B54C2D">
        <w:rPr>
          <w:rFonts w:ascii="Arial" w:eastAsia="Calibri" w:hAnsi="Arial" w:cs="Arial"/>
          <w:sz w:val="24"/>
          <w:szCs w:val="24"/>
        </w:rPr>
        <w:tab/>
        <w:t>Обеспечивать техническую эксплуатацию главных энергетических установок судна, вспомогательных механизмов и связанных с ними систем управления.</w:t>
      </w:r>
    </w:p>
    <w:p w:rsidR="00B54C2D" w:rsidRPr="00B54C2D" w:rsidRDefault="00B54C2D" w:rsidP="00B54C2D">
      <w:pPr>
        <w:tabs>
          <w:tab w:val="left" w:pos="1134"/>
          <w:tab w:val="left" w:pos="1701"/>
        </w:tabs>
        <w:spacing w:after="0" w:line="360" w:lineRule="auto"/>
        <w:ind w:firstLine="709"/>
        <w:contextualSpacing/>
        <w:jc w:val="both"/>
        <w:rPr>
          <w:rFonts w:ascii="Arial" w:eastAsia="Calibri" w:hAnsi="Arial" w:cs="Arial"/>
          <w:sz w:val="24"/>
          <w:szCs w:val="24"/>
        </w:rPr>
      </w:pPr>
      <w:r w:rsidRPr="00B54C2D">
        <w:rPr>
          <w:rFonts w:ascii="Arial" w:eastAsia="Calibri" w:hAnsi="Arial" w:cs="Arial"/>
          <w:sz w:val="24"/>
          <w:szCs w:val="24"/>
        </w:rPr>
        <w:t>ПК 1.2</w:t>
      </w:r>
      <w:r w:rsidRPr="00B54C2D">
        <w:rPr>
          <w:rFonts w:ascii="Arial" w:eastAsia="Calibri" w:hAnsi="Arial" w:cs="Arial"/>
          <w:sz w:val="24"/>
          <w:szCs w:val="24"/>
        </w:rPr>
        <w:tab/>
        <w:t>Осуществлять контроль выполнения национальных и международных требований по эксплуатации судна.</w:t>
      </w:r>
    </w:p>
    <w:p w:rsidR="00B54C2D" w:rsidRPr="00B54C2D" w:rsidRDefault="00B54C2D" w:rsidP="00B54C2D">
      <w:pPr>
        <w:tabs>
          <w:tab w:val="left" w:pos="1134"/>
          <w:tab w:val="left" w:pos="1701"/>
        </w:tabs>
        <w:spacing w:after="0" w:line="360" w:lineRule="auto"/>
        <w:ind w:firstLine="709"/>
        <w:contextualSpacing/>
        <w:jc w:val="both"/>
        <w:rPr>
          <w:rFonts w:ascii="Arial" w:eastAsia="Calibri" w:hAnsi="Arial" w:cs="Arial"/>
          <w:sz w:val="24"/>
          <w:szCs w:val="24"/>
        </w:rPr>
      </w:pPr>
      <w:r w:rsidRPr="00B54C2D">
        <w:rPr>
          <w:rFonts w:ascii="Arial" w:eastAsia="Calibri" w:hAnsi="Arial" w:cs="Arial"/>
          <w:sz w:val="24"/>
          <w:szCs w:val="24"/>
        </w:rPr>
        <w:t>ПК 1.3</w:t>
      </w:r>
      <w:r w:rsidRPr="00B54C2D">
        <w:rPr>
          <w:rFonts w:ascii="Arial" w:eastAsia="Calibri" w:hAnsi="Arial" w:cs="Arial"/>
          <w:sz w:val="24"/>
          <w:szCs w:val="24"/>
        </w:rPr>
        <w:tab/>
        <w:t>Выполнять техническое обслуживание и ремонт судового оборудования.</w:t>
      </w:r>
    </w:p>
    <w:p w:rsidR="00B54C2D" w:rsidRPr="00B54C2D" w:rsidRDefault="00B54C2D" w:rsidP="00B54C2D">
      <w:pPr>
        <w:tabs>
          <w:tab w:val="left" w:pos="1134"/>
          <w:tab w:val="left" w:pos="1701"/>
        </w:tabs>
        <w:spacing w:after="0" w:line="360" w:lineRule="auto"/>
        <w:ind w:firstLine="709"/>
        <w:contextualSpacing/>
        <w:jc w:val="both"/>
        <w:rPr>
          <w:rFonts w:ascii="Arial" w:eastAsia="Calibri" w:hAnsi="Arial" w:cs="Arial"/>
          <w:sz w:val="24"/>
          <w:szCs w:val="24"/>
        </w:rPr>
      </w:pPr>
      <w:r w:rsidRPr="00B54C2D">
        <w:rPr>
          <w:rFonts w:ascii="Arial" w:eastAsia="Calibri" w:hAnsi="Arial" w:cs="Arial"/>
          <w:sz w:val="24"/>
          <w:szCs w:val="24"/>
        </w:rPr>
        <w:t>ПК 1.4</w:t>
      </w:r>
      <w:r w:rsidRPr="00B54C2D">
        <w:rPr>
          <w:rFonts w:ascii="Arial" w:eastAsia="Calibri" w:hAnsi="Arial" w:cs="Arial"/>
          <w:sz w:val="24"/>
          <w:szCs w:val="24"/>
        </w:rPr>
        <w:tab/>
        <w:t>Осуществлять выбор оборудования, элементов и систем оборудования для замены в процессе эксплуатации судов.</w:t>
      </w:r>
    </w:p>
    <w:p w:rsidR="00B54C2D" w:rsidRPr="00B54C2D" w:rsidRDefault="00B54C2D" w:rsidP="00B54C2D">
      <w:pPr>
        <w:tabs>
          <w:tab w:val="left" w:pos="1134"/>
          <w:tab w:val="left" w:pos="1701"/>
        </w:tabs>
        <w:spacing w:after="0" w:line="360" w:lineRule="auto"/>
        <w:ind w:firstLine="709"/>
        <w:contextualSpacing/>
        <w:jc w:val="both"/>
        <w:rPr>
          <w:rFonts w:ascii="Arial" w:eastAsia="Calibri" w:hAnsi="Arial" w:cs="Arial"/>
          <w:sz w:val="24"/>
          <w:szCs w:val="24"/>
        </w:rPr>
      </w:pPr>
      <w:r w:rsidRPr="00B54C2D">
        <w:rPr>
          <w:rFonts w:ascii="Arial" w:eastAsia="Calibri" w:hAnsi="Arial" w:cs="Arial"/>
          <w:sz w:val="24"/>
          <w:szCs w:val="24"/>
        </w:rPr>
        <w:t>ПК 1.5</w:t>
      </w:r>
      <w:r w:rsidRPr="00B54C2D">
        <w:rPr>
          <w:rFonts w:ascii="Arial" w:eastAsia="Calibri" w:hAnsi="Arial" w:cs="Arial"/>
          <w:sz w:val="24"/>
          <w:szCs w:val="24"/>
        </w:rPr>
        <w:tab/>
        <w:t>Осуществлять эксплуатацию судовых технических средств в соответствии с установленными правилами и процедурами, обеспечивающими безопасность операций и отсутствие загрязнения окружающей среды</w:t>
      </w:r>
    </w:p>
    <w:p w:rsidR="00B54C2D" w:rsidRPr="00B54C2D" w:rsidRDefault="00B54C2D" w:rsidP="00B54C2D">
      <w:pPr>
        <w:tabs>
          <w:tab w:val="left" w:pos="1134"/>
        </w:tabs>
        <w:spacing w:after="0" w:line="360" w:lineRule="auto"/>
        <w:ind w:firstLine="709"/>
        <w:contextualSpacing/>
        <w:jc w:val="both"/>
        <w:rPr>
          <w:rFonts w:ascii="Arial" w:eastAsia="Calibri" w:hAnsi="Arial" w:cs="Arial"/>
          <w:i/>
          <w:sz w:val="24"/>
          <w:szCs w:val="24"/>
        </w:rPr>
      </w:pPr>
      <w:r w:rsidRPr="00B54C2D">
        <w:rPr>
          <w:rFonts w:ascii="Arial" w:eastAsia="Calibri" w:hAnsi="Arial" w:cs="Arial"/>
          <w:i/>
          <w:sz w:val="24"/>
          <w:szCs w:val="24"/>
        </w:rPr>
        <w:t>Компетентности согласно МК ПДНВ</w:t>
      </w:r>
    </w:p>
    <w:p w:rsidR="00B54C2D" w:rsidRPr="00B54C2D" w:rsidRDefault="00B54C2D" w:rsidP="00B54C2D">
      <w:pPr>
        <w:tabs>
          <w:tab w:val="left" w:pos="1134"/>
        </w:tabs>
        <w:spacing w:after="0" w:line="360" w:lineRule="auto"/>
        <w:ind w:firstLine="709"/>
        <w:contextualSpacing/>
        <w:jc w:val="both"/>
        <w:rPr>
          <w:rFonts w:ascii="Arial" w:eastAsia="Calibri" w:hAnsi="Arial" w:cs="Arial"/>
          <w:sz w:val="24"/>
          <w:szCs w:val="24"/>
        </w:rPr>
      </w:pPr>
      <w:r w:rsidRPr="00B54C2D">
        <w:rPr>
          <w:rFonts w:ascii="Arial" w:eastAsia="Calibri" w:hAnsi="Arial" w:cs="Arial"/>
          <w:sz w:val="24"/>
          <w:szCs w:val="24"/>
        </w:rPr>
        <w:t>К 1</w:t>
      </w:r>
      <w:r w:rsidRPr="00B54C2D">
        <w:rPr>
          <w:rFonts w:ascii="Arial" w:eastAsia="Calibri" w:hAnsi="Arial" w:cs="Arial"/>
          <w:sz w:val="24"/>
          <w:szCs w:val="24"/>
        </w:rPr>
        <w:tab/>
        <w:t>Несение безопасной машинной вахты</w:t>
      </w:r>
    </w:p>
    <w:p w:rsidR="00B54C2D" w:rsidRPr="00B54C2D" w:rsidRDefault="00B54C2D" w:rsidP="00B54C2D">
      <w:pPr>
        <w:tabs>
          <w:tab w:val="left" w:pos="1134"/>
        </w:tabs>
        <w:spacing w:after="0" w:line="360" w:lineRule="auto"/>
        <w:ind w:firstLine="709"/>
        <w:contextualSpacing/>
        <w:jc w:val="both"/>
        <w:rPr>
          <w:rFonts w:ascii="Arial" w:eastAsia="Calibri" w:hAnsi="Arial" w:cs="Arial"/>
          <w:sz w:val="24"/>
          <w:szCs w:val="24"/>
        </w:rPr>
      </w:pPr>
      <w:r w:rsidRPr="00B54C2D">
        <w:rPr>
          <w:rFonts w:ascii="Arial" w:eastAsia="Calibri" w:hAnsi="Arial" w:cs="Arial"/>
          <w:sz w:val="24"/>
          <w:szCs w:val="24"/>
        </w:rPr>
        <w:t>К 4</w:t>
      </w:r>
      <w:r w:rsidRPr="00B54C2D">
        <w:rPr>
          <w:rFonts w:ascii="Arial" w:eastAsia="Calibri" w:hAnsi="Arial" w:cs="Arial"/>
          <w:sz w:val="24"/>
          <w:szCs w:val="24"/>
        </w:rPr>
        <w:tab/>
        <w:t>Эксплуатация главных установок и вспомогательных механизмов и связанных с ними систем управления</w:t>
      </w:r>
    </w:p>
    <w:p w:rsidR="00B54C2D" w:rsidRPr="00B54C2D" w:rsidRDefault="00B54C2D" w:rsidP="00B54C2D">
      <w:pPr>
        <w:tabs>
          <w:tab w:val="left" w:pos="1134"/>
        </w:tabs>
        <w:spacing w:after="0" w:line="360" w:lineRule="auto"/>
        <w:ind w:firstLine="709"/>
        <w:contextualSpacing/>
        <w:jc w:val="both"/>
        <w:rPr>
          <w:rFonts w:ascii="Arial" w:eastAsia="Calibri" w:hAnsi="Arial" w:cs="Arial"/>
          <w:sz w:val="24"/>
          <w:szCs w:val="24"/>
        </w:rPr>
      </w:pPr>
      <w:r w:rsidRPr="00B54C2D">
        <w:rPr>
          <w:rFonts w:ascii="Arial" w:eastAsia="Calibri" w:hAnsi="Arial" w:cs="Arial"/>
          <w:sz w:val="24"/>
          <w:szCs w:val="24"/>
        </w:rPr>
        <w:t>К 5</w:t>
      </w:r>
      <w:r w:rsidRPr="00B54C2D">
        <w:rPr>
          <w:rFonts w:ascii="Arial" w:eastAsia="Calibri" w:hAnsi="Arial" w:cs="Arial"/>
          <w:sz w:val="24"/>
          <w:szCs w:val="24"/>
        </w:rPr>
        <w:tab/>
        <w:t>Эксплуатация  систем топливных, смазочных, балластных  и других насосных систем и связанных с ними систем управления</w:t>
      </w:r>
    </w:p>
    <w:p w:rsidR="00B54C2D" w:rsidRPr="00B54C2D" w:rsidRDefault="00B54C2D" w:rsidP="00B54C2D">
      <w:pPr>
        <w:tabs>
          <w:tab w:val="left" w:pos="1134"/>
        </w:tabs>
        <w:spacing w:after="0" w:line="360" w:lineRule="auto"/>
        <w:ind w:firstLine="709"/>
        <w:contextualSpacing/>
        <w:jc w:val="both"/>
        <w:rPr>
          <w:rFonts w:ascii="Arial" w:eastAsia="Calibri" w:hAnsi="Arial" w:cs="Arial"/>
          <w:sz w:val="24"/>
          <w:szCs w:val="24"/>
        </w:rPr>
      </w:pPr>
      <w:r w:rsidRPr="00B54C2D">
        <w:rPr>
          <w:rFonts w:ascii="Arial" w:eastAsia="Calibri" w:hAnsi="Arial" w:cs="Arial"/>
          <w:sz w:val="24"/>
          <w:szCs w:val="24"/>
        </w:rPr>
        <w:t>К 6</w:t>
      </w:r>
      <w:r w:rsidRPr="00B54C2D">
        <w:rPr>
          <w:rFonts w:ascii="Arial" w:eastAsia="Calibri" w:hAnsi="Arial" w:cs="Arial"/>
          <w:sz w:val="24"/>
          <w:szCs w:val="24"/>
        </w:rPr>
        <w:tab/>
        <w:t>Эксплуатация  электрооборудования, электронной аппаратуры и систем управления</w:t>
      </w:r>
    </w:p>
    <w:p w:rsidR="00B54C2D" w:rsidRPr="00B54C2D" w:rsidRDefault="00B54C2D" w:rsidP="00B54C2D">
      <w:pPr>
        <w:tabs>
          <w:tab w:val="left" w:pos="1134"/>
        </w:tabs>
        <w:spacing w:after="0" w:line="360" w:lineRule="auto"/>
        <w:ind w:firstLine="709"/>
        <w:contextualSpacing/>
        <w:jc w:val="both"/>
        <w:rPr>
          <w:rFonts w:ascii="Arial" w:eastAsia="Calibri" w:hAnsi="Arial" w:cs="Arial"/>
          <w:sz w:val="24"/>
          <w:szCs w:val="24"/>
        </w:rPr>
      </w:pPr>
      <w:r w:rsidRPr="00B54C2D">
        <w:rPr>
          <w:rFonts w:ascii="Arial" w:eastAsia="Calibri" w:hAnsi="Arial" w:cs="Arial"/>
          <w:sz w:val="24"/>
          <w:szCs w:val="24"/>
        </w:rPr>
        <w:t>К 7</w:t>
      </w:r>
      <w:r w:rsidRPr="00B54C2D">
        <w:rPr>
          <w:rFonts w:ascii="Arial" w:eastAsia="Calibri" w:hAnsi="Arial" w:cs="Arial"/>
          <w:sz w:val="24"/>
          <w:szCs w:val="24"/>
        </w:rPr>
        <w:tab/>
        <w:t>Техническое обслуживание и ремонт электрического и электронного оборудования</w:t>
      </w:r>
    </w:p>
    <w:p w:rsidR="00B54C2D" w:rsidRPr="00B54C2D" w:rsidRDefault="00B54C2D" w:rsidP="00B54C2D">
      <w:pPr>
        <w:tabs>
          <w:tab w:val="left" w:pos="1134"/>
        </w:tabs>
        <w:spacing w:after="0" w:line="360" w:lineRule="auto"/>
        <w:ind w:firstLine="709"/>
        <w:contextualSpacing/>
        <w:jc w:val="both"/>
        <w:rPr>
          <w:rFonts w:ascii="Arial" w:eastAsia="Calibri" w:hAnsi="Arial" w:cs="Arial"/>
          <w:sz w:val="24"/>
          <w:szCs w:val="24"/>
        </w:rPr>
      </w:pPr>
      <w:r w:rsidRPr="00B54C2D">
        <w:rPr>
          <w:rFonts w:ascii="Arial" w:eastAsia="Calibri" w:hAnsi="Arial" w:cs="Arial"/>
          <w:sz w:val="24"/>
          <w:szCs w:val="24"/>
        </w:rPr>
        <w:t>К 8</w:t>
      </w:r>
      <w:r w:rsidRPr="00B54C2D">
        <w:rPr>
          <w:rFonts w:ascii="Arial" w:eastAsia="Calibri" w:hAnsi="Arial" w:cs="Arial"/>
          <w:sz w:val="24"/>
          <w:szCs w:val="24"/>
        </w:rPr>
        <w:tab/>
        <w:t>Надлежащее использование ручных  инструментов, станков и измерительных инструментов для изготовления деталей и ремонта на судне</w:t>
      </w:r>
    </w:p>
    <w:p w:rsidR="00B54C2D" w:rsidRPr="00B54C2D" w:rsidRDefault="00B54C2D" w:rsidP="00B54C2D">
      <w:pPr>
        <w:tabs>
          <w:tab w:val="left" w:pos="1134"/>
        </w:tabs>
        <w:spacing w:after="0" w:line="360" w:lineRule="auto"/>
        <w:ind w:firstLine="709"/>
        <w:contextualSpacing/>
        <w:jc w:val="both"/>
        <w:rPr>
          <w:rFonts w:ascii="Arial" w:eastAsia="Calibri" w:hAnsi="Arial" w:cs="Arial"/>
          <w:sz w:val="24"/>
          <w:szCs w:val="24"/>
        </w:rPr>
      </w:pPr>
      <w:r w:rsidRPr="00B54C2D">
        <w:rPr>
          <w:rFonts w:ascii="Arial" w:eastAsia="Calibri" w:hAnsi="Arial" w:cs="Arial"/>
          <w:sz w:val="24"/>
          <w:szCs w:val="24"/>
        </w:rPr>
        <w:t>К 9</w:t>
      </w:r>
      <w:r w:rsidRPr="00B54C2D">
        <w:rPr>
          <w:rFonts w:ascii="Arial" w:eastAsia="Calibri" w:hAnsi="Arial" w:cs="Arial"/>
          <w:sz w:val="24"/>
          <w:szCs w:val="24"/>
        </w:rPr>
        <w:tab/>
        <w:t>Техническое обслуживание и ремонт судовых механизмов и оборудования</w:t>
      </w:r>
    </w:p>
    <w:p w:rsidR="00B54C2D" w:rsidRPr="00B54C2D" w:rsidRDefault="00B54C2D" w:rsidP="00B54C2D">
      <w:pPr>
        <w:tabs>
          <w:tab w:val="left" w:pos="1134"/>
        </w:tabs>
        <w:spacing w:after="0" w:line="360" w:lineRule="auto"/>
        <w:ind w:firstLine="709"/>
        <w:contextualSpacing/>
        <w:jc w:val="both"/>
        <w:rPr>
          <w:rFonts w:ascii="Arial" w:eastAsia="Calibri" w:hAnsi="Arial" w:cs="Arial"/>
          <w:sz w:val="24"/>
          <w:szCs w:val="24"/>
        </w:rPr>
      </w:pPr>
      <w:r w:rsidRPr="00B54C2D">
        <w:rPr>
          <w:rFonts w:ascii="Arial" w:eastAsia="Calibri" w:hAnsi="Arial" w:cs="Arial"/>
          <w:sz w:val="24"/>
          <w:szCs w:val="24"/>
        </w:rPr>
        <w:t>К 10</w:t>
      </w:r>
      <w:r w:rsidRPr="00B54C2D">
        <w:rPr>
          <w:rFonts w:ascii="Arial" w:eastAsia="Calibri" w:hAnsi="Arial" w:cs="Arial"/>
          <w:sz w:val="24"/>
          <w:szCs w:val="24"/>
        </w:rPr>
        <w:tab/>
        <w:t>Обеспечение выполнения требований по предотвращению загрязнения</w:t>
      </w:r>
    </w:p>
    <w:p w:rsidR="00B54C2D" w:rsidRPr="00B54C2D" w:rsidRDefault="00B54C2D" w:rsidP="00B54C2D">
      <w:pPr>
        <w:tabs>
          <w:tab w:val="left" w:pos="1134"/>
        </w:tabs>
        <w:spacing w:after="0" w:line="360" w:lineRule="auto"/>
        <w:ind w:firstLine="709"/>
        <w:contextualSpacing/>
        <w:jc w:val="both"/>
        <w:rPr>
          <w:rFonts w:ascii="Arial" w:eastAsia="Calibri" w:hAnsi="Arial" w:cs="Arial"/>
          <w:sz w:val="24"/>
          <w:szCs w:val="24"/>
        </w:rPr>
      </w:pPr>
      <w:r w:rsidRPr="00B54C2D">
        <w:rPr>
          <w:rFonts w:ascii="Arial" w:eastAsia="Calibri" w:hAnsi="Arial" w:cs="Arial"/>
          <w:sz w:val="24"/>
          <w:szCs w:val="24"/>
        </w:rPr>
        <w:t>К 11</w:t>
      </w:r>
      <w:r w:rsidRPr="00B54C2D">
        <w:rPr>
          <w:rFonts w:ascii="Arial" w:eastAsia="Calibri" w:hAnsi="Arial" w:cs="Arial"/>
          <w:sz w:val="24"/>
          <w:szCs w:val="24"/>
        </w:rPr>
        <w:tab/>
        <w:t>Поддержание судна в мореходном состоянии</w:t>
      </w:r>
    </w:p>
    <w:p w:rsidR="00B54C2D" w:rsidRPr="00B54C2D" w:rsidRDefault="00B54C2D" w:rsidP="00B54C2D">
      <w:pPr>
        <w:tabs>
          <w:tab w:val="left" w:pos="1134"/>
        </w:tabs>
        <w:spacing w:after="0" w:line="360" w:lineRule="auto"/>
        <w:ind w:firstLine="709"/>
        <w:contextualSpacing/>
        <w:jc w:val="both"/>
        <w:rPr>
          <w:rFonts w:ascii="Arial" w:eastAsia="Calibri" w:hAnsi="Arial" w:cs="Arial"/>
          <w:sz w:val="24"/>
          <w:szCs w:val="24"/>
        </w:rPr>
      </w:pPr>
      <w:r w:rsidRPr="00B54C2D">
        <w:rPr>
          <w:rFonts w:ascii="Arial" w:eastAsia="Calibri" w:hAnsi="Arial" w:cs="Arial"/>
          <w:sz w:val="24"/>
          <w:szCs w:val="24"/>
        </w:rPr>
        <w:t>К 15</w:t>
      </w:r>
      <w:r w:rsidRPr="00B54C2D">
        <w:rPr>
          <w:rFonts w:ascii="Arial" w:eastAsia="Calibri" w:hAnsi="Arial" w:cs="Arial"/>
          <w:sz w:val="24"/>
          <w:szCs w:val="24"/>
        </w:rPr>
        <w:tab/>
        <w:t>Наблюдение за соблюдением требований законодательства</w:t>
      </w:r>
    </w:p>
    <w:p w:rsidR="00B54C2D" w:rsidRPr="00B54C2D" w:rsidRDefault="00B54C2D" w:rsidP="00B54C2D">
      <w:pPr>
        <w:tabs>
          <w:tab w:val="left" w:pos="1134"/>
        </w:tabs>
        <w:spacing w:after="0" w:line="360" w:lineRule="auto"/>
        <w:ind w:firstLine="709"/>
        <w:contextualSpacing/>
        <w:jc w:val="both"/>
        <w:rPr>
          <w:rFonts w:ascii="Arial" w:eastAsia="Calibri" w:hAnsi="Arial" w:cs="Arial"/>
          <w:sz w:val="24"/>
          <w:szCs w:val="24"/>
        </w:rPr>
      </w:pPr>
      <w:r w:rsidRPr="00B54C2D">
        <w:rPr>
          <w:rFonts w:ascii="Arial" w:eastAsia="Calibri" w:hAnsi="Arial" w:cs="Arial"/>
          <w:sz w:val="24"/>
          <w:szCs w:val="24"/>
        </w:rPr>
        <w:t>К 20</w:t>
      </w:r>
      <w:r w:rsidRPr="00B54C2D">
        <w:rPr>
          <w:rFonts w:ascii="Arial" w:eastAsia="Calibri" w:hAnsi="Arial" w:cs="Arial"/>
          <w:sz w:val="24"/>
          <w:szCs w:val="24"/>
        </w:rPr>
        <w:tab/>
        <w:t>Для несения вахты в котельном отделении: Поддержание правильного уровня воды и давления пара</w:t>
      </w:r>
    </w:p>
    <w:p w:rsidR="00B54C2D" w:rsidRPr="00B54C2D" w:rsidRDefault="00B54C2D" w:rsidP="00B54C2D">
      <w:pPr>
        <w:shd w:val="clear" w:color="auto" w:fill="FFFFFF"/>
        <w:spacing w:after="0" w:line="360" w:lineRule="auto"/>
        <w:ind w:firstLine="709"/>
        <w:jc w:val="both"/>
        <w:rPr>
          <w:rFonts w:ascii="Arial" w:eastAsia="Times New Roman" w:hAnsi="Arial" w:cs="Arial"/>
          <w:sz w:val="24"/>
          <w:szCs w:val="24"/>
        </w:rPr>
      </w:pPr>
      <w:r w:rsidRPr="00B54C2D">
        <w:rPr>
          <w:rFonts w:ascii="Arial" w:eastAsia="Times New Roman" w:hAnsi="Arial" w:cs="Arial"/>
          <w:sz w:val="24"/>
          <w:szCs w:val="24"/>
        </w:rPr>
        <w:t>В пособии изложены вопросы организации выполнения курсовой работы, требования к содержанию, общему и оформлению работы, приведены методические рекомендации для отработки отдельных разделов курсовой работы.</w:t>
      </w:r>
    </w:p>
    <w:p w:rsidR="00B54C2D" w:rsidRPr="00B54C2D" w:rsidRDefault="00B54C2D" w:rsidP="00B54C2D">
      <w:pPr>
        <w:shd w:val="clear" w:color="auto" w:fill="FFFFFF"/>
        <w:spacing w:after="0" w:line="360" w:lineRule="auto"/>
        <w:ind w:firstLine="709"/>
        <w:jc w:val="both"/>
        <w:rPr>
          <w:rFonts w:ascii="Arial" w:eastAsia="Times New Roman" w:hAnsi="Arial" w:cs="Arial"/>
          <w:sz w:val="24"/>
          <w:szCs w:val="24"/>
        </w:rPr>
      </w:pPr>
      <w:r w:rsidRPr="00B54C2D">
        <w:rPr>
          <w:rFonts w:ascii="Arial" w:eastAsia="Times New Roman" w:hAnsi="Arial" w:cs="Arial"/>
          <w:sz w:val="24"/>
          <w:szCs w:val="24"/>
        </w:rPr>
        <w:t>Оформление составляющих частей курсовой работы, осуществляется в соответствие с инструкцией по оформлению учебной и учебно-методической документации в колледже и требованиями стандартов ЕСКД.</w:t>
      </w:r>
    </w:p>
    <w:p w:rsidR="00B54C2D" w:rsidRPr="00B54C2D" w:rsidRDefault="00B54C2D" w:rsidP="00B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hAnsi="Arial" w:cs="Arial"/>
          <w:sz w:val="26"/>
          <w:szCs w:val="26"/>
        </w:rPr>
      </w:pPr>
    </w:p>
    <w:p w:rsidR="00B54C2D" w:rsidRPr="00B54C2D" w:rsidRDefault="00B54C2D" w:rsidP="00B54C2D">
      <w:pPr>
        <w:spacing w:after="0"/>
        <w:ind w:firstLine="709"/>
        <w:jc w:val="both"/>
      </w:pPr>
      <w:r w:rsidRPr="00B54C2D">
        <w:br w:type="page"/>
      </w:r>
    </w:p>
    <w:p w:rsidR="00B54C2D" w:rsidRPr="00B54C2D" w:rsidRDefault="008017FE" w:rsidP="00187470">
      <w:pPr>
        <w:keepNext/>
        <w:keepLines/>
        <w:tabs>
          <w:tab w:val="left" w:pos="1134"/>
        </w:tabs>
        <w:spacing w:after="0" w:line="360" w:lineRule="auto"/>
        <w:ind w:firstLine="709"/>
        <w:jc w:val="both"/>
        <w:outlineLvl w:val="0"/>
        <w:rPr>
          <w:rFonts w:ascii="Arial" w:eastAsiaTheme="majorEastAsia" w:hAnsi="Arial" w:cs="Arial"/>
          <w:b/>
          <w:bCs/>
          <w:sz w:val="24"/>
          <w:szCs w:val="24"/>
        </w:rPr>
      </w:pPr>
      <w:bookmarkStart w:id="1" w:name="_Toc525295250"/>
      <w:bookmarkStart w:id="2" w:name="_Toc45110867"/>
      <w:r>
        <w:rPr>
          <w:rFonts w:ascii="Arial" w:eastAsiaTheme="majorEastAsia" w:hAnsi="Arial" w:cs="Arial"/>
          <w:b/>
          <w:bCs/>
          <w:sz w:val="24"/>
          <w:szCs w:val="24"/>
        </w:rPr>
        <w:t xml:space="preserve">РАЗДЕЛ </w:t>
      </w:r>
      <w:r w:rsidR="00B54C2D" w:rsidRPr="00B54C2D">
        <w:rPr>
          <w:rFonts w:ascii="Arial" w:eastAsiaTheme="majorEastAsia" w:hAnsi="Arial" w:cs="Arial"/>
          <w:b/>
          <w:bCs/>
          <w:sz w:val="24"/>
          <w:szCs w:val="24"/>
        </w:rPr>
        <w:t>1. ОСНОВНЫЕ ПОЛОЖЕНИЯ О КУРСОВОМ ПРОЕКТИРОВАНИИ</w:t>
      </w:r>
      <w:bookmarkEnd w:id="1"/>
      <w:bookmarkEnd w:id="2"/>
    </w:p>
    <w:p w:rsidR="00B54C2D" w:rsidRPr="00B54C2D" w:rsidRDefault="00B54C2D" w:rsidP="00187470">
      <w:pPr>
        <w:spacing w:after="0" w:line="360" w:lineRule="auto"/>
        <w:ind w:firstLine="709"/>
        <w:jc w:val="both"/>
        <w:rPr>
          <w:rFonts w:ascii="Arial" w:eastAsia="Times New Roman" w:hAnsi="Arial" w:cs="Times New Roman"/>
          <w:sz w:val="24"/>
          <w:szCs w:val="20"/>
        </w:rPr>
      </w:pPr>
      <w:r w:rsidRPr="00B54C2D">
        <w:rPr>
          <w:rFonts w:ascii="Arial" w:eastAsia="Times New Roman" w:hAnsi="Arial" w:cs="Times New Roman"/>
          <w:sz w:val="24"/>
          <w:szCs w:val="20"/>
        </w:rPr>
        <w:t>Курсовая работа - вид учебной деятельности обучающихся по профессиональному модулю профессионального учебного цикла, реализуется в пределах времени, отведенного на его изучение и предназначена для подтверждения результатов освоенных составляющих общих и профессиональных компетенций по виду деятельности представляемого профессионального модуля в рамках комплекта оценочных средств с учетом требований действующих нормативных документов.</w:t>
      </w:r>
    </w:p>
    <w:p w:rsidR="00B54C2D" w:rsidRPr="00B54C2D" w:rsidRDefault="00B54C2D" w:rsidP="00187470">
      <w:pPr>
        <w:tabs>
          <w:tab w:val="left" w:pos="1134"/>
        </w:tabs>
        <w:spacing w:after="0" w:line="360" w:lineRule="auto"/>
        <w:ind w:firstLine="709"/>
        <w:jc w:val="both"/>
        <w:rPr>
          <w:rFonts w:ascii="Arial" w:hAnsi="Arial" w:cs="Arial"/>
          <w:sz w:val="24"/>
          <w:szCs w:val="24"/>
        </w:rPr>
      </w:pPr>
      <w:r w:rsidRPr="00B54C2D">
        <w:rPr>
          <w:rFonts w:ascii="Arial" w:eastAsia="Times New Roman" w:hAnsi="Arial" w:cs="Arial"/>
          <w:sz w:val="24"/>
          <w:szCs w:val="20"/>
        </w:rPr>
        <w:t xml:space="preserve">Курсовая  работа, </w:t>
      </w:r>
      <w:r w:rsidRPr="00B54C2D">
        <w:rPr>
          <w:rFonts w:ascii="Arial" w:hAnsi="Arial" w:cs="Arial"/>
          <w:sz w:val="24"/>
          <w:szCs w:val="24"/>
        </w:rPr>
        <w:t xml:space="preserve">по </w:t>
      </w:r>
      <w:r w:rsidRPr="00B54C2D">
        <w:rPr>
          <w:rFonts w:ascii="Arial" w:eastAsia="Calibri" w:hAnsi="Arial" w:cs="Arial"/>
          <w:caps/>
          <w:sz w:val="24"/>
          <w:szCs w:val="24"/>
        </w:rPr>
        <w:t>МДК 01.01. «О</w:t>
      </w:r>
      <w:r w:rsidRPr="00B54C2D">
        <w:rPr>
          <w:rFonts w:ascii="Arial" w:eastAsia="Calibri" w:hAnsi="Arial" w:cs="Arial"/>
          <w:sz w:val="24"/>
          <w:szCs w:val="24"/>
        </w:rPr>
        <w:t xml:space="preserve">сновы эксплуатации, технического обслуживания и ремонта судового энергетического оборудования» </w:t>
      </w:r>
      <w:r w:rsidRPr="00B54C2D">
        <w:rPr>
          <w:rFonts w:ascii="Arial" w:hAnsi="Arial" w:cs="Arial"/>
          <w:sz w:val="24"/>
          <w:szCs w:val="24"/>
        </w:rPr>
        <w:t>проводится в соответствии с документами колледжа:</w:t>
      </w:r>
    </w:p>
    <w:p w:rsidR="00C828FE" w:rsidRPr="00C828FE" w:rsidRDefault="00C828FE" w:rsidP="00C828FE">
      <w:pPr>
        <w:tabs>
          <w:tab w:val="left" w:pos="1134"/>
        </w:tabs>
        <w:spacing w:after="0" w:line="360" w:lineRule="auto"/>
        <w:ind w:firstLine="709"/>
        <w:jc w:val="both"/>
        <w:rPr>
          <w:rFonts w:ascii="Arial" w:eastAsiaTheme="minorHAnsi" w:hAnsi="Arial" w:cs="Arial"/>
          <w:b/>
          <w:color w:val="FF0000"/>
          <w:sz w:val="24"/>
          <w:szCs w:val="24"/>
          <w:lang w:eastAsia="en-US"/>
        </w:rPr>
      </w:pPr>
      <w:r w:rsidRPr="00C828FE">
        <w:rPr>
          <w:rFonts w:ascii="Arial" w:eastAsiaTheme="minorHAnsi" w:hAnsi="Arial"/>
          <w:color w:val="FF0000"/>
          <w:sz w:val="24"/>
          <w:szCs w:val="24"/>
          <w:lang w:eastAsia="en-US"/>
        </w:rPr>
        <w:t xml:space="preserve">-Методические рекомендации по организации и выполнению курсовых работ </w:t>
      </w:r>
      <w:r w:rsidRPr="00C828FE">
        <w:rPr>
          <w:rFonts w:ascii="Arial" w:eastAsiaTheme="minorHAnsi" w:hAnsi="Arial" w:cs="Arial"/>
          <w:color w:val="FF0000"/>
          <w:sz w:val="24"/>
          <w:szCs w:val="24"/>
          <w:lang w:eastAsia="en-US"/>
        </w:rPr>
        <w:t>(</w:t>
      </w:r>
      <w:r w:rsidRPr="00C828FE">
        <w:rPr>
          <w:rFonts w:ascii="Arial" w:eastAsiaTheme="minorHAnsi" w:hAnsi="Arial" w:cs="Arial"/>
          <w:b/>
          <w:color w:val="FF0000"/>
          <w:sz w:val="24"/>
          <w:szCs w:val="24"/>
          <w:lang w:val="en-US" w:eastAsia="en-US"/>
        </w:rPr>
        <w:t>QD</w:t>
      </w:r>
      <w:r w:rsidRPr="00C828FE">
        <w:rPr>
          <w:rFonts w:ascii="Arial" w:eastAsiaTheme="minorHAnsi" w:hAnsi="Arial" w:cs="Arial"/>
          <w:b/>
          <w:color w:val="FF0000"/>
          <w:sz w:val="24"/>
          <w:szCs w:val="24"/>
          <w:lang w:eastAsia="en-US"/>
        </w:rPr>
        <w:t xml:space="preserve">-8.5-01.10 </w:t>
      </w:r>
      <w:r w:rsidRPr="00C828FE">
        <w:rPr>
          <w:rFonts w:ascii="Arial" w:eastAsiaTheme="minorHAnsi" w:hAnsi="Arial"/>
          <w:color w:val="FF0000"/>
          <w:spacing w:val="-2"/>
          <w:sz w:val="24"/>
          <w:szCs w:val="24"/>
          <w:lang w:eastAsia="en-US"/>
        </w:rPr>
        <w:t xml:space="preserve">версия 4, </w:t>
      </w:r>
      <w:r w:rsidRPr="00C828FE">
        <w:rPr>
          <w:rFonts w:ascii="Arial" w:eastAsiaTheme="minorHAnsi" w:hAnsi="Arial" w:cs="Arial"/>
          <w:b/>
          <w:color w:val="FF0000"/>
          <w:sz w:val="24"/>
          <w:szCs w:val="24"/>
          <w:lang w:eastAsia="en-US"/>
        </w:rPr>
        <w:t xml:space="preserve">от 01.11.2019 г.) </w:t>
      </w:r>
    </w:p>
    <w:p w:rsidR="00C828FE" w:rsidRPr="00C828FE" w:rsidRDefault="00C828FE" w:rsidP="00C828FE">
      <w:pPr>
        <w:tabs>
          <w:tab w:val="left" w:pos="1134"/>
        </w:tabs>
        <w:spacing w:after="0" w:line="360" w:lineRule="auto"/>
        <w:ind w:firstLine="709"/>
        <w:jc w:val="both"/>
        <w:rPr>
          <w:rFonts w:ascii="Arial" w:eastAsiaTheme="minorHAnsi" w:hAnsi="Arial"/>
          <w:color w:val="FF0000"/>
          <w:sz w:val="24"/>
          <w:szCs w:val="24"/>
          <w:lang w:eastAsia="en-US"/>
        </w:rPr>
      </w:pPr>
      <w:r w:rsidRPr="00C828FE">
        <w:rPr>
          <w:rFonts w:ascii="Arial" w:eastAsiaTheme="minorHAnsi" w:hAnsi="Arial"/>
          <w:color w:val="FF0000"/>
          <w:sz w:val="24"/>
          <w:szCs w:val="24"/>
          <w:lang w:eastAsia="en-US"/>
        </w:rPr>
        <w:t>-Положение об организации выполнения курсовых работ обучающимися колледжа (</w:t>
      </w:r>
      <w:r w:rsidRPr="00C828FE">
        <w:rPr>
          <w:rFonts w:ascii="Arial" w:eastAsiaTheme="minorHAnsi" w:hAnsi="Arial"/>
          <w:b/>
          <w:color w:val="FF0000"/>
          <w:sz w:val="24"/>
          <w:szCs w:val="24"/>
          <w:lang w:val="en-US" w:eastAsia="en-US"/>
        </w:rPr>
        <w:t>QD</w:t>
      </w:r>
      <w:r w:rsidRPr="00C828FE">
        <w:rPr>
          <w:rFonts w:ascii="Arial" w:eastAsiaTheme="minorHAnsi" w:hAnsi="Arial"/>
          <w:b/>
          <w:color w:val="FF0000"/>
          <w:sz w:val="24"/>
          <w:szCs w:val="24"/>
          <w:lang w:eastAsia="en-US"/>
        </w:rPr>
        <w:t>-8.5-01.05,</w:t>
      </w:r>
      <w:r w:rsidRPr="00C828FE">
        <w:rPr>
          <w:rFonts w:ascii="Arial" w:eastAsiaTheme="minorHAnsi" w:hAnsi="Arial"/>
          <w:color w:val="FF0000"/>
          <w:sz w:val="24"/>
          <w:szCs w:val="24"/>
          <w:lang w:eastAsia="en-US"/>
        </w:rPr>
        <w:t xml:space="preserve"> версия 4 от 09.10.2019);</w:t>
      </w:r>
    </w:p>
    <w:p w:rsidR="00C828FE" w:rsidRPr="00C828FE" w:rsidRDefault="00C828FE" w:rsidP="00C828FE">
      <w:pPr>
        <w:tabs>
          <w:tab w:val="left" w:pos="1134"/>
        </w:tabs>
        <w:spacing w:after="0" w:line="360" w:lineRule="auto"/>
        <w:ind w:firstLine="709"/>
        <w:jc w:val="both"/>
        <w:rPr>
          <w:rFonts w:ascii="Arial" w:eastAsiaTheme="minorHAnsi" w:hAnsi="Arial"/>
          <w:color w:val="0070C0"/>
          <w:sz w:val="24"/>
          <w:szCs w:val="24"/>
          <w:lang w:eastAsia="en-US"/>
        </w:rPr>
      </w:pPr>
      <w:r w:rsidRPr="00C828FE">
        <w:rPr>
          <w:rFonts w:ascii="Arial" w:eastAsiaTheme="minorHAnsi" w:hAnsi="Arial"/>
          <w:color w:val="0070C0"/>
          <w:sz w:val="24"/>
          <w:szCs w:val="24"/>
          <w:lang w:eastAsia="en-US"/>
        </w:rPr>
        <w:t>-Учебная и учебно-методическая документация Инструкция по оформлению документов (</w:t>
      </w:r>
      <w:r w:rsidRPr="00C828FE">
        <w:rPr>
          <w:rFonts w:ascii="Arial" w:eastAsiaTheme="minorHAnsi" w:hAnsi="Arial"/>
          <w:b/>
          <w:color w:val="0070C0"/>
          <w:spacing w:val="-2"/>
          <w:sz w:val="24"/>
          <w:szCs w:val="24"/>
          <w:lang w:eastAsia="en-US"/>
        </w:rPr>
        <w:t>QD-7.5-01.06,</w:t>
      </w:r>
      <w:r w:rsidRPr="00C828FE">
        <w:rPr>
          <w:rFonts w:ascii="Arial" w:eastAsiaTheme="minorHAnsi" w:hAnsi="Arial"/>
          <w:color w:val="0070C0"/>
          <w:spacing w:val="-2"/>
          <w:sz w:val="24"/>
          <w:szCs w:val="24"/>
          <w:lang w:eastAsia="en-US"/>
        </w:rPr>
        <w:t xml:space="preserve"> версия 4, утвержденная приказом по колледжу от 10.02.2014 г. № 37-СПО-41 общ.</w:t>
      </w:r>
      <w:r w:rsidRPr="00C828FE">
        <w:rPr>
          <w:rFonts w:ascii="Arial" w:eastAsiaTheme="minorHAnsi" w:hAnsi="Arial"/>
          <w:color w:val="0070C0"/>
          <w:sz w:val="24"/>
          <w:szCs w:val="24"/>
          <w:lang w:eastAsia="en-US"/>
        </w:rPr>
        <w:t>);</w:t>
      </w:r>
    </w:p>
    <w:p w:rsidR="00C828FE" w:rsidRPr="00C828FE" w:rsidRDefault="00C828FE" w:rsidP="00C828FE">
      <w:pPr>
        <w:tabs>
          <w:tab w:val="left" w:pos="1134"/>
        </w:tabs>
        <w:spacing w:after="0" w:line="360" w:lineRule="auto"/>
        <w:ind w:firstLine="709"/>
        <w:jc w:val="both"/>
        <w:rPr>
          <w:rFonts w:ascii="Arial" w:eastAsiaTheme="minorHAnsi" w:hAnsi="Arial" w:cs="Arial"/>
          <w:color w:val="0070C0"/>
          <w:sz w:val="24"/>
          <w:szCs w:val="24"/>
          <w:lang w:eastAsia="en-US"/>
        </w:rPr>
      </w:pPr>
      <w:r w:rsidRPr="00C828FE">
        <w:rPr>
          <w:rFonts w:ascii="Arial" w:eastAsiaTheme="minorHAnsi" w:hAnsi="Arial"/>
          <w:color w:val="0070C0"/>
          <w:sz w:val="24"/>
          <w:szCs w:val="24"/>
          <w:lang w:eastAsia="en-US"/>
        </w:rPr>
        <w:t>-Методическое пособие Требования стандартов ЕСКД к конструкторской документации (</w:t>
      </w:r>
      <w:r w:rsidRPr="00C828FE">
        <w:rPr>
          <w:rFonts w:ascii="Arial" w:eastAsiaTheme="minorHAnsi" w:hAnsi="Arial"/>
          <w:b/>
          <w:color w:val="0070C0"/>
          <w:spacing w:val="-2"/>
          <w:sz w:val="24"/>
          <w:szCs w:val="24"/>
          <w:lang w:eastAsia="en-US"/>
        </w:rPr>
        <w:t>QD-7.5-01.07,</w:t>
      </w:r>
      <w:r w:rsidRPr="00C828FE">
        <w:rPr>
          <w:rFonts w:ascii="Arial" w:eastAsiaTheme="minorHAnsi" w:hAnsi="Arial"/>
          <w:color w:val="0070C0"/>
          <w:spacing w:val="-2"/>
          <w:sz w:val="24"/>
          <w:szCs w:val="24"/>
          <w:lang w:eastAsia="en-US"/>
        </w:rPr>
        <w:t xml:space="preserve"> версия 5, утвержденная начальником колледжа 20.10.2017 г.</w:t>
      </w:r>
      <w:r w:rsidRPr="00C828FE">
        <w:rPr>
          <w:rFonts w:ascii="Arial" w:eastAsiaTheme="minorHAnsi" w:hAnsi="Arial"/>
          <w:color w:val="0070C0"/>
          <w:sz w:val="24"/>
          <w:szCs w:val="24"/>
          <w:lang w:eastAsia="en-US"/>
        </w:rPr>
        <w:t>).</w:t>
      </w:r>
    </w:p>
    <w:p w:rsidR="00B54C2D" w:rsidRPr="00B54C2D" w:rsidRDefault="00B54C2D" w:rsidP="00187470">
      <w:pPr>
        <w:tabs>
          <w:tab w:val="left" w:pos="1134"/>
        </w:tabs>
        <w:spacing w:after="0" w:line="360" w:lineRule="auto"/>
        <w:ind w:firstLine="709"/>
        <w:jc w:val="both"/>
        <w:rPr>
          <w:rFonts w:ascii="Arial" w:hAnsi="Arial" w:cs="Arial"/>
          <w:sz w:val="24"/>
          <w:szCs w:val="24"/>
        </w:rPr>
      </w:pPr>
      <w:r w:rsidRPr="00B54C2D">
        <w:rPr>
          <w:rFonts w:ascii="Arial" w:eastAsia="Times New Roman" w:hAnsi="Arial" w:cs="Arial"/>
          <w:sz w:val="24"/>
          <w:szCs w:val="20"/>
        </w:rPr>
        <w:t xml:space="preserve">Курсовая работа, </w:t>
      </w:r>
      <w:r w:rsidRPr="00B54C2D">
        <w:rPr>
          <w:rFonts w:ascii="Arial" w:hAnsi="Arial" w:cs="Arial"/>
          <w:sz w:val="24"/>
          <w:szCs w:val="24"/>
        </w:rPr>
        <w:t>относится к проекту расчетно-графического характера с включением элементов поверочных расчетов.</w:t>
      </w:r>
    </w:p>
    <w:p w:rsidR="00B54C2D" w:rsidRPr="00B54C2D" w:rsidRDefault="00B54C2D" w:rsidP="00187470">
      <w:pPr>
        <w:tabs>
          <w:tab w:val="left" w:pos="1134"/>
        </w:tabs>
        <w:spacing w:after="0" w:line="360" w:lineRule="auto"/>
        <w:ind w:firstLine="709"/>
        <w:jc w:val="both"/>
        <w:rPr>
          <w:rFonts w:ascii="Arial" w:hAnsi="Arial" w:cs="Arial"/>
          <w:sz w:val="24"/>
          <w:szCs w:val="24"/>
        </w:rPr>
      </w:pPr>
      <w:r w:rsidRPr="00B54C2D">
        <w:rPr>
          <w:rFonts w:ascii="Arial" w:hAnsi="Arial" w:cs="Arial"/>
          <w:sz w:val="24"/>
          <w:szCs w:val="24"/>
        </w:rPr>
        <w:t>Не следует считать, что предлагаемое методическое пособие может заменить учебники и справочники. Пособие рассчитано на одновременное использование технической литературы, перечень которой приводится ниже.</w:t>
      </w:r>
    </w:p>
    <w:p w:rsidR="00B54C2D" w:rsidRPr="00B54C2D" w:rsidRDefault="00B54C2D" w:rsidP="00187470">
      <w:pPr>
        <w:tabs>
          <w:tab w:val="left" w:pos="1134"/>
        </w:tabs>
        <w:spacing w:after="0" w:line="360" w:lineRule="auto"/>
        <w:ind w:firstLine="709"/>
        <w:jc w:val="both"/>
        <w:rPr>
          <w:rFonts w:ascii="Arial" w:hAnsi="Arial" w:cs="Arial"/>
          <w:sz w:val="24"/>
          <w:szCs w:val="24"/>
        </w:rPr>
      </w:pPr>
    </w:p>
    <w:p w:rsidR="00B54C2D" w:rsidRPr="00B54C2D" w:rsidRDefault="00B54C2D" w:rsidP="00187470">
      <w:pPr>
        <w:keepNext/>
        <w:keepLines/>
        <w:numPr>
          <w:ilvl w:val="1"/>
          <w:numId w:val="9"/>
        </w:numPr>
        <w:tabs>
          <w:tab w:val="left" w:pos="1134"/>
        </w:tabs>
        <w:spacing w:after="0" w:line="360" w:lineRule="auto"/>
        <w:ind w:left="0" w:firstLine="709"/>
        <w:jc w:val="both"/>
        <w:outlineLvl w:val="0"/>
        <w:rPr>
          <w:rFonts w:ascii="Arial" w:eastAsiaTheme="majorEastAsia" w:hAnsi="Arial" w:cs="Arial"/>
          <w:b/>
          <w:bCs/>
          <w:sz w:val="24"/>
          <w:szCs w:val="24"/>
        </w:rPr>
      </w:pPr>
      <w:bookmarkStart w:id="3" w:name="_Toc525295251"/>
      <w:bookmarkStart w:id="4" w:name="_Toc45110868"/>
      <w:r w:rsidRPr="00B54C2D">
        <w:rPr>
          <w:rFonts w:ascii="Arial" w:eastAsiaTheme="majorEastAsia" w:hAnsi="Arial" w:cs="Arial"/>
          <w:b/>
          <w:bCs/>
          <w:sz w:val="24"/>
          <w:szCs w:val="24"/>
        </w:rPr>
        <w:t>Цели и задачи курсовой работы</w:t>
      </w:r>
      <w:bookmarkEnd w:id="3"/>
      <w:bookmarkEnd w:id="4"/>
    </w:p>
    <w:p w:rsidR="00B54C2D" w:rsidRPr="00B54C2D" w:rsidRDefault="00B54C2D" w:rsidP="00187470">
      <w:pPr>
        <w:tabs>
          <w:tab w:val="left" w:pos="1134"/>
        </w:tabs>
        <w:spacing w:after="0" w:line="360" w:lineRule="auto"/>
        <w:ind w:firstLine="709"/>
        <w:jc w:val="both"/>
        <w:rPr>
          <w:rFonts w:ascii="Arial" w:hAnsi="Arial"/>
          <w:sz w:val="24"/>
          <w:szCs w:val="24"/>
        </w:rPr>
      </w:pPr>
      <w:r w:rsidRPr="00B54C2D">
        <w:rPr>
          <w:rFonts w:ascii="Arial" w:hAnsi="Arial" w:cs="Arial"/>
          <w:i/>
          <w:sz w:val="24"/>
          <w:szCs w:val="24"/>
        </w:rPr>
        <w:t xml:space="preserve">Цель </w:t>
      </w:r>
      <w:r w:rsidRPr="00B54C2D">
        <w:rPr>
          <w:rFonts w:ascii="Arial" w:hAnsi="Arial" w:cs="Arial"/>
          <w:sz w:val="24"/>
          <w:szCs w:val="24"/>
        </w:rPr>
        <w:t xml:space="preserve">курсовой работы  формирование профессиональных компетенций,  совершенствование у обучающихся  умения и навыков в применении полученных знаний к решению технико-экономических вопросов, связанных с эксплуатацией </w:t>
      </w:r>
      <w:r w:rsidRPr="00B54C2D">
        <w:rPr>
          <w:rFonts w:ascii="Arial" w:hAnsi="Arial"/>
          <w:sz w:val="24"/>
          <w:szCs w:val="24"/>
        </w:rPr>
        <w:t>судовых дизельных установок. Выполнение курсовой работы способствует повышению уровня теоретической и практической подготовки специалистов флота рыбной промышленности.</w:t>
      </w:r>
    </w:p>
    <w:p w:rsidR="00B54C2D" w:rsidRPr="00B54C2D" w:rsidRDefault="00B54C2D" w:rsidP="00187470">
      <w:pPr>
        <w:tabs>
          <w:tab w:val="left" w:pos="1134"/>
        </w:tabs>
        <w:spacing w:after="0" w:line="360" w:lineRule="auto"/>
        <w:ind w:firstLine="709"/>
        <w:jc w:val="both"/>
        <w:rPr>
          <w:rFonts w:ascii="Arial" w:hAnsi="Arial"/>
          <w:sz w:val="24"/>
          <w:szCs w:val="24"/>
        </w:rPr>
      </w:pPr>
      <w:r w:rsidRPr="00B54C2D">
        <w:rPr>
          <w:rFonts w:ascii="Arial" w:hAnsi="Arial"/>
          <w:sz w:val="24"/>
          <w:szCs w:val="24"/>
        </w:rPr>
        <w:t>Задачи курсовой работы:</w:t>
      </w:r>
    </w:p>
    <w:p w:rsidR="00B54C2D" w:rsidRPr="00B54C2D" w:rsidRDefault="00B54C2D" w:rsidP="00187470">
      <w:pPr>
        <w:tabs>
          <w:tab w:val="left" w:pos="1134"/>
        </w:tabs>
        <w:spacing w:after="0" w:line="360" w:lineRule="auto"/>
        <w:ind w:firstLine="709"/>
        <w:jc w:val="both"/>
        <w:rPr>
          <w:rFonts w:ascii="Arial" w:hAnsi="Arial"/>
          <w:sz w:val="24"/>
          <w:szCs w:val="24"/>
        </w:rPr>
      </w:pPr>
      <w:r w:rsidRPr="00B54C2D">
        <w:rPr>
          <w:rFonts w:ascii="Arial" w:hAnsi="Arial"/>
          <w:sz w:val="24"/>
          <w:szCs w:val="24"/>
        </w:rPr>
        <w:t>углубить и закрепить знания по данной дисциплине;</w:t>
      </w:r>
    </w:p>
    <w:p w:rsidR="00B54C2D" w:rsidRPr="00B54C2D" w:rsidRDefault="00B54C2D" w:rsidP="00187470">
      <w:pPr>
        <w:tabs>
          <w:tab w:val="left" w:pos="1134"/>
        </w:tabs>
        <w:spacing w:after="0" w:line="360" w:lineRule="auto"/>
        <w:ind w:firstLine="709"/>
        <w:jc w:val="both"/>
        <w:rPr>
          <w:rFonts w:ascii="Arial" w:hAnsi="Arial"/>
          <w:sz w:val="24"/>
          <w:szCs w:val="24"/>
        </w:rPr>
      </w:pPr>
      <w:r w:rsidRPr="00B54C2D">
        <w:rPr>
          <w:rFonts w:ascii="Arial" w:hAnsi="Arial"/>
          <w:sz w:val="24"/>
          <w:szCs w:val="24"/>
        </w:rPr>
        <w:t>привить навыки пользования технической справочной и другой литературой, умение пользоваться техническими средствами по обработке информации;</w:t>
      </w:r>
    </w:p>
    <w:p w:rsidR="00B54C2D" w:rsidRPr="00B54C2D" w:rsidRDefault="00B54C2D" w:rsidP="00187470">
      <w:pPr>
        <w:tabs>
          <w:tab w:val="left" w:pos="1134"/>
        </w:tabs>
        <w:spacing w:after="0" w:line="360" w:lineRule="auto"/>
        <w:ind w:firstLine="709"/>
        <w:jc w:val="both"/>
        <w:rPr>
          <w:rFonts w:ascii="Arial" w:hAnsi="Arial"/>
          <w:sz w:val="24"/>
          <w:szCs w:val="24"/>
        </w:rPr>
      </w:pPr>
      <w:r w:rsidRPr="00B54C2D">
        <w:rPr>
          <w:rFonts w:ascii="Arial" w:hAnsi="Arial"/>
          <w:sz w:val="24"/>
          <w:szCs w:val="24"/>
        </w:rPr>
        <w:t>дать достаточные для механика-эксплуатационника навыки по конструированию и выполнению технических расчетов по критической оценке технико-экономических показателей, как проектируемых, так и действующих дизельных установок.</w:t>
      </w:r>
    </w:p>
    <w:p w:rsidR="00B54C2D" w:rsidRPr="00B54C2D" w:rsidRDefault="00B54C2D" w:rsidP="00187470">
      <w:pPr>
        <w:tabs>
          <w:tab w:val="left" w:pos="1134"/>
        </w:tabs>
        <w:spacing w:after="0" w:line="360" w:lineRule="auto"/>
        <w:ind w:firstLine="709"/>
        <w:jc w:val="both"/>
        <w:rPr>
          <w:rFonts w:ascii="Arial" w:hAnsi="Arial"/>
          <w:sz w:val="24"/>
          <w:szCs w:val="24"/>
        </w:rPr>
      </w:pPr>
      <w:r w:rsidRPr="00B54C2D">
        <w:rPr>
          <w:rFonts w:ascii="Arial" w:hAnsi="Arial"/>
          <w:sz w:val="24"/>
          <w:szCs w:val="24"/>
        </w:rPr>
        <w:t>Работая над курсовой работой, обучающийся  должен подходить к решению вопросов творчески и с инициативой.</w:t>
      </w:r>
    </w:p>
    <w:p w:rsidR="00B54C2D" w:rsidRPr="00B54C2D" w:rsidRDefault="00B54C2D" w:rsidP="00187470">
      <w:pPr>
        <w:keepNext/>
        <w:keepLines/>
        <w:tabs>
          <w:tab w:val="left" w:pos="1134"/>
        </w:tabs>
        <w:spacing w:after="0" w:line="360" w:lineRule="auto"/>
        <w:ind w:firstLine="709"/>
        <w:jc w:val="both"/>
        <w:outlineLvl w:val="0"/>
        <w:rPr>
          <w:rFonts w:ascii="Arial" w:eastAsiaTheme="majorEastAsia" w:hAnsi="Arial" w:cs="Arial"/>
          <w:b/>
          <w:bCs/>
          <w:sz w:val="24"/>
          <w:szCs w:val="24"/>
        </w:rPr>
      </w:pPr>
    </w:p>
    <w:p w:rsidR="00B54C2D" w:rsidRPr="00B54C2D" w:rsidRDefault="00B54C2D" w:rsidP="00187470">
      <w:pPr>
        <w:keepNext/>
        <w:keepLines/>
        <w:tabs>
          <w:tab w:val="left" w:pos="1134"/>
        </w:tabs>
        <w:spacing w:after="0" w:line="360" w:lineRule="auto"/>
        <w:ind w:firstLine="709"/>
        <w:jc w:val="both"/>
        <w:outlineLvl w:val="0"/>
        <w:rPr>
          <w:rFonts w:ascii="Arial" w:eastAsiaTheme="majorEastAsia" w:hAnsi="Arial" w:cs="Arial"/>
          <w:b/>
          <w:bCs/>
          <w:sz w:val="24"/>
          <w:szCs w:val="24"/>
        </w:rPr>
      </w:pPr>
      <w:bookmarkStart w:id="5" w:name="_Toc525295252"/>
      <w:bookmarkStart w:id="6" w:name="_Toc45110869"/>
      <w:r w:rsidRPr="00B54C2D">
        <w:rPr>
          <w:rFonts w:ascii="Arial" w:eastAsiaTheme="majorEastAsia" w:hAnsi="Arial" w:cs="Arial"/>
          <w:b/>
          <w:bCs/>
          <w:sz w:val="24"/>
          <w:szCs w:val="24"/>
        </w:rPr>
        <w:t>1.2 Задание и тематика курсовых работ</w:t>
      </w:r>
      <w:bookmarkEnd w:id="5"/>
      <w:bookmarkEnd w:id="6"/>
    </w:p>
    <w:p w:rsidR="00B54C2D" w:rsidRPr="00B54C2D" w:rsidRDefault="00B54C2D" w:rsidP="00187470">
      <w:pPr>
        <w:tabs>
          <w:tab w:val="left" w:pos="1134"/>
        </w:tabs>
        <w:spacing w:after="0" w:line="360" w:lineRule="auto"/>
        <w:ind w:firstLine="709"/>
        <w:jc w:val="both"/>
        <w:rPr>
          <w:rFonts w:ascii="Arial" w:hAnsi="Arial"/>
          <w:sz w:val="24"/>
          <w:szCs w:val="24"/>
        </w:rPr>
      </w:pPr>
      <w:r w:rsidRPr="00B54C2D">
        <w:rPr>
          <w:rFonts w:ascii="Arial" w:hAnsi="Arial"/>
          <w:sz w:val="24"/>
          <w:szCs w:val="24"/>
        </w:rPr>
        <w:t xml:space="preserve">Тематика курсовых работ определяет конкретные производственные задачи подготовки специалистов. </w:t>
      </w:r>
    </w:p>
    <w:p w:rsidR="00B54C2D" w:rsidRPr="00B54C2D" w:rsidRDefault="00B54C2D" w:rsidP="00187470">
      <w:pPr>
        <w:tabs>
          <w:tab w:val="left" w:pos="1134"/>
        </w:tabs>
        <w:spacing w:after="0" w:line="360" w:lineRule="auto"/>
        <w:ind w:firstLine="709"/>
        <w:jc w:val="both"/>
        <w:rPr>
          <w:rFonts w:ascii="Arial" w:hAnsi="Arial"/>
          <w:sz w:val="24"/>
          <w:szCs w:val="24"/>
        </w:rPr>
      </w:pPr>
      <w:r w:rsidRPr="00B54C2D">
        <w:rPr>
          <w:rFonts w:ascii="Arial" w:hAnsi="Arial"/>
          <w:sz w:val="24"/>
          <w:szCs w:val="24"/>
        </w:rPr>
        <w:t>Темы курсовых работ выбраны исходя из содержания ПМ.01 «Эксплуатация, техническое обслуживание и ремонт судового энергетического оборудования», в соответствии с ФГОС СПО ПССЗ, и ориентированы на результат –освоение компетенций.</w:t>
      </w:r>
    </w:p>
    <w:p w:rsidR="00B54C2D" w:rsidRPr="00B54C2D" w:rsidRDefault="00B54C2D" w:rsidP="00187470">
      <w:pPr>
        <w:tabs>
          <w:tab w:val="left" w:pos="1134"/>
        </w:tabs>
        <w:spacing w:after="0" w:line="360" w:lineRule="auto"/>
        <w:ind w:firstLine="709"/>
        <w:jc w:val="both"/>
        <w:rPr>
          <w:rFonts w:ascii="Arial" w:hAnsi="Arial"/>
          <w:sz w:val="24"/>
          <w:szCs w:val="24"/>
        </w:rPr>
      </w:pPr>
      <w:r w:rsidRPr="00B54C2D">
        <w:rPr>
          <w:rFonts w:ascii="Arial" w:hAnsi="Arial"/>
          <w:sz w:val="24"/>
          <w:szCs w:val="24"/>
        </w:rPr>
        <w:t>Задание на курсовое проектирование выдаётся каждому курсанту индивидуально. С целью приближения курсового проектирования к практике предлагается примерно следующая тематика курсовых проектов по судовым двигателям внутреннего сгорания:</w:t>
      </w:r>
    </w:p>
    <w:p w:rsidR="00B54C2D" w:rsidRPr="00B54C2D" w:rsidRDefault="00B54C2D" w:rsidP="00187470">
      <w:pPr>
        <w:tabs>
          <w:tab w:val="left" w:pos="1134"/>
        </w:tabs>
        <w:spacing w:after="0" w:line="360" w:lineRule="auto"/>
        <w:ind w:firstLine="709"/>
        <w:jc w:val="both"/>
        <w:rPr>
          <w:rFonts w:ascii="Arial" w:hAnsi="Arial"/>
          <w:sz w:val="24"/>
          <w:szCs w:val="24"/>
        </w:rPr>
      </w:pPr>
      <w:r w:rsidRPr="00B54C2D">
        <w:rPr>
          <w:rFonts w:ascii="Arial" w:hAnsi="Arial"/>
          <w:sz w:val="24"/>
          <w:szCs w:val="24"/>
        </w:rPr>
        <w:t>Расчет рабочего цикла четырехтактного тихоходного двигателя без наддува;</w:t>
      </w:r>
    </w:p>
    <w:p w:rsidR="00B54C2D" w:rsidRPr="00B54C2D" w:rsidRDefault="00B54C2D" w:rsidP="00187470">
      <w:pPr>
        <w:tabs>
          <w:tab w:val="left" w:pos="1134"/>
        </w:tabs>
        <w:spacing w:after="0" w:line="360" w:lineRule="auto"/>
        <w:ind w:firstLine="709"/>
        <w:jc w:val="both"/>
        <w:rPr>
          <w:rFonts w:ascii="Arial" w:hAnsi="Arial"/>
          <w:sz w:val="24"/>
          <w:szCs w:val="24"/>
        </w:rPr>
      </w:pPr>
      <w:r w:rsidRPr="00B54C2D">
        <w:rPr>
          <w:rFonts w:ascii="Arial" w:hAnsi="Arial"/>
          <w:sz w:val="24"/>
          <w:szCs w:val="24"/>
        </w:rPr>
        <w:t>Расчет рабочего цикла четырехтактного тихоходного двигателя с наддувом;</w:t>
      </w:r>
    </w:p>
    <w:p w:rsidR="00B54C2D" w:rsidRPr="00B54C2D" w:rsidRDefault="00B54C2D" w:rsidP="00187470">
      <w:pPr>
        <w:tabs>
          <w:tab w:val="left" w:pos="1134"/>
        </w:tabs>
        <w:spacing w:after="0" w:line="360" w:lineRule="auto"/>
        <w:ind w:firstLine="709"/>
        <w:jc w:val="both"/>
        <w:rPr>
          <w:rFonts w:ascii="Arial" w:hAnsi="Arial"/>
          <w:sz w:val="24"/>
          <w:szCs w:val="24"/>
        </w:rPr>
      </w:pPr>
      <w:r w:rsidRPr="00B54C2D">
        <w:rPr>
          <w:rFonts w:ascii="Arial" w:hAnsi="Arial"/>
          <w:sz w:val="24"/>
          <w:szCs w:val="24"/>
        </w:rPr>
        <w:t>Расчет рабочего цикла быстроходного четырехтактного двигателя без наддува и с газотурбинным наддувом;</w:t>
      </w:r>
    </w:p>
    <w:p w:rsidR="00B54C2D" w:rsidRPr="00B54C2D" w:rsidRDefault="00B54C2D" w:rsidP="00187470">
      <w:pPr>
        <w:tabs>
          <w:tab w:val="left" w:pos="1134"/>
        </w:tabs>
        <w:spacing w:after="0" w:line="360" w:lineRule="auto"/>
        <w:ind w:firstLine="709"/>
        <w:jc w:val="both"/>
        <w:rPr>
          <w:rFonts w:ascii="Arial" w:hAnsi="Arial"/>
          <w:sz w:val="24"/>
          <w:szCs w:val="24"/>
        </w:rPr>
      </w:pPr>
      <w:r w:rsidRPr="00B54C2D">
        <w:rPr>
          <w:rFonts w:ascii="Arial" w:hAnsi="Arial"/>
          <w:sz w:val="24"/>
          <w:szCs w:val="24"/>
        </w:rPr>
        <w:t>Расчет рабочего цикла двухтактного малооборотного двигателя без наддува с контурной поперечной продувкой;</w:t>
      </w:r>
    </w:p>
    <w:p w:rsidR="00B54C2D" w:rsidRPr="00B54C2D" w:rsidRDefault="00B54C2D" w:rsidP="00187470">
      <w:pPr>
        <w:tabs>
          <w:tab w:val="left" w:pos="1134"/>
        </w:tabs>
        <w:spacing w:after="0" w:line="360" w:lineRule="auto"/>
        <w:ind w:firstLine="709"/>
        <w:jc w:val="both"/>
        <w:rPr>
          <w:rFonts w:ascii="Arial" w:hAnsi="Arial"/>
          <w:sz w:val="24"/>
          <w:szCs w:val="24"/>
        </w:rPr>
      </w:pPr>
      <w:r w:rsidRPr="00B54C2D">
        <w:rPr>
          <w:rFonts w:ascii="Arial" w:hAnsi="Arial"/>
          <w:sz w:val="24"/>
          <w:szCs w:val="24"/>
        </w:rPr>
        <w:t xml:space="preserve">Расчет рабочего цикла двухтактного малооборотного двигателя с контурной или прямоточной-клапанной продувкой с газотурбинным наддувом. </w:t>
      </w:r>
    </w:p>
    <w:p w:rsidR="00B54C2D" w:rsidRPr="00B54C2D" w:rsidRDefault="00B54C2D" w:rsidP="00187470">
      <w:pPr>
        <w:tabs>
          <w:tab w:val="left" w:pos="1134"/>
        </w:tabs>
        <w:spacing w:after="0" w:line="360" w:lineRule="auto"/>
        <w:ind w:firstLine="709"/>
        <w:jc w:val="both"/>
        <w:rPr>
          <w:rFonts w:ascii="Arial" w:hAnsi="Arial"/>
          <w:sz w:val="24"/>
          <w:szCs w:val="24"/>
        </w:rPr>
      </w:pPr>
    </w:p>
    <w:p w:rsidR="00B54C2D" w:rsidRPr="00B54C2D" w:rsidRDefault="00B54C2D" w:rsidP="00187470">
      <w:pPr>
        <w:keepNext/>
        <w:keepLines/>
        <w:tabs>
          <w:tab w:val="left" w:pos="1134"/>
        </w:tabs>
        <w:spacing w:after="0" w:line="360" w:lineRule="auto"/>
        <w:ind w:firstLine="709"/>
        <w:jc w:val="both"/>
        <w:outlineLvl w:val="0"/>
        <w:rPr>
          <w:rFonts w:ascii="Arial" w:eastAsiaTheme="majorEastAsia" w:hAnsi="Arial" w:cs="Arial"/>
          <w:b/>
          <w:bCs/>
          <w:sz w:val="24"/>
          <w:szCs w:val="24"/>
        </w:rPr>
      </w:pPr>
      <w:bookmarkStart w:id="7" w:name="_Toc45110870"/>
      <w:r w:rsidRPr="00B54C2D">
        <w:rPr>
          <w:rFonts w:ascii="Arial" w:eastAsiaTheme="majorEastAsia" w:hAnsi="Arial" w:cs="Arial"/>
          <w:b/>
          <w:bCs/>
          <w:sz w:val="24"/>
          <w:szCs w:val="24"/>
        </w:rPr>
        <w:t>1.3 Специальное задание</w:t>
      </w:r>
      <w:bookmarkEnd w:id="7"/>
    </w:p>
    <w:p w:rsidR="00B54C2D" w:rsidRPr="00B54C2D" w:rsidRDefault="00B54C2D" w:rsidP="00187470">
      <w:pPr>
        <w:tabs>
          <w:tab w:val="left" w:pos="1134"/>
        </w:tabs>
        <w:spacing w:after="0" w:line="360" w:lineRule="auto"/>
        <w:ind w:firstLine="709"/>
        <w:contextualSpacing/>
        <w:jc w:val="both"/>
        <w:rPr>
          <w:rFonts w:ascii="Arial" w:hAnsi="Arial" w:cs="Arial"/>
          <w:sz w:val="26"/>
          <w:szCs w:val="26"/>
        </w:rPr>
      </w:pPr>
      <w:r w:rsidRPr="00B54C2D">
        <w:rPr>
          <w:rFonts w:ascii="Arial" w:hAnsi="Arial" w:cs="Arial"/>
          <w:sz w:val="26"/>
          <w:szCs w:val="26"/>
        </w:rPr>
        <w:t xml:space="preserve">В специальное задание может быть включено: </w:t>
      </w:r>
    </w:p>
    <w:p w:rsidR="00B54C2D" w:rsidRPr="00B54C2D" w:rsidRDefault="00B54C2D" w:rsidP="00187470">
      <w:pPr>
        <w:numPr>
          <w:ilvl w:val="0"/>
          <w:numId w:val="3"/>
        </w:numPr>
        <w:tabs>
          <w:tab w:val="left" w:pos="851"/>
          <w:tab w:val="left" w:pos="1134"/>
        </w:tabs>
        <w:spacing w:after="0" w:line="360" w:lineRule="auto"/>
        <w:ind w:left="0" w:firstLine="709"/>
        <w:contextualSpacing/>
        <w:jc w:val="both"/>
        <w:rPr>
          <w:rFonts w:ascii="Arial" w:hAnsi="Arial" w:cs="Arial"/>
          <w:sz w:val="26"/>
          <w:szCs w:val="26"/>
        </w:rPr>
      </w:pPr>
      <w:r w:rsidRPr="00B54C2D">
        <w:rPr>
          <w:rFonts w:ascii="Arial" w:hAnsi="Arial" w:cs="Arial"/>
          <w:sz w:val="26"/>
          <w:szCs w:val="26"/>
        </w:rPr>
        <w:t xml:space="preserve">Построение диаграммы «время-сечение»; </w:t>
      </w:r>
    </w:p>
    <w:p w:rsidR="00B54C2D" w:rsidRPr="00B54C2D" w:rsidRDefault="00B54C2D" w:rsidP="00187470">
      <w:pPr>
        <w:numPr>
          <w:ilvl w:val="0"/>
          <w:numId w:val="3"/>
        </w:numPr>
        <w:tabs>
          <w:tab w:val="left" w:pos="851"/>
          <w:tab w:val="left" w:pos="1134"/>
        </w:tabs>
        <w:spacing w:after="0" w:line="360" w:lineRule="auto"/>
        <w:ind w:left="0" w:firstLine="709"/>
        <w:contextualSpacing/>
        <w:jc w:val="both"/>
        <w:rPr>
          <w:rFonts w:ascii="Arial" w:hAnsi="Arial" w:cs="Arial"/>
          <w:sz w:val="26"/>
          <w:szCs w:val="26"/>
        </w:rPr>
      </w:pPr>
      <w:r w:rsidRPr="00B54C2D">
        <w:rPr>
          <w:rFonts w:ascii="Arial" w:hAnsi="Arial" w:cs="Arial"/>
          <w:sz w:val="26"/>
          <w:szCs w:val="26"/>
        </w:rPr>
        <w:t>Исследование касательных усилий на шейках коленчатого вала;</w:t>
      </w:r>
    </w:p>
    <w:p w:rsidR="00B54C2D" w:rsidRPr="00B54C2D" w:rsidRDefault="00B54C2D" w:rsidP="00187470">
      <w:pPr>
        <w:numPr>
          <w:ilvl w:val="0"/>
          <w:numId w:val="3"/>
        </w:numPr>
        <w:tabs>
          <w:tab w:val="left" w:pos="851"/>
          <w:tab w:val="left" w:pos="1134"/>
        </w:tabs>
        <w:spacing w:after="0" w:line="360" w:lineRule="auto"/>
        <w:ind w:left="0" w:firstLine="709"/>
        <w:contextualSpacing/>
        <w:jc w:val="both"/>
        <w:rPr>
          <w:rFonts w:ascii="Arial" w:hAnsi="Arial" w:cs="Arial"/>
          <w:sz w:val="26"/>
          <w:szCs w:val="26"/>
        </w:rPr>
      </w:pPr>
      <w:r w:rsidRPr="00B54C2D">
        <w:rPr>
          <w:rFonts w:ascii="Arial" w:hAnsi="Arial" w:cs="Arial"/>
          <w:sz w:val="26"/>
          <w:szCs w:val="26"/>
        </w:rPr>
        <w:t xml:space="preserve">Исследование давлений нормальной составляющей движущей силы на стенки цилиндра четырехтактных и двухтактных </w:t>
      </w:r>
      <w:proofErr w:type="spellStart"/>
      <w:r w:rsidRPr="00B54C2D">
        <w:rPr>
          <w:rFonts w:ascii="Arial" w:hAnsi="Arial" w:cs="Arial"/>
          <w:sz w:val="26"/>
          <w:szCs w:val="26"/>
        </w:rPr>
        <w:t>тронковых</w:t>
      </w:r>
      <w:proofErr w:type="spellEnd"/>
      <w:r w:rsidRPr="00B54C2D">
        <w:rPr>
          <w:rFonts w:ascii="Arial" w:hAnsi="Arial" w:cs="Arial"/>
          <w:sz w:val="26"/>
          <w:szCs w:val="26"/>
        </w:rPr>
        <w:t xml:space="preserve"> двигателей или на параллель двухтактных крейцкопфных двигателей. </w:t>
      </w:r>
    </w:p>
    <w:p w:rsidR="00B54C2D" w:rsidRPr="00B54C2D" w:rsidRDefault="00B54C2D" w:rsidP="00187470">
      <w:pPr>
        <w:numPr>
          <w:ilvl w:val="0"/>
          <w:numId w:val="3"/>
        </w:numPr>
        <w:tabs>
          <w:tab w:val="left" w:pos="851"/>
          <w:tab w:val="left" w:pos="1134"/>
        </w:tabs>
        <w:spacing w:after="0" w:line="360" w:lineRule="auto"/>
        <w:ind w:left="0" w:firstLine="709"/>
        <w:contextualSpacing/>
        <w:jc w:val="both"/>
        <w:rPr>
          <w:rFonts w:ascii="Arial" w:hAnsi="Arial" w:cs="Arial"/>
          <w:sz w:val="26"/>
          <w:szCs w:val="26"/>
        </w:rPr>
      </w:pPr>
      <w:r w:rsidRPr="00B54C2D">
        <w:rPr>
          <w:rFonts w:ascii="Arial" w:hAnsi="Arial" w:cs="Arial"/>
          <w:sz w:val="26"/>
          <w:szCs w:val="26"/>
        </w:rPr>
        <w:t xml:space="preserve">подбор </w:t>
      </w:r>
      <w:proofErr w:type="spellStart"/>
      <w:r w:rsidRPr="00B54C2D">
        <w:rPr>
          <w:rFonts w:ascii="Arial" w:hAnsi="Arial" w:cs="Arial"/>
          <w:sz w:val="26"/>
          <w:szCs w:val="26"/>
        </w:rPr>
        <w:t>газотурбонагнетателя</w:t>
      </w:r>
      <w:proofErr w:type="spellEnd"/>
      <w:r w:rsidRPr="00B54C2D">
        <w:rPr>
          <w:rFonts w:ascii="Arial" w:hAnsi="Arial" w:cs="Arial"/>
          <w:sz w:val="26"/>
          <w:szCs w:val="26"/>
        </w:rPr>
        <w:t xml:space="preserve"> для проектируемого ДВС. </w:t>
      </w:r>
    </w:p>
    <w:p w:rsidR="00B54C2D" w:rsidRPr="00B54C2D" w:rsidRDefault="00B54C2D" w:rsidP="00187470">
      <w:pPr>
        <w:spacing w:after="0" w:line="360" w:lineRule="auto"/>
        <w:ind w:firstLine="709"/>
        <w:contextualSpacing/>
        <w:jc w:val="both"/>
        <w:rPr>
          <w:rFonts w:ascii="Arial" w:hAnsi="Arial" w:cs="Arial"/>
          <w:sz w:val="26"/>
          <w:szCs w:val="26"/>
        </w:rPr>
      </w:pPr>
    </w:p>
    <w:p w:rsidR="00B54C2D" w:rsidRPr="00B54C2D" w:rsidRDefault="00B54C2D" w:rsidP="00187470">
      <w:pPr>
        <w:keepNext/>
        <w:keepLines/>
        <w:tabs>
          <w:tab w:val="left" w:pos="1134"/>
        </w:tabs>
        <w:spacing w:after="0" w:line="360" w:lineRule="auto"/>
        <w:ind w:firstLine="709"/>
        <w:jc w:val="both"/>
        <w:outlineLvl w:val="0"/>
        <w:rPr>
          <w:rFonts w:ascii="Arial" w:eastAsiaTheme="majorEastAsia" w:hAnsi="Arial" w:cs="Arial"/>
          <w:b/>
          <w:bCs/>
          <w:sz w:val="24"/>
          <w:szCs w:val="24"/>
        </w:rPr>
      </w:pPr>
      <w:bookmarkStart w:id="8" w:name="_Toc45110871"/>
      <w:r w:rsidRPr="00B54C2D">
        <w:rPr>
          <w:rFonts w:ascii="Arial" w:eastAsiaTheme="majorEastAsia" w:hAnsi="Arial" w:cs="Arial"/>
          <w:b/>
          <w:bCs/>
          <w:sz w:val="24"/>
          <w:szCs w:val="24"/>
        </w:rPr>
        <w:t>1.4 Требования к заданию и исходные данные для курсового проектирования</w:t>
      </w:r>
      <w:bookmarkEnd w:id="8"/>
    </w:p>
    <w:p w:rsidR="00B54C2D" w:rsidRPr="00B54C2D" w:rsidRDefault="00B54C2D" w:rsidP="00187470">
      <w:pPr>
        <w:tabs>
          <w:tab w:val="left" w:pos="1134"/>
        </w:tabs>
        <w:spacing w:after="0" w:line="360" w:lineRule="auto"/>
        <w:ind w:firstLine="709"/>
        <w:contextualSpacing/>
        <w:jc w:val="both"/>
        <w:rPr>
          <w:rFonts w:ascii="Arial" w:hAnsi="Arial" w:cs="Arial"/>
          <w:sz w:val="26"/>
          <w:szCs w:val="26"/>
        </w:rPr>
      </w:pPr>
      <w:r w:rsidRPr="00B54C2D">
        <w:rPr>
          <w:rFonts w:ascii="Arial" w:hAnsi="Arial" w:cs="Arial"/>
          <w:sz w:val="26"/>
          <w:szCs w:val="26"/>
        </w:rPr>
        <w:t xml:space="preserve">Задание должно отражать содержание проекта, последовательность и сроки его выполнения. Очевидно, чаще других будет выдаваться тема: «Эскизный проект судового двигателя работающего на ______(указывается его тип и способ передачи мощности на гребной винт или на генератор постоянного или переменного тока). </w:t>
      </w:r>
    </w:p>
    <w:p w:rsidR="00B54C2D" w:rsidRPr="00B54C2D" w:rsidRDefault="00B54C2D" w:rsidP="00187470">
      <w:pPr>
        <w:tabs>
          <w:tab w:val="left" w:pos="1134"/>
        </w:tabs>
        <w:spacing w:after="0" w:line="360" w:lineRule="auto"/>
        <w:ind w:firstLine="709"/>
        <w:contextualSpacing/>
        <w:jc w:val="both"/>
        <w:rPr>
          <w:rFonts w:ascii="Arial" w:hAnsi="Arial" w:cs="Arial"/>
          <w:sz w:val="26"/>
          <w:szCs w:val="26"/>
        </w:rPr>
      </w:pPr>
      <w:r w:rsidRPr="00B54C2D">
        <w:rPr>
          <w:rFonts w:ascii="Arial" w:hAnsi="Arial" w:cs="Arial"/>
          <w:sz w:val="26"/>
          <w:szCs w:val="26"/>
        </w:rPr>
        <w:t xml:space="preserve">В этом случае даются следующие исходные данные: </w:t>
      </w:r>
    </w:p>
    <w:p w:rsidR="00B54C2D" w:rsidRPr="00B54C2D" w:rsidRDefault="00B54C2D" w:rsidP="00187470">
      <w:pPr>
        <w:numPr>
          <w:ilvl w:val="0"/>
          <w:numId w:val="4"/>
        </w:numPr>
        <w:tabs>
          <w:tab w:val="left" w:pos="851"/>
          <w:tab w:val="left" w:pos="1134"/>
        </w:tabs>
        <w:spacing w:after="0" w:line="360" w:lineRule="auto"/>
        <w:ind w:left="0" w:firstLine="709"/>
        <w:contextualSpacing/>
        <w:jc w:val="both"/>
        <w:rPr>
          <w:rFonts w:ascii="Arial" w:hAnsi="Arial" w:cs="Arial"/>
          <w:sz w:val="26"/>
          <w:szCs w:val="26"/>
        </w:rPr>
      </w:pPr>
      <w:r w:rsidRPr="00B54C2D">
        <w:rPr>
          <w:rFonts w:ascii="Arial" w:hAnsi="Arial" w:cs="Arial"/>
          <w:sz w:val="26"/>
          <w:szCs w:val="26"/>
        </w:rPr>
        <w:t xml:space="preserve">эффективная номинальная мощность двигателя прототипа </w:t>
      </w:r>
      <w:proofErr w:type="spellStart"/>
      <w:r w:rsidRPr="00B54C2D">
        <w:rPr>
          <w:rFonts w:ascii="Arial" w:hAnsi="Arial" w:cs="Arial"/>
          <w:sz w:val="26"/>
          <w:szCs w:val="26"/>
        </w:rPr>
        <w:t>Ne</w:t>
      </w:r>
      <w:proofErr w:type="spellEnd"/>
      <w:r w:rsidRPr="00B54C2D">
        <w:rPr>
          <w:rFonts w:ascii="Arial" w:hAnsi="Arial" w:cs="Arial"/>
          <w:sz w:val="26"/>
          <w:szCs w:val="26"/>
        </w:rPr>
        <w:t xml:space="preserve"> (кВт);</w:t>
      </w:r>
    </w:p>
    <w:p w:rsidR="00B54C2D" w:rsidRPr="00B54C2D" w:rsidRDefault="00B54C2D" w:rsidP="00187470">
      <w:pPr>
        <w:numPr>
          <w:ilvl w:val="0"/>
          <w:numId w:val="4"/>
        </w:numPr>
        <w:tabs>
          <w:tab w:val="left" w:pos="851"/>
          <w:tab w:val="left" w:pos="1134"/>
        </w:tabs>
        <w:spacing w:after="0" w:line="360" w:lineRule="auto"/>
        <w:ind w:left="0" w:firstLine="709"/>
        <w:contextualSpacing/>
        <w:jc w:val="both"/>
        <w:rPr>
          <w:rFonts w:ascii="Arial" w:hAnsi="Arial" w:cs="Arial"/>
          <w:sz w:val="26"/>
          <w:szCs w:val="26"/>
        </w:rPr>
      </w:pPr>
      <w:r w:rsidRPr="00B54C2D">
        <w:rPr>
          <w:rFonts w:ascii="Arial" w:hAnsi="Arial" w:cs="Arial"/>
          <w:sz w:val="26"/>
          <w:szCs w:val="26"/>
        </w:rPr>
        <w:t xml:space="preserve">число оборотов коленчатого вала </w:t>
      </w:r>
      <w:r w:rsidRPr="00B54C2D">
        <w:rPr>
          <w:rFonts w:ascii="Arial" w:hAnsi="Arial" w:cs="Arial"/>
          <w:sz w:val="26"/>
          <w:szCs w:val="26"/>
          <w:lang w:val="en-US"/>
        </w:rPr>
        <w:t>n</w:t>
      </w:r>
      <w:r w:rsidRPr="00B54C2D">
        <w:rPr>
          <w:rFonts w:ascii="Arial" w:hAnsi="Arial" w:cs="Arial"/>
          <w:sz w:val="26"/>
          <w:szCs w:val="26"/>
        </w:rPr>
        <w:t>( с</w:t>
      </w:r>
      <w:r w:rsidRPr="00B54C2D">
        <w:rPr>
          <w:rFonts w:ascii="Arial" w:hAnsi="Arial" w:cs="Arial"/>
          <w:sz w:val="26"/>
          <w:szCs w:val="26"/>
          <w:vertAlign w:val="superscript"/>
        </w:rPr>
        <w:t>-1</w:t>
      </w:r>
      <w:r w:rsidRPr="00B54C2D">
        <w:rPr>
          <w:rFonts w:ascii="Arial" w:hAnsi="Arial" w:cs="Arial"/>
          <w:sz w:val="26"/>
          <w:szCs w:val="26"/>
        </w:rPr>
        <w:t xml:space="preserve"> );</w:t>
      </w:r>
    </w:p>
    <w:p w:rsidR="00B54C2D" w:rsidRPr="00B54C2D" w:rsidRDefault="00B54C2D" w:rsidP="00187470">
      <w:pPr>
        <w:numPr>
          <w:ilvl w:val="0"/>
          <w:numId w:val="4"/>
        </w:numPr>
        <w:tabs>
          <w:tab w:val="left" w:pos="851"/>
          <w:tab w:val="left" w:pos="1134"/>
        </w:tabs>
        <w:spacing w:after="0" w:line="360" w:lineRule="auto"/>
        <w:ind w:left="0" w:firstLine="709"/>
        <w:contextualSpacing/>
        <w:jc w:val="both"/>
        <w:rPr>
          <w:rFonts w:ascii="Arial" w:hAnsi="Arial" w:cs="Arial"/>
          <w:sz w:val="26"/>
          <w:szCs w:val="26"/>
        </w:rPr>
      </w:pPr>
      <w:r w:rsidRPr="00B54C2D">
        <w:rPr>
          <w:rFonts w:ascii="Arial" w:hAnsi="Arial" w:cs="Arial"/>
          <w:sz w:val="26"/>
          <w:szCs w:val="26"/>
        </w:rPr>
        <w:t xml:space="preserve">марка двигателя согласно ГОСТ 4393-74; </w:t>
      </w:r>
    </w:p>
    <w:p w:rsidR="00B54C2D" w:rsidRPr="00B54C2D" w:rsidRDefault="00B54C2D" w:rsidP="00187470">
      <w:pPr>
        <w:numPr>
          <w:ilvl w:val="0"/>
          <w:numId w:val="4"/>
        </w:numPr>
        <w:tabs>
          <w:tab w:val="left" w:pos="851"/>
          <w:tab w:val="left" w:pos="1134"/>
        </w:tabs>
        <w:spacing w:after="0" w:line="360" w:lineRule="auto"/>
        <w:ind w:left="0" w:firstLine="709"/>
        <w:contextualSpacing/>
        <w:jc w:val="both"/>
        <w:rPr>
          <w:rFonts w:ascii="Arial" w:hAnsi="Arial" w:cs="Arial"/>
          <w:sz w:val="26"/>
          <w:szCs w:val="26"/>
        </w:rPr>
      </w:pPr>
      <w:r w:rsidRPr="00B54C2D">
        <w:rPr>
          <w:rFonts w:ascii="Arial" w:hAnsi="Arial" w:cs="Arial"/>
          <w:sz w:val="26"/>
          <w:szCs w:val="26"/>
        </w:rPr>
        <w:t>марка топлива и его состав.</w:t>
      </w:r>
    </w:p>
    <w:p w:rsidR="00B54C2D" w:rsidRPr="00B54C2D" w:rsidRDefault="00B54C2D" w:rsidP="00187470">
      <w:pPr>
        <w:tabs>
          <w:tab w:val="left" w:pos="1134"/>
        </w:tabs>
        <w:spacing w:after="0" w:line="360" w:lineRule="auto"/>
        <w:ind w:firstLine="709"/>
        <w:jc w:val="both"/>
        <w:rPr>
          <w:rFonts w:ascii="Arial" w:hAnsi="Arial" w:cs="Arial"/>
          <w:sz w:val="26"/>
          <w:szCs w:val="26"/>
        </w:rPr>
      </w:pPr>
      <w:r w:rsidRPr="00B54C2D">
        <w:rPr>
          <w:rFonts w:ascii="Arial" w:hAnsi="Arial" w:cs="Arial"/>
          <w:sz w:val="26"/>
          <w:szCs w:val="26"/>
        </w:rPr>
        <w:t xml:space="preserve">Исходные данные должны соответствовать конкретным двигателям, применяющимся на судах флота рыбной промышленности.   </w:t>
      </w:r>
    </w:p>
    <w:p w:rsidR="00B54C2D" w:rsidRPr="00B54C2D" w:rsidRDefault="00B54C2D" w:rsidP="00187470">
      <w:pPr>
        <w:tabs>
          <w:tab w:val="left" w:pos="1134"/>
        </w:tabs>
        <w:spacing w:after="0" w:line="360" w:lineRule="auto"/>
        <w:ind w:firstLine="709"/>
        <w:contextualSpacing/>
        <w:jc w:val="both"/>
        <w:rPr>
          <w:rFonts w:ascii="Arial" w:hAnsi="Arial" w:cs="Arial"/>
          <w:sz w:val="26"/>
          <w:szCs w:val="26"/>
        </w:rPr>
      </w:pPr>
      <w:r w:rsidRPr="00B54C2D">
        <w:rPr>
          <w:rFonts w:ascii="Arial" w:hAnsi="Arial" w:cs="Arial"/>
          <w:sz w:val="26"/>
          <w:szCs w:val="26"/>
        </w:rPr>
        <w:t xml:space="preserve">Рассмотренные цикловой комиссией темы заданий на курсовое проектирование курсантов учебной группы сводятся на специальном бланке для утверждения Заместителем Начальника колледжа по учебной работе. (см. Приложение 1. Перечень тем заданий на курсовое проектирование)  </w:t>
      </w:r>
    </w:p>
    <w:p w:rsidR="00B54C2D" w:rsidRPr="00B54C2D" w:rsidRDefault="00B54C2D" w:rsidP="00187470">
      <w:pPr>
        <w:spacing w:after="0" w:line="360" w:lineRule="auto"/>
        <w:ind w:firstLine="709"/>
        <w:contextualSpacing/>
        <w:jc w:val="both"/>
        <w:rPr>
          <w:rFonts w:ascii="Arial" w:hAnsi="Arial" w:cs="Arial"/>
          <w:sz w:val="26"/>
          <w:szCs w:val="26"/>
        </w:rPr>
      </w:pPr>
    </w:p>
    <w:p w:rsidR="00B54C2D" w:rsidRPr="00B54C2D" w:rsidRDefault="00B54C2D" w:rsidP="00187470">
      <w:pPr>
        <w:keepNext/>
        <w:keepLines/>
        <w:tabs>
          <w:tab w:val="left" w:pos="1134"/>
        </w:tabs>
        <w:spacing w:after="0" w:line="360" w:lineRule="auto"/>
        <w:ind w:firstLine="709"/>
        <w:jc w:val="both"/>
        <w:outlineLvl w:val="0"/>
        <w:rPr>
          <w:rFonts w:ascii="Arial" w:eastAsiaTheme="majorEastAsia" w:hAnsi="Arial" w:cs="Arial"/>
          <w:b/>
          <w:bCs/>
          <w:sz w:val="24"/>
          <w:szCs w:val="24"/>
        </w:rPr>
      </w:pPr>
      <w:bookmarkStart w:id="9" w:name="_Toc45110872"/>
      <w:r w:rsidRPr="00B54C2D">
        <w:rPr>
          <w:rFonts w:ascii="Arial" w:eastAsiaTheme="majorEastAsia" w:hAnsi="Arial" w:cs="Arial"/>
          <w:b/>
          <w:bCs/>
          <w:sz w:val="24"/>
          <w:szCs w:val="24"/>
        </w:rPr>
        <w:t>1.5 Составные части курсового проекта их объем и содержание.</w:t>
      </w:r>
      <w:bookmarkEnd w:id="9"/>
    </w:p>
    <w:p w:rsidR="00B54C2D" w:rsidRPr="00B54C2D" w:rsidRDefault="00B54C2D" w:rsidP="00187470">
      <w:pPr>
        <w:spacing w:after="0" w:line="360" w:lineRule="auto"/>
        <w:ind w:firstLine="709"/>
        <w:contextualSpacing/>
        <w:jc w:val="both"/>
        <w:rPr>
          <w:rFonts w:ascii="Arial" w:hAnsi="Arial" w:cs="Arial"/>
          <w:sz w:val="26"/>
          <w:szCs w:val="26"/>
        </w:rPr>
      </w:pPr>
      <w:r w:rsidRPr="00B54C2D">
        <w:rPr>
          <w:rFonts w:ascii="Arial" w:hAnsi="Arial" w:cs="Arial"/>
          <w:sz w:val="26"/>
          <w:szCs w:val="26"/>
        </w:rPr>
        <w:t>Курсовой проект состоит из пояснительной записки, выполненной на 30-32 листах печатного текста.</w:t>
      </w:r>
    </w:p>
    <w:p w:rsidR="00B54C2D" w:rsidRPr="00B54C2D" w:rsidRDefault="00B54C2D" w:rsidP="00187470">
      <w:pPr>
        <w:spacing w:after="0" w:line="360" w:lineRule="auto"/>
        <w:ind w:firstLine="709"/>
        <w:jc w:val="both"/>
        <w:rPr>
          <w:rFonts w:ascii="Arial" w:hAnsi="Arial" w:cs="Arial"/>
          <w:sz w:val="26"/>
          <w:szCs w:val="26"/>
        </w:rPr>
      </w:pPr>
      <w:r w:rsidRPr="00B54C2D">
        <w:rPr>
          <w:rFonts w:ascii="Arial" w:hAnsi="Arial" w:cs="Arial"/>
          <w:sz w:val="26"/>
          <w:szCs w:val="26"/>
        </w:rPr>
        <w:t>Содержание пояснительной записки:</w:t>
      </w:r>
    </w:p>
    <w:p w:rsidR="00B54C2D" w:rsidRPr="00B54C2D" w:rsidRDefault="00B54C2D" w:rsidP="00187470">
      <w:pPr>
        <w:spacing w:after="0" w:line="360" w:lineRule="auto"/>
        <w:ind w:firstLine="709"/>
        <w:jc w:val="both"/>
        <w:rPr>
          <w:rFonts w:ascii="Arial" w:eastAsia="Times New Roman" w:hAnsi="Arial" w:cs="Times New Roman"/>
          <w:sz w:val="24"/>
          <w:szCs w:val="24"/>
        </w:rPr>
      </w:pPr>
      <w:r w:rsidRPr="00B54C2D">
        <w:rPr>
          <w:rFonts w:ascii="Arial" w:eastAsia="Times New Roman" w:hAnsi="Arial" w:cs="Times New Roman"/>
          <w:b/>
          <w:i/>
          <w:sz w:val="24"/>
          <w:szCs w:val="24"/>
        </w:rPr>
        <w:t>Введение</w:t>
      </w:r>
      <w:r w:rsidRPr="00B54C2D">
        <w:rPr>
          <w:rFonts w:ascii="Arial" w:eastAsia="Times New Roman" w:hAnsi="Arial" w:cs="Times New Roman"/>
          <w:sz w:val="24"/>
          <w:szCs w:val="24"/>
        </w:rPr>
        <w:t xml:space="preserve"> (1 ... 2 с.), в котором раскрывается актуальность выбранной темы, излагается цель и задачи работы, ожидаемые результаты.</w:t>
      </w:r>
    </w:p>
    <w:p w:rsidR="00B54C2D" w:rsidRPr="00B54C2D" w:rsidRDefault="00B54C2D" w:rsidP="00187470">
      <w:pPr>
        <w:spacing w:after="0" w:line="360" w:lineRule="auto"/>
        <w:ind w:firstLine="709"/>
        <w:jc w:val="both"/>
        <w:rPr>
          <w:rFonts w:ascii="Arial" w:hAnsi="Arial" w:cs="Arial"/>
          <w:sz w:val="24"/>
          <w:szCs w:val="24"/>
        </w:rPr>
      </w:pPr>
      <w:r w:rsidRPr="00B54C2D">
        <w:rPr>
          <w:rFonts w:ascii="Arial" w:hAnsi="Arial" w:cs="Arial"/>
          <w:i/>
          <w:sz w:val="24"/>
          <w:szCs w:val="24"/>
        </w:rPr>
        <w:t>Введение,</w:t>
      </w:r>
      <w:r w:rsidRPr="00B54C2D">
        <w:rPr>
          <w:rFonts w:ascii="Arial" w:hAnsi="Arial" w:cs="Arial"/>
          <w:sz w:val="24"/>
          <w:szCs w:val="24"/>
        </w:rPr>
        <w:t xml:space="preserve"> в котором излагается:</w:t>
      </w:r>
    </w:p>
    <w:p w:rsidR="00B54C2D" w:rsidRDefault="00B54C2D" w:rsidP="00187470">
      <w:pPr>
        <w:spacing w:after="0" w:line="360" w:lineRule="auto"/>
        <w:ind w:firstLine="709"/>
        <w:jc w:val="both"/>
        <w:rPr>
          <w:rFonts w:ascii="Arial" w:hAnsi="Arial" w:cs="Arial"/>
          <w:sz w:val="24"/>
          <w:szCs w:val="24"/>
        </w:rPr>
      </w:pPr>
      <w:r w:rsidRPr="00B54C2D">
        <w:rPr>
          <w:rFonts w:ascii="Arial" w:hAnsi="Arial" w:cs="Arial"/>
          <w:i/>
          <w:sz w:val="24"/>
          <w:szCs w:val="24"/>
        </w:rPr>
        <w:t xml:space="preserve">Цель </w:t>
      </w:r>
      <w:r w:rsidRPr="00B54C2D">
        <w:rPr>
          <w:rFonts w:ascii="Arial" w:eastAsia="Times New Roman" w:hAnsi="Arial" w:cs="Arial"/>
          <w:i/>
          <w:sz w:val="24"/>
          <w:szCs w:val="20"/>
        </w:rPr>
        <w:t>курсовой работы</w:t>
      </w:r>
      <w:r w:rsidRPr="00B54C2D">
        <w:rPr>
          <w:rFonts w:ascii="Arial" w:hAnsi="Arial" w:cs="Arial"/>
          <w:sz w:val="24"/>
          <w:szCs w:val="24"/>
        </w:rPr>
        <w:t>, (</w:t>
      </w:r>
      <w:r w:rsidRPr="00B54C2D">
        <w:rPr>
          <w:rFonts w:ascii="Arial" w:eastAsia="Times New Roman" w:hAnsi="Arial" w:cs="Times New Roman"/>
          <w:sz w:val="24"/>
          <w:szCs w:val="24"/>
        </w:rPr>
        <w:t xml:space="preserve">цель должна быть реально выполнимой, связана с проблемой исследования и ее темой, легко проверяемой, измеримой и представлять в обобщенном виде конечный результат исследования, формулирование цели начинается со слов: </w:t>
      </w:r>
      <w:r w:rsidRPr="00B54C2D">
        <w:rPr>
          <w:rFonts w:ascii="Arial" w:eastAsia="Times New Roman" w:hAnsi="Arial" w:cs="Times New Roman"/>
          <w:i/>
          <w:sz w:val="24"/>
          <w:szCs w:val="24"/>
        </w:rPr>
        <w:t>выявить влияние, определить условия, разработать технологию, спроектировать процесс</w:t>
      </w:r>
      <w:r w:rsidRPr="00B54C2D">
        <w:rPr>
          <w:rFonts w:ascii="Arial" w:eastAsia="Times New Roman" w:hAnsi="Arial" w:cs="Times New Roman"/>
          <w:sz w:val="24"/>
          <w:szCs w:val="24"/>
        </w:rPr>
        <w:t xml:space="preserve"> и т.д.) </w:t>
      </w:r>
      <w:r w:rsidRPr="00B54C2D">
        <w:rPr>
          <w:rFonts w:ascii="Arial" w:hAnsi="Arial" w:cs="Arial"/>
          <w:sz w:val="24"/>
          <w:szCs w:val="24"/>
        </w:rPr>
        <w:t xml:space="preserve">назначение и область применения двигателя (1 стр.). </w:t>
      </w:r>
    </w:p>
    <w:p w:rsidR="00432E44" w:rsidRPr="00432E44" w:rsidRDefault="00432E44" w:rsidP="00432E44">
      <w:pPr>
        <w:spacing w:after="0" w:line="360" w:lineRule="auto"/>
        <w:ind w:right="424" w:firstLine="709"/>
        <w:jc w:val="both"/>
        <w:rPr>
          <w:rFonts w:ascii="Arial" w:eastAsia="Times New Roman" w:hAnsi="Arial" w:cs="Times New Roman"/>
          <w:sz w:val="24"/>
          <w:szCs w:val="24"/>
        </w:rPr>
      </w:pPr>
      <w:r w:rsidRPr="00432E44">
        <w:rPr>
          <w:rFonts w:ascii="Arial" w:eastAsiaTheme="minorHAnsi" w:hAnsi="Arial" w:cs="Arial"/>
          <w:b/>
          <w:i/>
          <w:sz w:val="24"/>
          <w:szCs w:val="24"/>
          <w:lang w:eastAsia="en-US"/>
        </w:rPr>
        <w:t>Тактико-технические характеристики двигателя прототипа</w:t>
      </w:r>
      <w:r>
        <w:rPr>
          <w:rFonts w:ascii="Arial" w:eastAsiaTheme="minorHAnsi" w:hAnsi="Arial" w:cs="Arial"/>
          <w:b/>
          <w:i/>
          <w:sz w:val="24"/>
          <w:szCs w:val="24"/>
          <w:lang w:eastAsia="en-US"/>
        </w:rPr>
        <w:t xml:space="preserve"> </w:t>
      </w:r>
      <w:r w:rsidRPr="00432E44">
        <w:rPr>
          <w:rFonts w:ascii="Arial" w:eastAsiaTheme="minorHAnsi" w:hAnsi="Arial" w:cs="Arial"/>
          <w:sz w:val="24"/>
          <w:szCs w:val="24"/>
          <w:lang w:eastAsia="en-US"/>
        </w:rPr>
        <w:t xml:space="preserve">(1 стр.). 3десь необходимо указать ТТХ двигателя - прототипа: мощность, диаметр цилиндра, ход поршня, степень сжатия, максимальное давление сгорания, среднее эффективное давление, массу и габаритные размеры двигателя.  </w:t>
      </w:r>
    </w:p>
    <w:p w:rsidR="00432E44" w:rsidRPr="00432E44" w:rsidRDefault="00432E44" w:rsidP="00432E44">
      <w:pPr>
        <w:spacing w:after="0" w:line="360" w:lineRule="auto"/>
        <w:ind w:right="424" w:firstLine="709"/>
        <w:jc w:val="both"/>
        <w:rPr>
          <w:rFonts w:ascii="Arial" w:eastAsia="Times New Roman" w:hAnsi="Arial" w:cs="Times New Roman"/>
          <w:i/>
          <w:sz w:val="20"/>
          <w:szCs w:val="20"/>
        </w:rPr>
      </w:pPr>
      <w:r w:rsidRPr="00432E44">
        <w:rPr>
          <w:rFonts w:ascii="Arial" w:eastAsia="Times New Roman" w:hAnsi="Arial" w:cs="Times New Roman"/>
          <w:i/>
          <w:sz w:val="20"/>
          <w:szCs w:val="20"/>
        </w:rPr>
        <w:t xml:space="preserve">1 Название раздела (теоретическая часть </w:t>
      </w:r>
      <w:r w:rsidRPr="00432E44">
        <w:rPr>
          <w:rFonts w:ascii="Arial" w:eastAsia="Times New Roman" w:hAnsi="Arial" w:cs="Times New Roman"/>
          <w:sz w:val="20"/>
          <w:szCs w:val="20"/>
        </w:rPr>
        <w:t>(4 ... 5 с.))</w:t>
      </w:r>
    </w:p>
    <w:tbl>
      <w:tblPr>
        <w:tblW w:w="9327" w:type="dxa"/>
        <w:tblInd w:w="392" w:type="dxa"/>
        <w:tblLayout w:type="fixed"/>
        <w:tblLook w:val="01E0" w:firstRow="1" w:lastRow="1" w:firstColumn="1" w:lastColumn="1" w:noHBand="0" w:noVBand="0"/>
      </w:tblPr>
      <w:tblGrid>
        <w:gridCol w:w="3081"/>
        <w:gridCol w:w="393"/>
        <w:gridCol w:w="5456"/>
        <w:gridCol w:w="397"/>
      </w:tblGrid>
      <w:tr w:rsidR="00432E44" w:rsidRPr="00432E44" w:rsidTr="00432E44">
        <w:tc>
          <w:tcPr>
            <w:tcW w:w="3081" w:type="dxa"/>
            <w:shd w:val="clear" w:color="auto" w:fill="auto"/>
          </w:tcPr>
          <w:p w:rsidR="00432E44" w:rsidRPr="00432E44" w:rsidRDefault="00432E44" w:rsidP="00432E44">
            <w:pPr>
              <w:spacing w:after="0" w:line="360" w:lineRule="auto"/>
              <w:ind w:firstLine="709"/>
              <w:jc w:val="both"/>
              <w:rPr>
                <w:rFonts w:ascii="Arial" w:eastAsia="Times New Roman" w:hAnsi="Arial" w:cs="Times New Roman"/>
                <w:sz w:val="20"/>
                <w:szCs w:val="20"/>
              </w:rPr>
            </w:pPr>
            <w:r w:rsidRPr="00432E44">
              <w:rPr>
                <w:rFonts w:ascii="Arial" w:eastAsia="Times New Roman" w:hAnsi="Arial" w:cs="Times New Roman"/>
                <w:sz w:val="20"/>
                <w:szCs w:val="20"/>
              </w:rPr>
              <w:t>1.1 ........................</w:t>
            </w:r>
          </w:p>
          <w:p w:rsidR="00432E44" w:rsidRPr="00432E44" w:rsidRDefault="00432E44" w:rsidP="00432E44">
            <w:pPr>
              <w:spacing w:after="0" w:line="360" w:lineRule="auto"/>
              <w:ind w:firstLine="709"/>
              <w:jc w:val="both"/>
              <w:rPr>
                <w:rFonts w:ascii="Arial" w:eastAsia="Times New Roman" w:hAnsi="Arial" w:cs="Times New Roman"/>
                <w:sz w:val="20"/>
                <w:szCs w:val="20"/>
              </w:rPr>
            </w:pPr>
            <w:r w:rsidRPr="00432E44">
              <w:rPr>
                <w:rFonts w:ascii="Arial" w:eastAsia="Times New Roman" w:hAnsi="Arial" w:cs="Times New Roman"/>
                <w:sz w:val="20"/>
                <w:szCs w:val="20"/>
              </w:rPr>
              <w:t>1.2 ........................</w:t>
            </w:r>
          </w:p>
          <w:p w:rsidR="00432E44" w:rsidRPr="00432E44" w:rsidRDefault="00432E44" w:rsidP="00432E44">
            <w:pPr>
              <w:spacing w:after="0" w:line="360" w:lineRule="auto"/>
              <w:ind w:firstLine="709"/>
              <w:jc w:val="both"/>
              <w:rPr>
                <w:rFonts w:ascii="Arial" w:eastAsia="Times New Roman" w:hAnsi="Arial" w:cs="Times New Roman"/>
                <w:sz w:val="20"/>
                <w:szCs w:val="20"/>
              </w:rPr>
            </w:pPr>
            <w:r w:rsidRPr="00432E44">
              <w:rPr>
                <w:rFonts w:ascii="Arial" w:eastAsia="Times New Roman" w:hAnsi="Arial" w:cs="Times New Roman"/>
                <w:sz w:val="20"/>
                <w:szCs w:val="20"/>
              </w:rPr>
              <w:t>1.3 ........................</w:t>
            </w:r>
          </w:p>
          <w:p w:rsidR="00432E44" w:rsidRPr="00432E44" w:rsidRDefault="00432E44" w:rsidP="00432E44">
            <w:pPr>
              <w:spacing w:after="0" w:line="240" w:lineRule="auto"/>
              <w:ind w:firstLine="709"/>
              <w:jc w:val="both"/>
              <w:rPr>
                <w:rFonts w:ascii="Arial" w:eastAsia="Times New Roman" w:hAnsi="Arial" w:cs="Times New Roman"/>
                <w:sz w:val="20"/>
                <w:szCs w:val="20"/>
              </w:rPr>
            </w:pPr>
            <w:r w:rsidRPr="00432E44">
              <w:rPr>
                <w:rFonts w:ascii="Arial" w:eastAsia="Times New Roman" w:hAnsi="Arial" w:cs="Times New Roman"/>
                <w:sz w:val="20"/>
                <w:szCs w:val="20"/>
              </w:rPr>
              <w:t>...........................</w:t>
            </w:r>
          </w:p>
        </w:tc>
        <w:tc>
          <w:tcPr>
            <w:tcW w:w="393" w:type="dxa"/>
            <w:shd w:val="clear" w:color="auto" w:fill="auto"/>
            <w:vAlign w:val="center"/>
          </w:tcPr>
          <w:p w:rsidR="00432E44" w:rsidRPr="00432E44" w:rsidRDefault="00432E44" w:rsidP="00432E44">
            <w:pPr>
              <w:spacing w:after="0" w:line="360" w:lineRule="auto"/>
              <w:ind w:right="-113"/>
              <w:jc w:val="right"/>
              <w:rPr>
                <w:rFonts w:ascii="Arial" w:eastAsia="Times New Roman" w:hAnsi="Arial" w:cs="Times New Roman"/>
                <w:sz w:val="20"/>
                <w:szCs w:val="20"/>
              </w:rPr>
            </w:pPr>
            <w:r w:rsidRPr="00432E44">
              <w:rPr>
                <w:rFonts w:ascii="Arial" w:eastAsia="Times New Roman" w:hAnsi="Arial" w:cs="Times New Roman"/>
                <w:position w:val="-66"/>
                <w:sz w:val="20"/>
                <w:szCs w:val="20"/>
              </w:rPr>
              <w:object w:dxaOrig="279"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in" o:ole="">
                  <v:imagedata r:id="rId9" o:title=""/>
                </v:shape>
                <o:OLEObject Type="Embed" ProgID="Equation.3" ShapeID="_x0000_i1025" DrawAspect="Content" ObjectID="_1656139574" r:id="rId10"/>
              </w:object>
            </w:r>
          </w:p>
        </w:tc>
        <w:tc>
          <w:tcPr>
            <w:tcW w:w="5456" w:type="dxa"/>
            <w:shd w:val="clear" w:color="auto" w:fill="auto"/>
            <w:vAlign w:val="center"/>
          </w:tcPr>
          <w:p w:rsidR="00432E44" w:rsidRPr="00432E44" w:rsidRDefault="00432E44" w:rsidP="00432E44">
            <w:pPr>
              <w:spacing w:after="0" w:line="240" w:lineRule="auto"/>
              <w:jc w:val="both"/>
              <w:rPr>
                <w:rFonts w:ascii="Arial" w:eastAsia="Times New Roman" w:hAnsi="Arial" w:cs="Times New Roman"/>
                <w:i/>
                <w:sz w:val="20"/>
                <w:szCs w:val="20"/>
              </w:rPr>
            </w:pPr>
            <w:r w:rsidRPr="00432E44">
              <w:rPr>
                <w:rFonts w:ascii="Arial" w:eastAsia="Times New Roman" w:hAnsi="Arial" w:cs="Times New Roman"/>
                <w:i/>
                <w:sz w:val="20"/>
                <w:szCs w:val="20"/>
              </w:rPr>
              <w:t>В разделе теоретической части размещаются теоретические основы изучаемой проблемы, анализ технических, нормативно-правовых и других источников, позволяющих целостно изучить проблему исследования</w:t>
            </w:r>
          </w:p>
        </w:tc>
        <w:tc>
          <w:tcPr>
            <w:tcW w:w="397" w:type="dxa"/>
            <w:shd w:val="clear" w:color="auto" w:fill="auto"/>
            <w:vAlign w:val="center"/>
          </w:tcPr>
          <w:p w:rsidR="00432E44" w:rsidRPr="00432E44" w:rsidRDefault="00432E44" w:rsidP="00432E44">
            <w:pPr>
              <w:spacing w:after="0" w:line="360" w:lineRule="auto"/>
              <w:ind w:right="-113"/>
              <w:rPr>
                <w:rFonts w:ascii="Arial" w:eastAsia="Times New Roman" w:hAnsi="Arial" w:cs="Times New Roman"/>
                <w:sz w:val="20"/>
                <w:szCs w:val="20"/>
              </w:rPr>
            </w:pPr>
            <w:r w:rsidRPr="00432E44">
              <w:rPr>
                <w:rFonts w:ascii="Arial" w:eastAsia="Times New Roman" w:hAnsi="Arial" w:cs="Times New Roman"/>
                <w:position w:val="-66"/>
                <w:sz w:val="20"/>
                <w:szCs w:val="20"/>
              </w:rPr>
              <w:object w:dxaOrig="279" w:dyaOrig="1440">
                <v:shape id="_x0000_i1026" type="#_x0000_t75" style="width:15pt;height:1in" o:ole="">
                  <v:imagedata r:id="rId11" o:title=""/>
                </v:shape>
                <o:OLEObject Type="Embed" ProgID="Equation.3" ShapeID="_x0000_i1026" DrawAspect="Content" ObjectID="_1656139575" r:id="rId12"/>
              </w:object>
            </w:r>
          </w:p>
        </w:tc>
      </w:tr>
    </w:tbl>
    <w:p w:rsidR="00432E44" w:rsidRPr="00432E44" w:rsidRDefault="00432E44" w:rsidP="00432E44">
      <w:pPr>
        <w:tabs>
          <w:tab w:val="left" w:pos="7687"/>
        </w:tabs>
        <w:spacing w:after="0" w:line="240" w:lineRule="auto"/>
        <w:ind w:firstLine="709"/>
        <w:jc w:val="both"/>
        <w:rPr>
          <w:rFonts w:ascii="Arial" w:eastAsia="Times New Roman" w:hAnsi="Arial" w:cs="Times New Roman"/>
          <w:i/>
          <w:sz w:val="20"/>
          <w:szCs w:val="20"/>
        </w:rPr>
      </w:pPr>
      <w:r w:rsidRPr="00432E44">
        <w:rPr>
          <w:rFonts w:ascii="Arial" w:eastAsia="Times New Roman" w:hAnsi="Arial" w:cs="Times New Roman"/>
          <w:i/>
          <w:sz w:val="20"/>
          <w:szCs w:val="20"/>
        </w:rPr>
        <w:tab/>
      </w:r>
    </w:p>
    <w:p w:rsidR="00432E44" w:rsidRPr="00432E44" w:rsidRDefault="00432E44" w:rsidP="00432E44">
      <w:pPr>
        <w:spacing w:after="0" w:line="360" w:lineRule="auto"/>
        <w:ind w:firstLine="1134"/>
        <w:jc w:val="both"/>
        <w:rPr>
          <w:rFonts w:ascii="Arial" w:eastAsia="Times New Roman" w:hAnsi="Arial" w:cs="Times New Roman"/>
          <w:i/>
          <w:sz w:val="20"/>
          <w:szCs w:val="20"/>
        </w:rPr>
      </w:pPr>
      <w:r w:rsidRPr="00432E44">
        <w:rPr>
          <w:rFonts w:ascii="Arial" w:eastAsia="Times New Roman" w:hAnsi="Arial" w:cs="Times New Roman"/>
          <w:i/>
          <w:sz w:val="20"/>
          <w:szCs w:val="20"/>
        </w:rPr>
        <w:t xml:space="preserve">2 Название раздела (практическая часть </w:t>
      </w:r>
      <w:r w:rsidRPr="00432E44">
        <w:rPr>
          <w:rFonts w:ascii="Arial" w:eastAsia="Times New Roman" w:hAnsi="Arial" w:cs="Times New Roman"/>
          <w:sz w:val="20"/>
          <w:szCs w:val="20"/>
        </w:rPr>
        <w:t>(23 ... 25 с.))</w:t>
      </w:r>
    </w:p>
    <w:tbl>
      <w:tblPr>
        <w:tblW w:w="9327" w:type="dxa"/>
        <w:tblInd w:w="392" w:type="dxa"/>
        <w:tblLayout w:type="fixed"/>
        <w:tblLook w:val="01E0" w:firstRow="1" w:lastRow="1" w:firstColumn="1" w:lastColumn="1" w:noHBand="0" w:noVBand="0"/>
      </w:tblPr>
      <w:tblGrid>
        <w:gridCol w:w="3081"/>
        <w:gridCol w:w="393"/>
        <w:gridCol w:w="5456"/>
        <w:gridCol w:w="397"/>
      </w:tblGrid>
      <w:tr w:rsidR="00432E44" w:rsidRPr="00432E44" w:rsidTr="00432E44">
        <w:tc>
          <w:tcPr>
            <w:tcW w:w="3081" w:type="dxa"/>
            <w:shd w:val="clear" w:color="auto" w:fill="auto"/>
          </w:tcPr>
          <w:p w:rsidR="00432E44" w:rsidRPr="00432E44" w:rsidRDefault="00432E44" w:rsidP="00432E44">
            <w:pPr>
              <w:spacing w:after="0" w:line="360" w:lineRule="auto"/>
              <w:ind w:firstLine="709"/>
              <w:jc w:val="both"/>
              <w:rPr>
                <w:rFonts w:ascii="Arial" w:eastAsia="Times New Roman" w:hAnsi="Arial" w:cs="Times New Roman"/>
                <w:sz w:val="20"/>
                <w:szCs w:val="20"/>
              </w:rPr>
            </w:pPr>
            <w:r w:rsidRPr="00432E44">
              <w:rPr>
                <w:rFonts w:ascii="Arial" w:eastAsia="Times New Roman" w:hAnsi="Arial" w:cs="Times New Roman"/>
                <w:sz w:val="20"/>
                <w:szCs w:val="20"/>
              </w:rPr>
              <w:t>2.1 ........................</w:t>
            </w:r>
          </w:p>
          <w:p w:rsidR="00432E44" w:rsidRPr="00432E44" w:rsidRDefault="00432E44" w:rsidP="00432E44">
            <w:pPr>
              <w:spacing w:after="0" w:line="360" w:lineRule="auto"/>
              <w:ind w:firstLine="709"/>
              <w:jc w:val="both"/>
              <w:rPr>
                <w:rFonts w:ascii="Arial" w:eastAsia="Times New Roman" w:hAnsi="Arial" w:cs="Times New Roman"/>
                <w:sz w:val="20"/>
                <w:szCs w:val="20"/>
              </w:rPr>
            </w:pPr>
            <w:r w:rsidRPr="00432E44">
              <w:rPr>
                <w:rFonts w:ascii="Arial" w:eastAsia="Times New Roman" w:hAnsi="Arial" w:cs="Times New Roman"/>
                <w:sz w:val="20"/>
                <w:szCs w:val="20"/>
              </w:rPr>
              <w:t>2.2 ........................</w:t>
            </w:r>
          </w:p>
          <w:p w:rsidR="00432E44" w:rsidRPr="00432E44" w:rsidRDefault="00432E44" w:rsidP="00432E44">
            <w:pPr>
              <w:spacing w:after="0" w:line="360" w:lineRule="auto"/>
              <w:ind w:firstLine="709"/>
              <w:jc w:val="both"/>
              <w:rPr>
                <w:rFonts w:ascii="Arial" w:eastAsia="Times New Roman" w:hAnsi="Arial" w:cs="Times New Roman"/>
                <w:sz w:val="20"/>
                <w:szCs w:val="20"/>
              </w:rPr>
            </w:pPr>
            <w:r w:rsidRPr="00432E44">
              <w:rPr>
                <w:rFonts w:ascii="Arial" w:eastAsia="Times New Roman" w:hAnsi="Arial" w:cs="Times New Roman"/>
                <w:sz w:val="20"/>
                <w:szCs w:val="20"/>
              </w:rPr>
              <w:t>2.3 ........................</w:t>
            </w:r>
          </w:p>
          <w:p w:rsidR="00432E44" w:rsidRPr="00432E44" w:rsidRDefault="00432E44" w:rsidP="00432E44">
            <w:pPr>
              <w:spacing w:after="0" w:line="240" w:lineRule="auto"/>
              <w:ind w:firstLine="709"/>
              <w:jc w:val="both"/>
              <w:rPr>
                <w:rFonts w:ascii="Arial" w:eastAsia="Times New Roman" w:hAnsi="Arial" w:cs="Times New Roman"/>
                <w:sz w:val="20"/>
                <w:szCs w:val="20"/>
              </w:rPr>
            </w:pPr>
            <w:r w:rsidRPr="00432E44">
              <w:rPr>
                <w:rFonts w:ascii="Arial" w:eastAsia="Times New Roman" w:hAnsi="Arial" w:cs="Times New Roman"/>
                <w:sz w:val="20"/>
                <w:szCs w:val="20"/>
              </w:rPr>
              <w:t>...........................</w:t>
            </w:r>
          </w:p>
        </w:tc>
        <w:tc>
          <w:tcPr>
            <w:tcW w:w="393" w:type="dxa"/>
            <w:shd w:val="clear" w:color="auto" w:fill="auto"/>
          </w:tcPr>
          <w:p w:rsidR="00432E44" w:rsidRPr="00432E44" w:rsidRDefault="00432E44" w:rsidP="00432E44">
            <w:pPr>
              <w:spacing w:after="0" w:line="360" w:lineRule="auto"/>
              <w:ind w:right="-113"/>
              <w:jc w:val="right"/>
              <w:rPr>
                <w:rFonts w:ascii="Arial" w:eastAsia="Times New Roman" w:hAnsi="Arial" w:cs="Times New Roman"/>
                <w:sz w:val="20"/>
                <w:szCs w:val="20"/>
              </w:rPr>
            </w:pPr>
            <w:r w:rsidRPr="00432E44">
              <w:rPr>
                <w:rFonts w:ascii="Arial" w:eastAsia="Times New Roman" w:hAnsi="Arial" w:cs="Times New Roman"/>
                <w:position w:val="-66"/>
                <w:sz w:val="20"/>
                <w:szCs w:val="20"/>
              </w:rPr>
              <w:object w:dxaOrig="279" w:dyaOrig="1440">
                <v:shape id="_x0000_i1027" type="#_x0000_t75" style="width:15pt;height:1in" o:ole="">
                  <v:imagedata r:id="rId13" o:title=""/>
                </v:shape>
                <o:OLEObject Type="Embed" ProgID="Equation.3" ShapeID="_x0000_i1027" DrawAspect="Content" ObjectID="_1656139576" r:id="rId14"/>
              </w:object>
            </w:r>
          </w:p>
        </w:tc>
        <w:tc>
          <w:tcPr>
            <w:tcW w:w="5456" w:type="dxa"/>
            <w:shd w:val="clear" w:color="auto" w:fill="auto"/>
            <w:vAlign w:val="center"/>
          </w:tcPr>
          <w:p w:rsidR="00432E44" w:rsidRPr="00432E44" w:rsidRDefault="00432E44" w:rsidP="00432E44">
            <w:pPr>
              <w:spacing w:after="0" w:line="240" w:lineRule="auto"/>
              <w:jc w:val="both"/>
              <w:rPr>
                <w:rFonts w:ascii="Arial" w:eastAsia="Times New Roman" w:hAnsi="Arial" w:cs="Times New Roman"/>
                <w:i/>
                <w:sz w:val="20"/>
                <w:szCs w:val="20"/>
              </w:rPr>
            </w:pPr>
            <w:r w:rsidRPr="00432E44">
              <w:rPr>
                <w:rFonts w:ascii="Arial" w:eastAsia="Times New Roman" w:hAnsi="Arial" w:cs="Times New Roman"/>
                <w:i/>
                <w:sz w:val="20"/>
                <w:szCs w:val="20"/>
              </w:rPr>
              <w:t>В разделе практической части излагается решение выделенной проблемы. Может включать систему разработанных практических ситуаций, проектирование технологий и др.</w:t>
            </w:r>
          </w:p>
        </w:tc>
        <w:tc>
          <w:tcPr>
            <w:tcW w:w="397" w:type="dxa"/>
            <w:shd w:val="clear" w:color="auto" w:fill="auto"/>
          </w:tcPr>
          <w:p w:rsidR="00432E44" w:rsidRPr="00432E44" w:rsidRDefault="00432E44" w:rsidP="00432E44">
            <w:pPr>
              <w:spacing w:after="0" w:line="360" w:lineRule="auto"/>
              <w:ind w:right="-113"/>
              <w:rPr>
                <w:rFonts w:ascii="Arial" w:eastAsia="Times New Roman" w:hAnsi="Arial" w:cs="Times New Roman"/>
                <w:sz w:val="20"/>
                <w:szCs w:val="20"/>
              </w:rPr>
            </w:pPr>
            <w:r w:rsidRPr="00432E44">
              <w:rPr>
                <w:rFonts w:ascii="Arial" w:eastAsia="Times New Roman" w:hAnsi="Arial" w:cs="Times New Roman"/>
                <w:position w:val="-66"/>
                <w:sz w:val="20"/>
                <w:szCs w:val="20"/>
              </w:rPr>
              <w:object w:dxaOrig="279" w:dyaOrig="1440">
                <v:shape id="_x0000_i1028" type="#_x0000_t75" style="width:15pt;height:1in" o:ole="">
                  <v:imagedata r:id="rId15" o:title=""/>
                </v:shape>
                <o:OLEObject Type="Embed" ProgID="Equation.3" ShapeID="_x0000_i1028" DrawAspect="Content" ObjectID="_1656139577" r:id="rId16"/>
              </w:object>
            </w:r>
          </w:p>
        </w:tc>
      </w:tr>
    </w:tbl>
    <w:p w:rsidR="00432E44" w:rsidRPr="00B54C2D" w:rsidRDefault="00432E44" w:rsidP="00187470">
      <w:pPr>
        <w:spacing w:after="0" w:line="360" w:lineRule="auto"/>
        <w:ind w:firstLine="709"/>
        <w:jc w:val="both"/>
        <w:rPr>
          <w:rFonts w:ascii="Arial" w:hAnsi="Arial" w:cs="Arial"/>
          <w:sz w:val="24"/>
          <w:szCs w:val="24"/>
        </w:rPr>
      </w:pPr>
    </w:p>
    <w:p w:rsidR="00432E44" w:rsidRPr="00432E44" w:rsidRDefault="00432E44" w:rsidP="00432E44">
      <w:pPr>
        <w:spacing w:after="0" w:line="240" w:lineRule="auto"/>
        <w:ind w:firstLine="709"/>
        <w:jc w:val="both"/>
        <w:rPr>
          <w:rFonts w:ascii="Arial" w:eastAsia="Times New Roman" w:hAnsi="Arial" w:cs="Times New Roman"/>
          <w:sz w:val="24"/>
          <w:szCs w:val="24"/>
        </w:rPr>
      </w:pPr>
    </w:p>
    <w:p w:rsidR="00432E44" w:rsidRPr="00432E44" w:rsidRDefault="00432E44" w:rsidP="00432E44">
      <w:pPr>
        <w:tabs>
          <w:tab w:val="left" w:pos="1134"/>
        </w:tabs>
        <w:spacing w:after="0" w:line="360" w:lineRule="auto"/>
        <w:ind w:firstLine="709"/>
        <w:jc w:val="both"/>
        <w:rPr>
          <w:rFonts w:ascii="Arial" w:eastAsiaTheme="minorHAnsi" w:hAnsi="Arial" w:cs="Arial"/>
          <w:sz w:val="24"/>
          <w:szCs w:val="24"/>
          <w:lang w:eastAsia="en-US"/>
        </w:rPr>
      </w:pPr>
      <w:r w:rsidRPr="00432E44">
        <w:rPr>
          <w:rFonts w:ascii="Arial" w:eastAsiaTheme="minorHAnsi" w:hAnsi="Arial" w:cs="Arial"/>
          <w:i/>
          <w:sz w:val="24"/>
          <w:szCs w:val="24"/>
          <w:lang w:eastAsia="en-US"/>
        </w:rPr>
        <w:t xml:space="preserve">- </w:t>
      </w:r>
      <w:r w:rsidRPr="00432E44">
        <w:rPr>
          <w:rFonts w:ascii="Arial" w:eastAsiaTheme="minorHAnsi" w:hAnsi="Arial" w:cs="Arial"/>
          <w:b/>
          <w:i/>
          <w:sz w:val="24"/>
          <w:szCs w:val="24"/>
          <w:lang w:eastAsia="en-US"/>
        </w:rPr>
        <w:t>Описание двигателя прототипа</w:t>
      </w:r>
      <w:r w:rsidRPr="00432E44">
        <w:rPr>
          <w:rFonts w:ascii="Arial" w:eastAsiaTheme="minorHAnsi" w:hAnsi="Arial" w:cs="Arial"/>
          <w:b/>
          <w:sz w:val="24"/>
          <w:szCs w:val="24"/>
          <w:lang w:eastAsia="en-US"/>
        </w:rPr>
        <w:t>,</w:t>
      </w:r>
      <w:r w:rsidRPr="00432E44">
        <w:rPr>
          <w:rFonts w:ascii="Arial" w:eastAsiaTheme="minorHAnsi" w:hAnsi="Arial" w:cs="Arial"/>
          <w:sz w:val="24"/>
          <w:szCs w:val="24"/>
          <w:lang w:eastAsia="en-US"/>
        </w:rPr>
        <w:t xml:space="preserve"> в котором дается описание всех конструктивных узлов из которых состоит двигатель (Остов двигателя, кривошипно-шатунный механизм, механизм газораспределения и системы: топливная, охлаждения, смазки, управления, регулирования, наддува и выпуска) (3-4 стр.).  </w:t>
      </w:r>
    </w:p>
    <w:p w:rsidR="00432E44" w:rsidRPr="00432E44" w:rsidRDefault="00432E44" w:rsidP="00432E44">
      <w:pPr>
        <w:tabs>
          <w:tab w:val="left" w:pos="1134"/>
        </w:tabs>
        <w:spacing w:after="0" w:line="360" w:lineRule="auto"/>
        <w:ind w:firstLine="709"/>
        <w:jc w:val="both"/>
        <w:rPr>
          <w:rFonts w:ascii="Arial" w:eastAsiaTheme="minorHAnsi" w:hAnsi="Arial" w:cs="Arial"/>
          <w:sz w:val="24"/>
          <w:szCs w:val="24"/>
          <w:lang w:eastAsia="en-US"/>
        </w:rPr>
      </w:pPr>
      <w:r w:rsidRPr="00432E44">
        <w:rPr>
          <w:rFonts w:ascii="Arial" w:eastAsiaTheme="minorHAnsi" w:hAnsi="Arial" w:cs="Arial"/>
          <w:i/>
          <w:sz w:val="24"/>
          <w:szCs w:val="24"/>
          <w:lang w:eastAsia="en-US"/>
        </w:rPr>
        <w:t xml:space="preserve">- </w:t>
      </w:r>
      <w:r w:rsidRPr="00432E44">
        <w:rPr>
          <w:rFonts w:ascii="Arial" w:eastAsiaTheme="minorHAnsi" w:hAnsi="Arial" w:cs="Arial"/>
          <w:b/>
          <w:i/>
          <w:sz w:val="24"/>
          <w:szCs w:val="24"/>
          <w:lang w:eastAsia="en-US"/>
        </w:rPr>
        <w:t>Выбор исходных данных</w:t>
      </w:r>
      <w:r w:rsidRPr="00432E44">
        <w:rPr>
          <w:rFonts w:ascii="Arial" w:eastAsiaTheme="minorHAnsi" w:hAnsi="Arial" w:cs="Arial"/>
          <w:sz w:val="24"/>
          <w:szCs w:val="24"/>
          <w:lang w:eastAsia="en-US"/>
        </w:rPr>
        <w:t xml:space="preserve"> для расчета рабочего цикла, в котором указывается наименование величины или параметра, обозначение, численное значение, обоснование выбора или источник принимаемых значений для дальнейших расчетов.  </w:t>
      </w:r>
    </w:p>
    <w:p w:rsidR="00432E44" w:rsidRPr="00432E44" w:rsidRDefault="00432E44" w:rsidP="00432E44">
      <w:pPr>
        <w:tabs>
          <w:tab w:val="left" w:pos="1134"/>
        </w:tabs>
        <w:spacing w:after="0" w:line="360" w:lineRule="auto"/>
        <w:ind w:firstLine="709"/>
        <w:jc w:val="both"/>
        <w:rPr>
          <w:rFonts w:ascii="Arial" w:eastAsiaTheme="minorHAnsi" w:hAnsi="Arial" w:cs="Arial"/>
          <w:sz w:val="24"/>
          <w:szCs w:val="24"/>
          <w:lang w:eastAsia="en-US"/>
        </w:rPr>
      </w:pPr>
      <w:r w:rsidRPr="00432E44">
        <w:rPr>
          <w:rFonts w:ascii="Arial" w:eastAsiaTheme="minorHAnsi" w:hAnsi="Arial" w:cs="Arial"/>
          <w:i/>
          <w:sz w:val="24"/>
          <w:szCs w:val="24"/>
          <w:lang w:eastAsia="en-US"/>
        </w:rPr>
        <w:t xml:space="preserve">- </w:t>
      </w:r>
      <w:r w:rsidRPr="00432E44">
        <w:rPr>
          <w:rFonts w:ascii="Arial" w:eastAsiaTheme="minorHAnsi" w:hAnsi="Arial" w:cs="Arial"/>
          <w:b/>
          <w:i/>
          <w:sz w:val="24"/>
          <w:szCs w:val="24"/>
          <w:lang w:eastAsia="en-US"/>
        </w:rPr>
        <w:t>Тепловой расчет рабочего цикла проектируемого двигателя</w:t>
      </w:r>
      <w:r w:rsidRPr="00432E44">
        <w:rPr>
          <w:rFonts w:ascii="Arial" w:eastAsiaTheme="minorHAnsi" w:hAnsi="Arial" w:cs="Arial"/>
          <w:sz w:val="24"/>
          <w:szCs w:val="24"/>
          <w:lang w:eastAsia="en-US"/>
        </w:rPr>
        <w:t xml:space="preserve"> (10 - 11 стр.), который включает в себя расчет параметров процессов, из которых состоит рабочий цикл, расчет и построение индикаторной диаграммы, расчет индикаторных и эффективных показателей, определение основных геометрических размеров цилиндра двигателя.  </w:t>
      </w:r>
    </w:p>
    <w:p w:rsidR="00432E44" w:rsidRPr="00432E44" w:rsidRDefault="00432E44" w:rsidP="00432E44">
      <w:pPr>
        <w:tabs>
          <w:tab w:val="left" w:pos="1134"/>
        </w:tabs>
        <w:spacing w:after="0" w:line="360" w:lineRule="auto"/>
        <w:ind w:firstLine="709"/>
        <w:jc w:val="both"/>
        <w:rPr>
          <w:rFonts w:ascii="Arial" w:eastAsiaTheme="minorHAnsi" w:hAnsi="Arial" w:cs="Arial"/>
          <w:sz w:val="24"/>
          <w:szCs w:val="24"/>
          <w:lang w:eastAsia="en-US"/>
        </w:rPr>
      </w:pPr>
      <w:r w:rsidRPr="00432E44">
        <w:rPr>
          <w:rFonts w:ascii="Arial" w:eastAsiaTheme="minorHAnsi" w:hAnsi="Arial" w:cs="Arial"/>
          <w:b/>
          <w:i/>
          <w:sz w:val="24"/>
          <w:szCs w:val="24"/>
          <w:lang w:eastAsia="en-US"/>
        </w:rPr>
        <w:t>Динамический расчет двигателя</w:t>
      </w:r>
      <w:r w:rsidRPr="00432E44">
        <w:rPr>
          <w:rFonts w:ascii="Arial" w:eastAsiaTheme="minorHAnsi" w:hAnsi="Arial" w:cs="Arial"/>
          <w:i/>
          <w:sz w:val="24"/>
          <w:szCs w:val="24"/>
          <w:lang w:eastAsia="en-US"/>
        </w:rPr>
        <w:t>.</w:t>
      </w:r>
      <w:r w:rsidRPr="00432E44">
        <w:rPr>
          <w:rFonts w:ascii="Arial" w:eastAsiaTheme="minorHAnsi" w:hAnsi="Arial" w:cs="Arial"/>
          <w:sz w:val="24"/>
          <w:szCs w:val="24"/>
          <w:lang w:eastAsia="en-US"/>
        </w:rPr>
        <w:t xml:space="preserve"> (5 6 стр.), который включает в себя: </w:t>
      </w:r>
    </w:p>
    <w:p w:rsidR="00432E44" w:rsidRPr="00432E44" w:rsidRDefault="00432E44" w:rsidP="00432E44">
      <w:pPr>
        <w:tabs>
          <w:tab w:val="left" w:pos="1134"/>
        </w:tabs>
        <w:spacing w:after="0" w:line="360" w:lineRule="auto"/>
        <w:ind w:firstLine="709"/>
        <w:jc w:val="both"/>
        <w:rPr>
          <w:rFonts w:ascii="Arial" w:eastAsiaTheme="minorHAnsi" w:hAnsi="Arial" w:cs="Arial"/>
          <w:sz w:val="24"/>
          <w:szCs w:val="24"/>
          <w:lang w:eastAsia="en-US"/>
        </w:rPr>
      </w:pPr>
      <w:r w:rsidRPr="00432E44">
        <w:rPr>
          <w:rFonts w:ascii="Arial" w:eastAsiaTheme="minorHAnsi" w:hAnsi="Arial" w:cs="Arial"/>
          <w:sz w:val="24"/>
          <w:szCs w:val="24"/>
          <w:lang w:eastAsia="en-US"/>
        </w:rPr>
        <w:t>- Расчет и построение диаграммы сил инерции возвратно поступательно движущихся масс.</w:t>
      </w:r>
    </w:p>
    <w:p w:rsidR="00432E44" w:rsidRPr="00432E44" w:rsidRDefault="00432E44" w:rsidP="00432E44">
      <w:pPr>
        <w:tabs>
          <w:tab w:val="left" w:pos="1134"/>
        </w:tabs>
        <w:spacing w:after="0" w:line="360" w:lineRule="auto"/>
        <w:ind w:firstLine="709"/>
        <w:jc w:val="both"/>
        <w:rPr>
          <w:rFonts w:ascii="Arial" w:eastAsiaTheme="minorHAnsi" w:hAnsi="Arial" w:cs="Arial"/>
          <w:sz w:val="24"/>
          <w:szCs w:val="24"/>
          <w:lang w:eastAsia="en-US"/>
        </w:rPr>
      </w:pPr>
      <w:r w:rsidRPr="00432E44">
        <w:rPr>
          <w:rFonts w:ascii="Arial" w:eastAsiaTheme="minorHAnsi" w:hAnsi="Arial" w:cs="Arial"/>
          <w:sz w:val="24"/>
          <w:szCs w:val="24"/>
          <w:lang w:eastAsia="en-US"/>
        </w:rPr>
        <w:t xml:space="preserve">- Построение развернутой диаграммы движущих сил  </w:t>
      </w:r>
    </w:p>
    <w:p w:rsidR="00432E44" w:rsidRPr="00432E44" w:rsidRDefault="00432E44" w:rsidP="00432E44">
      <w:pPr>
        <w:tabs>
          <w:tab w:val="left" w:pos="1134"/>
        </w:tabs>
        <w:spacing w:after="0" w:line="360" w:lineRule="auto"/>
        <w:ind w:firstLine="709"/>
        <w:jc w:val="both"/>
        <w:rPr>
          <w:rFonts w:ascii="Arial" w:eastAsiaTheme="minorHAnsi" w:hAnsi="Arial" w:cs="Arial"/>
          <w:sz w:val="24"/>
          <w:szCs w:val="24"/>
          <w:lang w:eastAsia="en-US"/>
        </w:rPr>
      </w:pPr>
      <w:r w:rsidRPr="00432E44">
        <w:rPr>
          <w:rFonts w:ascii="Arial" w:eastAsiaTheme="minorHAnsi" w:hAnsi="Arial" w:cs="Arial"/>
          <w:sz w:val="24"/>
          <w:szCs w:val="24"/>
          <w:lang w:eastAsia="en-US"/>
        </w:rPr>
        <w:t xml:space="preserve">- Расчет и построение диаграммы касательной силы для одного цилиндра Расчет и построение диаграммы суммарных касательных сил  </w:t>
      </w:r>
    </w:p>
    <w:p w:rsidR="00432E44" w:rsidRPr="00432E44" w:rsidRDefault="00432E44" w:rsidP="00432E44">
      <w:pPr>
        <w:tabs>
          <w:tab w:val="left" w:pos="1134"/>
        </w:tabs>
        <w:spacing w:after="0" w:line="360" w:lineRule="auto"/>
        <w:ind w:firstLine="709"/>
        <w:jc w:val="both"/>
        <w:rPr>
          <w:rFonts w:ascii="Arial" w:eastAsiaTheme="minorHAnsi" w:hAnsi="Arial" w:cs="Arial"/>
          <w:sz w:val="24"/>
          <w:szCs w:val="24"/>
          <w:lang w:eastAsia="en-US"/>
        </w:rPr>
      </w:pPr>
      <w:r w:rsidRPr="00432E44">
        <w:rPr>
          <w:rFonts w:ascii="Arial" w:eastAsiaTheme="minorHAnsi" w:hAnsi="Arial" w:cs="Arial"/>
          <w:sz w:val="24"/>
          <w:szCs w:val="24"/>
          <w:lang w:eastAsia="en-US"/>
        </w:rPr>
        <w:t xml:space="preserve">- Проверка мощности двигателя по крутящему моменту  </w:t>
      </w:r>
    </w:p>
    <w:p w:rsidR="00432E44" w:rsidRPr="00432E44" w:rsidRDefault="00432E44" w:rsidP="00432E44">
      <w:pPr>
        <w:tabs>
          <w:tab w:val="left" w:pos="1134"/>
        </w:tabs>
        <w:spacing w:after="0" w:line="360" w:lineRule="auto"/>
        <w:ind w:firstLine="709"/>
        <w:jc w:val="both"/>
        <w:rPr>
          <w:rFonts w:ascii="Arial" w:eastAsiaTheme="minorHAnsi" w:hAnsi="Arial" w:cs="Arial"/>
          <w:sz w:val="24"/>
          <w:szCs w:val="24"/>
          <w:lang w:eastAsia="en-US"/>
        </w:rPr>
      </w:pPr>
      <w:r w:rsidRPr="00432E44">
        <w:rPr>
          <w:rFonts w:ascii="Arial" w:eastAsiaTheme="minorHAnsi" w:hAnsi="Arial" w:cs="Arial"/>
          <w:sz w:val="24"/>
          <w:szCs w:val="24"/>
          <w:lang w:eastAsia="en-US"/>
        </w:rPr>
        <w:t xml:space="preserve">- Расчет маховика  </w:t>
      </w:r>
    </w:p>
    <w:p w:rsidR="00432E44" w:rsidRPr="00432E44" w:rsidRDefault="00432E44" w:rsidP="00432E44">
      <w:pPr>
        <w:tabs>
          <w:tab w:val="left" w:pos="1134"/>
        </w:tabs>
        <w:spacing w:after="0" w:line="360" w:lineRule="auto"/>
        <w:ind w:firstLine="709"/>
        <w:jc w:val="both"/>
        <w:rPr>
          <w:rFonts w:ascii="Arial" w:eastAsiaTheme="minorHAnsi" w:hAnsi="Arial" w:cs="Arial"/>
          <w:sz w:val="24"/>
          <w:szCs w:val="24"/>
          <w:lang w:eastAsia="en-US"/>
        </w:rPr>
      </w:pPr>
      <w:r w:rsidRPr="00432E44">
        <w:rPr>
          <w:rFonts w:ascii="Arial" w:eastAsiaTheme="minorHAnsi" w:hAnsi="Arial" w:cs="Arial"/>
          <w:sz w:val="24"/>
          <w:szCs w:val="24"/>
          <w:lang w:eastAsia="en-US"/>
        </w:rPr>
        <w:t>- Расчетные диаграммы, выполняются на миллиметровой бумаге ф. А1 и содержат:</w:t>
      </w:r>
    </w:p>
    <w:p w:rsidR="00432E44" w:rsidRPr="00432E44" w:rsidRDefault="00432E44" w:rsidP="00432E44">
      <w:pPr>
        <w:numPr>
          <w:ilvl w:val="0"/>
          <w:numId w:val="6"/>
        </w:numPr>
        <w:tabs>
          <w:tab w:val="left" w:pos="1134"/>
        </w:tabs>
        <w:spacing w:after="0" w:line="360" w:lineRule="auto"/>
        <w:ind w:left="0" w:firstLine="709"/>
        <w:contextualSpacing/>
        <w:jc w:val="both"/>
        <w:rPr>
          <w:rFonts w:ascii="Arial" w:eastAsiaTheme="minorHAnsi" w:hAnsi="Arial" w:cs="Arial"/>
          <w:sz w:val="24"/>
          <w:szCs w:val="24"/>
          <w:lang w:eastAsia="en-US"/>
        </w:rPr>
      </w:pPr>
      <w:r w:rsidRPr="00432E44">
        <w:rPr>
          <w:rFonts w:ascii="Arial" w:eastAsiaTheme="minorHAnsi" w:hAnsi="Arial" w:cs="Arial"/>
          <w:sz w:val="24"/>
          <w:szCs w:val="24"/>
          <w:lang w:eastAsia="en-US"/>
        </w:rPr>
        <w:t>Расчетная индикаторная диаграмма</w:t>
      </w:r>
    </w:p>
    <w:p w:rsidR="00432E44" w:rsidRPr="00432E44" w:rsidRDefault="00432E44" w:rsidP="00432E44">
      <w:pPr>
        <w:numPr>
          <w:ilvl w:val="0"/>
          <w:numId w:val="6"/>
        </w:numPr>
        <w:tabs>
          <w:tab w:val="left" w:pos="1134"/>
        </w:tabs>
        <w:spacing w:after="0" w:line="360" w:lineRule="auto"/>
        <w:ind w:left="0" w:firstLine="709"/>
        <w:contextualSpacing/>
        <w:jc w:val="both"/>
        <w:rPr>
          <w:rFonts w:ascii="Arial" w:eastAsiaTheme="minorHAnsi" w:hAnsi="Arial" w:cs="Arial"/>
          <w:sz w:val="24"/>
          <w:szCs w:val="24"/>
          <w:lang w:eastAsia="en-US"/>
        </w:rPr>
      </w:pPr>
      <w:r w:rsidRPr="00432E44">
        <w:rPr>
          <w:rFonts w:ascii="Arial" w:eastAsiaTheme="minorHAnsi" w:hAnsi="Arial" w:cs="Arial"/>
          <w:sz w:val="24"/>
          <w:szCs w:val="24"/>
          <w:lang w:eastAsia="en-US"/>
        </w:rPr>
        <w:t>Диаграмма сил инерции возвратно-поступательно движущихся масс</w:t>
      </w:r>
    </w:p>
    <w:p w:rsidR="00432E44" w:rsidRPr="00432E44" w:rsidRDefault="00432E44" w:rsidP="00432E44">
      <w:pPr>
        <w:numPr>
          <w:ilvl w:val="0"/>
          <w:numId w:val="6"/>
        </w:numPr>
        <w:tabs>
          <w:tab w:val="left" w:pos="1134"/>
        </w:tabs>
        <w:spacing w:after="0" w:line="360" w:lineRule="auto"/>
        <w:ind w:left="0" w:firstLine="709"/>
        <w:contextualSpacing/>
        <w:jc w:val="both"/>
        <w:rPr>
          <w:rFonts w:ascii="Arial" w:eastAsiaTheme="minorHAnsi" w:hAnsi="Arial" w:cs="Arial"/>
          <w:sz w:val="24"/>
          <w:szCs w:val="24"/>
          <w:lang w:eastAsia="en-US"/>
        </w:rPr>
      </w:pPr>
      <w:r w:rsidRPr="00432E44">
        <w:rPr>
          <w:rFonts w:ascii="Arial" w:eastAsiaTheme="minorHAnsi" w:hAnsi="Arial" w:cs="Arial"/>
          <w:sz w:val="24"/>
          <w:szCs w:val="24"/>
          <w:lang w:eastAsia="en-US"/>
        </w:rPr>
        <w:t>Развернутая диаграмма движущихся сил</w:t>
      </w:r>
    </w:p>
    <w:p w:rsidR="00432E44" w:rsidRPr="00432E44" w:rsidRDefault="00432E44" w:rsidP="00432E44">
      <w:pPr>
        <w:numPr>
          <w:ilvl w:val="0"/>
          <w:numId w:val="6"/>
        </w:numPr>
        <w:tabs>
          <w:tab w:val="left" w:pos="1134"/>
        </w:tabs>
        <w:spacing w:after="0" w:line="360" w:lineRule="auto"/>
        <w:ind w:left="0" w:firstLine="709"/>
        <w:contextualSpacing/>
        <w:jc w:val="both"/>
        <w:rPr>
          <w:rFonts w:ascii="Arial" w:eastAsiaTheme="minorHAnsi" w:hAnsi="Arial" w:cs="Arial"/>
          <w:sz w:val="24"/>
          <w:szCs w:val="24"/>
          <w:lang w:eastAsia="en-US"/>
        </w:rPr>
      </w:pPr>
      <w:r w:rsidRPr="00432E44">
        <w:rPr>
          <w:rFonts w:ascii="Arial" w:eastAsiaTheme="minorHAnsi" w:hAnsi="Arial" w:cs="Arial"/>
          <w:sz w:val="24"/>
          <w:szCs w:val="24"/>
          <w:lang w:eastAsia="en-US"/>
        </w:rPr>
        <w:t>Диаграмма касательной силы для одного цилиндра</w:t>
      </w:r>
    </w:p>
    <w:p w:rsidR="00432E44" w:rsidRPr="00432E44" w:rsidRDefault="00432E44" w:rsidP="00432E44">
      <w:pPr>
        <w:numPr>
          <w:ilvl w:val="0"/>
          <w:numId w:val="6"/>
        </w:numPr>
        <w:tabs>
          <w:tab w:val="left" w:pos="1134"/>
        </w:tabs>
        <w:spacing w:after="0" w:line="360" w:lineRule="auto"/>
        <w:ind w:left="0" w:firstLine="709"/>
        <w:contextualSpacing/>
        <w:jc w:val="both"/>
        <w:rPr>
          <w:rFonts w:ascii="Arial" w:eastAsiaTheme="minorHAnsi" w:hAnsi="Arial" w:cs="Arial"/>
          <w:sz w:val="24"/>
          <w:szCs w:val="24"/>
          <w:lang w:eastAsia="en-US"/>
        </w:rPr>
      </w:pPr>
      <w:r w:rsidRPr="00432E44">
        <w:rPr>
          <w:rFonts w:ascii="Arial" w:eastAsiaTheme="minorHAnsi" w:hAnsi="Arial" w:cs="Arial"/>
          <w:sz w:val="24"/>
          <w:szCs w:val="24"/>
          <w:lang w:eastAsia="en-US"/>
        </w:rPr>
        <w:t>Диаграмма суммарных касательных сил</w:t>
      </w:r>
    </w:p>
    <w:p w:rsidR="00432E44" w:rsidRPr="00432E44" w:rsidRDefault="00432E44" w:rsidP="00432E44">
      <w:pPr>
        <w:tabs>
          <w:tab w:val="left" w:pos="1134"/>
        </w:tabs>
        <w:spacing w:after="0" w:line="360" w:lineRule="auto"/>
        <w:ind w:left="709"/>
        <w:contextualSpacing/>
        <w:jc w:val="both"/>
        <w:rPr>
          <w:rFonts w:ascii="Arial" w:eastAsiaTheme="minorHAnsi" w:hAnsi="Arial" w:cs="Arial"/>
          <w:sz w:val="24"/>
          <w:szCs w:val="24"/>
          <w:lang w:eastAsia="en-US"/>
        </w:rPr>
      </w:pPr>
    </w:p>
    <w:p w:rsidR="00432E44" w:rsidRPr="00432E44" w:rsidRDefault="00432E44" w:rsidP="00432E44">
      <w:pPr>
        <w:spacing w:after="0" w:line="360" w:lineRule="auto"/>
        <w:ind w:right="424" w:firstLine="709"/>
        <w:contextualSpacing/>
        <w:jc w:val="both"/>
        <w:rPr>
          <w:rFonts w:ascii="Arial" w:eastAsia="Times New Roman" w:hAnsi="Arial" w:cs="Times New Roman"/>
          <w:sz w:val="24"/>
          <w:szCs w:val="24"/>
        </w:rPr>
      </w:pPr>
      <w:r w:rsidRPr="00432E44">
        <w:rPr>
          <w:rFonts w:ascii="Arial" w:eastAsia="Times New Roman" w:hAnsi="Arial" w:cs="Times New Roman"/>
          <w:b/>
          <w:i/>
          <w:sz w:val="24"/>
          <w:szCs w:val="24"/>
        </w:rPr>
        <w:t>Заключение</w:t>
      </w:r>
      <w:r w:rsidRPr="00432E44">
        <w:rPr>
          <w:rFonts w:ascii="Arial" w:eastAsia="Times New Roman" w:hAnsi="Arial" w:cs="Times New Roman"/>
          <w:sz w:val="24"/>
          <w:szCs w:val="24"/>
        </w:rPr>
        <w:t>(1 с.), в котором отражаются выводы и рекомендации относительно возможностей практического применения полученных результатов.</w:t>
      </w:r>
    </w:p>
    <w:p w:rsidR="00432E44" w:rsidRPr="00432E44" w:rsidRDefault="00432E44" w:rsidP="00432E44">
      <w:pPr>
        <w:spacing w:after="0" w:line="360" w:lineRule="auto"/>
        <w:ind w:right="424" w:firstLine="709"/>
        <w:contextualSpacing/>
        <w:jc w:val="both"/>
        <w:rPr>
          <w:rFonts w:ascii="Arial" w:eastAsia="Times New Roman" w:hAnsi="Arial" w:cs="Times New Roman"/>
          <w:sz w:val="24"/>
          <w:szCs w:val="24"/>
        </w:rPr>
      </w:pPr>
      <w:r w:rsidRPr="00432E44">
        <w:rPr>
          <w:rFonts w:ascii="Arial" w:eastAsia="Times New Roman" w:hAnsi="Arial" w:cs="Times New Roman"/>
          <w:b/>
          <w:i/>
          <w:sz w:val="24"/>
          <w:szCs w:val="24"/>
        </w:rPr>
        <w:t>Перечень используемой литературы</w:t>
      </w:r>
      <w:r w:rsidRPr="00432E44">
        <w:rPr>
          <w:rFonts w:ascii="Arial" w:eastAsia="Times New Roman" w:hAnsi="Arial" w:cs="Times New Roman"/>
          <w:sz w:val="24"/>
          <w:szCs w:val="24"/>
        </w:rPr>
        <w:t xml:space="preserve"> (1 ... 2 с.). Приводится список литературы, используемой при выполнении курсовой  работы.</w:t>
      </w:r>
    </w:p>
    <w:p w:rsidR="00432E44" w:rsidRPr="00432E44" w:rsidRDefault="00432E44" w:rsidP="00432E44">
      <w:pPr>
        <w:spacing w:after="0" w:line="360" w:lineRule="auto"/>
        <w:ind w:right="424" w:firstLine="709"/>
        <w:contextualSpacing/>
        <w:jc w:val="both"/>
        <w:rPr>
          <w:rFonts w:ascii="Arial" w:eastAsia="Times New Roman" w:hAnsi="Arial" w:cs="Times New Roman"/>
          <w:sz w:val="24"/>
          <w:szCs w:val="24"/>
        </w:rPr>
      </w:pPr>
      <w:r w:rsidRPr="00432E44">
        <w:rPr>
          <w:rFonts w:ascii="Arial" w:eastAsia="Times New Roman" w:hAnsi="Arial" w:cs="Times New Roman"/>
          <w:sz w:val="24"/>
          <w:szCs w:val="24"/>
        </w:rPr>
        <w:t>На все литературные источники в соответствии с ГОСТ Р 7.1-2003 указывается: фамилия и инициалы автора, заглавие, выходные данные – место издания, название издательства, год издания или название учреждения.</w:t>
      </w:r>
    </w:p>
    <w:p w:rsidR="00432E44" w:rsidRPr="00432E44" w:rsidRDefault="00432E44" w:rsidP="00432E44">
      <w:pPr>
        <w:tabs>
          <w:tab w:val="left" w:pos="1134"/>
        </w:tabs>
        <w:spacing w:after="0" w:line="360" w:lineRule="auto"/>
        <w:ind w:firstLine="709"/>
        <w:jc w:val="both"/>
        <w:rPr>
          <w:rFonts w:ascii="Arial" w:eastAsiaTheme="minorHAnsi" w:hAnsi="Arial" w:cs="Arial"/>
          <w:sz w:val="24"/>
          <w:szCs w:val="24"/>
          <w:lang w:eastAsia="en-US"/>
        </w:rPr>
      </w:pPr>
    </w:p>
    <w:p w:rsidR="00432E44" w:rsidRPr="00432E44" w:rsidRDefault="00432E44" w:rsidP="00432E44">
      <w:pPr>
        <w:spacing w:after="0" w:line="360" w:lineRule="auto"/>
        <w:ind w:firstLine="709"/>
        <w:outlineLvl w:val="0"/>
        <w:rPr>
          <w:rFonts w:ascii="Arial" w:eastAsia="Times New Roman" w:hAnsi="Arial" w:cs="Arial"/>
          <w:sz w:val="24"/>
          <w:szCs w:val="24"/>
        </w:rPr>
      </w:pPr>
      <w:bookmarkStart w:id="10" w:name="_Toc31706298"/>
      <w:bookmarkStart w:id="11" w:name="_Toc45110873"/>
      <w:r w:rsidRPr="00432E44">
        <w:rPr>
          <w:rFonts w:ascii="Arial" w:eastAsia="Times New Roman" w:hAnsi="Arial" w:cs="Arial"/>
          <w:sz w:val="24"/>
          <w:szCs w:val="24"/>
        </w:rPr>
        <w:t>ОБЩИЕ ТРЕБОВАНИЯ К СОЗДАНИЮ КУРСОВОЙ РАБОТЫ</w:t>
      </w:r>
      <w:bookmarkEnd w:id="10"/>
      <w:bookmarkEnd w:id="11"/>
    </w:p>
    <w:p w:rsidR="00432E44" w:rsidRPr="00432E44" w:rsidRDefault="00432E44" w:rsidP="00432E44">
      <w:pPr>
        <w:tabs>
          <w:tab w:val="left" w:pos="1134"/>
        </w:tabs>
        <w:spacing w:after="0" w:line="360" w:lineRule="auto"/>
        <w:ind w:firstLine="709"/>
        <w:jc w:val="both"/>
        <w:rPr>
          <w:rFonts w:ascii="Arial" w:eastAsia="Times New Roman" w:hAnsi="Arial" w:cs="Times New Roman"/>
          <w:sz w:val="24"/>
          <w:szCs w:val="20"/>
        </w:rPr>
      </w:pPr>
      <w:r w:rsidRPr="00432E44">
        <w:rPr>
          <w:rFonts w:ascii="Arial" w:eastAsia="Times New Roman" w:hAnsi="Arial" w:cs="Arial"/>
          <w:sz w:val="24"/>
          <w:szCs w:val="20"/>
        </w:rPr>
        <w:t xml:space="preserve">Текст документов, входящих в методическое обеспечение, оформляется </w:t>
      </w:r>
      <w:r w:rsidRPr="00432E44">
        <w:rPr>
          <w:rFonts w:ascii="Arial" w:eastAsia="Times New Roman" w:hAnsi="Arial" w:cs="Times New Roman"/>
          <w:sz w:val="24"/>
          <w:szCs w:val="20"/>
        </w:rPr>
        <w:t xml:space="preserve">с использованием текстового редактора </w:t>
      </w:r>
      <w:r w:rsidRPr="00432E44">
        <w:rPr>
          <w:rFonts w:ascii="Arial" w:eastAsia="Times New Roman" w:hAnsi="Arial" w:cs="Times New Roman"/>
          <w:sz w:val="24"/>
          <w:szCs w:val="20"/>
          <w:lang w:val="en-US"/>
        </w:rPr>
        <w:t>Microsoft</w:t>
      </w:r>
      <w:r w:rsidRPr="00432E44">
        <w:rPr>
          <w:rFonts w:ascii="Arial" w:eastAsia="Times New Roman" w:hAnsi="Arial" w:cs="Times New Roman"/>
          <w:sz w:val="24"/>
          <w:szCs w:val="20"/>
        </w:rPr>
        <w:t xml:space="preserve"> </w:t>
      </w:r>
      <w:r w:rsidRPr="00432E44">
        <w:rPr>
          <w:rFonts w:ascii="Arial" w:eastAsia="Times New Roman" w:hAnsi="Arial" w:cs="Times New Roman"/>
          <w:sz w:val="24"/>
          <w:szCs w:val="20"/>
          <w:lang w:val="en-US"/>
        </w:rPr>
        <w:t>Word</w:t>
      </w:r>
      <w:r w:rsidRPr="00432E44">
        <w:rPr>
          <w:rFonts w:ascii="Arial" w:eastAsia="Times New Roman" w:hAnsi="Arial" w:cs="Times New Roman"/>
          <w:sz w:val="24"/>
          <w:szCs w:val="20"/>
        </w:rPr>
        <w:t>:</w:t>
      </w:r>
    </w:p>
    <w:p w:rsidR="00432E44" w:rsidRPr="00432E44" w:rsidRDefault="00432E44" w:rsidP="00432E44">
      <w:pPr>
        <w:tabs>
          <w:tab w:val="left" w:pos="1134"/>
        </w:tabs>
        <w:spacing w:after="0" w:line="360" w:lineRule="auto"/>
        <w:ind w:firstLine="709"/>
        <w:jc w:val="both"/>
        <w:rPr>
          <w:rFonts w:ascii="Arial" w:eastAsia="Times New Roman" w:hAnsi="Arial" w:cs="Times New Roman"/>
          <w:sz w:val="24"/>
          <w:szCs w:val="20"/>
        </w:rPr>
      </w:pPr>
      <w:r w:rsidRPr="00432E44">
        <w:rPr>
          <w:rFonts w:ascii="Arial" w:eastAsia="Times New Roman" w:hAnsi="Arial" w:cs="Times New Roman"/>
          <w:sz w:val="24"/>
          <w:szCs w:val="20"/>
        </w:rPr>
        <w:t>-параметры страницы А4, ориентация книжная или альбомная;</w:t>
      </w:r>
    </w:p>
    <w:p w:rsidR="00432E44" w:rsidRPr="00432E44" w:rsidRDefault="00432E44" w:rsidP="00432E44">
      <w:pPr>
        <w:tabs>
          <w:tab w:val="left" w:pos="1134"/>
        </w:tabs>
        <w:spacing w:after="0" w:line="360" w:lineRule="auto"/>
        <w:ind w:firstLine="709"/>
        <w:rPr>
          <w:rFonts w:ascii="Arial" w:eastAsia="Times New Roman" w:hAnsi="Arial" w:cs="Times New Roman"/>
          <w:sz w:val="24"/>
          <w:szCs w:val="20"/>
        </w:rPr>
      </w:pPr>
      <w:r w:rsidRPr="00432E44">
        <w:rPr>
          <w:rFonts w:ascii="Arial" w:eastAsia="Times New Roman" w:hAnsi="Arial" w:cs="Times New Roman"/>
          <w:sz w:val="24"/>
          <w:szCs w:val="20"/>
        </w:rPr>
        <w:t>-поля страницы: левое –20 мм, правое –10 мм, верхнее–20 мм, нижнее–20  мм</w:t>
      </w:r>
    </w:p>
    <w:p w:rsidR="00432E44" w:rsidRPr="00432E44" w:rsidRDefault="00432E44" w:rsidP="00432E44">
      <w:pPr>
        <w:tabs>
          <w:tab w:val="left" w:pos="1134"/>
        </w:tabs>
        <w:spacing w:after="0" w:line="360" w:lineRule="auto"/>
        <w:ind w:firstLine="709"/>
        <w:rPr>
          <w:rFonts w:ascii="Arial" w:eastAsia="Times New Roman" w:hAnsi="Arial" w:cs="Times New Roman"/>
          <w:sz w:val="24"/>
          <w:szCs w:val="20"/>
        </w:rPr>
      </w:pPr>
      <w:r w:rsidRPr="00432E44">
        <w:rPr>
          <w:rFonts w:ascii="Arial" w:eastAsia="Times New Roman" w:hAnsi="Arial" w:cs="Times New Roman"/>
          <w:sz w:val="24"/>
          <w:szCs w:val="20"/>
        </w:rPr>
        <w:t xml:space="preserve">-шрифтом </w:t>
      </w:r>
      <w:r w:rsidRPr="00432E44">
        <w:rPr>
          <w:rFonts w:ascii="Arial" w:eastAsia="Times New Roman" w:hAnsi="Arial" w:cs="Times New Roman"/>
          <w:sz w:val="24"/>
          <w:szCs w:val="20"/>
          <w:lang w:val="en-US"/>
        </w:rPr>
        <w:t>Times</w:t>
      </w:r>
      <w:r w:rsidRPr="00432E44">
        <w:rPr>
          <w:rFonts w:ascii="Arial" w:eastAsia="Times New Roman" w:hAnsi="Arial" w:cs="Times New Roman"/>
          <w:sz w:val="24"/>
          <w:szCs w:val="20"/>
        </w:rPr>
        <w:t xml:space="preserve"> </w:t>
      </w:r>
      <w:r w:rsidRPr="00432E44">
        <w:rPr>
          <w:rFonts w:ascii="Arial" w:eastAsia="Times New Roman" w:hAnsi="Arial" w:cs="Times New Roman"/>
          <w:sz w:val="24"/>
          <w:szCs w:val="20"/>
          <w:lang w:val="en-US"/>
        </w:rPr>
        <w:t>New</w:t>
      </w:r>
      <w:r w:rsidRPr="00432E44">
        <w:rPr>
          <w:rFonts w:ascii="Arial" w:eastAsia="Times New Roman" w:hAnsi="Arial" w:cs="Times New Roman"/>
          <w:sz w:val="24"/>
          <w:szCs w:val="20"/>
        </w:rPr>
        <w:t xml:space="preserve"> </w:t>
      </w:r>
      <w:r w:rsidRPr="00432E44">
        <w:rPr>
          <w:rFonts w:ascii="Arial" w:eastAsia="Times New Roman" w:hAnsi="Arial" w:cs="Times New Roman"/>
          <w:sz w:val="24"/>
          <w:szCs w:val="20"/>
          <w:lang w:val="en-US"/>
        </w:rPr>
        <w:t>Roman</w:t>
      </w:r>
      <w:r w:rsidRPr="00432E44">
        <w:rPr>
          <w:rFonts w:ascii="Arial" w:eastAsia="Times New Roman" w:hAnsi="Arial" w:cs="Times New Roman"/>
          <w:sz w:val="24"/>
          <w:szCs w:val="20"/>
        </w:rPr>
        <w:t xml:space="preserve"> размером 12-14 кегль или </w:t>
      </w:r>
      <w:r w:rsidRPr="00432E44">
        <w:rPr>
          <w:rFonts w:ascii="Arial" w:eastAsia="Times New Roman" w:hAnsi="Arial" w:cs="Times New Roman"/>
          <w:sz w:val="24"/>
          <w:szCs w:val="20"/>
          <w:lang w:val="en-US"/>
        </w:rPr>
        <w:t>Arial</w:t>
      </w:r>
      <w:r w:rsidRPr="00432E44">
        <w:rPr>
          <w:rFonts w:ascii="Arial" w:eastAsia="Times New Roman" w:hAnsi="Arial" w:cs="Times New Roman"/>
          <w:sz w:val="24"/>
          <w:szCs w:val="20"/>
        </w:rPr>
        <w:t xml:space="preserve"> размером 12 кегль; </w:t>
      </w:r>
    </w:p>
    <w:p w:rsidR="00432E44" w:rsidRPr="00432E44" w:rsidRDefault="00432E44" w:rsidP="00432E44">
      <w:pPr>
        <w:tabs>
          <w:tab w:val="left" w:pos="1134"/>
        </w:tabs>
        <w:spacing w:after="0" w:line="360" w:lineRule="auto"/>
        <w:ind w:firstLine="709"/>
        <w:rPr>
          <w:rFonts w:ascii="Arial" w:eastAsia="Times New Roman" w:hAnsi="Arial" w:cs="Times New Roman"/>
          <w:sz w:val="24"/>
          <w:szCs w:val="20"/>
        </w:rPr>
      </w:pPr>
      <w:r w:rsidRPr="00432E44">
        <w:rPr>
          <w:rFonts w:ascii="Arial" w:eastAsia="Times New Roman" w:hAnsi="Arial" w:cs="Times New Roman"/>
          <w:sz w:val="24"/>
          <w:szCs w:val="20"/>
        </w:rPr>
        <w:t xml:space="preserve">-красная строка печатается с абзацным отступом от левого поля, равным </w:t>
      </w:r>
      <w:smartTag w:uri="urn:schemas-microsoft-com:office:smarttags" w:element="metricconverter">
        <w:smartTagPr>
          <w:attr w:name="ProductID" w:val="12,5 мм"/>
        </w:smartTagPr>
        <w:r w:rsidRPr="00432E44">
          <w:rPr>
            <w:rFonts w:ascii="Arial" w:eastAsia="Times New Roman" w:hAnsi="Arial" w:cs="Times New Roman"/>
            <w:sz w:val="24"/>
            <w:szCs w:val="20"/>
          </w:rPr>
          <w:t>12,5 мм</w:t>
        </w:r>
      </w:smartTag>
      <w:r w:rsidRPr="00432E44">
        <w:rPr>
          <w:rFonts w:ascii="Arial" w:eastAsia="Times New Roman" w:hAnsi="Arial" w:cs="Times New Roman"/>
          <w:sz w:val="24"/>
          <w:szCs w:val="20"/>
        </w:rPr>
        <w:t>;</w:t>
      </w:r>
    </w:p>
    <w:p w:rsidR="00432E44" w:rsidRPr="00432E44" w:rsidRDefault="00432E44" w:rsidP="00432E44">
      <w:pPr>
        <w:tabs>
          <w:tab w:val="left" w:pos="1134"/>
        </w:tabs>
        <w:spacing w:after="0" w:line="360" w:lineRule="auto"/>
        <w:ind w:firstLine="709"/>
        <w:rPr>
          <w:rFonts w:ascii="Arial" w:eastAsia="Times New Roman" w:hAnsi="Arial" w:cs="Times New Roman"/>
          <w:sz w:val="24"/>
          <w:szCs w:val="20"/>
        </w:rPr>
      </w:pPr>
      <w:r w:rsidRPr="00432E44">
        <w:rPr>
          <w:rFonts w:ascii="Arial" w:eastAsia="Times New Roman" w:hAnsi="Arial" w:cs="Times New Roman"/>
          <w:sz w:val="24"/>
          <w:szCs w:val="20"/>
        </w:rPr>
        <w:t>-межстрочный интервал полуторный;</w:t>
      </w:r>
    </w:p>
    <w:p w:rsidR="00432E44" w:rsidRPr="00432E44" w:rsidRDefault="00432E44" w:rsidP="00432E44">
      <w:pPr>
        <w:tabs>
          <w:tab w:val="left" w:pos="1134"/>
        </w:tabs>
        <w:spacing w:after="0" w:line="360" w:lineRule="auto"/>
        <w:ind w:firstLine="709"/>
        <w:rPr>
          <w:rFonts w:ascii="Arial" w:eastAsia="Times New Roman" w:hAnsi="Arial" w:cs="Times New Roman"/>
          <w:sz w:val="24"/>
          <w:szCs w:val="20"/>
        </w:rPr>
      </w:pPr>
      <w:r w:rsidRPr="00432E44">
        <w:rPr>
          <w:rFonts w:ascii="Arial" w:eastAsia="Times New Roman" w:hAnsi="Arial" w:cs="Times New Roman"/>
          <w:sz w:val="24"/>
          <w:szCs w:val="20"/>
        </w:rPr>
        <w:t>-для выделения части текста документа (заголовка) могут использоваться шрифты полужирного начертания и 1,5 - 2 интервала между строками;</w:t>
      </w:r>
    </w:p>
    <w:p w:rsidR="00432E44" w:rsidRPr="00432E44" w:rsidRDefault="00432E44" w:rsidP="00432E44">
      <w:pPr>
        <w:spacing w:after="0" w:line="360" w:lineRule="auto"/>
        <w:ind w:firstLine="709"/>
        <w:jc w:val="both"/>
        <w:rPr>
          <w:rFonts w:ascii="Arial" w:eastAsia="Times New Roman" w:hAnsi="Arial" w:cs="Times New Roman"/>
          <w:sz w:val="24"/>
          <w:szCs w:val="20"/>
        </w:rPr>
      </w:pPr>
      <w:r w:rsidRPr="00432E44">
        <w:rPr>
          <w:rFonts w:ascii="Arial" w:eastAsia="Times New Roman" w:hAnsi="Arial" w:cs="Times New Roman"/>
          <w:sz w:val="24"/>
          <w:szCs w:val="20"/>
        </w:rPr>
        <w:t>-при создании таблиц используется шрифт меньших размеров, использование шрифтов с подчеркиванием в таблице допускается.</w:t>
      </w:r>
    </w:p>
    <w:p w:rsidR="00B54C2D" w:rsidRPr="00FF39B1" w:rsidRDefault="00B54C2D" w:rsidP="00187470">
      <w:pPr>
        <w:spacing w:after="0" w:line="360" w:lineRule="auto"/>
        <w:ind w:firstLine="709"/>
        <w:jc w:val="both"/>
        <w:rPr>
          <w:rFonts w:ascii="Arial" w:hAnsi="Arial" w:cs="Arial"/>
          <w:b/>
          <w:sz w:val="26"/>
          <w:szCs w:val="26"/>
        </w:rPr>
      </w:pPr>
    </w:p>
    <w:p w:rsidR="00B54C2D" w:rsidRDefault="00B54C2D" w:rsidP="00FF39B1">
      <w:pPr>
        <w:pStyle w:val="2"/>
        <w:rPr>
          <w:rFonts w:ascii="Arial" w:eastAsiaTheme="minorEastAsia" w:hAnsi="Arial" w:cs="Arial"/>
          <w:b/>
          <w:sz w:val="24"/>
          <w:szCs w:val="24"/>
        </w:rPr>
      </w:pPr>
      <w:bookmarkStart w:id="12" w:name="_Toc45110874"/>
      <w:r w:rsidRPr="00FF39B1">
        <w:rPr>
          <w:rFonts w:ascii="Arial" w:eastAsiaTheme="minorEastAsia" w:hAnsi="Arial" w:cs="Arial"/>
          <w:b/>
          <w:sz w:val="24"/>
          <w:szCs w:val="24"/>
        </w:rPr>
        <w:t>1.6 Последовательность работы при выполнении курсового проекта</w:t>
      </w:r>
      <w:bookmarkEnd w:id="12"/>
    </w:p>
    <w:p w:rsidR="00FF39B1" w:rsidRPr="00FF39B1" w:rsidRDefault="00FF39B1" w:rsidP="00FF39B1">
      <w:pPr>
        <w:rPr>
          <w:sz w:val="16"/>
          <w:szCs w:val="16"/>
        </w:rPr>
      </w:pPr>
    </w:p>
    <w:p w:rsidR="00B54C2D" w:rsidRPr="00B54C2D" w:rsidRDefault="00B54C2D" w:rsidP="00187470">
      <w:pPr>
        <w:spacing w:after="0" w:line="360" w:lineRule="auto"/>
        <w:ind w:firstLine="709"/>
        <w:jc w:val="both"/>
        <w:rPr>
          <w:rFonts w:ascii="Arial" w:hAnsi="Arial" w:cs="Arial"/>
          <w:sz w:val="26"/>
          <w:szCs w:val="26"/>
        </w:rPr>
      </w:pPr>
      <w:r w:rsidRPr="00B54C2D">
        <w:rPr>
          <w:rFonts w:ascii="Arial" w:hAnsi="Arial" w:cs="Arial"/>
          <w:sz w:val="26"/>
          <w:szCs w:val="26"/>
        </w:rPr>
        <w:t>Согласно учебному плану, курсанты приступают к выполнению курсового проекта перед плавательной практикой, поэтому руководителю курсового проектирования с целью приближения к реальным условиям целесообразно увязать задание на курсовое проектирование с типом энергетической установки, на которой курсант будет проходить практику. Для выполнения курсового проекта в сроки, предусмотренные учебным планом и его поэтапного контроля, курсантам выдается график выполнения разделов проекта, включая выполнение и оформление пояснительной записки и графической части (См. Приложение 4).</w:t>
      </w:r>
    </w:p>
    <w:p w:rsidR="00B54C2D" w:rsidRPr="00B54C2D" w:rsidRDefault="00B54C2D" w:rsidP="00187470">
      <w:pPr>
        <w:spacing w:after="0" w:line="360" w:lineRule="auto"/>
        <w:ind w:firstLine="709"/>
        <w:jc w:val="both"/>
        <w:rPr>
          <w:rFonts w:ascii="Arial" w:hAnsi="Arial" w:cs="Arial"/>
          <w:sz w:val="26"/>
          <w:szCs w:val="26"/>
        </w:rPr>
      </w:pPr>
      <w:r w:rsidRPr="00B54C2D">
        <w:rPr>
          <w:rFonts w:ascii="Arial" w:hAnsi="Arial" w:cs="Arial"/>
          <w:sz w:val="26"/>
          <w:szCs w:val="26"/>
        </w:rPr>
        <w:t>Поэтапное выполнение курсового проекта каждым курсантом рекомендуется освещать на экране.</w:t>
      </w:r>
    </w:p>
    <w:p w:rsidR="00B54C2D" w:rsidRPr="00B54C2D" w:rsidRDefault="00B54C2D" w:rsidP="00187470">
      <w:pPr>
        <w:keepNext/>
        <w:keepLines/>
        <w:tabs>
          <w:tab w:val="left" w:pos="1134"/>
        </w:tabs>
        <w:spacing w:after="0" w:line="360" w:lineRule="auto"/>
        <w:ind w:firstLine="709"/>
        <w:jc w:val="both"/>
        <w:outlineLvl w:val="0"/>
        <w:rPr>
          <w:rFonts w:ascii="Arial" w:eastAsiaTheme="majorEastAsia" w:hAnsi="Arial" w:cs="Arial"/>
          <w:b/>
          <w:bCs/>
          <w:sz w:val="24"/>
          <w:szCs w:val="24"/>
        </w:rPr>
      </w:pPr>
    </w:p>
    <w:p w:rsidR="00432E44" w:rsidRDefault="00432E44" w:rsidP="00FF39B1">
      <w:pPr>
        <w:pStyle w:val="2"/>
        <w:ind w:firstLine="709"/>
        <w:jc w:val="left"/>
        <w:rPr>
          <w:rFonts w:ascii="Arial" w:eastAsiaTheme="minorEastAsia" w:hAnsi="Arial" w:cs="Arial"/>
          <w:b/>
          <w:sz w:val="24"/>
          <w:szCs w:val="24"/>
        </w:rPr>
      </w:pPr>
      <w:bookmarkStart w:id="13" w:name="_Toc31706300"/>
      <w:bookmarkStart w:id="14" w:name="_Toc45110875"/>
      <w:r w:rsidRPr="00FF39B1">
        <w:rPr>
          <w:rFonts w:ascii="Arial" w:eastAsiaTheme="minorEastAsia" w:hAnsi="Arial" w:cs="Arial"/>
          <w:b/>
          <w:sz w:val="24"/>
          <w:szCs w:val="24"/>
        </w:rPr>
        <w:t>1.7 Подготовка к защите и защита курсовой работы</w:t>
      </w:r>
      <w:bookmarkEnd w:id="13"/>
      <w:bookmarkEnd w:id="14"/>
    </w:p>
    <w:p w:rsidR="00FF39B1" w:rsidRPr="00FF39B1" w:rsidRDefault="00FF39B1" w:rsidP="00FF39B1"/>
    <w:p w:rsidR="00432E44" w:rsidRPr="00432E44" w:rsidRDefault="00432E44" w:rsidP="00432E44">
      <w:pPr>
        <w:tabs>
          <w:tab w:val="left" w:pos="1134"/>
        </w:tabs>
        <w:spacing w:after="0" w:line="360" w:lineRule="auto"/>
        <w:ind w:firstLine="709"/>
        <w:jc w:val="both"/>
        <w:rPr>
          <w:rFonts w:ascii="Arial" w:eastAsiaTheme="minorHAnsi" w:hAnsi="Arial" w:cs="Arial"/>
          <w:sz w:val="24"/>
          <w:szCs w:val="24"/>
          <w:lang w:eastAsia="en-US"/>
        </w:rPr>
      </w:pPr>
      <w:r w:rsidRPr="00432E44">
        <w:rPr>
          <w:rFonts w:ascii="Arial" w:eastAsiaTheme="minorHAnsi" w:hAnsi="Arial" w:cs="Arial"/>
          <w:sz w:val="24"/>
          <w:szCs w:val="24"/>
          <w:lang w:eastAsia="en-US"/>
        </w:rPr>
        <w:t xml:space="preserve">Перед предоставлением </w:t>
      </w:r>
      <w:r w:rsidRPr="00432E44">
        <w:rPr>
          <w:rFonts w:ascii="Arial" w:eastAsia="Times New Roman" w:hAnsi="Arial" w:cs="Arial"/>
          <w:color w:val="000000"/>
          <w:sz w:val="24"/>
          <w:szCs w:val="20"/>
        </w:rPr>
        <w:t xml:space="preserve">курсовой работы, </w:t>
      </w:r>
      <w:r w:rsidRPr="00432E44">
        <w:rPr>
          <w:rFonts w:ascii="Arial" w:eastAsiaTheme="minorHAnsi" w:hAnsi="Arial" w:cs="Arial"/>
          <w:sz w:val="24"/>
          <w:szCs w:val="24"/>
          <w:lang w:eastAsia="en-US"/>
        </w:rPr>
        <w:t>на проверку руководителю, обучающемуся  необходимо выполнить следующее:</w:t>
      </w:r>
    </w:p>
    <w:p w:rsidR="00432E44" w:rsidRPr="00432E44" w:rsidRDefault="00432E44" w:rsidP="00432E44">
      <w:pPr>
        <w:tabs>
          <w:tab w:val="left" w:pos="1134"/>
        </w:tabs>
        <w:spacing w:after="0" w:line="360" w:lineRule="auto"/>
        <w:ind w:firstLine="709"/>
        <w:jc w:val="both"/>
        <w:rPr>
          <w:rFonts w:ascii="Arial" w:eastAsiaTheme="minorHAnsi" w:hAnsi="Arial" w:cs="Arial"/>
          <w:sz w:val="24"/>
          <w:szCs w:val="24"/>
          <w:lang w:eastAsia="en-US"/>
        </w:rPr>
      </w:pPr>
      <w:r w:rsidRPr="00432E44">
        <w:rPr>
          <w:rFonts w:ascii="Arial" w:eastAsiaTheme="minorHAnsi" w:hAnsi="Arial" w:cs="Arial"/>
          <w:sz w:val="24"/>
          <w:szCs w:val="24"/>
          <w:lang w:eastAsia="en-US"/>
        </w:rPr>
        <w:t>- проверить нумерацию страниц</w:t>
      </w:r>
    </w:p>
    <w:p w:rsidR="00432E44" w:rsidRPr="00432E44" w:rsidRDefault="00432E44" w:rsidP="00432E44">
      <w:pPr>
        <w:tabs>
          <w:tab w:val="left" w:pos="1134"/>
        </w:tabs>
        <w:spacing w:after="0" w:line="360" w:lineRule="auto"/>
        <w:ind w:firstLine="709"/>
        <w:jc w:val="both"/>
        <w:rPr>
          <w:rFonts w:ascii="Arial" w:eastAsiaTheme="minorHAnsi" w:hAnsi="Arial" w:cs="Arial"/>
          <w:sz w:val="24"/>
          <w:szCs w:val="24"/>
          <w:lang w:eastAsia="en-US"/>
        </w:rPr>
      </w:pPr>
      <w:r w:rsidRPr="00432E44">
        <w:rPr>
          <w:rFonts w:ascii="Arial" w:eastAsiaTheme="minorHAnsi" w:hAnsi="Arial" w:cs="Arial"/>
          <w:sz w:val="24"/>
          <w:szCs w:val="24"/>
          <w:lang w:eastAsia="en-US"/>
        </w:rPr>
        <w:t>- заменить страницы, если на них при устранении описок (неточностей) появилось много исправлений</w:t>
      </w:r>
    </w:p>
    <w:p w:rsidR="00432E44" w:rsidRPr="00432E44" w:rsidRDefault="00432E44" w:rsidP="00432E44">
      <w:pPr>
        <w:tabs>
          <w:tab w:val="left" w:pos="1134"/>
        </w:tabs>
        <w:spacing w:after="0" w:line="360" w:lineRule="auto"/>
        <w:ind w:firstLine="709"/>
        <w:jc w:val="both"/>
        <w:rPr>
          <w:rFonts w:ascii="Arial" w:eastAsiaTheme="minorHAnsi" w:hAnsi="Arial" w:cs="Arial"/>
          <w:sz w:val="24"/>
          <w:szCs w:val="24"/>
          <w:lang w:eastAsia="en-US"/>
        </w:rPr>
      </w:pPr>
      <w:r w:rsidRPr="00432E44">
        <w:rPr>
          <w:rFonts w:ascii="Arial" w:eastAsiaTheme="minorHAnsi" w:hAnsi="Arial" w:cs="Arial"/>
          <w:sz w:val="24"/>
          <w:szCs w:val="24"/>
          <w:lang w:eastAsia="en-US"/>
        </w:rPr>
        <w:t>- нет ли орфографических и пунктуационных ошибок</w:t>
      </w:r>
    </w:p>
    <w:p w:rsidR="00432E44" w:rsidRPr="00432E44" w:rsidRDefault="00432E44" w:rsidP="00432E44">
      <w:pPr>
        <w:tabs>
          <w:tab w:val="left" w:pos="1134"/>
        </w:tabs>
        <w:spacing w:after="0" w:line="360" w:lineRule="auto"/>
        <w:ind w:firstLine="709"/>
        <w:jc w:val="both"/>
        <w:rPr>
          <w:rFonts w:ascii="Arial" w:eastAsiaTheme="minorHAnsi" w:hAnsi="Arial" w:cs="Arial"/>
          <w:sz w:val="24"/>
          <w:szCs w:val="24"/>
          <w:lang w:eastAsia="en-US"/>
        </w:rPr>
      </w:pPr>
      <w:r w:rsidRPr="00432E44">
        <w:rPr>
          <w:rFonts w:ascii="Arial" w:eastAsiaTheme="minorHAnsi" w:hAnsi="Arial" w:cs="Arial"/>
          <w:sz w:val="24"/>
          <w:szCs w:val="24"/>
          <w:lang w:eastAsia="en-US"/>
        </w:rPr>
        <w:t>- нет ли разнобоя в условных обозначениях, сокращениях</w:t>
      </w:r>
    </w:p>
    <w:p w:rsidR="00432E44" w:rsidRPr="00432E44" w:rsidRDefault="00432E44" w:rsidP="00432E44">
      <w:pPr>
        <w:tabs>
          <w:tab w:val="left" w:pos="1134"/>
        </w:tabs>
        <w:spacing w:after="0" w:line="360" w:lineRule="auto"/>
        <w:ind w:firstLine="709"/>
        <w:jc w:val="both"/>
        <w:rPr>
          <w:rFonts w:ascii="Arial" w:eastAsiaTheme="minorHAnsi" w:hAnsi="Arial" w:cs="Arial"/>
          <w:sz w:val="24"/>
          <w:szCs w:val="24"/>
          <w:lang w:eastAsia="en-US"/>
        </w:rPr>
      </w:pPr>
      <w:r w:rsidRPr="00432E44">
        <w:rPr>
          <w:rFonts w:ascii="Arial" w:eastAsiaTheme="minorHAnsi" w:hAnsi="Arial" w:cs="Arial"/>
          <w:sz w:val="24"/>
          <w:szCs w:val="24"/>
          <w:lang w:eastAsia="en-US"/>
        </w:rPr>
        <w:t>- правильно ли сделаны ссылки на текст, литературу, расчеты, иллюстрации, таблицы и т.д.</w:t>
      </w:r>
    </w:p>
    <w:p w:rsidR="00432E44" w:rsidRPr="00432E44" w:rsidRDefault="00432E44" w:rsidP="00432E44">
      <w:pPr>
        <w:tabs>
          <w:tab w:val="left" w:pos="1134"/>
        </w:tabs>
        <w:spacing w:after="0" w:line="360" w:lineRule="auto"/>
        <w:ind w:firstLine="709"/>
        <w:jc w:val="both"/>
        <w:rPr>
          <w:rFonts w:ascii="Arial" w:eastAsiaTheme="minorHAnsi" w:hAnsi="Arial" w:cs="Arial"/>
          <w:sz w:val="24"/>
          <w:szCs w:val="24"/>
          <w:lang w:eastAsia="en-US"/>
        </w:rPr>
      </w:pPr>
      <w:r w:rsidRPr="00432E44">
        <w:rPr>
          <w:rFonts w:ascii="Arial" w:eastAsiaTheme="minorHAnsi" w:hAnsi="Arial" w:cs="Arial"/>
          <w:sz w:val="24"/>
          <w:szCs w:val="24"/>
          <w:lang w:eastAsia="en-US"/>
        </w:rPr>
        <w:t>- не перепутаны ли элементы формул, имеющих одинаковое обозначение, но различное смысловое значение</w:t>
      </w:r>
    </w:p>
    <w:p w:rsidR="00432E44" w:rsidRPr="00432E44" w:rsidRDefault="00432E44" w:rsidP="00432E44">
      <w:pPr>
        <w:tabs>
          <w:tab w:val="left" w:pos="1134"/>
        </w:tabs>
        <w:spacing w:after="0" w:line="360" w:lineRule="auto"/>
        <w:ind w:firstLine="709"/>
        <w:jc w:val="both"/>
        <w:rPr>
          <w:rFonts w:ascii="Arial" w:eastAsiaTheme="minorHAnsi" w:hAnsi="Arial" w:cs="Arial"/>
          <w:sz w:val="24"/>
          <w:szCs w:val="24"/>
          <w:lang w:eastAsia="en-US"/>
        </w:rPr>
      </w:pPr>
      <w:r w:rsidRPr="00432E44">
        <w:rPr>
          <w:rFonts w:ascii="Arial" w:eastAsiaTheme="minorHAnsi" w:hAnsi="Arial" w:cs="Arial"/>
          <w:sz w:val="24"/>
          <w:szCs w:val="24"/>
          <w:lang w:eastAsia="en-US"/>
        </w:rPr>
        <w:t>- все ли таблицы, иллюстрации, формулы пронумерованы</w:t>
      </w:r>
    </w:p>
    <w:p w:rsidR="00432E44" w:rsidRPr="00432E44" w:rsidRDefault="00432E44" w:rsidP="00432E44">
      <w:pPr>
        <w:tabs>
          <w:tab w:val="left" w:pos="1134"/>
        </w:tabs>
        <w:spacing w:after="0" w:line="360" w:lineRule="auto"/>
        <w:ind w:firstLine="709"/>
        <w:jc w:val="both"/>
        <w:rPr>
          <w:rFonts w:ascii="Arial" w:eastAsiaTheme="minorHAnsi" w:hAnsi="Arial" w:cs="Arial"/>
          <w:sz w:val="24"/>
          <w:szCs w:val="24"/>
          <w:lang w:eastAsia="en-US"/>
        </w:rPr>
      </w:pPr>
      <w:r w:rsidRPr="00432E44">
        <w:rPr>
          <w:rFonts w:ascii="Arial" w:eastAsiaTheme="minorHAnsi" w:hAnsi="Arial" w:cs="Arial"/>
          <w:sz w:val="24"/>
          <w:szCs w:val="24"/>
          <w:lang w:eastAsia="en-US"/>
        </w:rPr>
        <w:t xml:space="preserve">При просмотре законченного </w:t>
      </w:r>
      <w:r w:rsidRPr="00432E44">
        <w:rPr>
          <w:rFonts w:ascii="Arial" w:eastAsia="Times New Roman" w:hAnsi="Arial" w:cs="Arial"/>
          <w:sz w:val="24"/>
          <w:szCs w:val="20"/>
        </w:rPr>
        <w:t xml:space="preserve">курсовой работы, </w:t>
      </w:r>
      <w:r w:rsidRPr="00432E44">
        <w:rPr>
          <w:rFonts w:ascii="Arial" w:eastAsiaTheme="minorHAnsi" w:hAnsi="Arial" w:cs="Arial"/>
          <w:sz w:val="24"/>
          <w:szCs w:val="24"/>
          <w:lang w:eastAsia="en-US"/>
        </w:rPr>
        <w:t>руководитель отмечает все замечания на полях пояснительной записки и графических документов, которые должны быть учтены автором проекта.</w:t>
      </w:r>
    </w:p>
    <w:p w:rsidR="00432E44" w:rsidRPr="00432E44" w:rsidRDefault="00432E44" w:rsidP="00432E44">
      <w:pPr>
        <w:tabs>
          <w:tab w:val="left" w:pos="1134"/>
        </w:tabs>
        <w:spacing w:after="0" w:line="360" w:lineRule="auto"/>
        <w:ind w:firstLine="709"/>
        <w:jc w:val="both"/>
        <w:rPr>
          <w:rFonts w:ascii="Arial" w:eastAsiaTheme="minorHAnsi" w:hAnsi="Arial" w:cs="Arial"/>
          <w:sz w:val="24"/>
          <w:szCs w:val="24"/>
          <w:lang w:eastAsia="en-US"/>
        </w:rPr>
      </w:pPr>
      <w:r w:rsidRPr="00432E44">
        <w:rPr>
          <w:rFonts w:ascii="Arial" w:eastAsiaTheme="minorHAnsi" w:hAnsi="Arial" w:cs="Arial"/>
          <w:sz w:val="24"/>
          <w:szCs w:val="24"/>
          <w:lang w:eastAsia="en-US"/>
        </w:rPr>
        <w:t xml:space="preserve">Законченный </w:t>
      </w:r>
      <w:r w:rsidRPr="00432E44">
        <w:rPr>
          <w:rFonts w:ascii="Arial" w:eastAsia="Times New Roman" w:hAnsi="Arial" w:cs="Arial"/>
          <w:sz w:val="24"/>
          <w:szCs w:val="20"/>
        </w:rPr>
        <w:t xml:space="preserve">курсовой работы, </w:t>
      </w:r>
      <w:r w:rsidRPr="00432E44">
        <w:rPr>
          <w:rFonts w:ascii="Arial" w:eastAsiaTheme="minorHAnsi" w:hAnsi="Arial" w:cs="Arial"/>
          <w:sz w:val="24"/>
          <w:szCs w:val="24"/>
          <w:lang w:eastAsia="en-US"/>
        </w:rPr>
        <w:t xml:space="preserve">подвергается </w:t>
      </w:r>
      <w:proofErr w:type="spellStart"/>
      <w:r w:rsidRPr="00432E44">
        <w:rPr>
          <w:rFonts w:ascii="Arial" w:eastAsiaTheme="minorHAnsi" w:hAnsi="Arial" w:cs="Arial"/>
          <w:sz w:val="24"/>
          <w:szCs w:val="24"/>
          <w:lang w:eastAsia="en-US"/>
        </w:rPr>
        <w:t>нормоконтролю</w:t>
      </w:r>
      <w:proofErr w:type="spellEnd"/>
      <w:r w:rsidRPr="00432E44">
        <w:rPr>
          <w:rFonts w:ascii="Arial" w:eastAsiaTheme="minorHAnsi" w:hAnsi="Arial" w:cs="Arial"/>
          <w:sz w:val="24"/>
          <w:szCs w:val="24"/>
          <w:lang w:eastAsia="en-US"/>
        </w:rPr>
        <w:t xml:space="preserve">.  </w:t>
      </w:r>
      <w:proofErr w:type="spellStart"/>
      <w:r w:rsidRPr="00432E44">
        <w:rPr>
          <w:rFonts w:ascii="Arial" w:eastAsiaTheme="minorHAnsi" w:hAnsi="Arial" w:cs="Arial"/>
          <w:sz w:val="24"/>
          <w:szCs w:val="24"/>
          <w:lang w:eastAsia="en-US"/>
        </w:rPr>
        <w:t>Нормоконтроль</w:t>
      </w:r>
      <w:proofErr w:type="spellEnd"/>
      <w:r w:rsidRPr="00432E44">
        <w:rPr>
          <w:rFonts w:ascii="Arial" w:eastAsiaTheme="minorHAnsi" w:hAnsi="Arial" w:cs="Arial"/>
          <w:sz w:val="24"/>
          <w:szCs w:val="24"/>
          <w:lang w:eastAsia="en-US"/>
        </w:rPr>
        <w:t xml:space="preserve"> проводится в соответствии с руководящим документом РД 16-01-005-86, который разработан по рекомендациям ГОСТ 2.111-68 для конструкторских документов (См. методическое пособие [1]).</w:t>
      </w:r>
    </w:p>
    <w:p w:rsidR="00432E44" w:rsidRPr="00432E44" w:rsidRDefault="00432E44" w:rsidP="00432E44">
      <w:pPr>
        <w:tabs>
          <w:tab w:val="left" w:pos="1134"/>
        </w:tabs>
        <w:spacing w:after="0" w:line="360" w:lineRule="auto"/>
        <w:ind w:firstLine="709"/>
        <w:jc w:val="both"/>
        <w:rPr>
          <w:rFonts w:ascii="Arial" w:eastAsiaTheme="minorHAnsi" w:hAnsi="Arial" w:cs="Arial"/>
          <w:sz w:val="24"/>
          <w:szCs w:val="24"/>
          <w:lang w:eastAsia="en-US"/>
        </w:rPr>
      </w:pPr>
      <w:r w:rsidRPr="00432E44">
        <w:rPr>
          <w:rFonts w:ascii="Arial" w:eastAsiaTheme="minorHAnsi" w:hAnsi="Arial" w:cs="Arial"/>
          <w:sz w:val="24"/>
          <w:szCs w:val="24"/>
          <w:lang w:eastAsia="en-US"/>
        </w:rPr>
        <w:t xml:space="preserve">Функции </w:t>
      </w:r>
      <w:proofErr w:type="spellStart"/>
      <w:r w:rsidRPr="00432E44">
        <w:rPr>
          <w:rFonts w:ascii="Arial" w:eastAsiaTheme="minorHAnsi" w:hAnsi="Arial" w:cs="Arial"/>
          <w:sz w:val="24"/>
          <w:szCs w:val="24"/>
          <w:lang w:eastAsia="en-US"/>
        </w:rPr>
        <w:t>нормоконтроля</w:t>
      </w:r>
      <w:proofErr w:type="spellEnd"/>
      <w:r w:rsidRPr="00432E44">
        <w:rPr>
          <w:rFonts w:ascii="Arial" w:eastAsiaTheme="minorHAnsi" w:hAnsi="Arial" w:cs="Arial"/>
          <w:sz w:val="24"/>
          <w:szCs w:val="24"/>
          <w:lang w:eastAsia="en-US"/>
        </w:rPr>
        <w:t xml:space="preserve"> выполняет руководитель </w:t>
      </w:r>
      <w:r w:rsidRPr="00432E44">
        <w:rPr>
          <w:rFonts w:ascii="Arial" w:eastAsia="Times New Roman" w:hAnsi="Arial" w:cs="Arial"/>
          <w:sz w:val="24"/>
          <w:szCs w:val="20"/>
        </w:rPr>
        <w:t>курсовой работы</w:t>
      </w:r>
      <w:r w:rsidRPr="00432E44">
        <w:rPr>
          <w:rFonts w:ascii="Arial" w:eastAsiaTheme="minorHAnsi" w:hAnsi="Arial" w:cs="Arial"/>
          <w:sz w:val="24"/>
          <w:szCs w:val="24"/>
          <w:lang w:eastAsia="en-US"/>
        </w:rPr>
        <w:t>. Виды контроля конструкторской документации приведены в методическом пособии. После исправления замечаний, курсант подписывает титульный лист, задание на курсовое проектирование, содержание, спецификацию пояснительной записки и графическую часть.</w:t>
      </w:r>
    </w:p>
    <w:p w:rsidR="00432E44" w:rsidRPr="00432E44" w:rsidRDefault="00432E44" w:rsidP="00432E44">
      <w:pPr>
        <w:tabs>
          <w:tab w:val="left" w:pos="1134"/>
        </w:tabs>
        <w:spacing w:after="0" w:line="360" w:lineRule="auto"/>
        <w:ind w:firstLine="709"/>
        <w:jc w:val="both"/>
        <w:rPr>
          <w:rFonts w:ascii="Arial" w:eastAsiaTheme="minorHAnsi" w:hAnsi="Arial" w:cs="Arial"/>
          <w:sz w:val="24"/>
          <w:szCs w:val="24"/>
          <w:lang w:eastAsia="en-US"/>
        </w:rPr>
      </w:pPr>
      <w:r w:rsidRPr="00432E44">
        <w:rPr>
          <w:rFonts w:ascii="Arial" w:eastAsiaTheme="minorHAnsi" w:hAnsi="Arial" w:cs="Arial"/>
          <w:sz w:val="24"/>
          <w:szCs w:val="24"/>
          <w:lang w:eastAsia="en-US"/>
        </w:rPr>
        <w:t xml:space="preserve">По признании годным для защиты, </w:t>
      </w:r>
      <w:r w:rsidRPr="00432E44">
        <w:rPr>
          <w:rFonts w:ascii="Arial" w:eastAsia="Times New Roman" w:hAnsi="Arial" w:cs="Arial"/>
          <w:sz w:val="24"/>
          <w:szCs w:val="20"/>
        </w:rPr>
        <w:t xml:space="preserve">курсовая работа, </w:t>
      </w:r>
      <w:r w:rsidRPr="00432E44">
        <w:rPr>
          <w:rFonts w:ascii="Arial" w:eastAsiaTheme="minorHAnsi" w:hAnsi="Arial" w:cs="Arial"/>
          <w:sz w:val="24"/>
          <w:szCs w:val="24"/>
          <w:lang w:eastAsia="en-US"/>
        </w:rPr>
        <w:t xml:space="preserve"> подписывается руководителем, председателем предметной цикловой комиссии и заведующим судомеханическим отделением и выдается курсанту вместе с отзывом, форма К61 (см. Приложение 5).</w:t>
      </w:r>
    </w:p>
    <w:p w:rsidR="00432E44" w:rsidRPr="00432E44" w:rsidRDefault="00432E44" w:rsidP="00432E44">
      <w:pPr>
        <w:tabs>
          <w:tab w:val="left" w:pos="1134"/>
        </w:tabs>
        <w:spacing w:after="0" w:line="360" w:lineRule="auto"/>
        <w:ind w:firstLine="709"/>
        <w:jc w:val="both"/>
        <w:rPr>
          <w:rFonts w:ascii="Arial" w:eastAsiaTheme="minorHAnsi" w:hAnsi="Arial" w:cs="Arial"/>
          <w:sz w:val="24"/>
          <w:szCs w:val="24"/>
          <w:lang w:eastAsia="en-US"/>
        </w:rPr>
      </w:pPr>
      <w:r w:rsidRPr="00432E44">
        <w:rPr>
          <w:rFonts w:ascii="Arial" w:eastAsiaTheme="minorHAnsi" w:hAnsi="Arial" w:cs="Arial"/>
          <w:sz w:val="24"/>
          <w:szCs w:val="24"/>
          <w:lang w:eastAsia="en-US"/>
        </w:rPr>
        <w:t xml:space="preserve">Как правило, защита </w:t>
      </w:r>
      <w:r w:rsidRPr="00432E44">
        <w:rPr>
          <w:rFonts w:ascii="Arial" w:eastAsia="Times New Roman" w:hAnsi="Arial" w:cs="Arial"/>
          <w:sz w:val="24"/>
          <w:szCs w:val="20"/>
        </w:rPr>
        <w:t xml:space="preserve">курсовой работы, </w:t>
      </w:r>
      <w:r w:rsidRPr="00432E44">
        <w:rPr>
          <w:rFonts w:ascii="Arial" w:eastAsiaTheme="minorHAnsi" w:hAnsi="Arial" w:cs="Arial"/>
          <w:sz w:val="24"/>
          <w:szCs w:val="24"/>
          <w:lang w:eastAsia="en-US"/>
        </w:rPr>
        <w:t>должна быть произведена за одну - две недели до окончания семестра. График защиты выставляется в соответствии со сроками выполнения, указанном в задании на курсовое проектирование и заблаговременно доводится до общего сведения.</w:t>
      </w:r>
    </w:p>
    <w:p w:rsidR="00432E44" w:rsidRPr="00432E44" w:rsidRDefault="00432E44" w:rsidP="00432E44">
      <w:pPr>
        <w:tabs>
          <w:tab w:val="left" w:pos="1134"/>
        </w:tabs>
        <w:spacing w:after="0" w:line="360" w:lineRule="auto"/>
        <w:ind w:firstLine="709"/>
        <w:jc w:val="both"/>
        <w:rPr>
          <w:rFonts w:ascii="Arial" w:eastAsiaTheme="minorHAnsi" w:hAnsi="Arial" w:cs="Arial"/>
          <w:sz w:val="24"/>
          <w:szCs w:val="24"/>
          <w:lang w:eastAsia="en-US"/>
        </w:rPr>
      </w:pPr>
      <w:r w:rsidRPr="00432E44">
        <w:rPr>
          <w:rFonts w:ascii="Arial" w:eastAsiaTheme="minorHAnsi" w:hAnsi="Arial" w:cs="Arial"/>
          <w:sz w:val="24"/>
          <w:szCs w:val="24"/>
          <w:lang w:eastAsia="en-US"/>
        </w:rPr>
        <w:t>Оценка за проект выставляется после выполнения всех разделов задания, исправлений и доработки с учетом знаний проектанта, обнаруженных им при собеседовании. Критерием для оценки являются:</w:t>
      </w:r>
    </w:p>
    <w:p w:rsidR="00432E44" w:rsidRPr="00432E44" w:rsidRDefault="00432E44" w:rsidP="00432E44">
      <w:pPr>
        <w:tabs>
          <w:tab w:val="left" w:pos="1134"/>
        </w:tabs>
        <w:spacing w:after="0" w:line="360" w:lineRule="auto"/>
        <w:ind w:firstLine="709"/>
        <w:jc w:val="both"/>
        <w:rPr>
          <w:rFonts w:ascii="Arial" w:eastAsiaTheme="minorHAnsi" w:hAnsi="Arial" w:cs="Arial"/>
          <w:sz w:val="24"/>
          <w:szCs w:val="24"/>
          <w:lang w:eastAsia="en-US"/>
        </w:rPr>
      </w:pPr>
      <w:r w:rsidRPr="00432E44">
        <w:rPr>
          <w:rFonts w:ascii="Arial" w:eastAsiaTheme="minorHAnsi" w:hAnsi="Arial" w:cs="Arial"/>
          <w:sz w:val="24"/>
          <w:szCs w:val="24"/>
          <w:lang w:eastAsia="en-US"/>
        </w:rPr>
        <w:t>- степень самостоятельности выполнения проекта</w:t>
      </w:r>
    </w:p>
    <w:p w:rsidR="00432E44" w:rsidRPr="00432E44" w:rsidRDefault="00432E44" w:rsidP="00432E44">
      <w:pPr>
        <w:tabs>
          <w:tab w:val="left" w:pos="1134"/>
        </w:tabs>
        <w:spacing w:after="0" w:line="360" w:lineRule="auto"/>
        <w:ind w:firstLine="709"/>
        <w:jc w:val="both"/>
        <w:rPr>
          <w:rFonts w:ascii="Arial" w:eastAsiaTheme="minorHAnsi" w:hAnsi="Arial" w:cs="Arial"/>
          <w:sz w:val="24"/>
          <w:szCs w:val="24"/>
          <w:lang w:eastAsia="en-US"/>
        </w:rPr>
      </w:pPr>
      <w:r w:rsidRPr="00432E44">
        <w:rPr>
          <w:rFonts w:ascii="Arial" w:eastAsiaTheme="minorHAnsi" w:hAnsi="Arial" w:cs="Arial"/>
          <w:sz w:val="24"/>
          <w:szCs w:val="24"/>
          <w:lang w:eastAsia="en-US"/>
        </w:rPr>
        <w:t>- качество усвоения материала</w:t>
      </w:r>
    </w:p>
    <w:p w:rsidR="00432E44" w:rsidRPr="00432E44" w:rsidRDefault="00432E44" w:rsidP="00432E44">
      <w:pPr>
        <w:tabs>
          <w:tab w:val="left" w:pos="1134"/>
        </w:tabs>
        <w:spacing w:after="0" w:line="360" w:lineRule="auto"/>
        <w:ind w:firstLine="709"/>
        <w:jc w:val="both"/>
        <w:rPr>
          <w:rFonts w:ascii="Arial" w:eastAsiaTheme="minorHAnsi" w:hAnsi="Arial" w:cs="Arial"/>
          <w:sz w:val="24"/>
          <w:szCs w:val="24"/>
          <w:lang w:eastAsia="en-US"/>
        </w:rPr>
      </w:pPr>
      <w:r w:rsidRPr="00432E44">
        <w:rPr>
          <w:rFonts w:ascii="Arial" w:eastAsiaTheme="minorHAnsi" w:hAnsi="Arial" w:cs="Arial"/>
          <w:sz w:val="24"/>
          <w:szCs w:val="24"/>
          <w:lang w:eastAsia="en-US"/>
        </w:rPr>
        <w:t>- приобретение знаний и навыков, вытекающих из задач курсового проектирования</w:t>
      </w:r>
    </w:p>
    <w:p w:rsidR="00432E44" w:rsidRPr="00432E44" w:rsidRDefault="00432E44" w:rsidP="00432E44">
      <w:pPr>
        <w:tabs>
          <w:tab w:val="left" w:pos="1134"/>
        </w:tabs>
        <w:spacing w:after="0" w:line="240" w:lineRule="auto"/>
        <w:ind w:firstLine="709"/>
        <w:jc w:val="both"/>
        <w:rPr>
          <w:rFonts w:ascii="Arial" w:eastAsiaTheme="minorHAnsi" w:hAnsi="Arial" w:cs="Arial"/>
          <w:sz w:val="24"/>
          <w:szCs w:val="24"/>
          <w:lang w:eastAsia="en-US"/>
        </w:rPr>
      </w:pPr>
    </w:p>
    <w:p w:rsidR="00432E44" w:rsidRPr="00432E44" w:rsidRDefault="00432E44" w:rsidP="00432E44">
      <w:pPr>
        <w:keepNext/>
        <w:keepLines/>
        <w:tabs>
          <w:tab w:val="left" w:pos="1134"/>
        </w:tabs>
        <w:spacing w:after="0" w:line="360" w:lineRule="auto"/>
        <w:ind w:firstLine="709"/>
        <w:jc w:val="both"/>
        <w:outlineLvl w:val="0"/>
        <w:rPr>
          <w:rFonts w:ascii="Arial" w:eastAsiaTheme="majorEastAsia" w:hAnsi="Arial" w:cs="Arial"/>
          <w:b/>
          <w:bCs/>
          <w:sz w:val="24"/>
          <w:szCs w:val="24"/>
        </w:rPr>
      </w:pPr>
      <w:bookmarkStart w:id="15" w:name="_Toc31706301"/>
      <w:bookmarkStart w:id="16" w:name="_Toc45110876"/>
      <w:r w:rsidRPr="00432E44">
        <w:rPr>
          <w:rFonts w:ascii="Arial" w:eastAsiaTheme="majorEastAsia" w:hAnsi="Arial" w:cs="Arial"/>
          <w:b/>
          <w:bCs/>
          <w:sz w:val="24"/>
          <w:szCs w:val="24"/>
        </w:rPr>
        <w:t xml:space="preserve">1.8 Методические рекомендации по выполнению </w:t>
      </w:r>
      <w:r w:rsidRPr="00FF39B1">
        <w:rPr>
          <w:rFonts w:ascii="Arial" w:eastAsiaTheme="majorEastAsia" w:hAnsi="Arial" w:cs="Arial"/>
          <w:b/>
          <w:bCs/>
          <w:sz w:val="24"/>
          <w:szCs w:val="24"/>
        </w:rPr>
        <w:t>курсовой работы</w:t>
      </w:r>
      <w:bookmarkEnd w:id="15"/>
      <w:bookmarkEnd w:id="16"/>
    </w:p>
    <w:p w:rsidR="00432E44" w:rsidRPr="00432E44" w:rsidRDefault="00432E44" w:rsidP="00432E44">
      <w:pPr>
        <w:tabs>
          <w:tab w:val="left" w:pos="1134"/>
        </w:tabs>
        <w:spacing w:after="0" w:line="360" w:lineRule="auto"/>
        <w:ind w:firstLine="709"/>
        <w:jc w:val="both"/>
        <w:rPr>
          <w:rFonts w:ascii="Arial" w:eastAsiaTheme="minorHAnsi" w:hAnsi="Arial" w:cs="Arial"/>
          <w:sz w:val="24"/>
          <w:szCs w:val="24"/>
          <w:lang w:eastAsia="en-US"/>
        </w:rPr>
      </w:pPr>
      <w:r w:rsidRPr="00432E44">
        <w:rPr>
          <w:rFonts w:ascii="Arial" w:eastAsiaTheme="minorHAnsi" w:hAnsi="Arial" w:cs="Arial"/>
          <w:sz w:val="24"/>
          <w:szCs w:val="24"/>
          <w:lang w:eastAsia="en-US"/>
        </w:rPr>
        <w:t xml:space="preserve">- при выполнении </w:t>
      </w:r>
      <w:r w:rsidRPr="00432E44">
        <w:rPr>
          <w:rFonts w:ascii="Arial" w:eastAsia="Times New Roman" w:hAnsi="Arial" w:cs="Arial"/>
          <w:color w:val="000000"/>
          <w:sz w:val="24"/>
          <w:szCs w:val="20"/>
        </w:rPr>
        <w:t xml:space="preserve">курсовой работы, </w:t>
      </w:r>
      <w:r w:rsidRPr="00432E44">
        <w:rPr>
          <w:rFonts w:ascii="Arial" w:eastAsiaTheme="minorHAnsi" w:hAnsi="Arial" w:cs="Arial"/>
          <w:sz w:val="24"/>
          <w:szCs w:val="24"/>
          <w:lang w:eastAsia="en-US"/>
        </w:rPr>
        <w:t>необходимо строго соблюдать Требования Стандартов ЕСКД к конструкторской документации, Государственные стандарты, Нормативные документы и рекомендации.</w:t>
      </w:r>
    </w:p>
    <w:p w:rsidR="00432E44" w:rsidRPr="00432E44" w:rsidRDefault="00432E44" w:rsidP="00432E44">
      <w:pPr>
        <w:tabs>
          <w:tab w:val="left" w:pos="1134"/>
        </w:tabs>
        <w:spacing w:after="0" w:line="360" w:lineRule="auto"/>
        <w:ind w:firstLine="709"/>
        <w:jc w:val="both"/>
        <w:rPr>
          <w:rFonts w:ascii="Arial" w:eastAsiaTheme="minorHAnsi" w:hAnsi="Arial" w:cs="Arial"/>
          <w:sz w:val="24"/>
          <w:szCs w:val="24"/>
          <w:lang w:eastAsia="en-US"/>
        </w:rPr>
      </w:pPr>
      <w:r w:rsidRPr="00432E44">
        <w:rPr>
          <w:rFonts w:ascii="Arial" w:eastAsiaTheme="minorHAnsi" w:hAnsi="Arial" w:cs="Arial"/>
          <w:sz w:val="24"/>
          <w:szCs w:val="24"/>
          <w:lang w:eastAsia="en-US"/>
        </w:rPr>
        <w:t>- отработку вопросов и выполнение необходимых расчетов в соответствии с заданием на курсовое проектирование, целесообразно производить параллельно с выполнением графических документов.</w:t>
      </w:r>
    </w:p>
    <w:p w:rsidR="00432E44" w:rsidRPr="00432E44" w:rsidRDefault="00432E44" w:rsidP="00432E44">
      <w:pPr>
        <w:tabs>
          <w:tab w:val="left" w:pos="1134"/>
        </w:tabs>
        <w:spacing w:after="0" w:line="240" w:lineRule="auto"/>
        <w:ind w:firstLine="709"/>
        <w:jc w:val="both"/>
        <w:rPr>
          <w:rFonts w:ascii="Arial" w:eastAsiaTheme="minorHAnsi" w:hAnsi="Arial" w:cs="Arial"/>
          <w:sz w:val="24"/>
          <w:szCs w:val="24"/>
          <w:lang w:eastAsia="en-US"/>
        </w:rPr>
      </w:pPr>
    </w:p>
    <w:p w:rsidR="00432E44" w:rsidRPr="00432E44" w:rsidRDefault="00432E44" w:rsidP="00432E44">
      <w:pPr>
        <w:keepNext/>
        <w:keepLines/>
        <w:spacing w:after="0" w:line="360" w:lineRule="auto"/>
        <w:ind w:firstLine="709"/>
        <w:outlineLvl w:val="0"/>
        <w:rPr>
          <w:rFonts w:ascii="Arial" w:eastAsiaTheme="majorEastAsia" w:hAnsi="Arial" w:cs="Arial"/>
          <w:b/>
          <w:bCs/>
          <w:sz w:val="24"/>
          <w:szCs w:val="24"/>
        </w:rPr>
      </w:pPr>
      <w:bookmarkStart w:id="17" w:name="_Toc30595050"/>
      <w:bookmarkStart w:id="18" w:name="_Toc31706302"/>
      <w:bookmarkStart w:id="19" w:name="_Toc45110877"/>
      <w:r w:rsidRPr="00432E44">
        <w:rPr>
          <w:rFonts w:ascii="Arial" w:eastAsiaTheme="majorEastAsia" w:hAnsi="Arial" w:cs="Arial"/>
          <w:b/>
          <w:bCs/>
          <w:sz w:val="24"/>
          <w:szCs w:val="24"/>
        </w:rPr>
        <w:t>Обозначение курсовых и дипломных работ</w:t>
      </w:r>
      <w:bookmarkEnd w:id="17"/>
      <w:bookmarkEnd w:id="18"/>
      <w:bookmarkEnd w:id="19"/>
    </w:p>
    <w:p w:rsidR="00432E44" w:rsidRDefault="00432E44" w:rsidP="00432E44">
      <w:pPr>
        <w:widowControl w:val="0"/>
        <w:spacing w:after="0" w:line="360" w:lineRule="auto"/>
        <w:ind w:firstLine="709"/>
        <w:jc w:val="both"/>
        <w:rPr>
          <w:rFonts w:ascii="Arial" w:eastAsia="Times New Roman" w:hAnsi="Arial" w:cs="Times New Roman"/>
          <w:snapToGrid w:val="0"/>
          <w:sz w:val="24"/>
          <w:szCs w:val="20"/>
        </w:rPr>
      </w:pPr>
      <w:r w:rsidRPr="00432E44">
        <w:rPr>
          <w:rFonts w:ascii="Arial" w:eastAsia="Times New Roman" w:hAnsi="Arial" w:cs="Times New Roman"/>
          <w:snapToGrid w:val="0"/>
          <w:sz w:val="24"/>
          <w:szCs w:val="24"/>
        </w:rPr>
        <w:t>Курсовые работы по профессиональным модулям</w:t>
      </w:r>
      <w:r w:rsidRPr="00432E44">
        <w:rPr>
          <w:rFonts w:ascii="Arial" w:eastAsia="Times New Roman" w:hAnsi="Arial" w:cs="Times New Roman"/>
          <w:snapToGrid w:val="0"/>
          <w:sz w:val="24"/>
          <w:szCs w:val="20"/>
        </w:rPr>
        <w:t xml:space="preserve"> принято обозначать в соответствии с ГОСТ 2.201-80 «ЕСКД. Обозначение изделий и конструкторских документов», установив следующую структуру обозначения:</w:t>
      </w:r>
    </w:p>
    <w:p w:rsidR="00FF39B1" w:rsidRPr="00432E44" w:rsidRDefault="00FF39B1" w:rsidP="00432E44">
      <w:pPr>
        <w:widowControl w:val="0"/>
        <w:spacing w:after="0" w:line="360" w:lineRule="auto"/>
        <w:ind w:firstLine="709"/>
        <w:jc w:val="both"/>
        <w:rPr>
          <w:rFonts w:ascii="Arial" w:eastAsia="Times New Roman" w:hAnsi="Arial" w:cs="Times New Roman"/>
          <w:snapToGrid w:val="0"/>
          <w:sz w:val="24"/>
          <w:szCs w:val="20"/>
        </w:rPr>
      </w:pPr>
    </w:p>
    <w:tbl>
      <w:tblPr>
        <w:tblW w:w="9639" w:type="dxa"/>
        <w:jc w:val="center"/>
        <w:tblLayout w:type="fixed"/>
        <w:tblLook w:val="01E0" w:firstRow="1" w:lastRow="1" w:firstColumn="1" w:lastColumn="1" w:noHBand="0" w:noVBand="0"/>
      </w:tblPr>
      <w:tblGrid>
        <w:gridCol w:w="4488"/>
        <w:gridCol w:w="879"/>
        <w:gridCol w:w="309"/>
        <w:gridCol w:w="217"/>
        <w:gridCol w:w="468"/>
        <w:gridCol w:w="94"/>
        <w:gridCol w:w="219"/>
        <w:gridCol w:w="41"/>
        <w:gridCol w:w="116"/>
        <w:gridCol w:w="26"/>
        <w:gridCol w:w="285"/>
        <w:gridCol w:w="156"/>
        <w:gridCol w:w="468"/>
        <w:gridCol w:w="624"/>
        <w:gridCol w:w="313"/>
        <w:gridCol w:w="468"/>
        <w:gridCol w:w="468"/>
      </w:tblGrid>
      <w:tr w:rsidR="00432E44" w:rsidRPr="00432E44" w:rsidTr="00432E44">
        <w:trPr>
          <w:jc w:val="center"/>
        </w:trPr>
        <w:tc>
          <w:tcPr>
            <w:tcW w:w="5353" w:type="dxa"/>
            <w:gridSpan w:val="4"/>
          </w:tcPr>
          <w:p w:rsidR="00432E44" w:rsidRPr="00432E44" w:rsidRDefault="00432E44" w:rsidP="00432E44">
            <w:pPr>
              <w:spacing w:after="0" w:line="240" w:lineRule="auto"/>
              <w:jc w:val="center"/>
              <w:rPr>
                <w:rFonts w:ascii="Arial" w:eastAsia="Times New Roman" w:hAnsi="Arial" w:cs="Arial"/>
                <w:sz w:val="20"/>
                <w:szCs w:val="20"/>
              </w:rPr>
            </w:pPr>
          </w:p>
        </w:tc>
        <w:tc>
          <w:tcPr>
            <w:tcW w:w="851" w:type="dxa"/>
            <w:gridSpan w:val="5"/>
            <w:tcBorders>
              <w:bottom w:val="single" w:sz="4" w:space="0" w:color="auto"/>
            </w:tcBorders>
          </w:tcPr>
          <w:p w:rsidR="00432E44" w:rsidRPr="00432E44" w:rsidRDefault="00432E44" w:rsidP="00432E44">
            <w:pPr>
              <w:spacing w:after="0" w:line="240" w:lineRule="auto"/>
              <w:jc w:val="center"/>
              <w:rPr>
                <w:rFonts w:ascii="Arial" w:eastAsia="Times New Roman" w:hAnsi="Arial" w:cs="Arial"/>
                <w:sz w:val="20"/>
                <w:szCs w:val="20"/>
              </w:rPr>
            </w:pPr>
            <w:r w:rsidRPr="00432E44">
              <w:rPr>
                <w:rFonts w:ascii="Arial" w:eastAsia="Times New Roman" w:hAnsi="Arial" w:cs="Arial"/>
                <w:sz w:val="20"/>
                <w:szCs w:val="20"/>
              </w:rPr>
              <w:t>ХХХХ</w:t>
            </w:r>
          </w:p>
        </w:tc>
        <w:tc>
          <w:tcPr>
            <w:tcW w:w="283" w:type="dxa"/>
            <w:gridSpan w:val="2"/>
            <w:vAlign w:val="bottom"/>
          </w:tcPr>
          <w:p w:rsidR="00432E44" w:rsidRPr="00432E44" w:rsidRDefault="00432E44" w:rsidP="00432E44">
            <w:pPr>
              <w:spacing w:after="0" w:line="240" w:lineRule="auto"/>
              <w:jc w:val="center"/>
              <w:rPr>
                <w:rFonts w:ascii="Arial" w:eastAsia="Times New Roman" w:hAnsi="Arial" w:cs="Arial"/>
                <w:b/>
                <w:sz w:val="24"/>
                <w:szCs w:val="24"/>
              </w:rPr>
            </w:pPr>
            <w:r w:rsidRPr="00432E44">
              <w:rPr>
                <w:rFonts w:ascii="Arial" w:eastAsia="Times New Roman" w:hAnsi="Arial" w:cs="Arial"/>
                <w:b/>
                <w:sz w:val="24"/>
                <w:szCs w:val="24"/>
              </w:rPr>
              <w:t>.</w:t>
            </w:r>
          </w:p>
        </w:tc>
        <w:tc>
          <w:tcPr>
            <w:tcW w:w="1134" w:type="dxa"/>
            <w:gridSpan w:val="3"/>
          </w:tcPr>
          <w:p w:rsidR="00432E44" w:rsidRPr="00432E44" w:rsidRDefault="00432E44" w:rsidP="00432E44">
            <w:pPr>
              <w:spacing w:after="0" w:line="240" w:lineRule="auto"/>
              <w:jc w:val="center"/>
              <w:rPr>
                <w:rFonts w:ascii="Arial" w:eastAsia="Times New Roman" w:hAnsi="Arial" w:cs="Arial"/>
                <w:sz w:val="20"/>
                <w:szCs w:val="20"/>
              </w:rPr>
            </w:pPr>
            <w:r w:rsidRPr="00432E44">
              <w:rPr>
                <w:rFonts w:ascii="Arial" w:eastAsia="Times New Roman" w:hAnsi="Arial" w:cs="Arial"/>
                <w:sz w:val="20"/>
                <w:szCs w:val="20"/>
              </w:rPr>
              <w:t>ХХХХХХ</w:t>
            </w:r>
          </w:p>
        </w:tc>
        <w:tc>
          <w:tcPr>
            <w:tcW w:w="284" w:type="dxa"/>
            <w:vAlign w:val="bottom"/>
          </w:tcPr>
          <w:p w:rsidR="00432E44" w:rsidRPr="00432E44" w:rsidRDefault="00432E44" w:rsidP="00432E44">
            <w:pPr>
              <w:spacing w:after="0" w:line="240" w:lineRule="auto"/>
              <w:jc w:val="center"/>
              <w:rPr>
                <w:rFonts w:ascii="Arial" w:eastAsia="Times New Roman" w:hAnsi="Arial" w:cs="Arial"/>
                <w:b/>
                <w:sz w:val="24"/>
                <w:szCs w:val="24"/>
              </w:rPr>
            </w:pPr>
            <w:r w:rsidRPr="00432E44">
              <w:rPr>
                <w:rFonts w:ascii="Arial" w:eastAsia="Times New Roman" w:hAnsi="Arial" w:cs="Arial"/>
                <w:b/>
                <w:sz w:val="24"/>
                <w:szCs w:val="24"/>
              </w:rPr>
              <w:t>.</w:t>
            </w:r>
          </w:p>
        </w:tc>
        <w:tc>
          <w:tcPr>
            <w:tcW w:w="850" w:type="dxa"/>
            <w:gridSpan w:val="2"/>
            <w:tcBorders>
              <w:bottom w:val="single" w:sz="4" w:space="0" w:color="auto"/>
            </w:tcBorders>
          </w:tcPr>
          <w:p w:rsidR="00432E44" w:rsidRPr="00432E44" w:rsidRDefault="00432E44" w:rsidP="00432E44">
            <w:pPr>
              <w:spacing w:after="0" w:line="240" w:lineRule="auto"/>
              <w:jc w:val="center"/>
              <w:rPr>
                <w:rFonts w:ascii="Arial" w:eastAsia="Times New Roman" w:hAnsi="Arial" w:cs="Arial"/>
                <w:sz w:val="20"/>
                <w:szCs w:val="20"/>
              </w:rPr>
            </w:pPr>
            <w:r w:rsidRPr="00432E44">
              <w:rPr>
                <w:rFonts w:ascii="Arial" w:eastAsia="Times New Roman" w:hAnsi="Arial" w:cs="Arial"/>
                <w:sz w:val="20"/>
                <w:szCs w:val="20"/>
              </w:rPr>
              <w:t>ХХХ</w:t>
            </w:r>
          </w:p>
        </w:tc>
      </w:tr>
      <w:tr w:rsidR="00432E44" w:rsidRPr="00432E44" w:rsidTr="00432E44">
        <w:trPr>
          <w:jc w:val="center"/>
        </w:trPr>
        <w:tc>
          <w:tcPr>
            <w:tcW w:w="5778" w:type="dxa"/>
            <w:gridSpan w:val="5"/>
            <w:tcBorders>
              <w:bottom w:val="single" w:sz="4" w:space="0" w:color="auto"/>
              <w:right w:val="single" w:sz="4" w:space="0" w:color="auto"/>
            </w:tcBorders>
          </w:tcPr>
          <w:p w:rsidR="00432E44" w:rsidRPr="00432E44" w:rsidRDefault="00432E44" w:rsidP="00432E44">
            <w:pPr>
              <w:spacing w:after="0" w:line="240" w:lineRule="auto"/>
              <w:rPr>
                <w:rFonts w:ascii="Arial" w:eastAsia="Times New Roman" w:hAnsi="Arial" w:cs="Arial"/>
              </w:rPr>
            </w:pPr>
            <w:r w:rsidRPr="00432E44">
              <w:rPr>
                <w:rFonts w:ascii="Arial" w:eastAsia="Times New Roman" w:hAnsi="Arial" w:cs="Arial"/>
              </w:rPr>
              <w:t xml:space="preserve">Код организации разработчика </w:t>
            </w:r>
          </w:p>
          <w:p w:rsidR="00432E44" w:rsidRPr="00432E44" w:rsidRDefault="00432E44" w:rsidP="00432E44">
            <w:pPr>
              <w:spacing w:after="0" w:line="240" w:lineRule="auto"/>
              <w:rPr>
                <w:rFonts w:ascii="Arial" w:eastAsia="Times New Roman" w:hAnsi="Arial" w:cs="Arial"/>
                <w:sz w:val="18"/>
                <w:szCs w:val="18"/>
              </w:rPr>
            </w:pPr>
            <w:r w:rsidRPr="00432E44">
              <w:rPr>
                <w:rFonts w:ascii="Arial" w:eastAsia="Times New Roman" w:hAnsi="Arial" w:cs="Arial"/>
                <w:sz w:val="18"/>
                <w:szCs w:val="18"/>
              </w:rPr>
              <w:t>(Калининградский морской рыбопромышленный колледж (КМРК))</w:t>
            </w:r>
          </w:p>
        </w:tc>
        <w:tc>
          <w:tcPr>
            <w:tcW w:w="284" w:type="dxa"/>
            <w:gridSpan w:val="2"/>
            <w:tcBorders>
              <w:left w:val="single" w:sz="4" w:space="0" w:color="auto"/>
            </w:tcBorders>
            <w:shd w:val="clear" w:color="auto" w:fill="auto"/>
          </w:tcPr>
          <w:p w:rsidR="00432E44" w:rsidRPr="00432E44" w:rsidRDefault="00432E44" w:rsidP="00432E44">
            <w:pPr>
              <w:spacing w:after="0" w:line="240" w:lineRule="auto"/>
              <w:rPr>
                <w:rFonts w:ascii="Arial" w:eastAsia="Times New Roman" w:hAnsi="Arial" w:cs="Arial"/>
                <w:sz w:val="20"/>
                <w:szCs w:val="20"/>
              </w:rPr>
            </w:pPr>
          </w:p>
        </w:tc>
        <w:tc>
          <w:tcPr>
            <w:tcW w:w="567" w:type="dxa"/>
            <w:gridSpan w:val="5"/>
            <w:shd w:val="clear" w:color="auto" w:fill="auto"/>
          </w:tcPr>
          <w:p w:rsidR="00432E44" w:rsidRPr="00432E44" w:rsidRDefault="00432E44" w:rsidP="00432E44">
            <w:pPr>
              <w:spacing w:after="0" w:line="240" w:lineRule="auto"/>
              <w:rPr>
                <w:rFonts w:ascii="Arial" w:eastAsia="Times New Roman" w:hAnsi="Arial" w:cs="Arial"/>
                <w:sz w:val="20"/>
                <w:szCs w:val="20"/>
              </w:rPr>
            </w:pPr>
          </w:p>
        </w:tc>
        <w:tc>
          <w:tcPr>
            <w:tcW w:w="425" w:type="dxa"/>
            <w:tcBorders>
              <w:top w:val="single" w:sz="4" w:space="0" w:color="auto"/>
              <w:right w:val="single" w:sz="4" w:space="0" w:color="auto"/>
            </w:tcBorders>
          </w:tcPr>
          <w:p w:rsidR="00432E44" w:rsidRPr="00432E44" w:rsidRDefault="00432E44" w:rsidP="00432E44">
            <w:pPr>
              <w:spacing w:after="0" w:line="240" w:lineRule="auto"/>
              <w:rPr>
                <w:rFonts w:ascii="Arial" w:eastAsia="Times New Roman" w:hAnsi="Arial" w:cs="Arial"/>
                <w:sz w:val="20"/>
                <w:szCs w:val="20"/>
              </w:rPr>
            </w:pPr>
          </w:p>
        </w:tc>
        <w:tc>
          <w:tcPr>
            <w:tcW w:w="567" w:type="dxa"/>
            <w:tcBorders>
              <w:top w:val="single" w:sz="4" w:space="0" w:color="auto"/>
              <w:left w:val="single" w:sz="4" w:space="0" w:color="auto"/>
            </w:tcBorders>
            <w:shd w:val="clear" w:color="auto" w:fill="auto"/>
          </w:tcPr>
          <w:p w:rsidR="00432E44" w:rsidRPr="00432E44" w:rsidRDefault="00432E44" w:rsidP="00432E44">
            <w:pPr>
              <w:spacing w:after="0" w:line="240" w:lineRule="auto"/>
              <w:rPr>
                <w:rFonts w:ascii="Arial" w:eastAsia="Times New Roman" w:hAnsi="Arial" w:cs="Arial"/>
                <w:sz w:val="20"/>
                <w:szCs w:val="20"/>
              </w:rPr>
            </w:pPr>
          </w:p>
        </w:tc>
        <w:tc>
          <w:tcPr>
            <w:tcW w:w="284" w:type="dxa"/>
          </w:tcPr>
          <w:p w:rsidR="00432E44" w:rsidRPr="00432E44" w:rsidRDefault="00432E44" w:rsidP="00432E44">
            <w:pPr>
              <w:spacing w:after="0" w:line="240" w:lineRule="auto"/>
              <w:rPr>
                <w:rFonts w:ascii="Arial" w:eastAsia="Times New Roman" w:hAnsi="Arial" w:cs="Arial"/>
                <w:sz w:val="20"/>
                <w:szCs w:val="20"/>
              </w:rPr>
            </w:pPr>
          </w:p>
        </w:tc>
        <w:tc>
          <w:tcPr>
            <w:tcW w:w="425" w:type="dxa"/>
            <w:tcBorders>
              <w:top w:val="single" w:sz="4" w:space="0" w:color="auto"/>
              <w:right w:val="single" w:sz="4" w:space="0" w:color="auto"/>
            </w:tcBorders>
            <w:shd w:val="clear" w:color="auto" w:fill="auto"/>
          </w:tcPr>
          <w:p w:rsidR="00432E44" w:rsidRPr="00432E44" w:rsidRDefault="00432E44" w:rsidP="00432E44">
            <w:pPr>
              <w:spacing w:after="0" w:line="240" w:lineRule="auto"/>
              <w:rPr>
                <w:rFonts w:ascii="Arial" w:eastAsia="Times New Roman" w:hAnsi="Arial" w:cs="Arial"/>
                <w:sz w:val="20"/>
                <w:szCs w:val="20"/>
              </w:rPr>
            </w:pPr>
          </w:p>
        </w:tc>
        <w:tc>
          <w:tcPr>
            <w:tcW w:w="425" w:type="dxa"/>
            <w:tcBorders>
              <w:top w:val="single" w:sz="4" w:space="0" w:color="auto"/>
              <w:left w:val="single" w:sz="4" w:space="0" w:color="auto"/>
            </w:tcBorders>
            <w:shd w:val="clear" w:color="auto" w:fill="auto"/>
          </w:tcPr>
          <w:p w:rsidR="00432E44" w:rsidRPr="00432E44" w:rsidRDefault="00432E44" w:rsidP="00432E44">
            <w:pPr>
              <w:spacing w:after="0" w:line="240" w:lineRule="auto"/>
              <w:rPr>
                <w:rFonts w:ascii="Arial" w:eastAsia="Times New Roman" w:hAnsi="Arial" w:cs="Arial"/>
                <w:sz w:val="20"/>
                <w:szCs w:val="20"/>
              </w:rPr>
            </w:pPr>
          </w:p>
        </w:tc>
      </w:tr>
      <w:tr w:rsidR="00432E44" w:rsidRPr="00432E44" w:rsidTr="00432E44">
        <w:trPr>
          <w:jc w:val="center"/>
        </w:trPr>
        <w:tc>
          <w:tcPr>
            <w:tcW w:w="4875" w:type="dxa"/>
            <w:gridSpan w:val="2"/>
            <w:tcBorders>
              <w:top w:val="single" w:sz="4" w:space="0" w:color="auto"/>
            </w:tcBorders>
          </w:tcPr>
          <w:p w:rsidR="00432E44" w:rsidRPr="00432E44" w:rsidRDefault="00432E44" w:rsidP="00432E44">
            <w:pPr>
              <w:spacing w:after="0" w:line="240" w:lineRule="auto"/>
              <w:rPr>
                <w:rFonts w:ascii="Arial" w:eastAsia="Times New Roman" w:hAnsi="Arial" w:cs="Arial"/>
                <w:sz w:val="20"/>
                <w:szCs w:val="20"/>
              </w:rPr>
            </w:pPr>
          </w:p>
        </w:tc>
        <w:tc>
          <w:tcPr>
            <w:tcW w:w="281" w:type="dxa"/>
            <w:tcBorders>
              <w:top w:val="single" w:sz="4" w:space="0" w:color="auto"/>
            </w:tcBorders>
            <w:shd w:val="clear" w:color="auto" w:fill="auto"/>
          </w:tcPr>
          <w:p w:rsidR="00432E44" w:rsidRPr="00432E44" w:rsidRDefault="00432E44" w:rsidP="00432E44">
            <w:pPr>
              <w:spacing w:after="0" w:line="240" w:lineRule="auto"/>
              <w:rPr>
                <w:rFonts w:ascii="Arial" w:eastAsia="Times New Roman" w:hAnsi="Arial" w:cs="Arial"/>
                <w:sz w:val="20"/>
                <w:szCs w:val="20"/>
              </w:rPr>
            </w:pPr>
          </w:p>
        </w:tc>
        <w:tc>
          <w:tcPr>
            <w:tcW w:w="707" w:type="dxa"/>
            <w:gridSpan w:val="3"/>
            <w:shd w:val="clear" w:color="auto" w:fill="auto"/>
          </w:tcPr>
          <w:p w:rsidR="00432E44" w:rsidRPr="00432E44" w:rsidRDefault="00432E44" w:rsidP="00432E44">
            <w:pPr>
              <w:spacing w:after="0" w:line="240" w:lineRule="auto"/>
              <w:rPr>
                <w:rFonts w:ascii="Arial" w:eastAsia="Times New Roman" w:hAnsi="Arial" w:cs="Arial"/>
                <w:sz w:val="20"/>
                <w:szCs w:val="20"/>
              </w:rPr>
            </w:pPr>
          </w:p>
        </w:tc>
        <w:tc>
          <w:tcPr>
            <w:tcW w:w="236" w:type="dxa"/>
            <w:gridSpan w:val="2"/>
          </w:tcPr>
          <w:p w:rsidR="00432E44" w:rsidRPr="00432E44" w:rsidRDefault="00432E44" w:rsidP="00432E44">
            <w:pPr>
              <w:spacing w:after="0" w:line="240" w:lineRule="auto"/>
              <w:rPr>
                <w:rFonts w:ascii="Arial" w:eastAsia="Times New Roman" w:hAnsi="Arial" w:cs="Arial"/>
                <w:sz w:val="20"/>
                <w:szCs w:val="20"/>
              </w:rPr>
            </w:pPr>
          </w:p>
        </w:tc>
        <w:tc>
          <w:tcPr>
            <w:tcW w:w="530" w:type="dxa"/>
            <w:gridSpan w:val="4"/>
            <w:shd w:val="clear" w:color="auto" w:fill="auto"/>
          </w:tcPr>
          <w:p w:rsidR="00432E44" w:rsidRPr="00432E44" w:rsidRDefault="00432E44" w:rsidP="00432E44">
            <w:pPr>
              <w:spacing w:after="0" w:line="240" w:lineRule="auto"/>
              <w:jc w:val="center"/>
              <w:rPr>
                <w:rFonts w:ascii="Arial" w:eastAsia="Times New Roman" w:hAnsi="Arial" w:cs="Arial"/>
                <w:sz w:val="20"/>
                <w:szCs w:val="20"/>
              </w:rPr>
            </w:pPr>
          </w:p>
        </w:tc>
        <w:tc>
          <w:tcPr>
            <w:tcW w:w="425" w:type="dxa"/>
            <w:tcBorders>
              <w:right w:val="single" w:sz="4" w:space="0" w:color="auto"/>
            </w:tcBorders>
          </w:tcPr>
          <w:p w:rsidR="00432E44" w:rsidRPr="00432E44" w:rsidRDefault="00432E44" w:rsidP="00432E44">
            <w:pPr>
              <w:spacing w:after="0" w:line="240" w:lineRule="auto"/>
              <w:rPr>
                <w:rFonts w:ascii="Arial" w:eastAsia="Times New Roman" w:hAnsi="Arial" w:cs="Arial"/>
                <w:sz w:val="20"/>
                <w:szCs w:val="20"/>
              </w:rPr>
            </w:pPr>
          </w:p>
        </w:tc>
        <w:tc>
          <w:tcPr>
            <w:tcW w:w="567" w:type="dxa"/>
            <w:tcBorders>
              <w:left w:val="single" w:sz="4" w:space="0" w:color="auto"/>
            </w:tcBorders>
            <w:shd w:val="clear" w:color="auto" w:fill="auto"/>
          </w:tcPr>
          <w:p w:rsidR="00432E44" w:rsidRPr="00432E44" w:rsidRDefault="00432E44" w:rsidP="00432E44">
            <w:pPr>
              <w:spacing w:after="0" w:line="240" w:lineRule="auto"/>
              <w:rPr>
                <w:rFonts w:ascii="Arial" w:eastAsia="Times New Roman" w:hAnsi="Arial" w:cs="Arial"/>
                <w:sz w:val="20"/>
                <w:szCs w:val="20"/>
              </w:rPr>
            </w:pPr>
          </w:p>
        </w:tc>
        <w:tc>
          <w:tcPr>
            <w:tcW w:w="284" w:type="dxa"/>
          </w:tcPr>
          <w:p w:rsidR="00432E44" w:rsidRPr="00432E44" w:rsidRDefault="00432E44" w:rsidP="00432E44">
            <w:pPr>
              <w:spacing w:after="0" w:line="240" w:lineRule="auto"/>
              <w:rPr>
                <w:rFonts w:ascii="Arial" w:eastAsia="Times New Roman" w:hAnsi="Arial" w:cs="Arial"/>
                <w:sz w:val="20"/>
                <w:szCs w:val="20"/>
              </w:rPr>
            </w:pPr>
          </w:p>
        </w:tc>
        <w:tc>
          <w:tcPr>
            <w:tcW w:w="425" w:type="dxa"/>
            <w:tcBorders>
              <w:right w:val="single" w:sz="4" w:space="0" w:color="auto"/>
            </w:tcBorders>
            <w:shd w:val="clear" w:color="auto" w:fill="auto"/>
          </w:tcPr>
          <w:p w:rsidR="00432E44" w:rsidRPr="00432E44" w:rsidRDefault="00432E44" w:rsidP="00432E44">
            <w:pPr>
              <w:spacing w:after="0" w:line="240" w:lineRule="auto"/>
              <w:rPr>
                <w:rFonts w:ascii="Arial" w:eastAsia="Times New Roman" w:hAnsi="Arial" w:cs="Arial"/>
                <w:sz w:val="20"/>
                <w:szCs w:val="20"/>
              </w:rPr>
            </w:pPr>
          </w:p>
        </w:tc>
        <w:tc>
          <w:tcPr>
            <w:tcW w:w="425" w:type="dxa"/>
            <w:tcBorders>
              <w:left w:val="single" w:sz="4" w:space="0" w:color="auto"/>
            </w:tcBorders>
            <w:shd w:val="clear" w:color="auto" w:fill="auto"/>
          </w:tcPr>
          <w:p w:rsidR="00432E44" w:rsidRPr="00432E44" w:rsidRDefault="00432E44" w:rsidP="00432E44">
            <w:pPr>
              <w:spacing w:after="0" w:line="240" w:lineRule="auto"/>
              <w:rPr>
                <w:rFonts w:ascii="Arial" w:eastAsia="Times New Roman" w:hAnsi="Arial" w:cs="Arial"/>
                <w:sz w:val="20"/>
                <w:szCs w:val="20"/>
              </w:rPr>
            </w:pPr>
          </w:p>
        </w:tc>
      </w:tr>
      <w:tr w:rsidR="00432E44" w:rsidRPr="00432E44" w:rsidTr="00432E44">
        <w:trPr>
          <w:jc w:val="center"/>
        </w:trPr>
        <w:tc>
          <w:tcPr>
            <w:tcW w:w="4875" w:type="dxa"/>
            <w:gridSpan w:val="2"/>
          </w:tcPr>
          <w:p w:rsidR="00432E44" w:rsidRPr="00432E44" w:rsidRDefault="00432E44" w:rsidP="00432E44">
            <w:pPr>
              <w:spacing w:after="0" w:line="240" w:lineRule="auto"/>
              <w:rPr>
                <w:rFonts w:ascii="Arial" w:eastAsia="Times New Roman" w:hAnsi="Arial" w:cs="Arial"/>
                <w:sz w:val="20"/>
                <w:szCs w:val="20"/>
              </w:rPr>
            </w:pPr>
          </w:p>
        </w:tc>
        <w:tc>
          <w:tcPr>
            <w:tcW w:w="281" w:type="dxa"/>
            <w:shd w:val="clear" w:color="auto" w:fill="auto"/>
          </w:tcPr>
          <w:p w:rsidR="00432E44" w:rsidRPr="00432E44" w:rsidRDefault="00432E44" w:rsidP="00432E44">
            <w:pPr>
              <w:spacing w:after="0" w:line="240" w:lineRule="auto"/>
              <w:rPr>
                <w:rFonts w:ascii="Arial" w:eastAsia="Times New Roman" w:hAnsi="Arial" w:cs="Arial"/>
                <w:sz w:val="20"/>
                <w:szCs w:val="20"/>
              </w:rPr>
            </w:pPr>
          </w:p>
        </w:tc>
        <w:tc>
          <w:tcPr>
            <w:tcW w:w="707" w:type="dxa"/>
            <w:gridSpan w:val="3"/>
            <w:shd w:val="clear" w:color="auto" w:fill="auto"/>
          </w:tcPr>
          <w:p w:rsidR="00432E44" w:rsidRPr="00432E44" w:rsidRDefault="00432E44" w:rsidP="00432E44">
            <w:pPr>
              <w:spacing w:after="0" w:line="240" w:lineRule="auto"/>
              <w:rPr>
                <w:rFonts w:ascii="Arial" w:eastAsia="Times New Roman" w:hAnsi="Arial" w:cs="Arial"/>
                <w:sz w:val="20"/>
                <w:szCs w:val="20"/>
              </w:rPr>
            </w:pPr>
          </w:p>
        </w:tc>
        <w:tc>
          <w:tcPr>
            <w:tcW w:w="236" w:type="dxa"/>
            <w:gridSpan w:val="2"/>
          </w:tcPr>
          <w:p w:rsidR="00432E44" w:rsidRPr="00432E44" w:rsidRDefault="00432E44" w:rsidP="00432E44">
            <w:pPr>
              <w:spacing w:after="0" w:line="240" w:lineRule="auto"/>
              <w:rPr>
                <w:rFonts w:ascii="Arial" w:eastAsia="Times New Roman" w:hAnsi="Arial" w:cs="Arial"/>
                <w:sz w:val="20"/>
                <w:szCs w:val="20"/>
              </w:rPr>
            </w:pPr>
          </w:p>
        </w:tc>
        <w:tc>
          <w:tcPr>
            <w:tcW w:w="530" w:type="dxa"/>
            <w:gridSpan w:val="4"/>
            <w:shd w:val="clear" w:color="auto" w:fill="auto"/>
          </w:tcPr>
          <w:p w:rsidR="00432E44" w:rsidRPr="00432E44" w:rsidRDefault="00432E44" w:rsidP="00432E44">
            <w:pPr>
              <w:spacing w:after="0" w:line="240" w:lineRule="auto"/>
              <w:rPr>
                <w:rFonts w:ascii="Arial" w:eastAsia="Times New Roman" w:hAnsi="Arial" w:cs="Arial"/>
                <w:sz w:val="20"/>
                <w:szCs w:val="20"/>
              </w:rPr>
            </w:pPr>
          </w:p>
        </w:tc>
        <w:tc>
          <w:tcPr>
            <w:tcW w:w="425" w:type="dxa"/>
            <w:tcBorders>
              <w:right w:val="single" w:sz="4" w:space="0" w:color="auto"/>
            </w:tcBorders>
          </w:tcPr>
          <w:p w:rsidR="00432E44" w:rsidRPr="00432E44" w:rsidRDefault="00432E44" w:rsidP="00432E44">
            <w:pPr>
              <w:spacing w:after="0" w:line="240" w:lineRule="auto"/>
              <w:rPr>
                <w:rFonts w:ascii="Arial" w:eastAsia="Times New Roman" w:hAnsi="Arial" w:cs="Arial"/>
                <w:sz w:val="20"/>
                <w:szCs w:val="20"/>
              </w:rPr>
            </w:pPr>
          </w:p>
        </w:tc>
        <w:tc>
          <w:tcPr>
            <w:tcW w:w="567" w:type="dxa"/>
            <w:tcBorders>
              <w:left w:val="single" w:sz="4" w:space="0" w:color="auto"/>
            </w:tcBorders>
            <w:shd w:val="clear" w:color="auto" w:fill="auto"/>
          </w:tcPr>
          <w:p w:rsidR="00432E44" w:rsidRPr="00432E44" w:rsidRDefault="00432E44" w:rsidP="00432E44">
            <w:pPr>
              <w:spacing w:after="0" w:line="240" w:lineRule="auto"/>
              <w:rPr>
                <w:rFonts w:ascii="Arial" w:eastAsia="Times New Roman" w:hAnsi="Arial" w:cs="Arial"/>
                <w:sz w:val="20"/>
                <w:szCs w:val="20"/>
              </w:rPr>
            </w:pPr>
          </w:p>
        </w:tc>
        <w:tc>
          <w:tcPr>
            <w:tcW w:w="284" w:type="dxa"/>
          </w:tcPr>
          <w:p w:rsidR="00432E44" w:rsidRPr="00432E44" w:rsidRDefault="00432E44" w:rsidP="00432E44">
            <w:pPr>
              <w:spacing w:after="0" w:line="240" w:lineRule="auto"/>
              <w:rPr>
                <w:rFonts w:ascii="Arial" w:eastAsia="Times New Roman" w:hAnsi="Arial" w:cs="Arial"/>
                <w:sz w:val="20"/>
                <w:szCs w:val="20"/>
              </w:rPr>
            </w:pPr>
          </w:p>
        </w:tc>
        <w:tc>
          <w:tcPr>
            <w:tcW w:w="425" w:type="dxa"/>
            <w:tcBorders>
              <w:right w:val="single" w:sz="4" w:space="0" w:color="auto"/>
            </w:tcBorders>
            <w:shd w:val="clear" w:color="auto" w:fill="auto"/>
          </w:tcPr>
          <w:p w:rsidR="00432E44" w:rsidRPr="00432E44" w:rsidRDefault="00432E44" w:rsidP="00432E44">
            <w:pPr>
              <w:spacing w:after="0" w:line="240" w:lineRule="auto"/>
              <w:rPr>
                <w:rFonts w:ascii="Arial" w:eastAsia="Times New Roman" w:hAnsi="Arial" w:cs="Arial"/>
                <w:sz w:val="20"/>
                <w:szCs w:val="20"/>
              </w:rPr>
            </w:pPr>
          </w:p>
        </w:tc>
        <w:tc>
          <w:tcPr>
            <w:tcW w:w="425" w:type="dxa"/>
            <w:tcBorders>
              <w:left w:val="single" w:sz="4" w:space="0" w:color="auto"/>
            </w:tcBorders>
            <w:shd w:val="clear" w:color="auto" w:fill="auto"/>
          </w:tcPr>
          <w:p w:rsidR="00432E44" w:rsidRPr="00432E44" w:rsidRDefault="00432E44" w:rsidP="00432E44">
            <w:pPr>
              <w:spacing w:after="0" w:line="240" w:lineRule="auto"/>
              <w:rPr>
                <w:rFonts w:ascii="Arial" w:eastAsia="Times New Roman" w:hAnsi="Arial" w:cs="Arial"/>
                <w:sz w:val="20"/>
                <w:szCs w:val="20"/>
              </w:rPr>
            </w:pPr>
          </w:p>
        </w:tc>
      </w:tr>
      <w:tr w:rsidR="00432E44" w:rsidRPr="00432E44" w:rsidTr="00432E44">
        <w:trPr>
          <w:jc w:val="center"/>
        </w:trPr>
        <w:tc>
          <w:tcPr>
            <w:tcW w:w="7054" w:type="dxa"/>
            <w:gridSpan w:val="13"/>
            <w:tcBorders>
              <w:bottom w:val="single" w:sz="4" w:space="0" w:color="auto"/>
              <w:right w:val="single" w:sz="4" w:space="0" w:color="auto"/>
            </w:tcBorders>
          </w:tcPr>
          <w:p w:rsidR="00432E44" w:rsidRPr="00432E44" w:rsidRDefault="00432E44" w:rsidP="00432E44">
            <w:pPr>
              <w:spacing w:after="0" w:line="240" w:lineRule="auto"/>
              <w:rPr>
                <w:rFonts w:ascii="Arial" w:eastAsia="Times New Roman" w:hAnsi="Arial" w:cs="Arial"/>
                <w:sz w:val="20"/>
                <w:szCs w:val="20"/>
              </w:rPr>
            </w:pPr>
            <w:r w:rsidRPr="00432E44">
              <w:rPr>
                <w:rFonts w:ascii="Arial" w:eastAsia="Times New Roman" w:hAnsi="Arial" w:cs="Arial"/>
                <w:szCs w:val="20"/>
              </w:rPr>
              <w:t xml:space="preserve">Код специальности – </w:t>
            </w:r>
            <w:r w:rsidRPr="00432E44">
              <w:rPr>
                <w:rFonts w:ascii="Arial" w:eastAsia="Times New Roman" w:hAnsi="Arial" w:cs="Arial"/>
                <w:sz w:val="18"/>
                <w:szCs w:val="18"/>
              </w:rPr>
              <w:t>26.02.05 (без разделительных знаков)</w:t>
            </w:r>
          </w:p>
        </w:tc>
        <w:tc>
          <w:tcPr>
            <w:tcW w:w="567" w:type="dxa"/>
            <w:tcBorders>
              <w:left w:val="single" w:sz="4" w:space="0" w:color="auto"/>
            </w:tcBorders>
            <w:shd w:val="clear" w:color="auto" w:fill="auto"/>
          </w:tcPr>
          <w:p w:rsidR="00432E44" w:rsidRPr="00432E44" w:rsidRDefault="00432E44" w:rsidP="00432E44">
            <w:pPr>
              <w:spacing w:after="0" w:line="240" w:lineRule="auto"/>
              <w:rPr>
                <w:rFonts w:ascii="Arial" w:eastAsia="Times New Roman" w:hAnsi="Arial" w:cs="Arial"/>
                <w:sz w:val="20"/>
                <w:szCs w:val="20"/>
              </w:rPr>
            </w:pPr>
          </w:p>
        </w:tc>
        <w:tc>
          <w:tcPr>
            <w:tcW w:w="284" w:type="dxa"/>
          </w:tcPr>
          <w:p w:rsidR="00432E44" w:rsidRPr="00432E44" w:rsidRDefault="00432E44" w:rsidP="00432E44">
            <w:pPr>
              <w:spacing w:after="0" w:line="240" w:lineRule="auto"/>
              <w:rPr>
                <w:rFonts w:ascii="Arial" w:eastAsia="Times New Roman" w:hAnsi="Arial" w:cs="Arial"/>
                <w:sz w:val="20"/>
                <w:szCs w:val="20"/>
              </w:rPr>
            </w:pPr>
          </w:p>
        </w:tc>
        <w:tc>
          <w:tcPr>
            <w:tcW w:w="425" w:type="dxa"/>
            <w:tcBorders>
              <w:right w:val="single" w:sz="4" w:space="0" w:color="auto"/>
            </w:tcBorders>
            <w:shd w:val="clear" w:color="auto" w:fill="auto"/>
          </w:tcPr>
          <w:p w:rsidR="00432E44" w:rsidRPr="00432E44" w:rsidRDefault="00432E44" w:rsidP="00432E44">
            <w:pPr>
              <w:spacing w:after="0" w:line="240" w:lineRule="auto"/>
              <w:rPr>
                <w:rFonts w:ascii="Arial" w:eastAsia="Times New Roman" w:hAnsi="Arial" w:cs="Arial"/>
                <w:sz w:val="20"/>
                <w:szCs w:val="20"/>
              </w:rPr>
            </w:pPr>
          </w:p>
        </w:tc>
        <w:tc>
          <w:tcPr>
            <w:tcW w:w="425" w:type="dxa"/>
            <w:tcBorders>
              <w:left w:val="single" w:sz="4" w:space="0" w:color="auto"/>
            </w:tcBorders>
            <w:shd w:val="clear" w:color="auto" w:fill="auto"/>
          </w:tcPr>
          <w:p w:rsidR="00432E44" w:rsidRPr="00432E44" w:rsidRDefault="00432E44" w:rsidP="00432E44">
            <w:pPr>
              <w:spacing w:after="0" w:line="240" w:lineRule="auto"/>
              <w:rPr>
                <w:rFonts w:ascii="Arial" w:eastAsia="Times New Roman" w:hAnsi="Arial" w:cs="Arial"/>
                <w:sz w:val="20"/>
                <w:szCs w:val="20"/>
              </w:rPr>
            </w:pPr>
          </w:p>
        </w:tc>
      </w:tr>
      <w:tr w:rsidR="00432E44" w:rsidRPr="00432E44" w:rsidTr="00432E44">
        <w:trPr>
          <w:jc w:val="center"/>
        </w:trPr>
        <w:tc>
          <w:tcPr>
            <w:tcW w:w="4875" w:type="dxa"/>
            <w:gridSpan w:val="2"/>
            <w:tcBorders>
              <w:top w:val="single" w:sz="4" w:space="0" w:color="auto"/>
            </w:tcBorders>
          </w:tcPr>
          <w:p w:rsidR="00432E44" w:rsidRPr="00432E44" w:rsidRDefault="00432E44" w:rsidP="00432E44">
            <w:pPr>
              <w:spacing w:after="0" w:line="240" w:lineRule="auto"/>
              <w:rPr>
                <w:rFonts w:ascii="Arial" w:eastAsia="Times New Roman" w:hAnsi="Arial" w:cs="Arial"/>
                <w:sz w:val="20"/>
                <w:szCs w:val="20"/>
              </w:rPr>
            </w:pPr>
          </w:p>
        </w:tc>
        <w:tc>
          <w:tcPr>
            <w:tcW w:w="281" w:type="dxa"/>
            <w:tcBorders>
              <w:top w:val="single" w:sz="4" w:space="0" w:color="auto"/>
            </w:tcBorders>
            <w:shd w:val="clear" w:color="auto" w:fill="auto"/>
          </w:tcPr>
          <w:p w:rsidR="00432E44" w:rsidRPr="00432E44" w:rsidRDefault="00432E44" w:rsidP="00432E44">
            <w:pPr>
              <w:spacing w:after="0" w:line="240" w:lineRule="auto"/>
              <w:rPr>
                <w:rFonts w:ascii="Arial" w:eastAsia="Times New Roman" w:hAnsi="Arial" w:cs="Arial"/>
                <w:sz w:val="20"/>
                <w:szCs w:val="20"/>
              </w:rPr>
            </w:pPr>
          </w:p>
        </w:tc>
        <w:tc>
          <w:tcPr>
            <w:tcW w:w="707" w:type="dxa"/>
            <w:gridSpan w:val="3"/>
            <w:tcBorders>
              <w:top w:val="single" w:sz="4" w:space="0" w:color="auto"/>
            </w:tcBorders>
            <w:shd w:val="clear" w:color="auto" w:fill="auto"/>
          </w:tcPr>
          <w:p w:rsidR="00432E44" w:rsidRPr="00432E44" w:rsidRDefault="00432E44" w:rsidP="00432E44">
            <w:pPr>
              <w:spacing w:after="0" w:line="240" w:lineRule="auto"/>
              <w:rPr>
                <w:rFonts w:ascii="Arial" w:eastAsia="Times New Roman" w:hAnsi="Arial" w:cs="Arial"/>
                <w:sz w:val="20"/>
                <w:szCs w:val="20"/>
              </w:rPr>
            </w:pPr>
          </w:p>
        </w:tc>
        <w:tc>
          <w:tcPr>
            <w:tcW w:w="365" w:type="dxa"/>
            <w:gridSpan w:val="4"/>
            <w:tcBorders>
              <w:top w:val="single" w:sz="4" w:space="0" w:color="auto"/>
            </w:tcBorders>
          </w:tcPr>
          <w:p w:rsidR="00432E44" w:rsidRPr="00432E44" w:rsidRDefault="00432E44" w:rsidP="00432E44">
            <w:pPr>
              <w:spacing w:after="0" w:line="240" w:lineRule="auto"/>
              <w:rPr>
                <w:rFonts w:ascii="Arial" w:eastAsia="Times New Roman" w:hAnsi="Arial" w:cs="Arial"/>
                <w:sz w:val="20"/>
                <w:szCs w:val="20"/>
              </w:rPr>
            </w:pPr>
          </w:p>
        </w:tc>
        <w:tc>
          <w:tcPr>
            <w:tcW w:w="401" w:type="dxa"/>
            <w:gridSpan w:val="2"/>
            <w:tcBorders>
              <w:top w:val="single" w:sz="4" w:space="0" w:color="auto"/>
            </w:tcBorders>
            <w:shd w:val="clear" w:color="auto" w:fill="auto"/>
          </w:tcPr>
          <w:p w:rsidR="00432E44" w:rsidRPr="00432E44" w:rsidRDefault="00432E44" w:rsidP="00432E44">
            <w:pPr>
              <w:spacing w:after="0" w:line="240" w:lineRule="auto"/>
              <w:rPr>
                <w:rFonts w:ascii="Arial" w:eastAsia="Times New Roman" w:hAnsi="Arial" w:cs="Arial"/>
                <w:sz w:val="20"/>
                <w:szCs w:val="20"/>
              </w:rPr>
            </w:pPr>
          </w:p>
        </w:tc>
        <w:tc>
          <w:tcPr>
            <w:tcW w:w="425" w:type="dxa"/>
            <w:tcBorders>
              <w:top w:val="single" w:sz="4" w:space="0" w:color="auto"/>
            </w:tcBorders>
          </w:tcPr>
          <w:p w:rsidR="00432E44" w:rsidRPr="00432E44" w:rsidRDefault="00432E44" w:rsidP="00432E44">
            <w:pPr>
              <w:spacing w:after="0" w:line="240" w:lineRule="auto"/>
              <w:rPr>
                <w:rFonts w:ascii="Arial" w:eastAsia="Times New Roman" w:hAnsi="Arial" w:cs="Arial"/>
                <w:sz w:val="20"/>
                <w:szCs w:val="20"/>
              </w:rPr>
            </w:pPr>
          </w:p>
        </w:tc>
        <w:tc>
          <w:tcPr>
            <w:tcW w:w="567" w:type="dxa"/>
            <w:shd w:val="clear" w:color="auto" w:fill="auto"/>
          </w:tcPr>
          <w:p w:rsidR="00432E44" w:rsidRPr="00432E44" w:rsidRDefault="00432E44" w:rsidP="00432E44">
            <w:pPr>
              <w:spacing w:after="0" w:line="240" w:lineRule="auto"/>
              <w:rPr>
                <w:rFonts w:ascii="Arial" w:eastAsia="Times New Roman" w:hAnsi="Arial" w:cs="Arial"/>
                <w:sz w:val="20"/>
                <w:szCs w:val="20"/>
              </w:rPr>
            </w:pPr>
          </w:p>
        </w:tc>
        <w:tc>
          <w:tcPr>
            <w:tcW w:w="284" w:type="dxa"/>
          </w:tcPr>
          <w:p w:rsidR="00432E44" w:rsidRPr="00432E44" w:rsidRDefault="00432E44" w:rsidP="00432E44">
            <w:pPr>
              <w:spacing w:after="0" w:line="240" w:lineRule="auto"/>
              <w:rPr>
                <w:rFonts w:ascii="Arial" w:eastAsia="Times New Roman" w:hAnsi="Arial" w:cs="Arial"/>
                <w:sz w:val="20"/>
                <w:szCs w:val="20"/>
              </w:rPr>
            </w:pPr>
          </w:p>
        </w:tc>
        <w:tc>
          <w:tcPr>
            <w:tcW w:w="425" w:type="dxa"/>
            <w:tcBorders>
              <w:right w:val="single" w:sz="4" w:space="0" w:color="auto"/>
            </w:tcBorders>
            <w:shd w:val="clear" w:color="auto" w:fill="auto"/>
          </w:tcPr>
          <w:p w:rsidR="00432E44" w:rsidRPr="00432E44" w:rsidRDefault="00432E44" w:rsidP="00432E44">
            <w:pPr>
              <w:spacing w:after="0" w:line="240" w:lineRule="auto"/>
              <w:rPr>
                <w:rFonts w:ascii="Arial" w:eastAsia="Times New Roman" w:hAnsi="Arial" w:cs="Arial"/>
                <w:sz w:val="20"/>
                <w:szCs w:val="20"/>
              </w:rPr>
            </w:pPr>
          </w:p>
        </w:tc>
        <w:tc>
          <w:tcPr>
            <w:tcW w:w="425" w:type="dxa"/>
            <w:tcBorders>
              <w:left w:val="single" w:sz="4" w:space="0" w:color="auto"/>
            </w:tcBorders>
            <w:shd w:val="clear" w:color="auto" w:fill="auto"/>
          </w:tcPr>
          <w:p w:rsidR="00432E44" w:rsidRPr="00432E44" w:rsidRDefault="00432E44" w:rsidP="00432E44">
            <w:pPr>
              <w:spacing w:after="0" w:line="240" w:lineRule="auto"/>
              <w:rPr>
                <w:rFonts w:ascii="Arial" w:eastAsia="Times New Roman" w:hAnsi="Arial" w:cs="Arial"/>
                <w:sz w:val="20"/>
                <w:szCs w:val="20"/>
              </w:rPr>
            </w:pPr>
          </w:p>
        </w:tc>
      </w:tr>
      <w:tr w:rsidR="00432E44" w:rsidRPr="00432E44" w:rsidTr="00432E44">
        <w:trPr>
          <w:jc w:val="center"/>
        </w:trPr>
        <w:tc>
          <w:tcPr>
            <w:tcW w:w="4875" w:type="dxa"/>
            <w:gridSpan w:val="2"/>
          </w:tcPr>
          <w:p w:rsidR="00432E44" w:rsidRPr="00432E44" w:rsidRDefault="00432E44" w:rsidP="00432E44">
            <w:pPr>
              <w:spacing w:after="0" w:line="240" w:lineRule="auto"/>
              <w:rPr>
                <w:rFonts w:ascii="Arial" w:eastAsia="Times New Roman" w:hAnsi="Arial" w:cs="Arial"/>
                <w:sz w:val="20"/>
                <w:szCs w:val="20"/>
              </w:rPr>
            </w:pPr>
          </w:p>
        </w:tc>
        <w:tc>
          <w:tcPr>
            <w:tcW w:w="281" w:type="dxa"/>
            <w:shd w:val="clear" w:color="auto" w:fill="auto"/>
          </w:tcPr>
          <w:p w:rsidR="00432E44" w:rsidRPr="00432E44" w:rsidRDefault="00432E44" w:rsidP="00432E44">
            <w:pPr>
              <w:spacing w:after="0" w:line="240" w:lineRule="auto"/>
              <w:rPr>
                <w:rFonts w:ascii="Arial" w:eastAsia="Times New Roman" w:hAnsi="Arial" w:cs="Arial"/>
                <w:sz w:val="20"/>
                <w:szCs w:val="20"/>
              </w:rPr>
            </w:pPr>
          </w:p>
        </w:tc>
        <w:tc>
          <w:tcPr>
            <w:tcW w:w="707" w:type="dxa"/>
            <w:gridSpan w:val="3"/>
            <w:shd w:val="clear" w:color="auto" w:fill="auto"/>
          </w:tcPr>
          <w:p w:rsidR="00432E44" w:rsidRPr="00432E44" w:rsidRDefault="00432E44" w:rsidP="00432E44">
            <w:pPr>
              <w:spacing w:after="0" w:line="240" w:lineRule="auto"/>
              <w:rPr>
                <w:rFonts w:ascii="Arial" w:eastAsia="Times New Roman" w:hAnsi="Arial" w:cs="Arial"/>
                <w:sz w:val="20"/>
                <w:szCs w:val="20"/>
              </w:rPr>
            </w:pPr>
          </w:p>
        </w:tc>
        <w:tc>
          <w:tcPr>
            <w:tcW w:w="365" w:type="dxa"/>
            <w:gridSpan w:val="4"/>
          </w:tcPr>
          <w:p w:rsidR="00432E44" w:rsidRPr="00432E44" w:rsidRDefault="00432E44" w:rsidP="00432E44">
            <w:pPr>
              <w:spacing w:after="0" w:line="240" w:lineRule="auto"/>
              <w:rPr>
                <w:rFonts w:ascii="Arial" w:eastAsia="Times New Roman" w:hAnsi="Arial" w:cs="Arial"/>
                <w:sz w:val="20"/>
                <w:szCs w:val="20"/>
              </w:rPr>
            </w:pPr>
          </w:p>
        </w:tc>
        <w:tc>
          <w:tcPr>
            <w:tcW w:w="401" w:type="dxa"/>
            <w:gridSpan w:val="2"/>
            <w:shd w:val="clear" w:color="auto" w:fill="auto"/>
          </w:tcPr>
          <w:p w:rsidR="00432E44" w:rsidRPr="00432E44" w:rsidRDefault="00432E44" w:rsidP="00432E44">
            <w:pPr>
              <w:spacing w:after="0" w:line="240" w:lineRule="auto"/>
              <w:rPr>
                <w:rFonts w:ascii="Arial" w:eastAsia="Times New Roman" w:hAnsi="Arial" w:cs="Arial"/>
                <w:sz w:val="20"/>
                <w:szCs w:val="20"/>
              </w:rPr>
            </w:pPr>
          </w:p>
        </w:tc>
        <w:tc>
          <w:tcPr>
            <w:tcW w:w="425" w:type="dxa"/>
          </w:tcPr>
          <w:p w:rsidR="00432E44" w:rsidRPr="00432E44" w:rsidRDefault="00432E44" w:rsidP="00432E44">
            <w:pPr>
              <w:spacing w:after="0" w:line="240" w:lineRule="auto"/>
              <w:rPr>
                <w:rFonts w:ascii="Arial" w:eastAsia="Times New Roman" w:hAnsi="Arial" w:cs="Arial"/>
                <w:sz w:val="20"/>
                <w:szCs w:val="20"/>
              </w:rPr>
            </w:pPr>
          </w:p>
        </w:tc>
        <w:tc>
          <w:tcPr>
            <w:tcW w:w="567" w:type="dxa"/>
            <w:shd w:val="clear" w:color="auto" w:fill="auto"/>
          </w:tcPr>
          <w:p w:rsidR="00432E44" w:rsidRPr="00432E44" w:rsidRDefault="00432E44" w:rsidP="00432E44">
            <w:pPr>
              <w:spacing w:after="0" w:line="240" w:lineRule="auto"/>
              <w:rPr>
                <w:rFonts w:ascii="Arial" w:eastAsia="Times New Roman" w:hAnsi="Arial" w:cs="Arial"/>
                <w:sz w:val="20"/>
                <w:szCs w:val="20"/>
              </w:rPr>
            </w:pPr>
          </w:p>
        </w:tc>
        <w:tc>
          <w:tcPr>
            <w:tcW w:w="284" w:type="dxa"/>
          </w:tcPr>
          <w:p w:rsidR="00432E44" w:rsidRPr="00432E44" w:rsidRDefault="00432E44" w:rsidP="00432E44">
            <w:pPr>
              <w:spacing w:after="0" w:line="240" w:lineRule="auto"/>
              <w:rPr>
                <w:rFonts w:ascii="Arial" w:eastAsia="Times New Roman" w:hAnsi="Arial" w:cs="Arial"/>
                <w:sz w:val="20"/>
                <w:szCs w:val="20"/>
              </w:rPr>
            </w:pPr>
          </w:p>
        </w:tc>
        <w:tc>
          <w:tcPr>
            <w:tcW w:w="425" w:type="dxa"/>
            <w:tcBorders>
              <w:right w:val="single" w:sz="4" w:space="0" w:color="auto"/>
            </w:tcBorders>
            <w:shd w:val="clear" w:color="auto" w:fill="auto"/>
          </w:tcPr>
          <w:p w:rsidR="00432E44" w:rsidRPr="00432E44" w:rsidRDefault="00432E44" w:rsidP="00432E44">
            <w:pPr>
              <w:spacing w:after="0" w:line="240" w:lineRule="auto"/>
              <w:rPr>
                <w:rFonts w:ascii="Arial" w:eastAsia="Times New Roman" w:hAnsi="Arial" w:cs="Arial"/>
                <w:sz w:val="20"/>
                <w:szCs w:val="20"/>
              </w:rPr>
            </w:pPr>
          </w:p>
        </w:tc>
        <w:tc>
          <w:tcPr>
            <w:tcW w:w="425" w:type="dxa"/>
            <w:tcBorders>
              <w:left w:val="single" w:sz="4" w:space="0" w:color="auto"/>
            </w:tcBorders>
            <w:shd w:val="clear" w:color="auto" w:fill="auto"/>
          </w:tcPr>
          <w:p w:rsidR="00432E44" w:rsidRPr="00432E44" w:rsidRDefault="00432E44" w:rsidP="00432E44">
            <w:pPr>
              <w:spacing w:after="0" w:line="240" w:lineRule="auto"/>
              <w:rPr>
                <w:rFonts w:ascii="Arial" w:eastAsia="Times New Roman" w:hAnsi="Arial" w:cs="Arial"/>
                <w:sz w:val="20"/>
                <w:szCs w:val="20"/>
              </w:rPr>
            </w:pPr>
          </w:p>
        </w:tc>
      </w:tr>
      <w:tr w:rsidR="00432E44" w:rsidRPr="00432E44" w:rsidTr="00432E44">
        <w:trPr>
          <w:jc w:val="center"/>
        </w:trPr>
        <w:tc>
          <w:tcPr>
            <w:tcW w:w="4077" w:type="dxa"/>
            <w:tcBorders>
              <w:bottom w:val="single" w:sz="4" w:space="0" w:color="auto"/>
            </w:tcBorders>
          </w:tcPr>
          <w:p w:rsidR="00432E44" w:rsidRPr="00432E44" w:rsidRDefault="00432E44" w:rsidP="00432E44">
            <w:pPr>
              <w:widowControl w:val="0"/>
              <w:spacing w:after="0" w:line="221" w:lineRule="auto"/>
              <w:ind w:left="284" w:right="-113" w:hanging="284"/>
              <w:jc w:val="both"/>
              <w:rPr>
                <w:rFonts w:ascii="Arial" w:eastAsia="Times New Roman" w:hAnsi="Arial" w:cs="Arial"/>
                <w:snapToGrid w:val="0"/>
                <w:szCs w:val="20"/>
              </w:rPr>
            </w:pPr>
            <w:r w:rsidRPr="00432E44">
              <w:rPr>
                <w:rFonts w:ascii="Arial" w:eastAsia="Times New Roman" w:hAnsi="Arial" w:cs="Arial"/>
                <w:snapToGrid w:val="0"/>
                <w:szCs w:val="20"/>
              </w:rPr>
              <w:t xml:space="preserve">Порядковый регистрационный номер - </w:t>
            </w:r>
          </w:p>
        </w:tc>
        <w:tc>
          <w:tcPr>
            <w:tcW w:w="4253" w:type="dxa"/>
            <w:gridSpan w:val="15"/>
            <w:tcBorders>
              <w:left w:val="nil"/>
              <w:bottom w:val="single" w:sz="4" w:space="0" w:color="auto"/>
              <w:right w:val="single" w:sz="4" w:space="0" w:color="auto"/>
            </w:tcBorders>
          </w:tcPr>
          <w:p w:rsidR="00432E44" w:rsidRPr="00432E44" w:rsidRDefault="00432E44" w:rsidP="00432E44">
            <w:pPr>
              <w:spacing w:after="0" w:line="240" w:lineRule="auto"/>
              <w:ind w:right="-113" w:hanging="113"/>
              <w:rPr>
                <w:rFonts w:ascii="Arial" w:eastAsia="Times New Roman" w:hAnsi="Arial" w:cs="Arial"/>
                <w:sz w:val="18"/>
                <w:szCs w:val="18"/>
              </w:rPr>
            </w:pPr>
            <w:r w:rsidRPr="00432E44">
              <w:rPr>
                <w:rFonts w:ascii="Arial" w:eastAsia="Times New Roman" w:hAnsi="Arial" w:cs="Arial"/>
                <w:sz w:val="18"/>
                <w:szCs w:val="18"/>
              </w:rPr>
              <w:t>(порядковый номер фамилии обучающегося в приказе по закреплению темы работы)</w:t>
            </w:r>
          </w:p>
        </w:tc>
        <w:tc>
          <w:tcPr>
            <w:tcW w:w="425" w:type="dxa"/>
            <w:tcBorders>
              <w:left w:val="single" w:sz="4" w:space="0" w:color="auto"/>
            </w:tcBorders>
            <w:shd w:val="clear" w:color="auto" w:fill="auto"/>
          </w:tcPr>
          <w:p w:rsidR="00432E44" w:rsidRPr="00432E44" w:rsidRDefault="00432E44" w:rsidP="00432E44">
            <w:pPr>
              <w:spacing w:after="0" w:line="240" w:lineRule="auto"/>
              <w:rPr>
                <w:rFonts w:ascii="Arial" w:eastAsia="Times New Roman" w:hAnsi="Arial" w:cs="Arial"/>
                <w:sz w:val="20"/>
                <w:szCs w:val="20"/>
              </w:rPr>
            </w:pPr>
          </w:p>
        </w:tc>
      </w:tr>
    </w:tbl>
    <w:p w:rsidR="00432E44" w:rsidRPr="00432E44" w:rsidRDefault="00432E44" w:rsidP="00432E44">
      <w:pPr>
        <w:widowControl w:val="0"/>
        <w:spacing w:after="0" w:line="360" w:lineRule="auto"/>
        <w:ind w:right="140" w:firstLine="720"/>
        <w:jc w:val="both"/>
        <w:rPr>
          <w:rFonts w:ascii="Arial" w:eastAsia="Times New Roman" w:hAnsi="Arial" w:cs="Times New Roman"/>
          <w:i/>
          <w:snapToGrid w:val="0"/>
          <w:sz w:val="26"/>
          <w:szCs w:val="20"/>
        </w:rPr>
      </w:pPr>
      <w:r w:rsidRPr="00432E44">
        <w:rPr>
          <w:rFonts w:ascii="Arial" w:eastAsia="Times New Roman" w:hAnsi="Arial" w:cs="Times New Roman"/>
          <w:snapToGrid w:val="0"/>
          <w:sz w:val="24"/>
          <w:szCs w:val="20"/>
        </w:rPr>
        <w:t xml:space="preserve">Например, обозначение курсовой работы - для специальности </w:t>
      </w:r>
      <w:r w:rsidRPr="00432E44">
        <w:rPr>
          <w:rFonts w:ascii="Arial" w:eastAsiaTheme="minorHAnsi" w:hAnsi="Arial" w:cs="Arial"/>
          <w:b/>
          <w:sz w:val="24"/>
          <w:szCs w:val="18"/>
          <w:lang w:eastAsia="en-US"/>
        </w:rPr>
        <w:t>26.02.05</w:t>
      </w:r>
      <w:r w:rsidRPr="00432E44">
        <w:rPr>
          <w:rFonts w:ascii="Arial" w:eastAsiaTheme="minorHAnsi" w:hAnsi="Arial" w:cs="Arial"/>
          <w:sz w:val="24"/>
          <w:szCs w:val="18"/>
          <w:lang w:eastAsia="en-US"/>
        </w:rPr>
        <w:t xml:space="preserve"> Эксплуатация судовых энергетических установок</w:t>
      </w:r>
      <w:r w:rsidRPr="00432E44">
        <w:rPr>
          <w:rFonts w:ascii="Arial" w:eastAsia="Times New Roman" w:hAnsi="Arial" w:cs="Times New Roman"/>
          <w:snapToGrid w:val="0"/>
          <w:sz w:val="24"/>
          <w:szCs w:val="20"/>
        </w:rPr>
        <w:t xml:space="preserve">: </w:t>
      </w:r>
      <w:r w:rsidRPr="00432E44">
        <w:rPr>
          <w:rFonts w:ascii="Arial" w:eastAsia="Times New Roman" w:hAnsi="Arial" w:cs="Times New Roman"/>
          <w:i/>
          <w:snapToGrid w:val="0"/>
          <w:sz w:val="24"/>
          <w:szCs w:val="20"/>
        </w:rPr>
        <w:t>КМРК.</w:t>
      </w:r>
      <w:r w:rsidRPr="00432E44">
        <w:rPr>
          <w:rFonts w:ascii="Arial" w:eastAsia="Times New Roman" w:hAnsi="Arial" w:cs="Times New Roman"/>
          <w:i/>
          <w:snapToGrid w:val="0"/>
          <w:sz w:val="26"/>
          <w:szCs w:val="20"/>
        </w:rPr>
        <w:t>26.02.05.</w:t>
      </w:r>
    </w:p>
    <w:p w:rsidR="00432E44" w:rsidRPr="00432E44" w:rsidRDefault="00432E44" w:rsidP="00432E44">
      <w:pPr>
        <w:spacing w:after="0" w:line="360" w:lineRule="auto"/>
        <w:ind w:left="284" w:right="282" w:firstLine="709"/>
        <w:jc w:val="both"/>
        <w:rPr>
          <w:rFonts w:ascii="Arial" w:eastAsia="Times New Roman" w:hAnsi="Arial" w:cs="Times New Roman"/>
          <w:i/>
          <w:sz w:val="20"/>
          <w:szCs w:val="20"/>
        </w:rPr>
      </w:pPr>
      <w:r w:rsidRPr="00432E44">
        <w:rPr>
          <w:rFonts w:ascii="Arial" w:eastAsia="Times New Roman" w:hAnsi="Arial" w:cs="Times New Roman"/>
          <w:i/>
          <w:sz w:val="20"/>
          <w:szCs w:val="20"/>
        </w:rPr>
        <w:t xml:space="preserve">К обозначению документа, установленного стандартом ЕСКД добавляются шифры: </w:t>
      </w:r>
    </w:p>
    <w:p w:rsidR="00432E44" w:rsidRPr="00432E44" w:rsidRDefault="00432E44" w:rsidP="00432E44">
      <w:pPr>
        <w:spacing w:after="0" w:line="360" w:lineRule="auto"/>
        <w:ind w:left="284" w:right="282" w:firstLine="709"/>
        <w:jc w:val="both"/>
        <w:rPr>
          <w:rFonts w:ascii="Arial" w:eastAsia="Times New Roman" w:hAnsi="Arial" w:cs="Times New Roman"/>
          <w:i/>
          <w:sz w:val="20"/>
          <w:szCs w:val="20"/>
        </w:rPr>
      </w:pPr>
      <w:r w:rsidRPr="00432E44">
        <w:rPr>
          <w:rFonts w:ascii="Arial" w:eastAsia="Times New Roman" w:hAnsi="Arial" w:cs="Times New Roman"/>
          <w:i/>
          <w:sz w:val="20"/>
          <w:szCs w:val="20"/>
        </w:rPr>
        <w:t xml:space="preserve">для пояснительной записки - ПЗ, а для чертежей и схем – 000, 001, 002 и т.д. с дополнением </w:t>
      </w:r>
      <w:r w:rsidRPr="00432E44">
        <w:rPr>
          <w:rFonts w:ascii="Arial" w:eastAsia="Times New Roman" w:hAnsi="Arial" w:cs="Times New Roman"/>
          <w:bCs/>
          <w:i/>
          <w:sz w:val="20"/>
          <w:szCs w:val="20"/>
        </w:rPr>
        <w:t xml:space="preserve">ВО - </w:t>
      </w:r>
      <w:r w:rsidRPr="00432E44">
        <w:rPr>
          <w:rFonts w:ascii="Arial" w:eastAsia="Times New Roman" w:hAnsi="Arial" w:cs="Times New Roman"/>
          <w:i/>
          <w:sz w:val="20"/>
          <w:szCs w:val="20"/>
        </w:rPr>
        <w:t xml:space="preserve">общий вид; </w:t>
      </w:r>
      <w:r w:rsidRPr="00432E44">
        <w:rPr>
          <w:rFonts w:ascii="Arial" w:eastAsia="Times New Roman" w:hAnsi="Arial" w:cs="Times New Roman"/>
          <w:bCs/>
          <w:i/>
          <w:sz w:val="20"/>
          <w:szCs w:val="20"/>
        </w:rPr>
        <w:t xml:space="preserve">ТС - </w:t>
      </w:r>
      <w:r w:rsidRPr="00432E44">
        <w:rPr>
          <w:rFonts w:ascii="Arial" w:eastAsia="Times New Roman" w:hAnsi="Arial" w:cs="Times New Roman"/>
          <w:i/>
          <w:sz w:val="20"/>
          <w:szCs w:val="20"/>
        </w:rPr>
        <w:t xml:space="preserve">технологическая схема; </w:t>
      </w:r>
      <w:r w:rsidRPr="00432E44">
        <w:rPr>
          <w:rFonts w:ascii="Arial" w:eastAsia="Times New Roman" w:hAnsi="Arial" w:cs="Times New Roman"/>
          <w:bCs/>
          <w:i/>
          <w:sz w:val="20"/>
          <w:szCs w:val="20"/>
        </w:rPr>
        <w:t xml:space="preserve">КС - </w:t>
      </w:r>
      <w:r w:rsidRPr="00432E44">
        <w:rPr>
          <w:rFonts w:ascii="Arial" w:eastAsia="Times New Roman" w:hAnsi="Arial" w:cs="Times New Roman"/>
          <w:i/>
          <w:sz w:val="20"/>
          <w:szCs w:val="20"/>
        </w:rPr>
        <w:t xml:space="preserve">кинематическая схема; </w:t>
      </w:r>
      <w:r w:rsidRPr="00432E44">
        <w:rPr>
          <w:rFonts w:ascii="Arial" w:eastAsia="Times New Roman" w:hAnsi="Arial" w:cs="Times New Roman"/>
          <w:bCs/>
          <w:i/>
          <w:sz w:val="20"/>
          <w:szCs w:val="20"/>
        </w:rPr>
        <w:t xml:space="preserve">МЧ - </w:t>
      </w:r>
      <w:r w:rsidRPr="00432E44">
        <w:rPr>
          <w:rFonts w:ascii="Arial" w:eastAsia="Times New Roman" w:hAnsi="Arial" w:cs="Times New Roman"/>
          <w:i/>
          <w:sz w:val="20"/>
          <w:szCs w:val="20"/>
        </w:rPr>
        <w:t xml:space="preserve">монтажный чертеж; </w:t>
      </w:r>
      <w:r w:rsidRPr="00432E44">
        <w:rPr>
          <w:rFonts w:ascii="Arial" w:eastAsia="Times New Roman" w:hAnsi="Arial" w:cs="Times New Roman"/>
          <w:bCs/>
          <w:i/>
          <w:sz w:val="20"/>
          <w:szCs w:val="20"/>
        </w:rPr>
        <w:t xml:space="preserve">ГС - </w:t>
      </w:r>
      <w:r w:rsidRPr="00432E44">
        <w:rPr>
          <w:rFonts w:ascii="Arial" w:eastAsia="Times New Roman" w:hAnsi="Arial" w:cs="Times New Roman"/>
          <w:i/>
          <w:sz w:val="20"/>
          <w:szCs w:val="20"/>
        </w:rPr>
        <w:t xml:space="preserve">гидравлическая схема; </w:t>
      </w:r>
      <w:r w:rsidRPr="00432E44">
        <w:rPr>
          <w:rFonts w:ascii="Arial" w:eastAsia="Times New Roman" w:hAnsi="Arial" w:cs="Times New Roman"/>
          <w:bCs/>
          <w:i/>
          <w:sz w:val="20"/>
          <w:szCs w:val="20"/>
        </w:rPr>
        <w:t xml:space="preserve">СБ - </w:t>
      </w:r>
      <w:r w:rsidRPr="00432E44">
        <w:rPr>
          <w:rFonts w:ascii="Arial" w:eastAsia="Times New Roman" w:hAnsi="Arial" w:cs="Times New Roman"/>
          <w:i/>
          <w:sz w:val="20"/>
          <w:szCs w:val="20"/>
        </w:rPr>
        <w:t xml:space="preserve">сборочный чертеж; </w:t>
      </w:r>
      <w:r w:rsidRPr="00432E44">
        <w:rPr>
          <w:rFonts w:ascii="Arial" w:eastAsia="Times New Roman" w:hAnsi="Arial" w:cs="Times New Roman"/>
          <w:bCs/>
          <w:i/>
          <w:sz w:val="20"/>
          <w:szCs w:val="20"/>
        </w:rPr>
        <w:t xml:space="preserve">ГЧ - </w:t>
      </w:r>
      <w:r w:rsidRPr="00432E44">
        <w:rPr>
          <w:rFonts w:ascii="Arial" w:eastAsia="Times New Roman" w:hAnsi="Arial" w:cs="Times New Roman"/>
          <w:i/>
          <w:sz w:val="20"/>
          <w:szCs w:val="20"/>
        </w:rPr>
        <w:t xml:space="preserve">габаритный чертеж; </w:t>
      </w:r>
      <w:r w:rsidRPr="00432E44">
        <w:rPr>
          <w:rFonts w:ascii="Arial" w:eastAsia="Times New Roman" w:hAnsi="Arial" w:cs="Times New Roman"/>
          <w:bCs/>
          <w:i/>
          <w:sz w:val="20"/>
          <w:szCs w:val="20"/>
        </w:rPr>
        <w:t xml:space="preserve">ТБ – </w:t>
      </w:r>
      <w:r w:rsidRPr="00432E44">
        <w:rPr>
          <w:rFonts w:ascii="Arial" w:eastAsia="Times New Roman" w:hAnsi="Arial" w:cs="Times New Roman"/>
          <w:i/>
          <w:sz w:val="20"/>
          <w:szCs w:val="20"/>
        </w:rPr>
        <w:t xml:space="preserve">таблицы; </w:t>
      </w:r>
      <w:r w:rsidRPr="00432E44">
        <w:rPr>
          <w:rFonts w:ascii="Arial" w:eastAsia="Times New Roman" w:hAnsi="Arial" w:cs="Times New Roman"/>
          <w:bCs/>
          <w:i/>
          <w:sz w:val="20"/>
          <w:szCs w:val="20"/>
        </w:rPr>
        <w:t xml:space="preserve">РР – </w:t>
      </w:r>
      <w:r w:rsidRPr="00432E44">
        <w:rPr>
          <w:rFonts w:ascii="Arial" w:eastAsia="Times New Roman" w:hAnsi="Arial" w:cs="Times New Roman"/>
          <w:i/>
          <w:sz w:val="20"/>
          <w:szCs w:val="20"/>
        </w:rPr>
        <w:t>расчеты, ПЛ - планировка.</w:t>
      </w:r>
    </w:p>
    <w:p w:rsidR="00432E44" w:rsidRPr="00432E44" w:rsidRDefault="00432E44" w:rsidP="00432E44">
      <w:pPr>
        <w:rPr>
          <w:rFonts w:ascii="Arial" w:eastAsia="Times New Roman" w:hAnsi="Arial" w:cs="Times New Roman"/>
          <w:i/>
          <w:sz w:val="24"/>
          <w:szCs w:val="24"/>
        </w:rPr>
      </w:pPr>
      <w:r w:rsidRPr="00432E44">
        <w:rPr>
          <w:rFonts w:ascii="Arial" w:eastAsia="Times New Roman" w:hAnsi="Arial" w:cs="Times New Roman"/>
          <w:i/>
          <w:sz w:val="24"/>
          <w:szCs w:val="24"/>
        </w:rPr>
        <w:br w:type="page"/>
      </w:r>
    </w:p>
    <w:p w:rsidR="00432E44" w:rsidRPr="00432E44" w:rsidRDefault="00432E44" w:rsidP="00432E44">
      <w:pPr>
        <w:widowControl w:val="0"/>
        <w:spacing w:after="0" w:line="360" w:lineRule="auto"/>
        <w:ind w:left="-142" w:right="-31" w:firstLine="851"/>
        <w:jc w:val="both"/>
        <w:rPr>
          <w:rFonts w:ascii="Arial" w:eastAsia="Times New Roman" w:hAnsi="Arial" w:cs="Times New Roman"/>
          <w:snapToGrid w:val="0"/>
          <w:sz w:val="24"/>
          <w:szCs w:val="24"/>
        </w:rPr>
      </w:pPr>
      <w:r w:rsidRPr="00432E44">
        <w:rPr>
          <w:rFonts w:ascii="Arial" w:eastAsia="Times New Roman" w:hAnsi="Arial" w:cs="Times New Roman"/>
          <w:snapToGrid w:val="0"/>
          <w:sz w:val="24"/>
          <w:szCs w:val="24"/>
        </w:rPr>
        <w:t xml:space="preserve">Текстовый документ представляется пояснительной запиской, первым листом которой является </w:t>
      </w:r>
      <w:r w:rsidRPr="00432E44">
        <w:rPr>
          <w:rFonts w:ascii="Arial" w:eastAsia="Times New Roman" w:hAnsi="Arial" w:cs="Times New Roman"/>
          <w:b/>
          <w:snapToGrid w:val="0"/>
          <w:sz w:val="24"/>
          <w:szCs w:val="24"/>
        </w:rPr>
        <w:t>титульный лист</w:t>
      </w:r>
      <w:r w:rsidRPr="00432E44">
        <w:rPr>
          <w:rFonts w:ascii="Arial" w:eastAsia="Times New Roman" w:hAnsi="Arial" w:cs="Times New Roman"/>
          <w:snapToGrid w:val="0"/>
          <w:sz w:val="24"/>
          <w:szCs w:val="24"/>
        </w:rPr>
        <w:t xml:space="preserve"> (без нумерации), оформленный на формате А4 для курсовой работы по форме F-7.5-04.04</w:t>
      </w:r>
    </w:p>
    <w:p w:rsidR="00432E44" w:rsidRPr="00432E44" w:rsidRDefault="00432E44" w:rsidP="00432E44">
      <w:pPr>
        <w:widowControl w:val="0"/>
        <w:spacing w:after="0" w:line="360" w:lineRule="auto"/>
        <w:ind w:left="-142" w:right="-31" w:firstLine="851"/>
        <w:jc w:val="both"/>
        <w:rPr>
          <w:rFonts w:ascii="Arial" w:eastAsia="Times New Roman" w:hAnsi="Arial" w:cs="Times New Roman"/>
          <w:snapToGrid w:val="0"/>
          <w:sz w:val="24"/>
          <w:szCs w:val="24"/>
        </w:rPr>
      </w:pPr>
      <w:r w:rsidRPr="00432E44">
        <w:rPr>
          <w:rFonts w:ascii="Arial" w:eastAsia="Times New Roman" w:hAnsi="Arial" w:cs="Times New Roman"/>
          <w:snapToGrid w:val="0"/>
          <w:sz w:val="24"/>
          <w:szCs w:val="24"/>
        </w:rPr>
        <w:t>Схемы титульных листов для работ составлены по аналогии с рекомендациями ГОСТ 2.105–95. /См приложение/</w:t>
      </w:r>
    </w:p>
    <w:tbl>
      <w:tblPr>
        <w:tblStyle w:val="111"/>
        <w:tblW w:w="8348" w:type="dxa"/>
        <w:jc w:val="center"/>
        <w:tblLayout w:type="fixed"/>
        <w:tblLook w:val="04A0" w:firstRow="1" w:lastRow="0" w:firstColumn="1" w:lastColumn="0" w:noHBand="0" w:noVBand="1"/>
      </w:tblPr>
      <w:tblGrid>
        <w:gridCol w:w="8348"/>
      </w:tblGrid>
      <w:tr w:rsidR="00432E44" w:rsidRPr="00432E44" w:rsidTr="00432E44">
        <w:trPr>
          <w:trHeight w:val="9249"/>
          <w:jc w:val="center"/>
        </w:trPr>
        <w:tc>
          <w:tcPr>
            <w:tcW w:w="8348" w:type="dxa"/>
            <w:shd w:val="clear" w:color="auto" w:fill="F2F2F2" w:themeFill="background1" w:themeFillShade="F2"/>
          </w:tcPr>
          <w:p w:rsidR="00432E44" w:rsidRPr="00432E44" w:rsidRDefault="00432E44" w:rsidP="00432E44">
            <w:pPr>
              <w:jc w:val="right"/>
              <w:rPr>
                <w:sz w:val="14"/>
                <w:szCs w:val="18"/>
              </w:rPr>
            </w:pPr>
            <w:r w:rsidRPr="00432E44">
              <w:rPr>
                <w:sz w:val="14"/>
                <w:szCs w:val="18"/>
              </w:rPr>
              <w:t xml:space="preserve">Форма </w:t>
            </w:r>
            <w:r w:rsidRPr="00432E44">
              <w:rPr>
                <w:sz w:val="14"/>
                <w:szCs w:val="18"/>
                <w:lang w:val="en-US"/>
              </w:rPr>
              <w:t>F</w:t>
            </w:r>
            <w:r w:rsidRPr="00432E44">
              <w:rPr>
                <w:sz w:val="14"/>
                <w:szCs w:val="18"/>
              </w:rPr>
              <w:t>-7.5-04.04</w:t>
            </w:r>
          </w:p>
          <w:p w:rsidR="00432E44" w:rsidRPr="00432E44" w:rsidRDefault="00432E44" w:rsidP="00432E44">
            <w:pPr>
              <w:jc w:val="center"/>
              <w:rPr>
                <w:sz w:val="10"/>
                <w:szCs w:val="10"/>
              </w:rPr>
            </w:pPr>
          </w:p>
          <w:p w:rsidR="00432E44" w:rsidRPr="00432E44" w:rsidRDefault="00432E44" w:rsidP="00432E44">
            <w:pPr>
              <w:ind w:left="284"/>
              <w:jc w:val="center"/>
              <w:rPr>
                <w:szCs w:val="12"/>
              </w:rPr>
            </w:pPr>
            <w:r w:rsidRPr="00432E44">
              <w:rPr>
                <w:szCs w:val="12"/>
              </w:rPr>
              <w:t>Федеральное агентство по рыболовству</w:t>
            </w:r>
          </w:p>
          <w:p w:rsidR="00432E44" w:rsidRPr="00432E44" w:rsidRDefault="00432E44" w:rsidP="00432E44">
            <w:pPr>
              <w:ind w:left="284"/>
              <w:jc w:val="center"/>
              <w:rPr>
                <w:szCs w:val="12"/>
              </w:rPr>
            </w:pPr>
            <w:r w:rsidRPr="00432E44">
              <w:rPr>
                <w:szCs w:val="12"/>
              </w:rPr>
              <w:t>БГАРФ ФГБОУ ВО «КГТУ»</w:t>
            </w:r>
          </w:p>
          <w:p w:rsidR="00432E44" w:rsidRPr="00432E44" w:rsidRDefault="00432E44" w:rsidP="00432E44">
            <w:pPr>
              <w:ind w:left="284"/>
              <w:jc w:val="center"/>
              <w:rPr>
                <w:b/>
                <w:szCs w:val="12"/>
              </w:rPr>
            </w:pPr>
            <w:r w:rsidRPr="00432E44">
              <w:rPr>
                <w:b/>
                <w:szCs w:val="12"/>
              </w:rPr>
              <w:t>Калининградский морской рыбопромышленный колледж</w:t>
            </w:r>
          </w:p>
          <w:p w:rsidR="00432E44" w:rsidRPr="00432E44" w:rsidRDefault="00432E44" w:rsidP="00432E44">
            <w:pPr>
              <w:jc w:val="center"/>
              <w:rPr>
                <w:caps/>
              </w:rPr>
            </w:pPr>
          </w:p>
          <w:tbl>
            <w:tblPr>
              <w:tblW w:w="6944" w:type="dxa"/>
              <w:jc w:val="center"/>
              <w:tblLayout w:type="fixed"/>
              <w:tblLook w:val="01E0" w:firstRow="1" w:lastRow="1" w:firstColumn="1" w:lastColumn="1" w:noHBand="0" w:noVBand="0"/>
            </w:tblPr>
            <w:tblGrid>
              <w:gridCol w:w="3547"/>
              <w:gridCol w:w="3397"/>
            </w:tblGrid>
            <w:tr w:rsidR="00432E44" w:rsidRPr="00432E44" w:rsidTr="00432E44">
              <w:trPr>
                <w:jc w:val="center"/>
              </w:trPr>
              <w:tc>
                <w:tcPr>
                  <w:tcW w:w="3547" w:type="dxa"/>
                  <w:tcBorders>
                    <w:top w:val="nil"/>
                    <w:left w:val="nil"/>
                    <w:bottom w:val="nil"/>
                    <w:right w:val="nil"/>
                  </w:tcBorders>
                  <w:shd w:val="clear" w:color="auto" w:fill="auto"/>
                </w:tcPr>
                <w:p w:rsidR="00432E44" w:rsidRPr="00432E44" w:rsidRDefault="00432E44" w:rsidP="00432E44">
                  <w:pPr>
                    <w:spacing w:after="0" w:line="240" w:lineRule="auto"/>
                    <w:jc w:val="center"/>
                    <w:rPr>
                      <w:rFonts w:ascii="Times New Roman" w:eastAsia="Times New Roman" w:hAnsi="Times New Roman" w:cs="Times New Roman"/>
                      <w:sz w:val="18"/>
                      <w:szCs w:val="20"/>
                    </w:rPr>
                  </w:pPr>
                </w:p>
              </w:tc>
              <w:tc>
                <w:tcPr>
                  <w:tcW w:w="3397" w:type="dxa"/>
                  <w:tcBorders>
                    <w:top w:val="nil"/>
                    <w:left w:val="nil"/>
                    <w:right w:val="nil"/>
                  </w:tcBorders>
                  <w:shd w:val="clear" w:color="auto" w:fill="auto"/>
                </w:tcPr>
                <w:p w:rsidR="00432E44" w:rsidRPr="00432E44" w:rsidRDefault="00432E44" w:rsidP="00432E44">
                  <w:pPr>
                    <w:spacing w:after="0" w:line="240" w:lineRule="auto"/>
                    <w:jc w:val="both"/>
                    <w:rPr>
                      <w:rFonts w:ascii="Times New Roman" w:eastAsia="Times New Roman" w:hAnsi="Times New Roman" w:cs="Times New Roman"/>
                      <w:sz w:val="18"/>
                      <w:szCs w:val="20"/>
                    </w:rPr>
                  </w:pPr>
                  <w:r w:rsidRPr="00432E44">
                    <w:rPr>
                      <w:rFonts w:ascii="Times New Roman" w:eastAsia="Times New Roman" w:hAnsi="Times New Roman" w:cs="Times New Roman"/>
                      <w:sz w:val="18"/>
                      <w:szCs w:val="20"/>
                    </w:rPr>
                    <w:t xml:space="preserve">Допущен к защите </w:t>
                  </w:r>
                </w:p>
                <w:p w:rsidR="00432E44" w:rsidRPr="00432E44" w:rsidRDefault="00432E44" w:rsidP="00432E44">
                  <w:pPr>
                    <w:spacing w:after="0" w:line="240" w:lineRule="auto"/>
                    <w:jc w:val="both"/>
                    <w:rPr>
                      <w:rFonts w:ascii="Times New Roman" w:eastAsia="Times New Roman" w:hAnsi="Times New Roman" w:cs="Times New Roman"/>
                      <w:sz w:val="18"/>
                      <w:szCs w:val="16"/>
                    </w:rPr>
                  </w:pPr>
                </w:p>
              </w:tc>
            </w:tr>
            <w:tr w:rsidR="00432E44" w:rsidRPr="00432E44" w:rsidTr="00432E44">
              <w:trPr>
                <w:trHeight w:val="151"/>
                <w:jc w:val="center"/>
              </w:trPr>
              <w:tc>
                <w:tcPr>
                  <w:tcW w:w="3547" w:type="dxa"/>
                  <w:tcBorders>
                    <w:top w:val="nil"/>
                    <w:left w:val="nil"/>
                    <w:bottom w:val="nil"/>
                    <w:right w:val="nil"/>
                  </w:tcBorders>
                  <w:shd w:val="clear" w:color="auto" w:fill="auto"/>
                </w:tcPr>
                <w:p w:rsidR="00432E44" w:rsidRPr="00432E44" w:rsidRDefault="00432E44" w:rsidP="00432E44">
                  <w:pPr>
                    <w:spacing w:after="0" w:line="240" w:lineRule="auto"/>
                    <w:jc w:val="center"/>
                    <w:rPr>
                      <w:rFonts w:ascii="Times New Roman" w:eastAsia="Times New Roman" w:hAnsi="Times New Roman" w:cs="Times New Roman"/>
                      <w:sz w:val="14"/>
                      <w:szCs w:val="20"/>
                    </w:rPr>
                  </w:pPr>
                </w:p>
              </w:tc>
              <w:tc>
                <w:tcPr>
                  <w:tcW w:w="3397" w:type="dxa"/>
                  <w:tcBorders>
                    <w:top w:val="nil"/>
                    <w:left w:val="nil"/>
                    <w:bottom w:val="single" w:sz="4" w:space="0" w:color="auto"/>
                    <w:right w:val="nil"/>
                  </w:tcBorders>
                  <w:shd w:val="clear" w:color="auto" w:fill="auto"/>
                </w:tcPr>
                <w:p w:rsidR="00432E44" w:rsidRPr="00432E44" w:rsidRDefault="00432E44" w:rsidP="00432E44">
                  <w:pPr>
                    <w:spacing w:after="0" w:line="240" w:lineRule="auto"/>
                    <w:jc w:val="both"/>
                    <w:rPr>
                      <w:rFonts w:ascii="Times New Roman" w:eastAsia="Times New Roman" w:hAnsi="Times New Roman" w:cs="Times New Roman"/>
                      <w:sz w:val="14"/>
                      <w:szCs w:val="20"/>
                    </w:rPr>
                  </w:pPr>
                </w:p>
              </w:tc>
            </w:tr>
            <w:tr w:rsidR="00432E44" w:rsidRPr="00432E44" w:rsidTr="00432E44">
              <w:trPr>
                <w:jc w:val="center"/>
              </w:trPr>
              <w:tc>
                <w:tcPr>
                  <w:tcW w:w="3547" w:type="dxa"/>
                  <w:tcBorders>
                    <w:top w:val="nil"/>
                    <w:left w:val="nil"/>
                    <w:bottom w:val="nil"/>
                    <w:right w:val="nil"/>
                  </w:tcBorders>
                  <w:shd w:val="clear" w:color="auto" w:fill="auto"/>
                </w:tcPr>
                <w:p w:rsidR="00432E44" w:rsidRPr="00432E44" w:rsidRDefault="00432E44" w:rsidP="00432E44">
                  <w:pPr>
                    <w:spacing w:after="0" w:line="240" w:lineRule="auto"/>
                    <w:jc w:val="center"/>
                    <w:rPr>
                      <w:rFonts w:ascii="Times New Roman" w:eastAsia="Times New Roman" w:hAnsi="Times New Roman" w:cs="Times New Roman"/>
                      <w:sz w:val="18"/>
                      <w:szCs w:val="20"/>
                    </w:rPr>
                  </w:pPr>
                </w:p>
              </w:tc>
              <w:tc>
                <w:tcPr>
                  <w:tcW w:w="3397" w:type="dxa"/>
                  <w:tcBorders>
                    <w:top w:val="single" w:sz="4" w:space="0" w:color="auto"/>
                    <w:left w:val="nil"/>
                    <w:right w:val="nil"/>
                  </w:tcBorders>
                  <w:shd w:val="clear" w:color="auto" w:fill="auto"/>
                </w:tcPr>
                <w:p w:rsidR="00432E44" w:rsidRPr="00432E44" w:rsidRDefault="00432E44" w:rsidP="00432E44">
                  <w:pPr>
                    <w:spacing w:after="0" w:line="240" w:lineRule="auto"/>
                    <w:jc w:val="both"/>
                    <w:rPr>
                      <w:rFonts w:ascii="Times New Roman" w:eastAsia="Times New Roman" w:hAnsi="Times New Roman" w:cs="Times New Roman"/>
                      <w:sz w:val="18"/>
                      <w:szCs w:val="20"/>
                    </w:rPr>
                  </w:pPr>
                  <w:r w:rsidRPr="00432E44">
                    <w:rPr>
                      <w:rFonts w:ascii="Times New Roman" w:eastAsia="Times New Roman" w:hAnsi="Times New Roman" w:cs="Times New Roman"/>
                      <w:sz w:val="14"/>
                      <w:szCs w:val="20"/>
                    </w:rPr>
                    <w:t>должность руководителя учебного подразделения</w:t>
                  </w:r>
                </w:p>
              </w:tc>
            </w:tr>
            <w:tr w:rsidR="00432E44" w:rsidRPr="00432E44" w:rsidTr="00432E44">
              <w:trPr>
                <w:jc w:val="center"/>
              </w:trPr>
              <w:tc>
                <w:tcPr>
                  <w:tcW w:w="3547" w:type="dxa"/>
                  <w:tcBorders>
                    <w:top w:val="nil"/>
                    <w:left w:val="nil"/>
                    <w:bottom w:val="nil"/>
                    <w:right w:val="nil"/>
                  </w:tcBorders>
                  <w:shd w:val="clear" w:color="auto" w:fill="auto"/>
                </w:tcPr>
                <w:p w:rsidR="00432E44" w:rsidRPr="00432E44" w:rsidRDefault="00432E44" w:rsidP="00432E44">
                  <w:pPr>
                    <w:spacing w:after="0" w:line="240" w:lineRule="auto"/>
                    <w:jc w:val="center"/>
                    <w:rPr>
                      <w:rFonts w:ascii="Times New Roman" w:eastAsia="Times New Roman" w:hAnsi="Times New Roman" w:cs="Times New Roman"/>
                      <w:sz w:val="18"/>
                      <w:szCs w:val="20"/>
                    </w:rPr>
                  </w:pPr>
                </w:p>
              </w:tc>
              <w:tc>
                <w:tcPr>
                  <w:tcW w:w="3397" w:type="dxa"/>
                  <w:tcBorders>
                    <w:top w:val="nil"/>
                    <w:left w:val="nil"/>
                    <w:right w:val="nil"/>
                  </w:tcBorders>
                  <w:shd w:val="clear" w:color="auto" w:fill="auto"/>
                </w:tcPr>
                <w:p w:rsidR="00432E44" w:rsidRPr="00432E44" w:rsidRDefault="00432E44" w:rsidP="00432E44">
                  <w:pPr>
                    <w:spacing w:after="0" w:line="240" w:lineRule="auto"/>
                    <w:ind w:left="-132" w:right="-143"/>
                    <w:rPr>
                      <w:rFonts w:ascii="Times New Roman" w:eastAsia="Times New Roman" w:hAnsi="Times New Roman" w:cs="Times New Roman"/>
                      <w:sz w:val="18"/>
                      <w:szCs w:val="20"/>
                    </w:rPr>
                  </w:pPr>
                  <w:r w:rsidRPr="00432E44">
                    <w:rPr>
                      <w:rFonts w:ascii="Times New Roman" w:eastAsia="Times New Roman" w:hAnsi="Times New Roman" w:cs="Times New Roman"/>
                      <w:sz w:val="18"/>
                      <w:szCs w:val="20"/>
                    </w:rPr>
                    <w:t xml:space="preserve">______________        ____________________ </w:t>
                  </w:r>
                </w:p>
              </w:tc>
            </w:tr>
            <w:tr w:rsidR="00432E44" w:rsidRPr="00432E44" w:rsidTr="00432E44">
              <w:trPr>
                <w:trHeight w:val="185"/>
                <w:jc w:val="center"/>
              </w:trPr>
              <w:tc>
                <w:tcPr>
                  <w:tcW w:w="3547" w:type="dxa"/>
                  <w:tcBorders>
                    <w:top w:val="nil"/>
                    <w:left w:val="nil"/>
                    <w:bottom w:val="nil"/>
                    <w:right w:val="nil"/>
                  </w:tcBorders>
                  <w:shd w:val="clear" w:color="auto" w:fill="auto"/>
                </w:tcPr>
                <w:p w:rsidR="00432E44" w:rsidRPr="00432E44" w:rsidRDefault="00432E44" w:rsidP="00432E44">
                  <w:pPr>
                    <w:spacing w:after="0" w:line="240" w:lineRule="auto"/>
                    <w:jc w:val="center"/>
                    <w:rPr>
                      <w:rFonts w:ascii="Times New Roman" w:eastAsia="Times New Roman" w:hAnsi="Times New Roman" w:cs="Times New Roman"/>
                      <w:sz w:val="18"/>
                      <w:szCs w:val="20"/>
                    </w:rPr>
                  </w:pPr>
                </w:p>
              </w:tc>
              <w:tc>
                <w:tcPr>
                  <w:tcW w:w="3397" w:type="dxa"/>
                  <w:tcBorders>
                    <w:left w:val="nil"/>
                    <w:bottom w:val="nil"/>
                    <w:right w:val="nil"/>
                  </w:tcBorders>
                  <w:shd w:val="clear" w:color="auto" w:fill="auto"/>
                </w:tcPr>
                <w:p w:rsidR="00432E44" w:rsidRPr="00432E44" w:rsidRDefault="00432E44" w:rsidP="00432E44">
                  <w:pPr>
                    <w:spacing w:after="0" w:line="240" w:lineRule="auto"/>
                    <w:jc w:val="both"/>
                    <w:rPr>
                      <w:rFonts w:ascii="Times New Roman" w:eastAsia="Times New Roman" w:hAnsi="Times New Roman" w:cs="Times New Roman"/>
                      <w:sz w:val="18"/>
                      <w:szCs w:val="20"/>
                    </w:rPr>
                  </w:pPr>
                  <w:r w:rsidRPr="00432E44">
                    <w:rPr>
                      <w:rFonts w:ascii="Times New Roman" w:eastAsia="Times New Roman" w:hAnsi="Times New Roman" w:cs="Times New Roman"/>
                      <w:sz w:val="14"/>
                      <w:szCs w:val="16"/>
                    </w:rPr>
                    <w:t>подпись, дата                          инициалы, фамилия</w:t>
                  </w:r>
                </w:p>
              </w:tc>
            </w:tr>
          </w:tbl>
          <w:p w:rsidR="00432E44" w:rsidRPr="00432E44" w:rsidRDefault="00432E44" w:rsidP="00432E44">
            <w:pPr>
              <w:jc w:val="center"/>
              <w:rPr>
                <w:sz w:val="18"/>
              </w:rPr>
            </w:pPr>
          </w:p>
          <w:p w:rsidR="00432E44" w:rsidRPr="00432E44" w:rsidRDefault="00432E44" w:rsidP="00432E44">
            <w:pPr>
              <w:jc w:val="center"/>
              <w:rPr>
                <w:sz w:val="18"/>
              </w:rPr>
            </w:pPr>
          </w:p>
          <w:p w:rsidR="00432E44" w:rsidRPr="00432E44" w:rsidRDefault="00432E44" w:rsidP="00432E44">
            <w:pPr>
              <w:jc w:val="center"/>
              <w:rPr>
                <w:sz w:val="18"/>
              </w:rPr>
            </w:pPr>
          </w:p>
          <w:p w:rsidR="00432E44" w:rsidRPr="00432E44" w:rsidRDefault="00432E44" w:rsidP="00432E44">
            <w:pPr>
              <w:jc w:val="center"/>
              <w:rPr>
                <w:sz w:val="18"/>
              </w:rPr>
            </w:pPr>
          </w:p>
          <w:p w:rsidR="00432E44" w:rsidRPr="00432E44" w:rsidRDefault="00432E44" w:rsidP="00432E44">
            <w:pPr>
              <w:jc w:val="center"/>
              <w:rPr>
                <w:sz w:val="18"/>
              </w:rPr>
            </w:pPr>
          </w:p>
          <w:p w:rsidR="00432E44" w:rsidRPr="00432E44" w:rsidRDefault="00432E44" w:rsidP="00432E44">
            <w:pPr>
              <w:jc w:val="center"/>
              <w:rPr>
                <w:sz w:val="18"/>
              </w:rPr>
            </w:pPr>
          </w:p>
          <w:p w:rsidR="00432E44" w:rsidRPr="00432E44" w:rsidRDefault="00432E44" w:rsidP="00432E44">
            <w:pPr>
              <w:jc w:val="center"/>
              <w:rPr>
                <w:sz w:val="18"/>
              </w:rPr>
            </w:pPr>
          </w:p>
          <w:tbl>
            <w:tblPr>
              <w:tblStyle w:val="111"/>
              <w:tblW w:w="666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62"/>
            </w:tblGrid>
            <w:tr w:rsidR="00432E44" w:rsidRPr="00432E44" w:rsidTr="00432E44">
              <w:tc>
                <w:tcPr>
                  <w:tcW w:w="6662" w:type="dxa"/>
                  <w:tcBorders>
                    <w:bottom w:val="single" w:sz="4" w:space="0" w:color="auto"/>
                  </w:tcBorders>
                </w:tcPr>
                <w:p w:rsidR="00432E44" w:rsidRPr="00432E44" w:rsidRDefault="00432E44" w:rsidP="00432E44">
                  <w:pPr>
                    <w:jc w:val="center"/>
                    <w:rPr>
                      <w:sz w:val="10"/>
                    </w:rPr>
                  </w:pPr>
                </w:p>
              </w:tc>
            </w:tr>
            <w:tr w:rsidR="00432E44" w:rsidRPr="00432E44" w:rsidTr="00432E44">
              <w:tc>
                <w:tcPr>
                  <w:tcW w:w="6662" w:type="dxa"/>
                  <w:tcBorders>
                    <w:top w:val="single" w:sz="4" w:space="0" w:color="auto"/>
                  </w:tcBorders>
                </w:tcPr>
                <w:p w:rsidR="00432E44" w:rsidRPr="00432E44" w:rsidRDefault="00432E44" w:rsidP="00432E44">
                  <w:pPr>
                    <w:jc w:val="center"/>
                  </w:pPr>
                  <w:r w:rsidRPr="00432E44">
                    <w:t>наименование профессионального модуля</w:t>
                  </w:r>
                </w:p>
              </w:tc>
            </w:tr>
            <w:tr w:rsidR="00432E44" w:rsidRPr="00432E44" w:rsidTr="00432E44">
              <w:tc>
                <w:tcPr>
                  <w:tcW w:w="6662" w:type="dxa"/>
                  <w:tcBorders>
                    <w:bottom w:val="single" w:sz="4" w:space="0" w:color="auto"/>
                  </w:tcBorders>
                </w:tcPr>
                <w:p w:rsidR="00432E44" w:rsidRPr="00432E44" w:rsidRDefault="00432E44" w:rsidP="00432E44">
                  <w:pPr>
                    <w:jc w:val="center"/>
                    <w:rPr>
                      <w:sz w:val="12"/>
                    </w:rPr>
                  </w:pPr>
                </w:p>
              </w:tc>
            </w:tr>
          </w:tbl>
          <w:p w:rsidR="00432E44" w:rsidRPr="00432E44" w:rsidRDefault="00432E44" w:rsidP="00432E44">
            <w:pPr>
              <w:jc w:val="center"/>
              <w:rPr>
                <w:sz w:val="12"/>
                <w:szCs w:val="32"/>
              </w:rPr>
            </w:pPr>
          </w:p>
          <w:p w:rsidR="00432E44" w:rsidRPr="00432E44" w:rsidRDefault="00432E44" w:rsidP="00432E44">
            <w:pPr>
              <w:jc w:val="center"/>
              <w:rPr>
                <w:b/>
                <w:caps/>
                <w:sz w:val="20"/>
                <w:szCs w:val="32"/>
              </w:rPr>
            </w:pPr>
            <w:r w:rsidRPr="00432E44">
              <w:rPr>
                <w:b/>
                <w:sz w:val="20"/>
                <w:szCs w:val="32"/>
              </w:rPr>
              <w:t>Курсовая работа</w:t>
            </w:r>
          </w:p>
          <w:tbl>
            <w:tblPr>
              <w:tblStyle w:val="111"/>
              <w:tblW w:w="666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62"/>
            </w:tblGrid>
            <w:tr w:rsidR="00432E44" w:rsidRPr="00432E44" w:rsidTr="00432E44">
              <w:tc>
                <w:tcPr>
                  <w:tcW w:w="6662" w:type="dxa"/>
                  <w:tcBorders>
                    <w:bottom w:val="single" w:sz="4" w:space="0" w:color="auto"/>
                  </w:tcBorders>
                </w:tcPr>
                <w:p w:rsidR="00432E44" w:rsidRPr="00432E44" w:rsidRDefault="00432E44" w:rsidP="00432E44">
                  <w:pPr>
                    <w:jc w:val="center"/>
                    <w:rPr>
                      <w:caps/>
                      <w:sz w:val="18"/>
                      <w:szCs w:val="32"/>
                    </w:rPr>
                  </w:pPr>
                </w:p>
              </w:tc>
            </w:tr>
            <w:tr w:rsidR="00432E44" w:rsidRPr="00432E44" w:rsidTr="00432E44">
              <w:tc>
                <w:tcPr>
                  <w:tcW w:w="6662" w:type="dxa"/>
                  <w:tcBorders>
                    <w:top w:val="single" w:sz="4" w:space="0" w:color="auto"/>
                  </w:tcBorders>
                </w:tcPr>
                <w:p w:rsidR="00432E44" w:rsidRPr="00432E44" w:rsidRDefault="00432E44" w:rsidP="00432E44">
                  <w:pPr>
                    <w:jc w:val="center"/>
                    <w:rPr>
                      <w:caps/>
                      <w:szCs w:val="32"/>
                    </w:rPr>
                  </w:pPr>
                  <w:r w:rsidRPr="00432E44">
                    <w:rPr>
                      <w:szCs w:val="36"/>
                    </w:rPr>
                    <w:t>тема работы</w:t>
                  </w:r>
                </w:p>
              </w:tc>
            </w:tr>
            <w:tr w:rsidR="00432E44" w:rsidRPr="00432E44" w:rsidTr="00432E44">
              <w:tc>
                <w:tcPr>
                  <w:tcW w:w="6662" w:type="dxa"/>
                  <w:tcBorders>
                    <w:bottom w:val="single" w:sz="4" w:space="0" w:color="auto"/>
                  </w:tcBorders>
                </w:tcPr>
                <w:p w:rsidR="00432E44" w:rsidRPr="00432E44" w:rsidRDefault="00432E44" w:rsidP="00432E44">
                  <w:pPr>
                    <w:jc w:val="center"/>
                    <w:rPr>
                      <w:caps/>
                      <w:sz w:val="10"/>
                      <w:szCs w:val="32"/>
                    </w:rPr>
                  </w:pPr>
                </w:p>
              </w:tc>
            </w:tr>
            <w:tr w:rsidR="00432E44" w:rsidRPr="00432E44" w:rsidTr="00432E44">
              <w:tc>
                <w:tcPr>
                  <w:tcW w:w="6662" w:type="dxa"/>
                  <w:tcBorders>
                    <w:top w:val="single" w:sz="4" w:space="0" w:color="auto"/>
                  </w:tcBorders>
                </w:tcPr>
                <w:p w:rsidR="00432E44" w:rsidRPr="00432E44" w:rsidRDefault="00432E44" w:rsidP="00432E44">
                  <w:pPr>
                    <w:jc w:val="center"/>
                    <w:rPr>
                      <w:caps/>
                      <w:szCs w:val="32"/>
                    </w:rPr>
                  </w:pPr>
                </w:p>
              </w:tc>
            </w:tr>
          </w:tbl>
          <w:p w:rsidR="00432E44" w:rsidRPr="00432E44" w:rsidRDefault="00432E44" w:rsidP="00432E44">
            <w:pPr>
              <w:ind w:left="-186"/>
              <w:jc w:val="center"/>
              <w:rPr>
                <w:sz w:val="18"/>
                <w:szCs w:val="26"/>
              </w:rPr>
            </w:pPr>
            <w:r w:rsidRPr="00432E44">
              <w:rPr>
                <w:sz w:val="18"/>
                <w:szCs w:val="26"/>
              </w:rPr>
              <w:t>Пояснительная записка</w:t>
            </w:r>
          </w:p>
          <w:p w:rsidR="00432E44" w:rsidRPr="00432E44" w:rsidRDefault="00432E44" w:rsidP="00432E44">
            <w:pPr>
              <w:ind w:left="284"/>
              <w:jc w:val="center"/>
              <w:rPr>
                <w:sz w:val="18"/>
                <w:szCs w:val="36"/>
              </w:rPr>
            </w:pPr>
            <w:r w:rsidRPr="00432E44">
              <w:rPr>
                <w:sz w:val="18"/>
                <w:szCs w:val="36"/>
              </w:rPr>
              <w:t>_________________________________</w:t>
            </w:r>
          </w:p>
          <w:p w:rsidR="00432E44" w:rsidRPr="00432E44" w:rsidRDefault="00432E44" w:rsidP="00432E44">
            <w:pPr>
              <w:ind w:left="284"/>
              <w:jc w:val="center"/>
              <w:rPr>
                <w:szCs w:val="36"/>
              </w:rPr>
            </w:pPr>
            <w:r w:rsidRPr="00432E44">
              <w:rPr>
                <w:szCs w:val="36"/>
              </w:rPr>
              <w:t>обозначение документа</w:t>
            </w:r>
          </w:p>
          <w:p w:rsidR="00432E44" w:rsidRPr="00432E44" w:rsidRDefault="00432E44" w:rsidP="00432E44">
            <w:pPr>
              <w:jc w:val="center"/>
              <w:rPr>
                <w:sz w:val="32"/>
                <w:szCs w:val="36"/>
              </w:rPr>
            </w:pPr>
          </w:p>
          <w:p w:rsidR="00432E44" w:rsidRPr="00432E44" w:rsidRDefault="00432E44" w:rsidP="00432E44">
            <w:pPr>
              <w:jc w:val="center"/>
              <w:rPr>
                <w:sz w:val="32"/>
                <w:szCs w:val="36"/>
              </w:rPr>
            </w:pPr>
          </w:p>
          <w:p w:rsidR="00432E44" w:rsidRPr="00432E44" w:rsidRDefault="00432E44" w:rsidP="00432E44">
            <w:pPr>
              <w:jc w:val="center"/>
              <w:rPr>
                <w:sz w:val="32"/>
                <w:szCs w:val="36"/>
              </w:rPr>
            </w:pPr>
          </w:p>
          <w:p w:rsidR="00432E44" w:rsidRPr="00432E44" w:rsidRDefault="00432E44" w:rsidP="00432E44">
            <w:pPr>
              <w:jc w:val="center"/>
              <w:rPr>
                <w:sz w:val="32"/>
                <w:szCs w:val="36"/>
              </w:rPr>
            </w:pPr>
          </w:p>
          <w:p w:rsidR="00432E44" w:rsidRPr="00432E44" w:rsidRDefault="00432E44" w:rsidP="00432E44">
            <w:pPr>
              <w:jc w:val="center"/>
              <w:rPr>
                <w:sz w:val="32"/>
                <w:szCs w:val="36"/>
              </w:rPr>
            </w:pPr>
          </w:p>
          <w:p w:rsidR="00432E44" w:rsidRPr="00432E44" w:rsidRDefault="00432E44" w:rsidP="00432E44">
            <w:pPr>
              <w:jc w:val="center"/>
              <w:rPr>
                <w:sz w:val="32"/>
                <w:szCs w:val="36"/>
              </w:rPr>
            </w:pPr>
          </w:p>
          <w:tbl>
            <w:tblPr>
              <w:tblW w:w="9681" w:type="dxa"/>
              <w:jc w:val="center"/>
              <w:tblLayout w:type="fixed"/>
              <w:tblLook w:val="01E0" w:firstRow="1" w:lastRow="1" w:firstColumn="1" w:lastColumn="1" w:noHBand="0" w:noVBand="0"/>
            </w:tblPr>
            <w:tblGrid>
              <w:gridCol w:w="4601"/>
              <w:gridCol w:w="5080"/>
            </w:tblGrid>
            <w:tr w:rsidR="00432E44" w:rsidRPr="00432E44" w:rsidTr="00432E44">
              <w:trPr>
                <w:jc w:val="center"/>
              </w:trPr>
              <w:tc>
                <w:tcPr>
                  <w:tcW w:w="4601" w:type="dxa"/>
                  <w:shd w:val="clear" w:color="auto" w:fill="auto"/>
                </w:tcPr>
                <w:p w:rsidR="00432E44" w:rsidRPr="00432E44" w:rsidRDefault="00432E44" w:rsidP="00432E44">
                  <w:pPr>
                    <w:spacing w:after="0" w:line="240" w:lineRule="auto"/>
                    <w:jc w:val="center"/>
                    <w:rPr>
                      <w:rFonts w:ascii="Times New Roman" w:eastAsia="Times New Roman" w:hAnsi="Times New Roman" w:cs="Times New Roman"/>
                      <w:szCs w:val="28"/>
                    </w:rPr>
                  </w:pPr>
                </w:p>
              </w:tc>
              <w:tc>
                <w:tcPr>
                  <w:tcW w:w="5080" w:type="dxa"/>
                  <w:shd w:val="clear" w:color="auto" w:fill="auto"/>
                </w:tcPr>
                <w:p w:rsidR="00432E44" w:rsidRPr="00432E44" w:rsidRDefault="00432E44" w:rsidP="00432E44">
                  <w:pPr>
                    <w:spacing w:after="0" w:line="240" w:lineRule="auto"/>
                    <w:ind w:right="1357"/>
                    <w:jc w:val="both"/>
                    <w:rPr>
                      <w:rFonts w:ascii="Times New Roman" w:eastAsia="Times New Roman" w:hAnsi="Times New Roman" w:cs="Times New Roman"/>
                      <w:sz w:val="16"/>
                      <w:szCs w:val="20"/>
                    </w:rPr>
                  </w:pPr>
                  <w:r w:rsidRPr="00432E44">
                    <w:rPr>
                      <w:rFonts w:ascii="Times New Roman" w:eastAsia="Times New Roman" w:hAnsi="Times New Roman" w:cs="Times New Roman"/>
                      <w:sz w:val="16"/>
                      <w:szCs w:val="20"/>
                    </w:rPr>
                    <w:t>Разработал обучающийся _____________________</w:t>
                  </w:r>
                </w:p>
                <w:p w:rsidR="00432E44" w:rsidRPr="00432E44" w:rsidRDefault="00432E44" w:rsidP="00432E44">
                  <w:pPr>
                    <w:spacing w:after="0" w:line="240" w:lineRule="auto"/>
                    <w:ind w:right="1357"/>
                    <w:jc w:val="center"/>
                    <w:rPr>
                      <w:rFonts w:ascii="Times New Roman" w:eastAsia="Times New Roman" w:hAnsi="Times New Roman" w:cs="Times New Roman"/>
                      <w:sz w:val="14"/>
                      <w:szCs w:val="20"/>
                    </w:rPr>
                  </w:pPr>
                  <w:r w:rsidRPr="00432E44">
                    <w:rPr>
                      <w:rFonts w:ascii="Times New Roman" w:eastAsia="Times New Roman" w:hAnsi="Times New Roman" w:cs="Times New Roman"/>
                      <w:sz w:val="16"/>
                      <w:szCs w:val="20"/>
                    </w:rPr>
                    <w:t>шифр учебной группы</w:t>
                  </w:r>
                </w:p>
                <w:p w:rsidR="00432E44" w:rsidRPr="00432E44" w:rsidRDefault="00432E44" w:rsidP="00432E44">
                  <w:pPr>
                    <w:spacing w:after="0" w:line="240" w:lineRule="auto"/>
                    <w:ind w:right="1357"/>
                    <w:jc w:val="both"/>
                    <w:rPr>
                      <w:rFonts w:ascii="Times New Roman" w:eastAsia="Times New Roman" w:hAnsi="Times New Roman" w:cs="Times New Roman"/>
                      <w:sz w:val="16"/>
                      <w:szCs w:val="20"/>
                    </w:rPr>
                  </w:pPr>
                  <w:r w:rsidRPr="00432E44">
                    <w:rPr>
                      <w:rFonts w:ascii="Times New Roman" w:eastAsia="Times New Roman" w:hAnsi="Times New Roman" w:cs="Times New Roman"/>
                      <w:sz w:val="16"/>
                      <w:szCs w:val="20"/>
                    </w:rPr>
                    <w:t>_________________              ___________________</w:t>
                  </w:r>
                </w:p>
                <w:p w:rsidR="00432E44" w:rsidRPr="00432E44" w:rsidRDefault="00432E44" w:rsidP="00432E44">
                  <w:pPr>
                    <w:spacing w:after="0" w:line="240" w:lineRule="auto"/>
                    <w:ind w:right="1357"/>
                    <w:jc w:val="both"/>
                    <w:rPr>
                      <w:rFonts w:ascii="Times New Roman" w:eastAsia="Times New Roman" w:hAnsi="Times New Roman" w:cs="Times New Roman"/>
                      <w:sz w:val="16"/>
                      <w:szCs w:val="20"/>
                    </w:rPr>
                  </w:pPr>
                  <w:r w:rsidRPr="00432E44">
                    <w:rPr>
                      <w:rFonts w:ascii="Times New Roman" w:eastAsia="Times New Roman" w:hAnsi="Times New Roman" w:cs="Times New Roman"/>
                      <w:sz w:val="16"/>
                      <w:szCs w:val="20"/>
                    </w:rPr>
                    <w:t>подпись, дата                          инициалы, фамилия</w:t>
                  </w:r>
                </w:p>
                <w:p w:rsidR="00432E44" w:rsidRPr="00432E44" w:rsidRDefault="00432E44" w:rsidP="00432E44">
                  <w:pPr>
                    <w:spacing w:after="0" w:line="240" w:lineRule="auto"/>
                    <w:ind w:right="1357"/>
                    <w:jc w:val="both"/>
                    <w:rPr>
                      <w:rFonts w:ascii="Times New Roman" w:eastAsia="Times New Roman" w:hAnsi="Times New Roman" w:cs="Times New Roman"/>
                      <w:sz w:val="16"/>
                      <w:szCs w:val="20"/>
                    </w:rPr>
                  </w:pPr>
                </w:p>
                <w:p w:rsidR="00432E44" w:rsidRPr="00432E44" w:rsidRDefault="00432E44" w:rsidP="00432E44">
                  <w:pPr>
                    <w:spacing w:after="0" w:line="240" w:lineRule="auto"/>
                    <w:ind w:right="1357"/>
                    <w:jc w:val="both"/>
                    <w:rPr>
                      <w:rFonts w:ascii="Times New Roman" w:eastAsia="Times New Roman" w:hAnsi="Times New Roman" w:cs="Times New Roman"/>
                      <w:sz w:val="16"/>
                      <w:szCs w:val="20"/>
                    </w:rPr>
                  </w:pPr>
                  <w:r w:rsidRPr="00432E44">
                    <w:rPr>
                      <w:rFonts w:ascii="Times New Roman" w:eastAsia="Times New Roman" w:hAnsi="Times New Roman" w:cs="Times New Roman"/>
                      <w:sz w:val="16"/>
                      <w:szCs w:val="20"/>
                    </w:rPr>
                    <w:t>Руководитель</w:t>
                  </w:r>
                </w:p>
                <w:p w:rsidR="00432E44" w:rsidRPr="00432E44" w:rsidRDefault="00432E44" w:rsidP="00432E44">
                  <w:pPr>
                    <w:spacing w:after="0" w:line="240" w:lineRule="auto"/>
                    <w:ind w:right="1357"/>
                    <w:jc w:val="both"/>
                    <w:rPr>
                      <w:rFonts w:ascii="Times New Roman" w:eastAsia="Times New Roman" w:hAnsi="Times New Roman" w:cs="Times New Roman"/>
                      <w:sz w:val="16"/>
                      <w:szCs w:val="20"/>
                    </w:rPr>
                  </w:pPr>
                  <w:r w:rsidRPr="00432E44">
                    <w:rPr>
                      <w:rFonts w:ascii="Times New Roman" w:eastAsia="Times New Roman" w:hAnsi="Times New Roman" w:cs="Times New Roman"/>
                      <w:sz w:val="16"/>
                      <w:szCs w:val="20"/>
                    </w:rPr>
                    <w:t>_________________              ___________________</w:t>
                  </w:r>
                </w:p>
                <w:p w:rsidR="00432E44" w:rsidRPr="00432E44" w:rsidRDefault="00432E44" w:rsidP="00432E44">
                  <w:pPr>
                    <w:spacing w:after="0" w:line="240" w:lineRule="auto"/>
                    <w:ind w:right="1357"/>
                    <w:jc w:val="both"/>
                    <w:rPr>
                      <w:rFonts w:ascii="Times New Roman" w:eastAsia="Times New Roman" w:hAnsi="Times New Roman" w:cs="Times New Roman"/>
                      <w:sz w:val="16"/>
                      <w:szCs w:val="20"/>
                    </w:rPr>
                  </w:pPr>
                  <w:r w:rsidRPr="00432E44">
                    <w:rPr>
                      <w:rFonts w:ascii="Times New Roman" w:eastAsia="Times New Roman" w:hAnsi="Times New Roman" w:cs="Times New Roman"/>
                      <w:sz w:val="16"/>
                      <w:szCs w:val="20"/>
                    </w:rPr>
                    <w:t>подпись, дата                          инициалы, фамилия</w:t>
                  </w:r>
                </w:p>
                <w:p w:rsidR="00432E44" w:rsidRPr="00432E44" w:rsidRDefault="00432E44" w:rsidP="00432E44">
                  <w:pPr>
                    <w:spacing w:after="0" w:line="240" w:lineRule="auto"/>
                    <w:ind w:right="1357"/>
                    <w:jc w:val="both"/>
                    <w:rPr>
                      <w:rFonts w:ascii="Times New Roman" w:eastAsia="Times New Roman" w:hAnsi="Times New Roman" w:cs="Times New Roman"/>
                      <w:sz w:val="16"/>
                      <w:szCs w:val="20"/>
                    </w:rPr>
                  </w:pPr>
                </w:p>
                <w:p w:rsidR="00432E44" w:rsidRPr="00432E44" w:rsidRDefault="00432E44" w:rsidP="00432E44">
                  <w:pPr>
                    <w:spacing w:after="0" w:line="240" w:lineRule="auto"/>
                    <w:ind w:right="1357"/>
                    <w:jc w:val="both"/>
                    <w:rPr>
                      <w:rFonts w:ascii="Times New Roman" w:eastAsia="Times New Roman" w:hAnsi="Times New Roman" w:cs="Times New Roman"/>
                      <w:sz w:val="16"/>
                      <w:szCs w:val="28"/>
                    </w:rPr>
                  </w:pPr>
                  <w:proofErr w:type="spellStart"/>
                  <w:r w:rsidRPr="00432E44">
                    <w:rPr>
                      <w:rFonts w:ascii="Times New Roman" w:eastAsia="Times New Roman" w:hAnsi="Times New Roman" w:cs="Times New Roman"/>
                      <w:sz w:val="16"/>
                      <w:szCs w:val="20"/>
                    </w:rPr>
                    <w:t>Нормоконтроль</w:t>
                  </w:r>
                  <w:proofErr w:type="spellEnd"/>
                </w:p>
                <w:p w:rsidR="00432E44" w:rsidRPr="00432E44" w:rsidRDefault="00432E44" w:rsidP="00432E44">
                  <w:pPr>
                    <w:spacing w:after="0" w:line="240" w:lineRule="auto"/>
                    <w:ind w:right="1357"/>
                    <w:jc w:val="both"/>
                    <w:rPr>
                      <w:rFonts w:ascii="Times New Roman" w:eastAsia="Times New Roman" w:hAnsi="Times New Roman" w:cs="Times New Roman"/>
                      <w:sz w:val="16"/>
                      <w:szCs w:val="20"/>
                    </w:rPr>
                  </w:pPr>
                  <w:r w:rsidRPr="00432E44">
                    <w:rPr>
                      <w:rFonts w:ascii="Times New Roman" w:eastAsia="Times New Roman" w:hAnsi="Times New Roman" w:cs="Times New Roman"/>
                      <w:sz w:val="16"/>
                      <w:szCs w:val="20"/>
                    </w:rPr>
                    <w:t>_________________              ___________________</w:t>
                  </w:r>
                </w:p>
                <w:p w:rsidR="00432E44" w:rsidRPr="00432E44" w:rsidRDefault="00432E44" w:rsidP="00432E44">
                  <w:pPr>
                    <w:spacing w:after="0" w:line="240" w:lineRule="auto"/>
                    <w:ind w:right="1357"/>
                    <w:jc w:val="both"/>
                    <w:rPr>
                      <w:rFonts w:ascii="Times New Roman" w:eastAsia="Times New Roman" w:hAnsi="Times New Roman" w:cs="Times New Roman"/>
                      <w:szCs w:val="28"/>
                    </w:rPr>
                  </w:pPr>
                  <w:r w:rsidRPr="00432E44">
                    <w:rPr>
                      <w:rFonts w:ascii="Times New Roman" w:eastAsia="Times New Roman" w:hAnsi="Times New Roman" w:cs="Times New Roman"/>
                      <w:sz w:val="16"/>
                      <w:szCs w:val="20"/>
                    </w:rPr>
                    <w:t>подпись, дата                         инициалы</w:t>
                  </w:r>
                  <w:r w:rsidRPr="00432E44">
                    <w:rPr>
                      <w:rFonts w:ascii="Times New Roman" w:eastAsia="Times New Roman" w:hAnsi="Times New Roman" w:cs="Times New Roman"/>
                      <w:szCs w:val="20"/>
                    </w:rPr>
                    <w:t xml:space="preserve">, </w:t>
                  </w:r>
                  <w:r w:rsidRPr="00432E44">
                    <w:rPr>
                      <w:rFonts w:ascii="Times New Roman" w:eastAsia="Times New Roman" w:hAnsi="Times New Roman" w:cs="Times New Roman"/>
                      <w:sz w:val="16"/>
                      <w:szCs w:val="20"/>
                    </w:rPr>
                    <w:t>фамилия</w:t>
                  </w:r>
                </w:p>
              </w:tc>
            </w:tr>
          </w:tbl>
          <w:p w:rsidR="00432E44" w:rsidRPr="00432E44" w:rsidRDefault="00432E44" w:rsidP="00432E44">
            <w:pPr>
              <w:ind w:right="-8"/>
              <w:rPr>
                <w:rFonts w:ascii="Arial" w:hAnsi="Arial"/>
                <w:snapToGrid w:val="0"/>
                <w:sz w:val="10"/>
              </w:rPr>
            </w:pPr>
          </w:p>
        </w:tc>
      </w:tr>
    </w:tbl>
    <w:p w:rsidR="00432E44" w:rsidRPr="00432E44" w:rsidRDefault="00432E44" w:rsidP="00432E44">
      <w:pPr>
        <w:spacing w:after="0" w:line="360" w:lineRule="auto"/>
        <w:ind w:left="284" w:right="282" w:firstLine="709"/>
        <w:jc w:val="both"/>
        <w:rPr>
          <w:rFonts w:ascii="Arial" w:eastAsia="Times New Roman" w:hAnsi="Arial" w:cs="Times New Roman"/>
          <w:i/>
          <w:sz w:val="24"/>
          <w:szCs w:val="24"/>
        </w:rPr>
      </w:pPr>
    </w:p>
    <w:p w:rsidR="00432E44" w:rsidRPr="00432E44" w:rsidRDefault="00432E44" w:rsidP="00432E44">
      <w:pPr>
        <w:spacing w:after="0" w:line="360" w:lineRule="auto"/>
        <w:ind w:left="284" w:right="282" w:firstLine="709"/>
        <w:jc w:val="both"/>
        <w:rPr>
          <w:rFonts w:ascii="Times New Roman" w:eastAsia="Times New Roman" w:hAnsi="Times New Roman" w:cs="Times New Roman"/>
          <w:sz w:val="20"/>
          <w:szCs w:val="20"/>
        </w:rPr>
        <w:sectPr w:rsidR="00432E44" w:rsidRPr="00432E44" w:rsidSect="00432E44">
          <w:headerReference w:type="default" r:id="rId17"/>
          <w:footerReference w:type="default" r:id="rId18"/>
          <w:pgSz w:w="11906" w:h="16838"/>
          <w:pgMar w:top="1134" w:right="1134" w:bottom="1134" w:left="1134" w:header="567" w:footer="567" w:gutter="0"/>
          <w:cols w:space="708"/>
          <w:titlePg/>
          <w:docGrid w:linePitch="360"/>
        </w:sectPr>
      </w:pPr>
    </w:p>
    <w:p w:rsidR="00432E44" w:rsidRPr="00432E44" w:rsidRDefault="00432E44" w:rsidP="00432E44">
      <w:pPr>
        <w:widowControl w:val="0"/>
        <w:tabs>
          <w:tab w:val="left" w:pos="142"/>
        </w:tabs>
        <w:spacing w:after="0"/>
        <w:ind w:right="-8" w:firstLine="709"/>
        <w:jc w:val="both"/>
        <w:rPr>
          <w:rFonts w:ascii="Arial" w:eastAsia="Times New Roman" w:hAnsi="Arial" w:cs="Times New Roman"/>
          <w:snapToGrid w:val="0"/>
          <w:sz w:val="24"/>
          <w:szCs w:val="20"/>
        </w:rPr>
      </w:pPr>
      <w:r w:rsidRPr="00432E44">
        <w:rPr>
          <w:rFonts w:ascii="Arial" w:eastAsia="Times New Roman" w:hAnsi="Arial" w:cs="Times New Roman"/>
          <w:snapToGrid w:val="0"/>
          <w:sz w:val="24"/>
          <w:szCs w:val="20"/>
        </w:rPr>
        <w:t xml:space="preserve">После титульного листа помещается </w:t>
      </w:r>
      <w:r w:rsidRPr="00432E44">
        <w:rPr>
          <w:rFonts w:ascii="Arial" w:eastAsia="Times New Roman" w:hAnsi="Arial" w:cs="Times New Roman"/>
          <w:b/>
          <w:snapToGrid w:val="0"/>
          <w:sz w:val="24"/>
          <w:szCs w:val="20"/>
        </w:rPr>
        <w:t>индивидуальное задание</w:t>
      </w:r>
      <w:r w:rsidRPr="00432E44">
        <w:rPr>
          <w:rFonts w:ascii="Arial" w:eastAsia="Times New Roman" w:hAnsi="Arial" w:cs="Times New Roman"/>
          <w:snapToGrid w:val="0"/>
          <w:sz w:val="24"/>
          <w:szCs w:val="20"/>
        </w:rPr>
        <w:t xml:space="preserve"> на работу. Задание оформляется в соответствии с общими требованиями к текстовым документам (ГОСТ 2.105-95), но без рамки и основной надписи на формате А4 по форме         </w:t>
      </w:r>
      <w:r w:rsidRPr="00432E44">
        <w:rPr>
          <w:rFonts w:ascii="Arial" w:eastAsia="Times New Roman" w:hAnsi="Arial" w:cs="Times New Roman"/>
          <w:snapToGrid w:val="0"/>
          <w:sz w:val="24"/>
          <w:szCs w:val="20"/>
          <w:lang w:val="en-US"/>
        </w:rPr>
        <w:t>F</w:t>
      </w:r>
      <w:r w:rsidRPr="00432E44">
        <w:rPr>
          <w:rFonts w:ascii="Arial" w:eastAsia="Times New Roman" w:hAnsi="Arial" w:cs="Times New Roman"/>
          <w:snapToGrid w:val="0"/>
          <w:sz w:val="24"/>
          <w:szCs w:val="20"/>
        </w:rPr>
        <w:t>-7.5-04.08.</w:t>
      </w:r>
    </w:p>
    <w:p w:rsidR="00432E44" w:rsidRPr="00432E44" w:rsidRDefault="00432E44" w:rsidP="00432E44">
      <w:pPr>
        <w:widowControl w:val="0"/>
        <w:spacing w:after="0"/>
        <w:ind w:right="-8" w:firstLine="709"/>
        <w:jc w:val="both"/>
        <w:rPr>
          <w:rFonts w:ascii="Arial" w:eastAsia="Times New Roman" w:hAnsi="Arial" w:cs="Times New Roman"/>
          <w:snapToGrid w:val="0"/>
          <w:sz w:val="6"/>
          <w:szCs w:val="20"/>
        </w:rPr>
      </w:pPr>
    </w:p>
    <w:tbl>
      <w:tblPr>
        <w:tblStyle w:val="111"/>
        <w:tblW w:w="14515" w:type="dxa"/>
        <w:jc w:val="center"/>
        <w:tblLayout w:type="fixed"/>
        <w:tblLook w:val="04A0" w:firstRow="1" w:lastRow="0" w:firstColumn="1" w:lastColumn="0" w:noHBand="0" w:noVBand="1"/>
      </w:tblPr>
      <w:tblGrid>
        <w:gridCol w:w="7202"/>
        <w:gridCol w:w="284"/>
        <w:gridCol w:w="7029"/>
      </w:tblGrid>
      <w:tr w:rsidR="00432E44" w:rsidRPr="00432E44" w:rsidTr="00432E44">
        <w:trPr>
          <w:jc w:val="center"/>
        </w:trPr>
        <w:tc>
          <w:tcPr>
            <w:tcW w:w="7189" w:type="dxa"/>
            <w:shd w:val="clear" w:color="auto" w:fill="F2F2F2" w:themeFill="background1" w:themeFillShade="F2"/>
          </w:tcPr>
          <w:p w:rsidR="00432E44" w:rsidRPr="00432E44" w:rsidRDefault="00432E44" w:rsidP="00432E44">
            <w:pPr>
              <w:jc w:val="right"/>
              <w:rPr>
                <w:color w:val="000000"/>
                <w:spacing w:val="-1"/>
                <w:sz w:val="14"/>
                <w:szCs w:val="16"/>
              </w:rPr>
            </w:pPr>
            <w:r w:rsidRPr="00432E44">
              <w:rPr>
                <w:sz w:val="14"/>
                <w:szCs w:val="16"/>
              </w:rPr>
              <w:t xml:space="preserve">Форма </w:t>
            </w:r>
            <w:r w:rsidRPr="00432E44">
              <w:rPr>
                <w:sz w:val="14"/>
                <w:szCs w:val="16"/>
                <w:lang w:val="en-US"/>
              </w:rPr>
              <w:t>F</w:t>
            </w:r>
            <w:r w:rsidRPr="00432E44">
              <w:rPr>
                <w:sz w:val="14"/>
                <w:szCs w:val="16"/>
              </w:rPr>
              <w:t>-7.5-01.08</w:t>
            </w:r>
          </w:p>
          <w:p w:rsidR="00432E44" w:rsidRPr="00432E44" w:rsidRDefault="00432E44" w:rsidP="00432E44">
            <w:pPr>
              <w:jc w:val="center"/>
              <w:rPr>
                <w:sz w:val="14"/>
              </w:rPr>
            </w:pPr>
          </w:p>
          <w:p w:rsidR="00432E44" w:rsidRPr="00432E44" w:rsidRDefault="00432E44" w:rsidP="00432E44">
            <w:pPr>
              <w:jc w:val="center"/>
              <w:rPr>
                <w:sz w:val="16"/>
              </w:rPr>
            </w:pPr>
            <w:r w:rsidRPr="00432E44">
              <w:rPr>
                <w:sz w:val="16"/>
              </w:rPr>
              <w:t>Федеральное агентство по рыболовству</w:t>
            </w:r>
          </w:p>
          <w:p w:rsidR="00432E44" w:rsidRPr="00432E44" w:rsidRDefault="00432E44" w:rsidP="00432E44">
            <w:pPr>
              <w:jc w:val="center"/>
              <w:rPr>
                <w:sz w:val="16"/>
              </w:rPr>
            </w:pPr>
            <w:r w:rsidRPr="00432E44">
              <w:rPr>
                <w:sz w:val="16"/>
              </w:rPr>
              <w:t>БГАРФ ФГБОУ ВО «КГТУ»</w:t>
            </w:r>
          </w:p>
          <w:p w:rsidR="00432E44" w:rsidRPr="00432E44" w:rsidRDefault="00432E44" w:rsidP="00432E44">
            <w:pPr>
              <w:jc w:val="center"/>
              <w:rPr>
                <w:b/>
                <w:sz w:val="16"/>
              </w:rPr>
            </w:pPr>
            <w:r w:rsidRPr="00432E44">
              <w:rPr>
                <w:b/>
                <w:sz w:val="16"/>
              </w:rPr>
              <w:t>Калининградский морской рыбопромышленный колледж</w:t>
            </w:r>
          </w:p>
          <w:p w:rsidR="00432E44" w:rsidRPr="00432E44" w:rsidRDefault="00432E44" w:rsidP="00432E44">
            <w:pPr>
              <w:rPr>
                <w:sz w:val="14"/>
                <w:szCs w:val="16"/>
              </w:rPr>
            </w:pPr>
          </w:p>
          <w:tbl>
            <w:tblPr>
              <w:tblW w:w="6708" w:type="dxa"/>
              <w:jc w:val="center"/>
              <w:tblLayout w:type="fixed"/>
              <w:tblLook w:val="01E0" w:firstRow="1" w:lastRow="1" w:firstColumn="1" w:lastColumn="1" w:noHBand="0" w:noVBand="0"/>
            </w:tblPr>
            <w:tblGrid>
              <w:gridCol w:w="2856"/>
              <w:gridCol w:w="336"/>
              <w:gridCol w:w="1904"/>
              <w:gridCol w:w="308"/>
              <w:gridCol w:w="1304"/>
            </w:tblGrid>
            <w:tr w:rsidR="00432E44" w:rsidRPr="00432E44" w:rsidTr="00432E44">
              <w:trPr>
                <w:trHeight w:val="260"/>
                <w:jc w:val="center"/>
              </w:trPr>
              <w:tc>
                <w:tcPr>
                  <w:tcW w:w="3192" w:type="dxa"/>
                  <w:gridSpan w:val="2"/>
                  <w:shd w:val="clear" w:color="auto" w:fill="auto"/>
                </w:tcPr>
                <w:p w:rsidR="00432E44" w:rsidRPr="00432E44" w:rsidRDefault="00432E44" w:rsidP="00432E44">
                  <w:pPr>
                    <w:spacing w:after="0" w:line="240" w:lineRule="auto"/>
                    <w:ind w:firstLine="2700"/>
                    <w:rPr>
                      <w:rFonts w:ascii="Times New Roman" w:eastAsia="Times New Roman" w:hAnsi="Times New Roman" w:cs="Times New Roman"/>
                    </w:rPr>
                  </w:pPr>
                </w:p>
              </w:tc>
              <w:tc>
                <w:tcPr>
                  <w:tcW w:w="3516" w:type="dxa"/>
                  <w:gridSpan w:val="3"/>
                  <w:shd w:val="clear" w:color="auto" w:fill="auto"/>
                </w:tcPr>
                <w:p w:rsidR="00432E44" w:rsidRPr="00432E44" w:rsidRDefault="00432E44" w:rsidP="00432E44">
                  <w:pPr>
                    <w:spacing w:after="0" w:line="240" w:lineRule="auto"/>
                    <w:rPr>
                      <w:rFonts w:ascii="Times New Roman" w:eastAsia="Times New Roman" w:hAnsi="Times New Roman" w:cs="Times New Roman"/>
                      <w:color w:val="000000"/>
                      <w:spacing w:val="4"/>
                    </w:rPr>
                  </w:pPr>
                  <w:r w:rsidRPr="00432E44">
                    <w:rPr>
                      <w:rFonts w:ascii="Times New Roman" w:eastAsia="Times New Roman" w:hAnsi="Times New Roman" w:cs="Times New Roman"/>
                      <w:sz w:val="14"/>
                    </w:rPr>
                    <w:t>УТВЕРЖДАЮ</w:t>
                  </w:r>
                </w:p>
              </w:tc>
            </w:tr>
            <w:tr w:rsidR="00432E44" w:rsidRPr="00432E44" w:rsidTr="00432E44">
              <w:trPr>
                <w:trHeight w:val="125"/>
                <w:jc w:val="center"/>
              </w:trPr>
              <w:tc>
                <w:tcPr>
                  <w:tcW w:w="3192" w:type="dxa"/>
                  <w:gridSpan w:val="2"/>
                  <w:shd w:val="clear" w:color="auto" w:fill="auto"/>
                </w:tcPr>
                <w:p w:rsidR="00432E44" w:rsidRPr="00432E44" w:rsidRDefault="00432E44" w:rsidP="00432E44">
                  <w:pPr>
                    <w:spacing w:after="0" w:line="240" w:lineRule="auto"/>
                    <w:ind w:firstLine="2700"/>
                    <w:rPr>
                      <w:rFonts w:ascii="Times New Roman" w:eastAsia="Times New Roman" w:hAnsi="Times New Roman" w:cs="Times New Roman"/>
                      <w:sz w:val="16"/>
                      <w:szCs w:val="16"/>
                    </w:rPr>
                  </w:pPr>
                </w:p>
              </w:tc>
              <w:tc>
                <w:tcPr>
                  <w:tcW w:w="3516" w:type="dxa"/>
                  <w:gridSpan w:val="3"/>
                  <w:tcBorders>
                    <w:top w:val="single" w:sz="4" w:space="0" w:color="auto"/>
                  </w:tcBorders>
                  <w:shd w:val="clear" w:color="auto" w:fill="auto"/>
                </w:tcPr>
                <w:p w:rsidR="00432E44" w:rsidRPr="00432E44" w:rsidRDefault="00432E44" w:rsidP="00432E44">
                  <w:pPr>
                    <w:spacing w:after="0" w:line="240" w:lineRule="auto"/>
                    <w:jc w:val="center"/>
                    <w:rPr>
                      <w:rFonts w:ascii="Times New Roman" w:eastAsia="Times New Roman" w:hAnsi="Times New Roman" w:cs="Times New Roman"/>
                      <w:sz w:val="16"/>
                      <w:szCs w:val="16"/>
                    </w:rPr>
                  </w:pPr>
                  <w:r w:rsidRPr="00432E44">
                    <w:rPr>
                      <w:rFonts w:ascii="Times New Roman" w:eastAsia="Times New Roman" w:hAnsi="Times New Roman" w:cs="Times New Roman"/>
                      <w:sz w:val="12"/>
                      <w:szCs w:val="16"/>
                    </w:rPr>
                    <w:t>должность руководителя учебного подразделения</w:t>
                  </w:r>
                </w:p>
              </w:tc>
            </w:tr>
            <w:tr w:rsidR="00432E44" w:rsidRPr="00432E44" w:rsidTr="00432E44">
              <w:trPr>
                <w:trHeight w:val="95"/>
                <w:jc w:val="center"/>
              </w:trPr>
              <w:tc>
                <w:tcPr>
                  <w:tcW w:w="3192" w:type="dxa"/>
                  <w:gridSpan w:val="2"/>
                  <w:shd w:val="clear" w:color="auto" w:fill="auto"/>
                </w:tcPr>
                <w:p w:rsidR="00432E44" w:rsidRPr="00432E44" w:rsidRDefault="00432E44" w:rsidP="00432E44">
                  <w:pPr>
                    <w:spacing w:after="0" w:line="240" w:lineRule="auto"/>
                    <w:ind w:firstLine="2700"/>
                    <w:rPr>
                      <w:rFonts w:ascii="Times New Roman" w:eastAsia="Times New Roman" w:hAnsi="Times New Roman" w:cs="Times New Roman"/>
                      <w:sz w:val="10"/>
                      <w:szCs w:val="20"/>
                    </w:rPr>
                  </w:pPr>
                </w:p>
              </w:tc>
              <w:tc>
                <w:tcPr>
                  <w:tcW w:w="3516" w:type="dxa"/>
                  <w:gridSpan w:val="3"/>
                  <w:tcBorders>
                    <w:bottom w:val="single" w:sz="4" w:space="0" w:color="auto"/>
                  </w:tcBorders>
                  <w:shd w:val="clear" w:color="auto" w:fill="auto"/>
                </w:tcPr>
                <w:p w:rsidR="00432E44" w:rsidRPr="00432E44" w:rsidRDefault="00432E44" w:rsidP="00432E44">
                  <w:pPr>
                    <w:spacing w:after="0" w:line="240" w:lineRule="auto"/>
                    <w:jc w:val="right"/>
                    <w:rPr>
                      <w:rFonts w:ascii="Times New Roman" w:eastAsia="Times New Roman" w:hAnsi="Times New Roman" w:cs="Times New Roman"/>
                      <w:sz w:val="10"/>
                      <w:szCs w:val="20"/>
                    </w:rPr>
                  </w:pPr>
                </w:p>
              </w:tc>
            </w:tr>
            <w:tr w:rsidR="00432E44" w:rsidRPr="00432E44" w:rsidTr="00432E44">
              <w:trPr>
                <w:trHeight w:val="71"/>
                <w:jc w:val="center"/>
              </w:trPr>
              <w:tc>
                <w:tcPr>
                  <w:tcW w:w="2856" w:type="dxa"/>
                  <w:shd w:val="clear" w:color="auto" w:fill="auto"/>
                </w:tcPr>
                <w:p w:rsidR="00432E44" w:rsidRPr="00432E44" w:rsidRDefault="00432E44" w:rsidP="00432E44">
                  <w:pPr>
                    <w:spacing w:after="0" w:line="240" w:lineRule="auto"/>
                    <w:ind w:firstLine="2700"/>
                    <w:rPr>
                      <w:rFonts w:ascii="Times New Roman" w:eastAsia="Times New Roman" w:hAnsi="Times New Roman" w:cs="Times New Roman"/>
                      <w:sz w:val="12"/>
                      <w:szCs w:val="20"/>
                    </w:rPr>
                  </w:pPr>
                </w:p>
              </w:tc>
              <w:tc>
                <w:tcPr>
                  <w:tcW w:w="336" w:type="dxa"/>
                  <w:shd w:val="clear" w:color="auto" w:fill="auto"/>
                </w:tcPr>
                <w:p w:rsidR="00432E44" w:rsidRPr="00432E44" w:rsidRDefault="00432E44" w:rsidP="00432E44">
                  <w:pPr>
                    <w:spacing w:after="0" w:line="240" w:lineRule="auto"/>
                    <w:ind w:firstLine="2700"/>
                    <w:rPr>
                      <w:rFonts w:ascii="Times New Roman" w:eastAsia="Times New Roman" w:hAnsi="Times New Roman" w:cs="Times New Roman"/>
                      <w:sz w:val="12"/>
                      <w:szCs w:val="20"/>
                    </w:rPr>
                  </w:pPr>
                </w:p>
              </w:tc>
              <w:tc>
                <w:tcPr>
                  <w:tcW w:w="1904" w:type="dxa"/>
                  <w:tcBorders>
                    <w:bottom w:val="single" w:sz="4" w:space="0" w:color="auto"/>
                  </w:tcBorders>
                  <w:shd w:val="clear" w:color="auto" w:fill="auto"/>
                </w:tcPr>
                <w:p w:rsidR="00432E44" w:rsidRPr="00432E44" w:rsidRDefault="00432E44" w:rsidP="00432E44">
                  <w:pPr>
                    <w:spacing w:after="0" w:line="240" w:lineRule="auto"/>
                    <w:ind w:right="-86"/>
                    <w:jc w:val="right"/>
                    <w:rPr>
                      <w:rFonts w:ascii="Times New Roman" w:eastAsia="Times New Roman" w:hAnsi="Times New Roman" w:cs="Times New Roman"/>
                      <w:sz w:val="12"/>
                      <w:szCs w:val="20"/>
                    </w:rPr>
                  </w:pPr>
                </w:p>
              </w:tc>
              <w:tc>
                <w:tcPr>
                  <w:tcW w:w="308" w:type="dxa"/>
                  <w:shd w:val="clear" w:color="auto" w:fill="auto"/>
                </w:tcPr>
                <w:p w:rsidR="00432E44" w:rsidRPr="00432E44" w:rsidRDefault="00432E44" w:rsidP="00432E44">
                  <w:pPr>
                    <w:spacing w:after="0" w:line="240" w:lineRule="auto"/>
                    <w:ind w:right="-86"/>
                    <w:jc w:val="right"/>
                    <w:rPr>
                      <w:rFonts w:ascii="Times New Roman" w:eastAsia="Times New Roman" w:hAnsi="Times New Roman" w:cs="Times New Roman"/>
                      <w:sz w:val="12"/>
                      <w:szCs w:val="20"/>
                    </w:rPr>
                  </w:pPr>
                </w:p>
              </w:tc>
              <w:tc>
                <w:tcPr>
                  <w:tcW w:w="1304" w:type="dxa"/>
                  <w:tcBorders>
                    <w:bottom w:val="single" w:sz="4" w:space="0" w:color="auto"/>
                  </w:tcBorders>
                  <w:shd w:val="clear" w:color="auto" w:fill="auto"/>
                </w:tcPr>
                <w:p w:rsidR="00432E44" w:rsidRPr="00432E44" w:rsidRDefault="00432E44" w:rsidP="00432E44">
                  <w:pPr>
                    <w:spacing w:after="0" w:line="240" w:lineRule="auto"/>
                    <w:jc w:val="right"/>
                    <w:rPr>
                      <w:rFonts w:ascii="Times New Roman" w:eastAsia="Times New Roman" w:hAnsi="Times New Roman" w:cs="Times New Roman"/>
                      <w:sz w:val="12"/>
                      <w:szCs w:val="20"/>
                    </w:rPr>
                  </w:pPr>
                </w:p>
              </w:tc>
            </w:tr>
            <w:tr w:rsidR="00432E44" w:rsidRPr="00432E44" w:rsidTr="00432E44">
              <w:trPr>
                <w:trHeight w:val="64"/>
                <w:jc w:val="center"/>
              </w:trPr>
              <w:tc>
                <w:tcPr>
                  <w:tcW w:w="2856" w:type="dxa"/>
                  <w:shd w:val="clear" w:color="auto" w:fill="auto"/>
                </w:tcPr>
                <w:p w:rsidR="00432E44" w:rsidRPr="00432E44" w:rsidRDefault="00432E44" w:rsidP="00432E44">
                  <w:pPr>
                    <w:spacing w:after="0" w:line="240" w:lineRule="auto"/>
                    <w:ind w:firstLine="2700"/>
                    <w:rPr>
                      <w:rFonts w:ascii="Times New Roman" w:eastAsia="Times New Roman" w:hAnsi="Times New Roman" w:cs="Times New Roman"/>
                      <w:sz w:val="16"/>
                      <w:szCs w:val="16"/>
                    </w:rPr>
                  </w:pPr>
                </w:p>
              </w:tc>
              <w:tc>
                <w:tcPr>
                  <w:tcW w:w="336" w:type="dxa"/>
                  <w:shd w:val="clear" w:color="auto" w:fill="auto"/>
                </w:tcPr>
                <w:p w:rsidR="00432E44" w:rsidRPr="00432E44" w:rsidRDefault="00432E44" w:rsidP="00432E44">
                  <w:pPr>
                    <w:spacing w:after="0" w:line="240" w:lineRule="auto"/>
                    <w:ind w:firstLine="2700"/>
                    <w:rPr>
                      <w:rFonts w:ascii="Times New Roman" w:eastAsia="Times New Roman" w:hAnsi="Times New Roman" w:cs="Times New Roman"/>
                      <w:sz w:val="16"/>
                      <w:szCs w:val="16"/>
                    </w:rPr>
                  </w:pPr>
                </w:p>
              </w:tc>
              <w:tc>
                <w:tcPr>
                  <w:tcW w:w="1904" w:type="dxa"/>
                  <w:tcBorders>
                    <w:top w:val="single" w:sz="4" w:space="0" w:color="auto"/>
                  </w:tcBorders>
                  <w:shd w:val="clear" w:color="auto" w:fill="auto"/>
                </w:tcPr>
                <w:p w:rsidR="00432E44" w:rsidRPr="00432E44" w:rsidRDefault="00432E44" w:rsidP="00432E44">
                  <w:pPr>
                    <w:spacing w:after="0" w:line="240" w:lineRule="auto"/>
                    <w:jc w:val="center"/>
                    <w:rPr>
                      <w:rFonts w:ascii="Times New Roman" w:eastAsia="Times New Roman" w:hAnsi="Times New Roman" w:cs="Times New Roman"/>
                      <w:sz w:val="12"/>
                      <w:szCs w:val="16"/>
                    </w:rPr>
                  </w:pPr>
                  <w:r w:rsidRPr="00432E44">
                    <w:rPr>
                      <w:rFonts w:ascii="Times New Roman" w:eastAsia="Times New Roman" w:hAnsi="Times New Roman" w:cs="Times New Roman"/>
                      <w:sz w:val="12"/>
                      <w:szCs w:val="16"/>
                    </w:rPr>
                    <w:t>подпись, дата</w:t>
                  </w:r>
                </w:p>
              </w:tc>
              <w:tc>
                <w:tcPr>
                  <w:tcW w:w="308" w:type="dxa"/>
                  <w:shd w:val="clear" w:color="auto" w:fill="auto"/>
                </w:tcPr>
                <w:p w:rsidR="00432E44" w:rsidRPr="00432E44" w:rsidRDefault="00432E44" w:rsidP="00432E44">
                  <w:pPr>
                    <w:spacing w:after="0" w:line="240" w:lineRule="auto"/>
                    <w:jc w:val="right"/>
                    <w:rPr>
                      <w:rFonts w:ascii="Times New Roman" w:eastAsia="Times New Roman" w:hAnsi="Times New Roman" w:cs="Times New Roman"/>
                      <w:sz w:val="12"/>
                      <w:szCs w:val="16"/>
                    </w:rPr>
                  </w:pPr>
                </w:p>
              </w:tc>
              <w:tc>
                <w:tcPr>
                  <w:tcW w:w="1304" w:type="dxa"/>
                  <w:shd w:val="clear" w:color="auto" w:fill="auto"/>
                </w:tcPr>
                <w:p w:rsidR="00432E44" w:rsidRPr="00432E44" w:rsidRDefault="00432E44" w:rsidP="00432E44">
                  <w:pPr>
                    <w:spacing w:after="0" w:line="240" w:lineRule="auto"/>
                    <w:ind w:left="-80"/>
                    <w:jc w:val="right"/>
                    <w:rPr>
                      <w:rFonts w:ascii="Times New Roman" w:eastAsia="Times New Roman" w:hAnsi="Times New Roman" w:cs="Times New Roman"/>
                      <w:sz w:val="12"/>
                      <w:szCs w:val="16"/>
                    </w:rPr>
                  </w:pPr>
                  <w:r w:rsidRPr="00432E44">
                    <w:rPr>
                      <w:rFonts w:ascii="Times New Roman" w:eastAsia="Times New Roman" w:hAnsi="Times New Roman" w:cs="Times New Roman"/>
                      <w:sz w:val="12"/>
                      <w:szCs w:val="16"/>
                    </w:rPr>
                    <w:t>инициалы, фамилия</w:t>
                  </w:r>
                </w:p>
              </w:tc>
            </w:tr>
          </w:tbl>
          <w:p w:rsidR="00432E44" w:rsidRPr="00432E44" w:rsidRDefault="00432E44" w:rsidP="00432E44">
            <w:pPr>
              <w:ind w:right="-8"/>
              <w:rPr>
                <w:rFonts w:ascii="Arial" w:hAnsi="Arial"/>
                <w:snapToGrid w:val="0"/>
                <w:sz w:val="2"/>
                <w:lang w:val="en-US"/>
              </w:rPr>
            </w:pPr>
          </w:p>
          <w:tbl>
            <w:tblPr>
              <w:tblW w:w="6811" w:type="dxa"/>
              <w:tblLayout w:type="fixed"/>
              <w:tblLook w:val="01E0" w:firstRow="1" w:lastRow="1" w:firstColumn="1" w:lastColumn="1" w:noHBand="0" w:noVBand="0"/>
            </w:tblPr>
            <w:tblGrid>
              <w:gridCol w:w="441"/>
              <w:gridCol w:w="197"/>
              <w:gridCol w:w="394"/>
              <w:gridCol w:w="154"/>
              <w:gridCol w:w="281"/>
              <w:gridCol w:w="1087"/>
              <w:gridCol w:w="719"/>
              <w:gridCol w:w="377"/>
              <w:gridCol w:w="1495"/>
              <w:gridCol w:w="1666"/>
            </w:tblGrid>
            <w:tr w:rsidR="00432E44" w:rsidRPr="00432E44" w:rsidTr="00432E44">
              <w:tc>
                <w:tcPr>
                  <w:tcW w:w="1032" w:type="dxa"/>
                  <w:gridSpan w:val="3"/>
                  <w:shd w:val="clear" w:color="auto" w:fill="auto"/>
                </w:tcPr>
                <w:p w:rsidR="00432E44" w:rsidRPr="00432E44" w:rsidRDefault="00432E44" w:rsidP="00432E44">
                  <w:pPr>
                    <w:spacing w:after="0" w:line="240" w:lineRule="auto"/>
                    <w:ind w:left="-113" w:right="-391"/>
                    <w:rPr>
                      <w:rFonts w:ascii="Times New Roman" w:eastAsia="Times New Roman" w:hAnsi="Times New Roman" w:cs="Times New Roman"/>
                      <w:color w:val="000000"/>
                      <w:spacing w:val="4"/>
                      <w:sz w:val="14"/>
                      <w:szCs w:val="20"/>
                    </w:rPr>
                  </w:pPr>
                  <w:r w:rsidRPr="00432E44">
                    <w:rPr>
                      <w:rFonts w:ascii="Times New Roman" w:eastAsia="Times New Roman" w:hAnsi="Times New Roman" w:cs="Times New Roman"/>
                      <w:b/>
                      <w:color w:val="000000"/>
                      <w:spacing w:val="4"/>
                      <w:sz w:val="14"/>
                      <w:szCs w:val="20"/>
                    </w:rPr>
                    <w:t>Задание</w:t>
                  </w:r>
                  <w:r w:rsidRPr="00432E44">
                    <w:rPr>
                      <w:rFonts w:ascii="Times New Roman" w:eastAsia="Times New Roman" w:hAnsi="Times New Roman" w:cs="Times New Roman"/>
                      <w:color w:val="000000"/>
                      <w:spacing w:val="4"/>
                      <w:sz w:val="14"/>
                      <w:szCs w:val="20"/>
                    </w:rPr>
                    <w:t xml:space="preserve"> на</w:t>
                  </w:r>
                </w:p>
              </w:tc>
              <w:tc>
                <w:tcPr>
                  <w:tcW w:w="5779" w:type="dxa"/>
                  <w:gridSpan w:val="7"/>
                  <w:tcBorders>
                    <w:bottom w:val="single" w:sz="4" w:space="0" w:color="auto"/>
                  </w:tcBorders>
                  <w:shd w:val="clear" w:color="auto" w:fill="auto"/>
                </w:tcPr>
                <w:p w:rsidR="00432E44" w:rsidRPr="00432E44" w:rsidRDefault="00432E44" w:rsidP="00432E44">
                  <w:pPr>
                    <w:spacing w:after="0" w:line="240" w:lineRule="auto"/>
                    <w:ind w:left="-113" w:right="-391"/>
                    <w:jc w:val="both"/>
                    <w:rPr>
                      <w:rFonts w:ascii="Times New Roman" w:eastAsia="Times New Roman" w:hAnsi="Times New Roman" w:cs="Times New Roman"/>
                      <w:color w:val="000000"/>
                      <w:spacing w:val="4"/>
                      <w:sz w:val="14"/>
                      <w:szCs w:val="20"/>
                    </w:rPr>
                  </w:pPr>
                </w:p>
              </w:tc>
            </w:tr>
            <w:tr w:rsidR="00432E44" w:rsidRPr="00432E44" w:rsidTr="00432E44">
              <w:trPr>
                <w:trHeight w:val="131"/>
              </w:trPr>
              <w:tc>
                <w:tcPr>
                  <w:tcW w:w="1032" w:type="dxa"/>
                  <w:gridSpan w:val="3"/>
                  <w:shd w:val="clear" w:color="auto" w:fill="auto"/>
                </w:tcPr>
                <w:p w:rsidR="00432E44" w:rsidRPr="00432E44" w:rsidRDefault="00432E44" w:rsidP="00432E44">
                  <w:pPr>
                    <w:spacing w:after="0" w:line="240" w:lineRule="auto"/>
                    <w:ind w:left="-113" w:right="-391"/>
                    <w:jc w:val="both"/>
                    <w:rPr>
                      <w:rFonts w:ascii="Times New Roman" w:eastAsia="Times New Roman" w:hAnsi="Times New Roman" w:cs="Times New Roman"/>
                      <w:color w:val="000000"/>
                      <w:spacing w:val="4"/>
                      <w:sz w:val="14"/>
                      <w:szCs w:val="20"/>
                    </w:rPr>
                  </w:pPr>
                </w:p>
              </w:tc>
              <w:tc>
                <w:tcPr>
                  <w:tcW w:w="5779" w:type="dxa"/>
                  <w:gridSpan w:val="7"/>
                  <w:tcBorders>
                    <w:top w:val="single" w:sz="4" w:space="0" w:color="auto"/>
                  </w:tcBorders>
                  <w:shd w:val="clear" w:color="auto" w:fill="auto"/>
                </w:tcPr>
                <w:p w:rsidR="00432E44" w:rsidRPr="00432E44" w:rsidRDefault="00432E44" w:rsidP="00432E44">
                  <w:pPr>
                    <w:spacing w:after="0" w:line="240" w:lineRule="auto"/>
                    <w:ind w:left="-113" w:right="-391"/>
                    <w:jc w:val="center"/>
                    <w:rPr>
                      <w:rFonts w:ascii="Times New Roman" w:eastAsia="Times New Roman" w:hAnsi="Times New Roman" w:cs="Times New Roman"/>
                      <w:color w:val="000000"/>
                      <w:spacing w:val="4"/>
                      <w:sz w:val="14"/>
                      <w:szCs w:val="20"/>
                    </w:rPr>
                  </w:pPr>
                  <w:r w:rsidRPr="00432E44">
                    <w:rPr>
                      <w:rFonts w:ascii="Times New Roman" w:eastAsia="Times New Roman" w:hAnsi="Times New Roman" w:cs="Times New Roman"/>
                      <w:sz w:val="12"/>
                      <w:szCs w:val="20"/>
                    </w:rPr>
                    <w:t>вид работ: курсовая работа, практика, выпускная квалификационная работа и др.</w:t>
                  </w:r>
                </w:p>
              </w:tc>
            </w:tr>
            <w:tr w:rsidR="00432E44" w:rsidRPr="00432E44" w:rsidTr="00432E44">
              <w:trPr>
                <w:trHeight w:val="116"/>
              </w:trPr>
              <w:tc>
                <w:tcPr>
                  <w:tcW w:w="441" w:type="dxa"/>
                  <w:shd w:val="clear" w:color="auto" w:fill="auto"/>
                </w:tcPr>
                <w:p w:rsidR="00432E44" w:rsidRPr="00432E44" w:rsidRDefault="00432E44" w:rsidP="00432E44">
                  <w:pPr>
                    <w:spacing w:after="0" w:line="240" w:lineRule="auto"/>
                    <w:ind w:left="-113" w:right="-391"/>
                    <w:rPr>
                      <w:rFonts w:ascii="Times New Roman" w:eastAsia="Times New Roman" w:hAnsi="Times New Roman" w:cs="Times New Roman"/>
                      <w:color w:val="000000"/>
                      <w:spacing w:val="4"/>
                      <w:sz w:val="14"/>
                      <w:szCs w:val="20"/>
                    </w:rPr>
                  </w:pPr>
                  <w:r w:rsidRPr="00432E44">
                    <w:rPr>
                      <w:rFonts w:ascii="Times New Roman" w:eastAsia="Times New Roman" w:hAnsi="Times New Roman" w:cs="Times New Roman"/>
                      <w:color w:val="000000"/>
                      <w:spacing w:val="4"/>
                      <w:sz w:val="14"/>
                      <w:szCs w:val="20"/>
                    </w:rPr>
                    <w:t>по</w:t>
                  </w:r>
                </w:p>
              </w:tc>
              <w:tc>
                <w:tcPr>
                  <w:tcW w:w="6370" w:type="dxa"/>
                  <w:gridSpan w:val="9"/>
                  <w:tcBorders>
                    <w:bottom w:val="single" w:sz="4" w:space="0" w:color="auto"/>
                  </w:tcBorders>
                  <w:shd w:val="clear" w:color="auto" w:fill="auto"/>
                </w:tcPr>
                <w:p w:rsidR="00432E44" w:rsidRPr="00432E44" w:rsidRDefault="00432E44" w:rsidP="00432E44">
                  <w:pPr>
                    <w:spacing w:after="0" w:line="240" w:lineRule="auto"/>
                    <w:ind w:left="-113" w:right="-391"/>
                    <w:jc w:val="both"/>
                    <w:rPr>
                      <w:rFonts w:ascii="Times New Roman" w:eastAsia="Times New Roman" w:hAnsi="Times New Roman" w:cs="Times New Roman"/>
                      <w:color w:val="000000"/>
                      <w:spacing w:val="4"/>
                      <w:sz w:val="14"/>
                      <w:szCs w:val="20"/>
                    </w:rPr>
                  </w:pPr>
                </w:p>
              </w:tc>
            </w:tr>
            <w:tr w:rsidR="00432E44" w:rsidRPr="00432E44" w:rsidTr="00432E44">
              <w:trPr>
                <w:trHeight w:val="79"/>
              </w:trPr>
              <w:tc>
                <w:tcPr>
                  <w:tcW w:w="441" w:type="dxa"/>
                  <w:shd w:val="clear" w:color="auto" w:fill="auto"/>
                </w:tcPr>
                <w:p w:rsidR="00432E44" w:rsidRPr="00432E44" w:rsidRDefault="00432E44" w:rsidP="00432E44">
                  <w:pPr>
                    <w:spacing w:after="0" w:line="240" w:lineRule="auto"/>
                    <w:ind w:left="-113" w:right="-391"/>
                    <w:rPr>
                      <w:rFonts w:ascii="Times New Roman" w:eastAsia="Times New Roman" w:hAnsi="Times New Roman" w:cs="Times New Roman"/>
                      <w:color w:val="000000"/>
                      <w:spacing w:val="4"/>
                      <w:sz w:val="14"/>
                      <w:szCs w:val="16"/>
                    </w:rPr>
                  </w:pPr>
                </w:p>
              </w:tc>
              <w:tc>
                <w:tcPr>
                  <w:tcW w:w="6370" w:type="dxa"/>
                  <w:gridSpan w:val="9"/>
                  <w:tcBorders>
                    <w:top w:val="single" w:sz="4" w:space="0" w:color="auto"/>
                  </w:tcBorders>
                  <w:shd w:val="clear" w:color="auto" w:fill="auto"/>
                </w:tcPr>
                <w:p w:rsidR="00432E44" w:rsidRPr="00432E44" w:rsidRDefault="00432E44" w:rsidP="00432E44">
                  <w:pPr>
                    <w:spacing w:after="0" w:line="240" w:lineRule="auto"/>
                    <w:ind w:left="-113" w:right="-391"/>
                    <w:jc w:val="center"/>
                    <w:rPr>
                      <w:rFonts w:ascii="Times New Roman" w:eastAsia="Times New Roman" w:hAnsi="Times New Roman" w:cs="Times New Roman"/>
                      <w:color w:val="000000"/>
                      <w:spacing w:val="4"/>
                      <w:sz w:val="14"/>
                      <w:szCs w:val="20"/>
                    </w:rPr>
                  </w:pPr>
                  <w:r w:rsidRPr="00432E44">
                    <w:rPr>
                      <w:rFonts w:ascii="Times New Roman" w:eastAsia="Times New Roman" w:hAnsi="Times New Roman" w:cs="Times New Roman"/>
                      <w:color w:val="000000"/>
                      <w:sz w:val="12"/>
                      <w:szCs w:val="16"/>
                    </w:rPr>
                    <w:t>наименование профессионального модуля</w:t>
                  </w:r>
                </w:p>
              </w:tc>
            </w:tr>
            <w:tr w:rsidR="00432E44" w:rsidRPr="00432E44" w:rsidTr="00432E44">
              <w:trPr>
                <w:trHeight w:val="81"/>
              </w:trPr>
              <w:tc>
                <w:tcPr>
                  <w:tcW w:w="441" w:type="dxa"/>
                  <w:shd w:val="clear" w:color="auto" w:fill="auto"/>
                </w:tcPr>
                <w:p w:rsidR="00432E44" w:rsidRPr="00432E44" w:rsidRDefault="00432E44" w:rsidP="00432E44">
                  <w:pPr>
                    <w:spacing w:after="0" w:line="240" w:lineRule="auto"/>
                    <w:ind w:left="-113" w:right="-391"/>
                    <w:rPr>
                      <w:rFonts w:ascii="Times New Roman" w:eastAsia="Times New Roman" w:hAnsi="Times New Roman" w:cs="Times New Roman"/>
                      <w:color w:val="000000"/>
                      <w:spacing w:val="4"/>
                      <w:sz w:val="6"/>
                      <w:szCs w:val="20"/>
                    </w:rPr>
                  </w:pPr>
                </w:p>
              </w:tc>
              <w:tc>
                <w:tcPr>
                  <w:tcW w:w="6370" w:type="dxa"/>
                  <w:gridSpan w:val="9"/>
                  <w:tcBorders>
                    <w:bottom w:val="single" w:sz="4" w:space="0" w:color="auto"/>
                  </w:tcBorders>
                  <w:shd w:val="clear" w:color="auto" w:fill="auto"/>
                </w:tcPr>
                <w:p w:rsidR="00432E44" w:rsidRPr="00432E44" w:rsidRDefault="00432E44" w:rsidP="00432E44">
                  <w:pPr>
                    <w:spacing w:after="0" w:line="240" w:lineRule="auto"/>
                    <w:ind w:left="-113" w:right="-391"/>
                    <w:jc w:val="center"/>
                    <w:rPr>
                      <w:rFonts w:ascii="Times New Roman" w:eastAsia="Times New Roman" w:hAnsi="Times New Roman" w:cs="Times New Roman"/>
                      <w:color w:val="000000"/>
                      <w:sz w:val="6"/>
                      <w:szCs w:val="20"/>
                    </w:rPr>
                  </w:pPr>
                </w:p>
              </w:tc>
            </w:tr>
            <w:tr w:rsidR="00432E44" w:rsidRPr="00432E44" w:rsidTr="00432E44">
              <w:trPr>
                <w:trHeight w:val="74"/>
              </w:trPr>
              <w:tc>
                <w:tcPr>
                  <w:tcW w:w="441" w:type="dxa"/>
                  <w:shd w:val="clear" w:color="auto" w:fill="auto"/>
                </w:tcPr>
                <w:p w:rsidR="00432E44" w:rsidRPr="00432E44" w:rsidRDefault="00432E44" w:rsidP="00432E44">
                  <w:pPr>
                    <w:spacing w:after="0" w:line="240" w:lineRule="auto"/>
                    <w:ind w:left="-113" w:right="-391"/>
                    <w:rPr>
                      <w:rFonts w:ascii="Times New Roman" w:eastAsia="Times New Roman" w:hAnsi="Times New Roman" w:cs="Times New Roman"/>
                      <w:color w:val="000000"/>
                      <w:spacing w:val="4"/>
                      <w:sz w:val="8"/>
                      <w:szCs w:val="10"/>
                    </w:rPr>
                  </w:pPr>
                </w:p>
              </w:tc>
              <w:tc>
                <w:tcPr>
                  <w:tcW w:w="6370" w:type="dxa"/>
                  <w:gridSpan w:val="9"/>
                  <w:tcBorders>
                    <w:top w:val="single" w:sz="4" w:space="0" w:color="auto"/>
                  </w:tcBorders>
                  <w:shd w:val="clear" w:color="auto" w:fill="auto"/>
                </w:tcPr>
                <w:p w:rsidR="00432E44" w:rsidRPr="00432E44" w:rsidRDefault="00432E44" w:rsidP="00432E44">
                  <w:pPr>
                    <w:spacing w:after="0" w:line="240" w:lineRule="auto"/>
                    <w:ind w:left="-113" w:right="-391"/>
                    <w:jc w:val="center"/>
                    <w:rPr>
                      <w:rFonts w:ascii="Times New Roman" w:eastAsia="Times New Roman" w:hAnsi="Times New Roman" w:cs="Times New Roman"/>
                      <w:color w:val="000000"/>
                      <w:sz w:val="8"/>
                      <w:szCs w:val="10"/>
                    </w:rPr>
                  </w:pPr>
                </w:p>
              </w:tc>
            </w:tr>
            <w:tr w:rsidR="00432E44" w:rsidRPr="00432E44" w:rsidTr="00432E44">
              <w:trPr>
                <w:trHeight w:val="170"/>
              </w:trPr>
              <w:tc>
                <w:tcPr>
                  <w:tcW w:w="1186" w:type="dxa"/>
                  <w:gridSpan w:val="4"/>
                  <w:shd w:val="clear" w:color="auto" w:fill="auto"/>
                </w:tcPr>
                <w:p w:rsidR="00432E44" w:rsidRPr="00432E44" w:rsidRDefault="00432E44" w:rsidP="00432E44">
                  <w:pPr>
                    <w:spacing w:after="0" w:line="240" w:lineRule="auto"/>
                    <w:ind w:left="-113" w:right="-391"/>
                    <w:rPr>
                      <w:rFonts w:ascii="Times New Roman" w:eastAsia="Times New Roman" w:hAnsi="Times New Roman" w:cs="Times New Roman"/>
                      <w:color w:val="000000"/>
                      <w:spacing w:val="4"/>
                      <w:sz w:val="14"/>
                      <w:szCs w:val="20"/>
                    </w:rPr>
                  </w:pPr>
                  <w:r w:rsidRPr="00432E44">
                    <w:rPr>
                      <w:rFonts w:ascii="Times New Roman" w:eastAsia="Times New Roman" w:hAnsi="Times New Roman" w:cs="Times New Roman"/>
                      <w:color w:val="000000"/>
                      <w:spacing w:val="4"/>
                      <w:sz w:val="14"/>
                      <w:szCs w:val="20"/>
                    </w:rPr>
                    <w:t xml:space="preserve">выпускника </w:t>
                  </w:r>
                </w:p>
              </w:tc>
              <w:tc>
                <w:tcPr>
                  <w:tcW w:w="1368" w:type="dxa"/>
                  <w:gridSpan w:val="2"/>
                  <w:tcBorders>
                    <w:bottom w:val="single" w:sz="4" w:space="0" w:color="auto"/>
                  </w:tcBorders>
                  <w:shd w:val="clear" w:color="auto" w:fill="auto"/>
                </w:tcPr>
                <w:p w:rsidR="00432E44" w:rsidRPr="00432E44" w:rsidRDefault="00432E44" w:rsidP="00432E44">
                  <w:pPr>
                    <w:spacing w:after="0" w:line="240" w:lineRule="auto"/>
                    <w:ind w:left="-113" w:right="-391"/>
                    <w:jc w:val="both"/>
                    <w:rPr>
                      <w:rFonts w:ascii="Times New Roman" w:eastAsia="Times New Roman" w:hAnsi="Times New Roman" w:cs="Times New Roman"/>
                      <w:color w:val="000000"/>
                      <w:spacing w:val="4"/>
                      <w:sz w:val="14"/>
                      <w:szCs w:val="20"/>
                    </w:rPr>
                  </w:pPr>
                </w:p>
              </w:tc>
              <w:tc>
                <w:tcPr>
                  <w:tcW w:w="719" w:type="dxa"/>
                  <w:shd w:val="clear" w:color="auto" w:fill="auto"/>
                </w:tcPr>
                <w:p w:rsidR="00432E44" w:rsidRPr="00432E44" w:rsidRDefault="00432E44" w:rsidP="00432E44">
                  <w:pPr>
                    <w:spacing w:after="0" w:line="240" w:lineRule="auto"/>
                    <w:ind w:left="-113" w:right="-391"/>
                    <w:rPr>
                      <w:rFonts w:ascii="Times New Roman" w:eastAsia="Times New Roman" w:hAnsi="Times New Roman" w:cs="Times New Roman"/>
                      <w:color w:val="000000"/>
                      <w:spacing w:val="4"/>
                      <w:sz w:val="14"/>
                      <w:szCs w:val="20"/>
                    </w:rPr>
                  </w:pPr>
                  <w:r w:rsidRPr="00432E44">
                    <w:rPr>
                      <w:rFonts w:ascii="Times New Roman" w:eastAsia="Times New Roman" w:hAnsi="Times New Roman" w:cs="Times New Roman"/>
                      <w:color w:val="000000"/>
                      <w:spacing w:val="4"/>
                      <w:sz w:val="14"/>
                      <w:szCs w:val="20"/>
                    </w:rPr>
                    <w:t>курса</w:t>
                  </w:r>
                </w:p>
              </w:tc>
              <w:tc>
                <w:tcPr>
                  <w:tcW w:w="377" w:type="dxa"/>
                  <w:shd w:val="clear" w:color="auto" w:fill="auto"/>
                </w:tcPr>
                <w:p w:rsidR="00432E44" w:rsidRPr="00432E44" w:rsidRDefault="00432E44" w:rsidP="00432E44">
                  <w:pPr>
                    <w:spacing w:after="0" w:line="240" w:lineRule="auto"/>
                    <w:ind w:left="-113" w:right="-391"/>
                    <w:jc w:val="both"/>
                    <w:rPr>
                      <w:rFonts w:ascii="Times New Roman" w:eastAsia="Times New Roman" w:hAnsi="Times New Roman" w:cs="Times New Roman"/>
                      <w:color w:val="000000"/>
                      <w:spacing w:val="4"/>
                      <w:sz w:val="14"/>
                      <w:szCs w:val="20"/>
                    </w:rPr>
                  </w:pPr>
                </w:p>
              </w:tc>
              <w:tc>
                <w:tcPr>
                  <w:tcW w:w="1495" w:type="dxa"/>
                  <w:shd w:val="clear" w:color="auto" w:fill="auto"/>
                </w:tcPr>
                <w:p w:rsidR="00432E44" w:rsidRPr="00432E44" w:rsidRDefault="00432E44" w:rsidP="00432E44">
                  <w:pPr>
                    <w:spacing w:after="0" w:line="240" w:lineRule="auto"/>
                    <w:ind w:left="-113" w:right="-391"/>
                    <w:rPr>
                      <w:rFonts w:ascii="Times New Roman" w:eastAsia="Times New Roman" w:hAnsi="Times New Roman" w:cs="Times New Roman"/>
                      <w:color w:val="000000"/>
                      <w:spacing w:val="4"/>
                      <w:sz w:val="14"/>
                      <w:szCs w:val="20"/>
                    </w:rPr>
                  </w:pPr>
                  <w:r w:rsidRPr="00432E44">
                    <w:rPr>
                      <w:rFonts w:ascii="Times New Roman" w:eastAsia="Times New Roman" w:hAnsi="Times New Roman" w:cs="Times New Roman"/>
                      <w:color w:val="000000"/>
                      <w:spacing w:val="4"/>
                      <w:sz w:val="14"/>
                      <w:szCs w:val="20"/>
                    </w:rPr>
                    <w:t>учебной группы</w:t>
                  </w:r>
                </w:p>
              </w:tc>
              <w:tc>
                <w:tcPr>
                  <w:tcW w:w="1666" w:type="dxa"/>
                  <w:tcBorders>
                    <w:bottom w:val="single" w:sz="4" w:space="0" w:color="auto"/>
                  </w:tcBorders>
                  <w:shd w:val="clear" w:color="auto" w:fill="auto"/>
                </w:tcPr>
                <w:p w:rsidR="00432E44" w:rsidRPr="00432E44" w:rsidRDefault="00432E44" w:rsidP="00432E44">
                  <w:pPr>
                    <w:spacing w:after="0" w:line="240" w:lineRule="auto"/>
                    <w:ind w:left="-113" w:right="-391"/>
                    <w:jc w:val="center"/>
                    <w:rPr>
                      <w:rFonts w:ascii="Times New Roman" w:eastAsia="Times New Roman" w:hAnsi="Times New Roman" w:cs="Times New Roman"/>
                      <w:color w:val="000000"/>
                      <w:spacing w:val="4"/>
                      <w:sz w:val="14"/>
                      <w:szCs w:val="20"/>
                    </w:rPr>
                  </w:pPr>
                </w:p>
              </w:tc>
            </w:tr>
            <w:tr w:rsidR="00432E44" w:rsidRPr="00432E44" w:rsidTr="00432E44">
              <w:trPr>
                <w:trHeight w:val="71"/>
              </w:trPr>
              <w:tc>
                <w:tcPr>
                  <w:tcW w:w="1186" w:type="dxa"/>
                  <w:gridSpan w:val="4"/>
                  <w:shd w:val="clear" w:color="auto" w:fill="auto"/>
                </w:tcPr>
                <w:p w:rsidR="00432E44" w:rsidRPr="00432E44" w:rsidRDefault="00432E44" w:rsidP="00432E44">
                  <w:pPr>
                    <w:spacing w:after="0" w:line="240" w:lineRule="auto"/>
                    <w:ind w:left="-113" w:right="-391"/>
                    <w:rPr>
                      <w:rFonts w:ascii="Times New Roman" w:eastAsia="Times New Roman" w:hAnsi="Times New Roman" w:cs="Times New Roman"/>
                      <w:color w:val="000000"/>
                      <w:spacing w:val="4"/>
                      <w:sz w:val="14"/>
                      <w:szCs w:val="16"/>
                    </w:rPr>
                  </w:pPr>
                </w:p>
              </w:tc>
              <w:tc>
                <w:tcPr>
                  <w:tcW w:w="1368" w:type="dxa"/>
                  <w:gridSpan w:val="2"/>
                  <w:shd w:val="clear" w:color="auto" w:fill="auto"/>
                </w:tcPr>
                <w:p w:rsidR="00432E44" w:rsidRPr="00432E44" w:rsidRDefault="00432E44" w:rsidP="00432E44">
                  <w:pPr>
                    <w:spacing w:after="0" w:line="240" w:lineRule="auto"/>
                    <w:ind w:left="-113" w:right="-391"/>
                    <w:jc w:val="both"/>
                    <w:rPr>
                      <w:rFonts w:ascii="Times New Roman" w:eastAsia="Times New Roman" w:hAnsi="Times New Roman" w:cs="Times New Roman"/>
                      <w:color w:val="000000"/>
                      <w:spacing w:val="4"/>
                      <w:sz w:val="14"/>
                      <w:szCs w:val="16"/>
                    </w:rPr>
                  </w:pPr>
                </w:p>
              </w:tc>
              <w:tc>
                <w:tcPr>
                  <w:tcW w:w="719" w:type="dxa"/>
                  <w:shd w:val="clear" w:color="auto" w:fill="auto"/>
                </w:tcPr>
                <w:p w:rsidR="00432E44" w:rsidRPr="00432E44" w:rsidRDefault="00432E44" w:rsidP="00432E44">
                  <w:pPr>
                    <w:spacing w:after="0" w:line="240" w:lineRule="auto"/>
                    <w:ind w:left="-113" w:right="-391"/>
                    <w:jc w:val="center"/>
                    <w:rPr>
                      <w:rFonts w:ascii="Times New Roman" w:eastAsia="Times New Roman" w:hAnsi="Times New Roman" w:cs="Times New Roman"/>
                      <w:color w:val="000000"/>
                      <w:spacing w:val="4"/>
                      <w:sz w:val="14"/>
                      <w:szCs w:val="16"/>
                    </w:rPr>
                  </w:pPr>
                </w:p>
              </w:tc>
              <w:tc>
                <w:tcPr>
                  <w:tcW w:w="377" w:type="dxa"/>
                  <w:shd w:val="clear" w:color="auto" w:fill="auto"/>
                </w:tcPr>
                <w:p w:rsidR="00432E44" w:rsidRPr="00432E44" w:rsidRDefault="00432E44" w:rsidP="00432E44">
                  <w:pPr>
                    <w:spacing w:after="0" w:line="240" w:lineRule="auto"/>
                    <w:ind w:left="-113" w:right="-391"/>
                    <w:jc w:val="both"/>
                    <w:rPr>
                      <w:rFonts w:ascii="Times New Roman" w:eastAsia="Times New Roman" w:hAnsi="Times New Roman" w:cs="Times New Roman"/>
                      <w:color w:val="000000"/>
                      <w:spacing w:val="4"/>
                      <w:sz w:val="14"/>
                      <w:szCs w:val="16"/>
                    </w:rPr>
                  </w:pPr>
                </w:p>
              </w:tc>
              <w:tc>
                <w:tcPr>
                  <w:tcW w:w="1495" w:type="dxa"/>
                  <w:shd w:val="clear" w:color="auto" w:fill="auto"/>
                </w:tcPr>
                <w:p w:rsidR="00432E44" w:rsidRPr="00432E44" w:rsidRDefault="00432E44" w:rsidP="00432E44">
                  <w:pPr>
                    <w:spacing w:after="0" w:line="240" w:lineRule="auto"/>
                    <w:ind w:left="-113" w:right="-391"/>
                    <w:rPr>
                      <w:rFonts w:ascii="Times New Roman" w:eastAsia="Times New Roman" w:hAnsi="Times New Roman" w:cs="Times New Roman"/>
                      <w:color w:val="000000"/>
                      <w:spacing w:val="4"/>
                      <w:sz w:val="14"/>
                      <w:szCs w:val="16"/>
                    </w:rPr>
                  </w:pPr>
                </w:p>
              </w:tc>
              <w:tc>
                <w:tcPr>
                  <w:tcW w:w="1666" w:type="dxa"/>
                  <w:shd w:val="clear" w:color="auto" w:fill="auto"/>
                </w:tcPr>
                <w:p w:rsidR="00432E44" w:rsidRPr="00432E44" w:rsidRDefault="00432E44" w:rsidP="00432E44">
                  <w:pPr>
                    <w:spacing w:after="0" w:line="240" w:lineRule="auto"/>
                    <w:ind w:left="-291" w:right="-391" w:firstLine="141"/>
                    <w:jc w:val="center"/>
                    <w:rPr>
                      <w:rFonts w:ascii="Times New Roman" w:eastAsia="Times New Roman" w:hAnsi="Times New Roman" w:cs="Times New Roman"/>
                      <w:color w:val="000000"/>
                      <w:spacing w:val="4"/>
                      <w:sz w:val="14"/>
                      <w:szCs w:val="16"/>
                    </w:rPr>
                  </w:pPr>
                  <w:r w:rsidRPr="00432E44">
                    <w:rPr>
                      <w:rFonts w:ascii="Times New Roman" w:eastAsia="Times New Roman" w:hAnsi="Times New Roman" w:cs="Times New Roman"/>
                      <w:color w:val="000000"/>
                      <w:spacing w:val="4"/>
                      <w:sz w:val="12"/>
                      <w:szCs w:val="16"/>
                    </w:rPr>
                    <w:t>шифр учебной группы</w:t>
                  </w:r>
                </w:p>
              </w:tc>
            </w:tr>
            <w:tr w:rsidR="00432E44" w:rsidRPr="00432E44" w:rsidTr="00432E44">
              <w:tc>
                <w:tcPr>
                  <w:tcW w:w="1467" w:type="dxa"/>
                  <w:gridSpan w:val="5"/>
                  <w:shd w:val="clear" w:color="auto" w:fill="auto"/>
                </w:tcPr>
                <w:p w:rsidR="00432E44" w:rsidRPr="00432E44" w:rsidRDefault="00432E44" w:rsidP="00432E44">
                  <w:pPr>
                    <w:spacing w:after="0" w:line="240" w:lineRule="auto"/>
                    <w:ind w:left="-113" w:right="-391"/>
                    <w:rPr>
                      <w:rFonts w:ascii="Times New Roman" w:eastAsia="Times New Roman" w:hAnsi="Times New Roman" w:cs="Times New Roman"/>
                      <w:color w:val="000000"/>
                      <w:spacing w:val="4"/>
                      <w:sz w:val="14"/>
                      <w:szCs w:val="20"/>
                    </w:rPr>
                  </w:pPr>
                  <w:r w:rsidRPr="00432E44">
                    <w:rPr>
                      <w:rFonts w:ascii="Times New Roman" w:eastAsia="Times New Roman" w:hAnsi="Times New Roman" w:cs="Times New Roman"/>
                      <w:color w:val="000000"/>
                      <w:spacing w:val="4"/>
                      <w:sz w:val="14"/>
                      <w:szCs w:val="20"/>
                    </w:rPr>
                    <w:t>специальности</w:t>
                  </w:r>
                </w:p>
              </w:tc>
              <w:tc>
                <w:tcPr>
                  <w:tcW w:w="5344" w:type="dxa"/>
                  <w:gridSpan w:val="5"/>
                  <w:tcBorders>
                    <w:bottom w:val="single" w:sz="4" w:space="0" w:color="auto"/>
                  </w:tcBorders>
                  <w:shd w:val="clear" w:color="auto" w:fill="auto"/>
                </w:tcPr>
                <w:p w:rsidR="00432E44" w:rsidRPr="00432E44" w:rsidRDefault="00432E44" w:rsidP="00432E44">
                  <w:pPr>
                    <w:spacing w:after="0" w:line="240" w:lineRule="auto"/>
                    <w:ind w:left="-113" w:right="-391"/>
                    <w:jc w:val="center"/>
                    <w:rPr>
                      <w:rFonts w:ascii="Times New Roman" w:eastAsia="Times New Roman" w:hAnsi="Times New Roman" w:cs="Times New Roman"/>
                      <w:color w:val="000000"/>
                      <w:spacing w:val="4"/>
                      <w:sz w:val="14"/>
                      <w:szCs w:val="20"/>
                    </w:rPr>
                  </w:pPr>
                </w:p>
              </w:tc>
            </w:tr>
            <w:tr w:rsidR="00432E44" w:rsidRPr="00432E44" w:rsidTr="00432E44">
              <w:tc>
                <w:tcPr>
                  <w:tcW w:w="1467" w:type="dxa"/>
                  <w:gridSpan w:val="5"/>
                  <w:shd w:val="clear" w:color="auto" w:fill="auto"/>
                </w:tcPr>
                <w:p w:rsidR="00432E44" w:rsidRPr="00432E44" w:rsidRDefault="00432E44" w:rsidP="00432E44">
                  <w:pPr>
                    <w:spacing w:after="0" w:line="240" w:lineRule="auto"/>
                    <w:ind w:left="-113" w:right="-391"/>
                    <w:rPr>
                      <w:rFonts w:ascii="Times New Roman" w:eastAsia="Times New Roman" w:hAnsi="Times New Roman" w:cs="Times New Roman"/>
                      <w:color w:val="000000"/>
                      <w:spacing w:val="4"/>
                      <w:sz w:val="14"/>
                      <w:szCs w:val="20"/>
                    </w:rPr>
                  </w:pPr>
                </w:p>
              </w:tc>
              <w:tc>
                <w:tcPr>
                  <w:tcW w:w="5344" w:type="dxa"/>
                  <w:gridSpan w:val="5"/>
                  <w:shd w:val="clear" w:color="auto" w:fill="auto"/>
                </w:tcPr>
                <w:p w:rsidR="00432E44" w:rsidRPr="00432E44" w:rsidRDefault="00432E44" w:rsidP="00432E44">
                  <w:pPr>
                    <w:spacing w:after="0" w:line="240" w:lineRule="auto"/>
                    <w:ind w:left="-113" w:right="-391"/>
                    <w:jc w:val="center"/>
                    <w:rPr>
                      <w:rFonts w:ascii="Times New Roman" w:eastAsia="Times New Roman" w:hAnsi="Times New Roman" w:cs="Times New Roman"/>
                      <w:color w:val="000000"/>
                      <w:spacing w:val="4"/>
                      <w:sz w:val="14"/>
                      <w:szCs w:val="20"/>
                    </w:rPr>
                  </w:pPr>
                  <w:r w:rsidRPr="00432E44">
                    <w:rPr>
                      <w:rFonts w:ascii="Times New Roman" w:eastAsia="Times New Roman" w:hAnsi="Times New Roman" w:cs="Times New Roman"/>
                      <w:color w:val="000000"/>
                      <w:spacing w:val="4"/>
                      <w:sz w:val="12"/>
                      <w:szCs w:val="16"/>
                    </w:rPr>
                    <w:t>код, наименование специальности</w:t>
                  </w:r>
                </w:p>
              </w:tc>
            </w:tr>
            <w:tr w:rsidR="00432E44" w:rsidRPr="00432E44" w:rsidTr="00432E44">
              <w:trPr>
                <w:trHeight w:val="81"/>
              </w:trPr>
              <w:tc>
                <w:tcPr>
                  <w:tcW w:w="6811" w:type="dxa"/>
                  <w:gridSpan w:val="10"/>
                  <w:tcBorders>
                    <w:bottom w:val="single" w:sz="4" w:space="0" w:color="auto"/>
                  </w:tcBorders>
                  <w:shd w:val="clear" w:color="auto" w:fill="auto"/>
                </w:tcPr>
                <w:p w:rsidR="00432E44" w:rsidRPr="00432E44" w:rsidRDefault="00432E44" w:rsidP="00432E44">
                  <w:pPr>
                    <w:spacing w:after="0" w:line="240" w:lineRule="auto"/>
                    <w:ind w:left="-113" w:right="-391"/>
                    <w:jc w:val="both"/>
                    <w:rPr>
                      <w:rFonts w:ascii="Times New Roman" w:eastAsia="Times New Roman" w:hAnsi="Times New Roman" w:cs="Times New Roman"/>
                      <w:color w:val="000000"/>
                      <w:spacing w:val="4"/>
                      <w:sz w:val="8"/>
                      <w:szCs w:val="16"/>
                    </w:rPr>
                  </w:pPr>
                </w:p>
              </w:tc>
            </w:tr>
            <w:tr w:rsidR="00432E44" w:rsidRPr="00432E44" w:rsidTr="00432E44">
              <w:tc>
                <w:tcPr>
                  <w:tcW w:w="6811" w:type="dxa"/>
                  <w:gridSpan w:val="10"/>
                  <w:tcBorders>
                    <w:top w:val="single" w:sz="4" w:space="0" w:color="auto"/>
                  </w:tcBorders>
                  <w:shd w:val="clear" w:color="auto" w:fill="auto"/>
                </w:tcPr>
                <w:p w:rsidR="00432E44" w:rsidRPr="00432E44" w:rsidRDefault="00432E44" w:rsidP="00432E44">
                  <w:pPr>
                    <w:spacing w:after="0" w:line="240" w:lineRule="auto"/>
                    <w:ind w:left="-113" w:right="-391"/>
                    <w:jc w:val="center"/>
                    <w:rPr>
                      <w:rFonts w:ascii="Times New Roman" w:eastAsia="Times New Roman" w:hAnsi="Times New Roman" w:cs="Times New Roman"/>
                      <w:color w:val="000000"/>
                      <w:spacing w:val="4"/>
                      <w:sz w:val="14"/>
                      <w:szCs w:val="20"/>
                    </w:rPr>
                  </w:pPr>
                  <w:r w:rsidRPr="00432E44">
                    <w:rPr>
                      <w:rFonts w:ascii="Times New Roman" w:eastAsia="Times New Roman" w:hAnsi="Times New Roman" w:cs="Times New Roman"/>
                      <w:color w:val="000000"/>
                      <w:sz w:val="12"/>
                      <w:szCs w:val="16"/>
                    </w:rPr>
                    <w:t>фамилия, имя, отчество выпускника</w:t>
                  </w:r>
                </w:p>
              </w:tc>
            </w:tr>
            <w:tr w:rsidR="00432E44" w:rsidRPr="00432E44" w:rsidTr="00432E44">
              <w:tc>
                <w:tcPr>
                  <w:tcW w:w="638" w:type="dxa"/>
                  <w:gridSpan w:val="2"/>
                  <w:shd w:val="clear" w:color="auto" w:fill="auto"/>
                </w:tcPr>
                <w:p w:rsidR="00432E44" w:rsidRPr="00432E44" w:rsidRDefault="00432E44" w:rsidP="00432E44">
                  <w:pPr>
                    <w:spacing w:after="0" w:line="240" w:lineRule="auto"/>
                    <w:ind w:left="-113" w:right="-391"/>
                    <w:rPr>
                      <w:rFonts w:ascii="Times New Roman" w:eastAsia="Times New Roman" w:hAnsi="Times New Roman" w:cs="Times New Roman"/>
                      <w:color w:val="000000"/>
                      <w:spacing w:val="4"/>
                      <w:sz w:val="14"/>
                      <w:szCs w:val="20"/>
                    </w:rPr>
                  </w:pPr>
                  <w:r w:rsidRPr="00432E44">
                    <w:rPr>
                      <w:rFonts w:ascii="Times New Roman" w:eastAsia="Times New Roman" w:hAnsi="Times New Roman" w:cs="Times New Roman"/>
                      <w:color w:val="000000"/>
                      <w:spacing w:val="4"/>
                      <w:sz w:val="14"/>
                      <w:szCs w:val="20"/>
                    </w:rPr>
                    <w:t>Тема:</w:t>
                  </w:r>
                </w:p>
              </w:tc>
              <w:tc>
                <w:tcPr>
                  <w:tcW w:w="6173" w:type="dxa"/>
                  <w:gridSpan w:val="8"/>
                  <w:tcBorders>
                    <w:bottom w:val="single" w:sz="4" w:space="0" w:color="auto"/>
                  </w:tcBorders>
                  <w:shd w:val="clear" w:color="auto" w:fill="auto"/>
                </w:tcPr>
                <w:p w:rsidR="00432E44" w:rsidRPr="00432E44" w:rsidRDefault="00432E44" w:rsidP="00432E44">
                  <w:pPr>
                    <w:spacing w:after="0" w:line="240" w:lineRule="auto"/>
                    <w:ind w:left="-113" w:right="-391"/>
                    <w:jc w:val="both"/>
                    <w:rPr>
                      <w:rFonts w:ascii="Times New Roman" w:eastAsia="Times New Roman" w:hAnsi="Times New Roman" w:cs="Times New Roman"/>
                      <w:color w:val="000000"/>
                      <w:spacing w:val="4"/>
                      <w:sz w:val="14"/>
                      <w:szCs w:val="20"/>
                    </w:rPr>
                  </w:pPr>
                </w:p>
              </w:tc>
            </w:tr>
            <w:tr w:rsidR="00432E44" w:rsidRPr="00432E44" w:rsidTr="00432E44">
              <w:tc>
                <w:tcPr>
                  <w:tcW w:w="6811" w:type="dxa"/>
                  <w:gridSpan w:val="10"/>
                  <w:tcBorders>
                    <w:top w:val="single" w:sz="4" w:space="0" w:color="auto"/>
                    <w:bottom w:val="single" w:sz="4" w:space="0" w:color="auto"/>
                  </w:tcBorders>
                  <w:shd w:val="clear" w:color="auto" w:fill="auto"/>
                </w:tcPr>
                <w:p w:rsidR="00432E44" w:rsidRPr="00432E44" w:rsidRDefault="00432E44" w:rsidP="00432E44">
                  <w:pPr>
                    <w:spacing w:after="0" w:line="240" w:lineRule="auto"/>
                    <w:ind w:left="-113" w:right="-391"/>
                    <w:jc w:val="both"/>
                    <w:rPr>
                      <w:rFonts w:ascii="Times New Roman" w:eastAsia="Times New Roman" w:hAnsi="Times New Roman" w:cs="Times New Roman"/>
                      <w:color w:val="000000"/>
                      <w:spacing w:val="4"/>
                      <w:sz w:val="14"/>
                      <w:szCs w:val="20"/>
                    </w:rPr>
                  </w:pPr>
                </w:p>
              </w:tc>
            </w:tr>
          </w:tbl>
          <w:p w:rsidR="00432E44" w:rsidRPr="00432E44" w:rsidRDefault="00432E44" w:rsidP="00432E44">
            <w:pPr>
              <w:ind w:right="-8"/>
              <w:rPr>
                <w:rFonts w:ascii="Arial" w:hAnsi="Arial"/>
                <w:snapToGrid w:val="0"/>
                <w:sz w:val="6"/>
                <w:lang w:val="en-US"/>
              </w:rPr>
            </w:pPr>
          </w:p>
          <w:tbl>
            <w:tblPr>
              <w:tblW w:w="6811" w:type="dxa"/>
              <w:tblBorders>
                <w:insideH w:val="single" w:sz="4" w:space="0" w:color="auto"/>
                <w:insideV w:val="single" w:sz="4" w:space="0" w:color="auto"/>
              </w:tblBorders>
              <w:tblLayout w:type="fixed"/>
              <w:tblLook w:val="01E0" w:firstRow="1" w:lastRow="1" w:firstColumn="1" w:lastColumn="1" w:noHBand="0" w:noVBand="0"/>
            </w:tblPr>
            <w:tblGrid>
              <w:gridCol w:w="1134"/>
              <w:gridCol w:w="5677"/>
            </w:tblGrid>
            <w:tr w:rsidR="00432E44" w:rsidRPr="00432E44" w:rsidTr="00432E44">
              <w:tc>
                <w:tcPr>
                  <w:tcW w:w="1134" w:type="dxa"/>
                  <w:tcBorders>
                    <w:top w:val="nil"/>
                    <w:left w:val="nil"/>
                    <w:bottom w:val="nil"/>
                    <w:right w:val="nil"/>
                  </w:tcBorders>
                  <w:shd w:val="clear" w:color="auto" w:fill="auto"/>
                </w:tcPr>
                <w:p w:rsidR="00432E44" w:rsidRPr="00432E44" w:rsidRDefault="00432E44" w:rsidP="00432E44">
                  <w:pPr>
                    <w:spacing w:after="0" w:line="240" w:lineRule="auto"/>
                    <w:ind w:left="-113" w:right="-113"/>
                    <w:rPr>
                      <w:rFonts w:ascii="Times New Roman" w:eastAsia="Times New Roman" w:hAnsi="Times New Roman" w:cs="Times New Roman"/>
                      <w:color w:val="000000"/>
                      <w:sz w:val="12"/>
                      <w:szCs w:val="20"/>
                    </w:rPr>
                  </w:pPr>
                  <w:r w:rsidRPr="00432E44">
                    <w:rPr>
                      <w:rFonts w:ascii="Times New Roman" w:eastAsia="Times New Roman" w:hAnsi="Times New Roman" w:cs="Times New Roman"/>
                      <w:color w:val="000000"/>
                      <w:spacing w:val="4"/>
                      <w:sz w:val="12"/>
                      <w:szCs w:val="20"/>
                    </w:rPr>
                    <w:t>Исходные данные:</w:t>
                  </w:r>
                </w:p>
              </w:tc>
              <w:tc>
                <w:tcPr>
                  <w:tcW w:w="5677" w:type="dxa"/>
                  <w:tcBorders>
                    <w:top w:val="nil"/>
                    <w:left w:val="nil"/>
                    <w:bottom w:val="single" w:sz="4" w:space="0" w:color="auto"/>
                  </w:tcBorders>
                  <w:shd w:val="clear" w:color="auto" w:fill="auto"/>
                </w:tcPr>
                <w:p w:rsidR="00432E44" w:rsidRPr="00432E44" w:rsidRDefault="00432E44" w:rsidP="00432E44">
                  <w:pPr>
                    <w:spacing w:after="0" w:line="240" w:lineRule="auto"/>
                    <w:jc w:val="both"/>
                    <w:rPr>
                      <w:rFonts w:ascii="Times New Roman" w:eastAsia="Times New Roman" w:hAnsi="Times New Roman" w:cs="Times New Roman"/>
                      <w:color w:val="000000"/>
                      <w:sz w:val="12"/>
                      <w:szCs w:val="20"/>
                    </w:rPr>
                  </w:pPr>
                </w:p>
              </w:tc>
            </w:tr>
            <w:tr w:rsidR="00432E44" w:rsidRPr="00432E44" w:rsidTr="00432E44">
              <w:tc>
                <w:tcPr>
                  <w:tcW w:w="6811" w:type="dxa"/>
                  <w:gridSpan w:val="2"/>
                  <w:tcBorders>
                    <w:top w:val="nil"/>
                    <w:left w:val="nil"/>
                    <w:bottom w:val="single" w:sz="4" w:space="0" w:color="auto"/>
                  </w:tcBorders>
                  <w:shd w:val="clear" w:color="auto" w:fill="auto"/>
                </w:tcPr>
                <w:p w:rsidR="00432E44" w:rsidRPr="00432E44" w:rsidRDefault="00432E44" w:rsidP="00432E44">
                  <w:pPr>
                    <w:spacing w:after="0" w:line="240" w:lineRule="auto"/>
                    <w:jc w:val="both"/>
                    <w:rPr>
                      <w:rFonts w:ascii="Times New Roman" w:eastAsia="Times New Roman" w:hAnsi="Times New Roman" w:cs="Times New Roman"/>
                      <w:color w:val="000000"/>
                      <w:sz w:val="12"/>
                      <w:szCs w:val="20"/>
                    </w:rPr>
                  </w:pPr>
                </w:p>
              </w:tc>
            </w:tr>
            <w:tr w:rsidR="00432E44" w:rsidRPr="00432E44" w:rsidTr="00432E44">
              <w:tc>
                <w:tcPr>
                  <w:tcW w:w="6811" w:type="dxa"/>
                  <w:gridSpan w:val="2"/>
                  <w:tcBorders>
                    <w:top w:val="nil"/>
                    <w:left w:val="nil"/>
                    <w:bottom w:val="single" w:sz="4" w:space="0" w:color="auto"/>
                  </w:tcBorders>
                  <w:shd w:val="clear" w:color="auto" w:fill="auto"/>
                </w:tcPr>
                <w:p w:rsidR="00432E44" w:rsidRPr="00432E44" w:rsidRDefault="00432E44" w:rsidP="00432E44">
                  <w:pPr>
                    <w:spacing w:after="0" w:line="240" w:lineRule="auto"/>
                    <w:jc w:val="both"/>
                    <w:rPr>
                      <w:rFonts w:ascii="Times New Roman" w:eastAsia="Times New Roman" w:hAnsi="Times New Roman" w:cs="Times New Roman"/>
                      <w:color w:val="000000"/>
                      <w:sz w:val="12"/>
                      <w:szCs w:val="20"/>
                    </w:rPr>
                  </w:pPr>
                </w:p>
              </w:tc>
            </w:tr>
            <w:tr w:rsidR="00432E44" w:rsidRPr="00432E44" w:rsidTr="00432E44">
              <w:tc>
                <w:tcPr>
                  <w:tcW w:w="6811" w:type="dxa"/>
                  <w:gridSpan w:val="2"/>
                  <w:tcBorders>
                    <w:top w:val="nil"/>
                    <w:left w:val="nil"/>
                    <w:bottom w:val="single" w:sz="4" w:space="0" w:color="auto"/>
                  </w:tcBorders>
                  <w:shd w:val="clear" w:color="auto" w:fill="auto"/>
                </w:tcPr>
                <w:p w:rsidR="00432E44" w:rsidRPr="00432E44" w:rsidRDefault="00432E44" w:rsidP="00432E44">
                  <w:pPr>
                    <w:spacing w:after="0" w:line="240" w:lineRule="auto"/>
                    <w:jc w:val="both"/>
                    <w:rPr>
                      <w:rFonts w:ascii="Times New Roman" w:eastAsia="Times New Roman" w:hAnsi="Times New Roman" w:cs="Times New Roman"/>
                      <w:color w:val="000000"/>
                      <w:sz w:val="12"/>
                      <w:szCs w:val="20"/>
                    </w:rPr>
                  </w:pPr>
                </w:p>
              </w:tc>
            </w:tr>
            <w:tr w:rsidR="00432E44" w:rsidRPr="00432E44" w:rsidTr="00432E44">
              <w:tc>
                <w:tcPr>
                  <w:tcW w:w="6811" w:type="dxa"/>
                  <w:gridSpan w:val="2"/>
                  <w:tcBorders>
                    <w:top w:val="nil"/>
                    <w:left w:val="nil"/>
                    <w:bottom w:val="single" w:sz="4" w:space="0" w:color="auto"/>
                  </w:tcBorders>
                  <w:shd w:val="clear" w:color="auto" w:fill="auto"/>
                </w:tcPr>
                <w:p w:rsidR="00432E44" w:rsidRPr="00432E44" w:rsidRDefault="00432E44" w:rsidP="00432E44">
                  <w:pPr>
                    <w:spacing w:after="0" w:line="240" w:lineRule="auto"/>
                    <w:jc w:val="both"/>
                    <w:rPr>
                      <w:rFonts w:ascii="Times New Roman" w:eastAsia="Times New Roman" w:hAnsi="Times New Roman" w:cs="Times New Roman"/>
                      <w:color w:val="000000"/>
                      <w:sz w:val="12"/>
                      <w:szCs w:val="20"/>
                    </w:rPr>
                  </w:pPr>
                </w:p>
              </w:tc>
            </w:tr>
            <w:tr w:rsidR="00432E44" w:rsidRPr="00432E44" w:rsidTr="00432E44">
              <w:tc>
                <w:tcPr>
                  <w:tcW w:w="6811" w:type="dxa"/>
                  <w:gridSpan w:val="2"/>
                  <w:tcBorders>
                    <w:top w:val="nil"/>
                    <w:left w:val="nil"/>
                    <w:bottom w:val="single" w:sz="4" w:space="0" w:color="auto"/>
                  </w:tcBorders>
                  <w:shd w:val="clear" w:color="auto" w:fill="auto"/>
                </w:tcPr>
                <w:p w:rsidR="00432E44" w:rsidRPr="00432E44" w:rsidRDefault="00432E44" w:rsidP="00432E44">
                  <w:pPr>
                    <w:spacing w:after="0" w:line="240" w:lineRule="auto"/>
                    <w:jc w:val="both"/>
                    <w:rPr>
                      <w:rFonts w:ascii="Times New Roman" w:eastAsia="Times New Roman" w:hAnsi="Times New Roman" w:cs="Times New Roman"/>
                      <w:color w:val="000000"/>
                      <w:sz w:val="12"/>
                      <w:szCs w:val="20"/>
                    </w:rPr>
                  </w:pPr>
                </w:p>
              </w:tc>
            </w:tr>
          </w:tbl>
          <w:p w:rsidR="00432E44" w:rsidRPr="00432E44" w:rsidRDefault="00432E44" w:rsidP="00432E44">
            <w:pPr>
              <w:ind w:right="-8"/>
              <w:rPr>
                <w:rFonts w:ascii="Arial" w:hAnsi="Arial"/>
                <w:snapToGrid w:val="0"/>
                <w:sz w:val="10"/>
                <w:lang w:val="en-US"/>
              </w:rPr>
            </w:pPr>
          </w:p>
          <w:tbl>
            <w:tblPr>
              <w:tblW w:w="6663" w:type="dxa"/>
              <w:tblLayout w:type="fixed"/>
              <w:tblLook w:val="01E0" w:firstRow="1" w:lastRow="1" w:firstColumn="1" w:lastColumn="1" w:noHBand="0" w:noVBand="0"/>
            </w:tblPr>
            <w:tblGrid>
              <w:gridCol w:w="1701"/>
              <w:gridCol w:w="4962"/>
            </w:tblGrid>
            <w:tr w:rsidR="00432E44" w:rsidRPr="00432E44" w:rsidTr="00432E44">
              <w:tc>
                <w:tcPr>
                  <w:tcW w:w="1701" w:type="dxa"/>
                  <w:shd w:val="clear" w:color="auto" w:fill="auto"/>
                </w:tcPr>
                <w:p w:rsidR="00432E44" w:rsidRPr="00432E44" w:rsidRDefault="00432E44" w:rsidP="00432E44">
                  <w:pPr>
                    <w:spacing w:after="0" w:line="240" w:lineRule="auto"/>
                    <w:ind w:left="-108"/>
                    <w:rPr>
                      <w:rFonts w:ascii="Times New Roman" w:eastAsia="Times New Roman" w:hAnsi="Times New Roman" w:cs="Times New Roman"/>
                      <w:color w:val="000000"/>
                      <w:sz w:val="14"/>
                      <w:szCs w:val="20"/>
                    </w:rPr>
                  </w:pPr>
                  <w:r w:rsidRPr="00432E44">
                    <w:rPr>
                      <w:rFonts w:ascii="Times New Roman" w:eastAsia="Times New Roman" w:hAnsi="Times New Roman" w:cs="Times New Roman"/>
                      <w:color w:val="000000"/>
                      <w:sz w:val="14"/>
                      <w:szCs w:val="20"/>
                    </w:rPr>
                    <w:t>Содержание работы</w:t>
                  </w:r>
                </w:p>
              </w:tc>
              <w:tc>
                <w:tcPr>
                  <w:tcW w:w="4962" w:type="dxa"/>
                  <w:tcBorders>
                    <w:bottom w:val="single" w:sz="4" w:space="0" w:color="auto"/>
                  </w:tcBorders>
                  <w:shd w:val="clear" w:color="auto" w:fill="auto"/>
                </w:tcPr>
                <w:p w:rsidR="00432E44" w:rsidRPr="00432E44" w:rsidRDefault="00432E44" w:rsidP="00432E44">
                  <w:pPr>
                    <w:spacing w:after="0" w:line="240" w:lineRule="auto"/>
                    <w:jc w:val="both"/>
                    <w:rPr>
                      <w:rFonts w:ascii="Times New Roman" w:eastAsia="Times New Roman" w:hAnsi="Times New Roman" w:cs="Times New Roman"/>
                      <w:color w:val="000000"/>
                      <w:sz w:val="14"/>
                      <w:szCs w:val="20"/>
                    </w:rPr>
                  </w:pPr>
                </w:p>
              </w:tc>
            </w:tr>
            <w:tr w:rsidR="00432E44" w:rsidRPr="00432E44" w:rsidTr="00432E44">
              <w:tc>
                <w:tcPr>
                  <w:tcW w:w="1701" w:type="dxa"/>
                  <w:shd w:val="clear" w:color="auto" w:fill="auto"/>
                </w:tcPr>
                <w:p w:rsidR="00432E44" w:rsidRPr="00432E44" w:rsidRDefault="00432E44" w:rsidP="00432E44">
                  <w:pPr>
                    <w:spacing w:after="0" w:line="240" w:lineRule="auto"/>
                    <w:jc w:val="both"/>
                    <w:rPr>
                      <w:rFonts w:ascii="Times New Roman" w:eastAsia="Times New Roman" w:hAnsi="Times New Roman" w:cs="Times New Roman"/>
                      <w:color w:val="000000"/>
                      <w:sz w:val="14"/>
                      <w:szCs w:val="16"/>
                    </w:rPr>
                  </w:pPr>
                </w:p>
              </w:tc>
              <w:tc>
                <w:tcPr>
                  <w:tcW w:w="4962" w:type="dxa"/>
                  <w:tcBorders>
                    <w:top w:val="single" w:sz="4" w:space="0" w:color="auto"/>
                  </w:tcBorders>
                  <w:shd w:val="clear" w:color="auto" w:fill="auto"/>
                </w:tcPr>
                <w:p w:rsidR="00432E44" w:rsidRPr="00432E44" w:rsidRDefault="00432E44" w:rsidP="00432E44">
                  <w:pPr>
                    <w:spacing w:after="0" w:line="240" w:lineRule="auto"/>
                    <w:ind w:left="-108"/>
                    <w:jc w:val="both"/>
                    <w:rPr>
                      <w:rFonts w:ascii="Times New Roman" w:eastAsia="Times New Roman" w:hAnsi="Times New Roman" w:cs="Times New Roman"/>
                      <w:color w:val="000000"/>
                      <w:sz w:val="14"/>
                      <w:szCs w:val="16"/>
                    </w:rPr>
                  </w:pPr>
                  <w:r w:rsidRPr="00432E44">
                    <w:rPr>
                      <w:rFonts w:ascii="Times New Roman" w:eastAsia="Times New Roman" w:hAnsi="Times New Roman" w:cs="Times New Roman"/>
                      <w:color w:val="000000"/>
                      <w:sz w:val="12"/>
                      <w:szCs w:val="16"/>
                    </w:rPr>
                    <w:t>вид документа: пояснительная записка, графические, технологические документы, отчет и др.</w:t>
                  </w:r>
                </w:p>
              </w:tc>
            </w:tr>
          </w:tbl>
          <w:p w:rsidR="00432E44" w:rsidRPr="00432E44" w:rsidRDefault="00432E44" w:rsidP="00432E44">
            <w:pPr>
              <w:ind w:right="-8"/>
              <w:rPr>
                <w:snapToGrid w:val="0"/>
                <w:sz w:val="16"/>
              </w:rPr>
            </w:pPr>
            <w:r w:rsidRPr="00432E44">
              <w:rPr>
                <w:snapToGrid w:val="0"/>
                <w:sz w:val="16"/>
              </w:rPr>
              <w:t>ПОЯСНИТЕЛЬНАЯ ЗАПИСКА</w:t>
            </w:r>
          </w:p>
          <w:p w:rsidR="00432E44" w:rsidRPr="00432E44" w:rsidRDefault="00432E44" w:rsidP="00432E44">
            <w:pPr>
              <w:ind w:right="-8"/>
              <w:rPr>
                <w:snapToGrid w:val="0"/>
                <w:sz w:val="16"/>
              </w:rPr>
            </w:pPr>
            <w:r w:rsidRPr="00432E44">
              <w:rPr>
                <w:snapToGrid w:val="0"/>
                <w:sz w:val="16"/>
              </w:rPr>
              <w:t>Титульный лист</w:t>
            </w:r>
          </w:p>
          <w:p w:rsidR="00432E44" w:rsidRPr="00432E44" w:rsidRDefault="00432E44" w:rsidP="00432E44">
            <w:pPr>
              <w:ind w:right="-8"/>
              <w:rPr>
                <w:snapToGrid w:val="0"/>
                <w:sz w:val="16"/>
              </w:rPr>
            </w:pPr>
            <w:r w:rsidRPr="00432E44">
              <w:rPr>
                <w:snapToGrid w:val="0"/>
                <w:sz w:val="16"/>
              </w:rPr>
              <w:t>Задание</w:t>
            </w:r>
          </w:p>
          <w:p w:rsidR="00432E44" w:rsidRPr="00432E44" w:rsidRDefault="00432E44" w:rsidP="00432E44">
            <w:pPr>
              <w:ind w:right="-8"/>
              <w:rPr>
                <w:snapToGrid w:val="0"/>
                <w:sz w:val="16"/>
              </w:rPr>
            </w:pPr>
            <w:r w:rsidRPr="00432E44">
              <w:rPr>
                <w:snapToGrid w:val="0"/>
                <w:sz w:val="16"/>
              </w:rPr>
              <w:t>Заглавный лист (при необходимости и его продолжение)</w:t>
            </w:r>
          </w:p>
          <w:tbl>
            <w:tblPr>
              <w:tblW w:w="6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1"/>
              <w:gridCol w:w="636"/>
              <w:gridCol w:w="5805"/>
              <w:gridCol w:w="148"/>
            </w:tblGrid>
            <w:tr w:rsidR="00432E44" w:rsidRPr="00432E44" w:rsidTr="00432E44">
              <w:trPr>
                <w:gridAfter w:val="1"/>
                <w:wAfter w:w="148" w:type="dxa"/>
              </w:trPr>
              <w:tc>
                <w:tcPr>
                  <w:tcW w:w="927" w:type="dxa"/>
                  <w:gridSpan w:val="2"/>
                  <w:tcBorders>
                    <w:top w:val="nil"/>
                    <w:left w:val="nil"/>
                    <w:bottom w:val="nil"/>
                    <w:right w:val="nil"/>
                  </w:tcBorders>
                  <w:shd w:val="clear" w:color="auto" w:fill="auto"/>
                </w:tcPr>
                <w:p w:rsidR="00432E44" w:rsidRPr="00432E44" w:rsidRDefault="00432E44" w:rsidP="00432E44">
                  <w:pPr>
                    <w:spacing w:after="0" w:line="240" w:lineRule="auto"/>
                    <w:ind w:left="-108"/>
                    <w:rPr>
                      <w:rFonts w:ascii="Times New Roman" w:eastAsia="Times New Roman" w:hAnsi="Times New Roman" w:cs="Times New Roman"/>
                      <w:sz w:val="16"/>
                      <w:szCs w:val="20"/>
                    </w:rPr>
                  </w:pPr>
                  <w:r w:rsidRPr="00432E44">
                    <w:rPr>
                      <w:rFonts w:ascii="Times New Roman" w:eastAsia="Times New Roman" w:hAnsi="Times New Roman" w:cs="Times New Roman"/>
                      <w:color w:val="000000"/>
                      <w:sz w:val="14"/>
                      <w:szCs w:val="20"/>
                    </w:rPr>
                    <w:t>Введение</w:t>
                  </w:r>
                </w:p>
              </w:tc>
              <w:tc>
                <w:tcPr>
                  <w:tcW w:w="5805" w:type="dxa"/>
                  <w:tcBorders>
                    <w:top w:val="nil"/>
                    <w:left w:val="nil"/>
                    <w:bottom w:val="single" w:sz="4" w:space="0" w:color="auto"/>
                    <w:right w:val="nil"/>
                  </w:tcBorders>
                  <w:shd w:val="clear" w:color="auto" w:fill="auto"/>
                </w:tcPr>
                <w:p w:rsidR="00432E44" w:rsidRPr="00432E44" w:rsidRDefault="00432E44" w:rsidP="00432E44">
                  <w:pPr>
                    <w:spacing w:after="0" w:line="240" w:lineRule="auto"/>
                    <w:jc w:val="both"/>
                    <w:rPr>
                      <w:rFonts w:ascii="Times New Roman" w:eastAsia="Times New Roman" w:hAnsi="Times New Roman" w:cs="Times New Roman"/>
                      <w:i/>
                      <w:iCs/>
                      <w:color w:val="000000"/>
                      <w:sz w:val="10"/>
                      <w:szCs w:val="20"/>
                    </w:rPr>
                  </w:pPr>
                </w:p>
              </w:tc>
            </w:tr>
            <w:tr w:rsidR="00432E44" w:rsidRPr="00432E44" w:rsidTr="00432E44">
              <w:tc>
                <w:tcPr>
                  <w:tcW w:w="291" w:type="dxa"/>
                  <w:tcBorders>
                    <w:top w:val="nil"/>
                    <w:left w:val="nil"/>
                    <w:bottom w:val="nil"/>
                    <w:right w:val="nil"/>
                  </w:tcBorders>
                  <w:shd w:val="clear" w:color="auto" w:fill="auto"/>
                </w:tcPr>
                <w:p w:rsidR="00432E44" w:rsidRPr="00432E44" w:rsidRDefault="00432E44" w:rsidP="00432E44">
                  <w:pPr>
                    <w:spacing w:after="0" w:line="240" w:lineRule="auto"/>
                    <w:ind w:left="-101"/>
                    <w:jc w:val="both"/>
                    <w:rPr>
                      <w:rFonts w:ascii="Times New Roman" w:eastAsia="Times New Roman" w:hAnsi="Times New Roman" w:cs="Times New Roman"/>
                      <w:iCs/>
                      <w:color w:val="000000"/>
                      <w:sz w:val="12"/>
                      <w:szCs w:val="12"/>
                    </w:rPr>
                  </w:pPr>
                  <w:r w:rsidRPr="00432E44">
                    <w:rPr>
                      <w:rFonts w:ascii="Times New Roman" w:eastAsia="Times New Roman" w:hAnsi="Times New Roman" w:cs="Times New Roman"/>
                      <w:iCs/>
                      <w:color w:val="000000"/>
                      <w:sz w:val="12"/>
                      <w:szCs w:val="12"/>
                    </w:rPr>
                    <w:t>1.1</w:t>
                  </w:r>
                </w:p>
              </w:tc>
              <w:tc>
                <w:tcPr>
                  <w:tcW w:w="636" w:type="dxa"/>
                  <w:tcBorders>
                    <w:top w:val="nil"/>
                    <w:left w:val="nil"/>
                    <w:right w:val="nil"/>
                  </w:tcBorders>
                  <w:shd w:val="clear" w:color="auto" w:fill="auto"/>
                </w:tcPr>
                <w:p w:rsidR="00432E44" w:rsidRPr="00432E44" w:rsidRDefault="00432E44" w:rsidP="00432E44">
                  <w:pPr>
                    <w:spacing w:after="0" w:line="240" w:lineRule="auto"/>
                    <w:jc w:val="both"/>
                    <w:rPr>
                      <w:rFonts w:ascii="Times New Roman" w:eastAsia="Times New Roman" w:hAnsi="Times New Roman" w:cs="Times New Roman"/>
                      <w:i/>
                      <w:iCs/>
                      <w:color w:val="000000"/>
                      <w:sz w:val="10"/>
                      <w:szCs w:val="20"/>
                    </w:rPr>
                  </w:pPr>
                </w:p>
              </w:tc>
              <w:tc>
                <w:tcPr>
                  <w:tcW w:w="5953" w:type="dxa"/>
                  <w:gridSpan w:val="2"/>
                  <w:tcBorders>
                    <w:left w:val="nil"/>
                    <w:right w:val="nil"/>
                  </w:tcBorders>
                  <w:shd w:val="clear" w:color="auto" w:fill="auto"/>
                </w:tcPr>
                <w:p w:rsidR="00432E44" w:rsidRPr="00432E44" w:rsidRDefault="00432E44" w:rsidP="00432E44">
                  <w:pPr>
                    <w:spacing w:after="0" w:line="240" w:lineRule="auto"/>
                    <w:ind w:left="-534"/>
                    <w:jc w:val="center"/>
                    <w:rPr>
                      <w:rFonts w:ascii="Times New Roman" w:eastAsia="Times New Roman" w:hAnsi="Times New Roman" w:cs="Times New Roman"/>
                      <w:iCs/>
                      <w:color w:val="000000"/>
                      <w:sz w:val="10"/>
                      <w:szCs w:val="20"/>
                    </w:rPr>
                  </w:pPr>
                  <w:r w:rsidRPr="00432E44">
                    <w:rPr>
                      <w:rFonts w:ascii="Times New Roman" w:eastAsia="Times New Roman" w:hAnsi="Times New Roman" w:cs="Times New Roman"/>
                      <w:iCs/>
                      <w:color w:val="000000"/>
                      <w:sz w:val="10"/>
                      <w:szCs w:val="20"/>
                    </w:rPr>
                    <w:t xml:space="preserve">                  1.2 с</w:t>
                  </w:r>
                </w:p>
              </w:tc>
            </w:tr>
            <w:tr w:rsidR="00432E44" w:rsidRPr="00432E44" w:rsidTr="00432E44">
              <w:tc>
                <w:tcPr>
                  <w:tcW w:w="291" w:type="dxa"/>
                  <w:tcBorders>
                    <w:top w:val="nil"/>
                    <w:left w:val="nil"/>
                    <w:bottom w:val="nil"/>
                    <w:right w:val="nil"/>
                  </w:tcBorders>
                  <w:shd w:val="clear" w:color="auto" w:fill="auto"/>
                </w:tcPr>
                <w:p w:rsidR="00432E44" w:rsidRPr="00432E44" w:rsidRDefault="00432E44" w:rsidP="00432E44">
                  <w:pPr>
                    <w:spacing w:after="0" w:line="240" w:lineRule="auto"/>
                    <w:ind w:left="-101"/>
                    <w:jc w:val="both"/>
                    <w:rPr>
                      <w:rFonts w:ascii="Times New Roman" w:eastAsia="Times New Roman" w:hAnsi="Times New Roman" w:cs="Times New Roman"/>
                      <w:iCs/>
                      <w:color w:val="000000"/>
                      <w:sz w:val="12"/>
                      <w:szCs w:val="12"/>
                    </w:rPr>
                  </w:pPr>
                  <w:r w:rsidRPr="00432E44">
                    <w:rPr>
                      <w:rFonts w:ascii="Times New Roman" w:eastAsia="Times New Roman" w:hAnsi="Times New Roman" w:cs="Times New Roman"/>
                      <w:iCs/>
                      <w:color w:val="000000"/>
                      <w:sz w:val="12"/>
                      <w:szCs w:val="12"/>
                    </w:rPr>
                    <w:t>1.2</w:t>
                  </w:r>
                </w:p>
              </w:tc>
              <w:tc>
                <w:tcPr>
                  <w:tcW w:w="636" w:type="dxa"/>
                  <w:tcBorders>
                    <w:left w:val="nil"/>
                    <w:right w:val="nil"/>
                  </w:tcBorders>
                  <w:shd w:val="clear" w:color="auto" w:fill="auto"/>
                </w:tcPr>
                <w:p w:rsidR="00432E44" w:rsidRPr="00432E44" w:rsidRDefault="00432E44" w:rsidP="00432E44">
                  <w:pPr>
                    <w:spacing w:after="0" w:line="240" w:lineRule="auto"/>
                    <w:ind w:left="-101"/>
                    <w:jc w:val="both"/>
                    <w:rPr>
                      <w:rFonts w:ascii="Times New Roman" w:eastAsia="Times New Roman" w:hAnsi="Times New Roman" w:cs="Times New Roman"/>
                      <w:iCs/>
                      <w:color w:val="000000"/>
                      <w:sz w:val="12"/>
                      <w:szCs w:val="12"/>
                    </w:rPr>
                  </w:pPr>
                </w:p>
              </w:tc>
              <w:tc>
                <w:tcPr>
                  <w:tcW w:w="5953" w:type="dxa"/>
                  <w:gridSpan w:val="2"/>
                  <w:tcBorders>
                    <w:left w:val="nil"/>
                    <w:right w:val="nil"/>
                  </w:tcBorders>
                  <w:shd w:val="clear" w:color="auto" w:fill="auto"/>
                </w:tcPr>
                <w:p w:rsidR="00432E44" w:rsidRPr="00432E44" w:rsidRDefault="00432E44" w:rsidP="00432E44">
                  <w:pPr>
                    <w:spacing w:after="0" w:line="240" w:lineRule="auto"/>
                    <w:ind w:left="-101"/>
                    <w:jc w:val="center"/>
                    <w:rPr>
                      <w:rFonts w:ascii="Times New Roman" w:eastAsia="Times New Roman" w:hAnsi="Times New Roman" w:cs="Times New Roman"/>
                      <w:iCs/>
                      <w:color w:val="000000"/>
                      <w:sz w:val="12"/>
                      <w:szCs w:val="12"/>
                    </w:rPr>
                  </w:pPr>
                  <w:r w:rsidRPr="00432E44">
                    <w:rPr>
                      <w:rFonts w:ascii="Times New Roman" w:eastAsia="Times New Roman" w:hAnsi="Times New Roman" w:cs="Times New Roman"/>
                      <w:iCs/>
                      <w:color w:val="000000"/>
                      <w:sz w:val="12"/>
                      <w:szCs w:val="12"/>
                    </w:rPr>
                    <w:t>название раздела теоритической части</w:t>
                  </w:r>
                </w:p>
              </w:tc>
            </w:tr>
            <w:tr w:rsidR="00432E44" w:rsidRPr="00432E44" w:rsidTr="00432E44">
              <w:tc>
                <w:tcPr>
                  <w:tcW w:w="291" w:type="dxa"/>
                  <w:tcBorders>
                    <w:top w:val="nil"/>
                    <w:left w:val="nil"/>
                    <w:bottom w:val="nil"/>
                    <w:right w:val="nil"/>
                  </w:tcBorders>
                  <w:shd w:val="clear" w:color="auto" w:fill="auto"/>
                </w:tcPr>
                <w:p w:rsidR="00432E44" w:rsidRPr="00432E44" w:rsidRDefault="00432E44" w:rsidP="00432E44">
                  <w:pPr>
                    <w:spacing w:after="0" w:line="240" w:lineRule="auto"/>
                    <w:ind w:left="-101"/>
                    <w:jc w:val="both"/>
                    <w:rPr>
                      <w:rFonts w:ascii="Times New Roman" w:eastAsia="Times New Roman" w:hAnsi="Times New Roman" w:cs="Times New Roman"/>
                      <w:iCs/>
                      <w:color w:val="000000"/>
                      <w:sz w:val="12"/>
                      <w:szCs w:val="12"/>
                    </w:rPr>
                  </w:pPr>
                  <w:r w:rsidRPr="00432E44">
                    <w:rPr>
                      <w:rFonts w:ascii="Times New Roman" w:eastAsia="Times New Roman" w:hAnsi="Times New Roman" w:cs="Times New Roman"/>
                      <w:iCs/>
                      <w:color w:val="000000"/>
                      <w:sz w:val="12"/>
                      <w:szCs w:val="12"/>
                    </w:rPr>
                    <w:t>1.3</w:t>
                  </w:r>
                </w:p>
              </w:tc>
              <w:tc>
                <w:tcPr>
                  <w:tcW w:w="636" w:type="dxa"/>
                  <w:tcBorders>
                    <w:left w:val="nil"/>
                    <w:right w:val="nil"/>
                  </w:tcBorders>
                  <w:shd w:val="clear" w:color="auto" w:fill="auto"/>
                </w:tcPr>
                <w:p w:rsidR="00432E44" w:rsidRPr="00432E44" w:rsidRDefault="00432E44" w:rsidP="00432E44">
                  <w:pPr>
                    <w:spacing w:after="0" w:line="240" w:lineRule="auto"/>
                    <w:ind w:left="-101"/>
                    <w:jc w:val="both"/>
                    <w:rPr>
                      <w:rFonts w:ascii="Times New Roman" w:eastAsia="Times New Roman" w:hAnsi="Times New Roman" w:cs="Times New Roman"/>
                      <w:iCs/>
                      <w:color w:val="000000"/>
                      <w:sz w:val="12"/>
                      <w:szCs w:val="12"/>
                    </w:rPr>
                  </w:pPr>
                </w:p>
              </w:tc>
              <w:tc>
                <w:tcPr>
                  <w:tcW w:w="5953" w:type="dxa"/>
                  <w:gridSpan w:val="2"/>
                  <w:tcBorders>
                    <w:left w:val="nil"/>
                    <w:right w:val="nil"/>
                  </w:tcBorders>
                  <w:shd w:val="clear" w:color="auto" w:fill="auto"/>
                </w:tcPr>
                <w:p w:rsidR="00432E44" w:rsidRPr="00432E44" w:rsidRDefault="00432E44" w:rsidP="00432E44">
                  <w:pPr>
                    <w:spacing w:after="0" w:line="240" w:lineRule="auto"/>
                    <w:ind w:left="-101"/>
                    <w:jc w:val="center"/>
                    <w:rPr>
                      <w:rFonts w:ascii="Times New Roman" w:eastAsia="Times New Roman" w:hAnsi="Times New Roman" w:cs="Times New Roman"/>
                      <w:iCs/>
                      <w:color w:val="000000"/>
                      <w:sz w:val="12"/>
                      <w:szCs w:val="12"/>
                    </w:rPr>
                  </w:pPr>
                  <w:r w:rsidRPr="00432E44">
                    <w:rPr>
                      <w:rFonts w:ascii="Times New Roman" w:eastAsia="Times New Roman" w:hAnsi="Times New Roman" w:cs="Times New Roman"/>
                      <w:iCs/>
                      <w:color w:val="000000"/>
                      <w:sz w:val="12"/>
                      <w:szCs w:val="12"/>
                    </w:rPr>
                    <w:t>название подраздела</w:t>
                  </w:r>
                </w:p>
              </w:tc>
            </w:tr>
            <w:tr w:rsidR="00432E44" w:rsidRPr="00432E44" w:rsidTr="00432E44">
              <w:tc>
                <w:tcPr>
                  <w:tcW w:w="291" w:type="dxa"/>
                  <w:tcBorders>
                    <w:top w:val="nil"/>
                    <w:left w:val="nil"/>
                    <w:bottom w:val="nil"/>
                    <w:right w:val="nil"/>
                  </w:tcBorders>
                  <w:shd w:val="clear" w:color="auto" w:fill="auto"/>
                </w:tcPr>
                <w:p w:rsidR="00432E44" w:rsidRPr="00432E44" w:rsidRDefault="00432E44" w:rsidP="00432E44">
                  <w:pPr>
                    <w:spacing w:after="0" w:line="240" w:lineRule="auto"/>
                    <w:ind w:left="-101"/>
                    <w:jc w:val="both"/>
                    <w:rPr>
                      <w:rFonts w:ascii="Times New Roman" w:eastAsia="Times New Roman" w:hAnsi="Times New Roman" w:cs="Times New Roman"/>
                      <w:iCs/>
                      <w:color w:val="000000"/>
                      <w:sz w:val="12"/>
                      <w:szCs w:val="12"/>
                    </w:rPr>
                  </w:pPr>
                  <w:r w:rsidRPr="00432E44">
                    <w:rPr>
                      <w:rFonts w:ascii="Times New Roman" w:eastAsia="Times New Roman" w:hAnsi="Times New Roman" w:cs="Times New Roman"/>
                      <w:iCs/>
                      <w:color w:val="000000"/>
                      <w:sz w:val="12"/>
                      <w:szCs w:val="12"/>
                    </w:rPr>
                    <w:t>1.4</w:t>
                  </w:r>
                </w:p>
              </w:tc>
              <w:tc>
                <w:tcPr>
                  <w:tcW w:w="636" w:type="dxa"/>
                  <w:tcBorders>
                    <w:left w:val="nil"/>
                    <w:right w:val="nil"/>
                  </w:tcBorders>
                  <w:shd w:val="clear" w:color="auto" w:fill="auto"/>
                </w:tcPr>
                <w:p w:rsidR="00432E44" w:rsidRPr="00432E44" w:rsidRDefault="00432E44" w:rsidP="00432E44">
                  <w:pPr>
                    <w:spacing w:after="0" w:line="240" w:lineRule="auto"/>
                    <w:ind w:left="-101"/>
                    <w:jc w:val="both"/>
                    <w:rPr>
                      <w:rFonts w:ascii="Times New Roman" w:eastAsia="Times New Roman" w:hAnsi="Times New Roman" w:cs="Times New Roman"/>
                      <w:iCs/>
                      <w:color w:val="000000"/>
                      <w:sz w:val="12"/>
                      <w:szCs w:val="12"/>
                    </w:rPr>
                  </w:pPr>
                </w:p>
              </w:tc>
              <w:tc>
                <w:tcPr>
                  <w:tcW w:w="5953" w:type="dxa"/>
                  <w:gridSpan w:val="2"/>
                  <w:tcBorders>
                    <w:left w:val="nil"/>
                    <w:right w:val="nil"/>
                  </w:tcBorders>
                  <w:shd w:val="clear" w:color="auto" w:fill="auto"/>
                </w:tcPr>
                <w:p w:rsidR="00432E44" w:rsidRPr="00432E44" w:rsidRDefault="00432E44" w:rsidP="00432E44">
                  <w:pPr>
                    <w:spacing w:after="0" w:line="240" w:lineRule="auto"/>
                    <w:ind w:left="-101"/>
                    <w:jc w:val="center"/>
                    <w:rPr>
                      <w:rFonts w:ascii="Times New Roman" w:eastAsia="Times New Roman" w:hAnsi="Times New Roman" w:cs="Times New Roman"/>
                      <w:iCs/>
                      <w:color w:val="000000"/>
                      <w:sz w:val="12"/>
                      <w:szCs w:val="12"/>
                    </w:rPr>
                  </w:pPr>
                </w:p>
              </w:tc>
            </w:tr>
            <w:tr w:rsidR="00432E44" w:rsidRPr="00432E44" w:rsidTr="00432E44">
              <w:trPr>
                <w:trHeight w:val="56"/>
              </w:trPr>
              <w:tc>
                <w:tcPr>
                  <w:tcW w:w="291" w:type="dxa"/>
                  <w:tcBorders>
                    <w:top w:val="nil"/>
                    <w:left w:val="nil"/>
                    <w:bottom w:val="nil"/>
                    <w:right w:val="nil"/>
                  </w:tcBorders>
                  <w:shd w:val="clear" w:color="auto" w:fill="auto"/>
                </w:tcPr>
                <w:p w:rsidR="00432E44" w:rsidRPr="00432E44" w:rsidRDefault="00432E44" w:rsidP="00432E44">
                  <w:pPr>
                    <w:spacing w:after="0" w:line="240" w:lineRule="auto"/>
                    <w:ind w:left="-101"/>
                    <w:jc w:val="both"/>
                    <w:rPr>
                      <w:rFonts w:ascii="Times New Roman" w:eastAsia="Times New Roman" w:hAnsi="Times New Roman" w:cs="Times New Roman"/>
                      <w:iCs/>
                      <w:color w:val="000000"/>
                      <w:sz w:val="12"/>
                      <w:szCs w:val="12"/>
                    </w:rPr>
                  </w:pPr>
                  <w:r w:rsidRPr="00432E44">
                    <w:rPr>
                      <w:rFonts w:ascii="Times New Roman" w:eastAsia="Times New Roman" w:hAnsi="Times New Roman" w:cs="Times New Roman"/>
                      <w:iCs/>
                      <w:color w:val="000000"/>
                      <w:sz w:val="12"/>
                      <w:szCs w:val="12"/>
                    </w:rPr>
                    <w:t>1.5</w:t>
                  </w:r>
                </w:p>
              </w:tc>
              <w:tc>
                <w:tcPr>
                  <w:tcW w:w="636" w:type="dxa"/>
                  <w:tcBorders>
                    <w:left w:val="nil"/>
                    <w:right w:val="nil"/>
                  </w:tcBorders>
                  <w:shd w:val="clear" w:color="auto" w:fill="auto"/>
                </w:tcPr>
                <w:p w:rsidR="00432E44" w:rsidRPr="00432E44" w:rsidRDefault="00432E44" w:rsidP="00432E44">
                  <w:pPr>
                    <w:spacing w:after="0" w:line="240" w:lineRule="auto"/>
                    <w:ind w:left="-101"/>
                    <w:jc w:val="both"/>
                    <w:rPr>
                      <w:rFonts w:ascii="Times New Roman" w:eastAsia="Times New Roman" w:hAnsi="Times New Roman" w:cs="Times New Roman"/>
                      <w:iCs/>
                      <w:color w:val="000000"/>
                      <w:sz w:val="12"/>
                      <w:szCs w:val="12"/>
                    </w:rPr>
                  </w:pPr>
                </w:p>
              </w:tc>
              <w:tc>
                <w:tcPr>
                  <w:tcW w:w="5953" w:type="dxa"/>
                  <w:gridSpan w:val="2"/>
                  <w:tcBorders>
                    <w:left w:val="nil"/>
                    <w:right w:val="nil"/>
                  </w:tcBorders>
                  <w:shd w:val="clear" w:color="auto" w:fill="auto"/>
                </w:tcPr>
                <w:p w:rsidR="00432E44" w:rsidRPr="00432E44" w:rsidRDefault="00432E44" w:rsidP="00432E44">
                  <w:pPr>
                    <w:spacing w:after="0" w:line="240" w:lineRule="auto"/>
                    <w:ind w:left="-101"/>
                    <w:jc w:val="center"/>
                    <w:rPr>
                      <w:rFonts w:ascii="Times New Roman" w:eastAsia="Times New Roman" w:hAnsi="Times New Roman" w:cs="Times New Roman"/>
                      <w:iCs/>
                      <w:color w:val="000000"/>
                      <w:sz w:val="12"/>
                      <w:szCs w:val="12"/>
                    </w:rPr>
                  </w:pPr>
                </w:p>
              </w:tc>
            </w:tr>
            <w:tr w:rsidR="00432E44" w:rsidRPr="00432E44" w:rsidTr="00432E44">
              <w:trPr>
                <w:trHeight w:val="56"/>
              </w:trPr>
              <w:tc>
                <w:tcPr>
                  <w:tcW w:w="291" w:type="dxa"/>
                  <w:tcBorders>
                    <w:top w:val="nil"/>
                    <w:left w:val="nil"/>
                    <w:bottom w:val="nil"/>
                    <w:right w:val="nil"/>
                  </w:tcBorders>
                  <w:shd w:val="clear" w:color="auto" w:fill="auto"/>
                </w:tcPr>
                <w:p w:rsidR="00432E44" w:rsidRPr="00432E44" w:rsidRDefault="00432E44" w:rsidP="00432E44">
                  <w:pPr>
                    <w:spacing w:after="0" w:line="240" w:lineRule="auto"/>
                    <w:ind w:left="-101"/>
                    <w:jc w:val="both"/>
                    <w:rPr>
                      <w:rFonts w:ascii="Times New Roman" w:eastAsia="Times New Roman" w:hAnsi="Times New Roman" w:cs="Times New Roman"/>
                      <w:iCs/>
                      <w:color w:val="000000"/>
                      <w:sz w:val="12"/>
                      <w:szCs w:val="12"/>
                    </w:rPr>
                  </w:pPr>
                  <w:r w:rsidRPr="00432E44">
                    <w:rPr>
                      <w:rFonts w:ascii="Times New Roman" w:eastAsia="Times New Roman" w:hAnsi="Times New Roman" w:cs="Times New Roman"/>
                      <w:iCs/>
                      <w:color w:val="000000"/>
                      <w:sz w:val="12"/>
                      <w:szCs w:val="12"/>
                    </w:rPr>
                    <w:t>1.6</w:t>
                  </w:r>
                </w:p>
              </w:tc>
              <w:tc>
                <w:tcPr>
                  <w:tcW w:w="636" w:type="dxa"/>
                  <w:tcBorders>
                    <w:left w:val="nil"/>
                    <w:right w:val="nil"/>
                  </w:tcBorders>
                  <w:shd w:val="clear" w:color="auto" w:fill="auto"/>
                </w:tcPr>
                <w:p w:rsidR="00432E44" w:rsidRPr="00432E44" w:rsidRDefault="00432E44" w:rsidP="00432E44">
                  <w:pPr>
                    <w:spacing w:after="0" w:line="240" w:lineRule="auto"/>
                    <w:ind w:left="-101"/>
                    <w:jc w:val="both"/>
                    <w:rPr>
                      <w:rFonts w:ascii="Times New Roman" w:eastAsia="Times New Roman" w:hAnsi="Times New Roman" w:cs="Times New Roman"/>
                      <w:iCs/>
                      <w:color w:val="000000"/>
                      <w:sz w:val="12"/>
                      <w:szCs w:val="12"/>
                    </w:rPr>
                  </w:pPr>
                </w:p>
              </w:tc>
              <w:tc>
                <w:tcPr>
                  <w:tcW w:w="5953" w:type="dxa"/>
                  <w:gridSpan w:val="2"/>
                  <w:tcBorders>
                    <w:left w:val="nil"/>
                    <w:right w:val="nil"/>
                  </w:tcBorders>
                  <w:shd w:val="clear" w:color="auto" w:fill="auto"/>
                </w:tcPr>
                <w:p w:rsidR="00432E44" w:rsidRPr="00432E44" w:rsidRDefault="00432E44" w:rsidP="00432E44">
                  <w:pPr>
                    <w:spacing w:after="0" w:line="240" w:lineRule="auto"/>
                    <w:ind w:left="-101"/>
                    <w:jc w:val="center"/>
                    <w:rPr>
                      <w:rFonts w:ascii="Times New Roman" w:eastAsia="Times New Roman" w:hAnsi="Times New Roman" w:cs="Times New Roman"/>
                      <w:iCs/>
                      <w:color w:val="000000"/>
                      <w:sz w:val="12"/>
                      <w:szCs w:val="12"/>
                    </w:rPr>
                  </w:pPr>
                </w:p>
              </w:tc>
            </w:tr>
          </w:tbl>
          <w:p w:rsidR="00432E44" w:rsidRPr="00432E44" w:rsidRDefault="00432E44" w:rsidP="00432E44">
            <w:pPr>
              <w:ind w:left="-534"/>
              <w:jc w:val="center"/>
              <w:rPr>
                <w:rFonts w:ascii="Arial" w:hAnsi="Arial"/>
                <w:sz w:val="10"/>
              </w:rPr>
            </w:pPr>
          </w:p>
        </w:tc>
        <w:tc>
          <w:tcPr>
            <w:tcW w:w="283" w:type="dxa"/>
            <w:tcBorders>
              <w:top w:val="nil"/>
              <w:bottom w:val="nil"/>
            </w:tcBorders>
          </w:tcPr>
          <w:p w:rsidR="00432E44" w:rsidRPr="00432E44" w:rsidRDefault="00432E44" w:rsidP="00432E44">
            <w:pPr>
              <w:ind w:right="-8"/>
              <w:rPr>
                <w:rFonts w:ascii="Arial" w:hAnsi="Arial"/>
                <w:snapToGrid w:val="0"/>
              </w:rPr>
            </w:pPr>
          </w:p>
        </w:tc>
        <w:tc>
          <w:tcPr>
            <w:tcW w:w="7015" w:type="dxa"/>
            <w:shd w:val="clear" w:color="auto" w:fill="F2F2F2" w:themeFill="background1" w:themeFillShade="F2"/>
          </w:tcPr>
          <w:p w:rsidR="00432E44" w:rsidRPr="00432E44" w:rsidRDefault="00432E44" w:rsidP="00432E44">
            <w:pPr>
              <w:jc w:val="center"/>
              <w:rPr>
                <w:caps/>
                <w:sz w:val="8"/>
              </w:rPr>
            </w:pPr>
          </w:p>
          <w:tbl>
            <w:tblPr>
              <w:tblW w:w="6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622"/>
              <w:gridCol w:w="5831"/>
            </w:tblGrid>
            <w:tr w:rsidR="00432E44" w:rsidRPr="00432E44" w:rsidTr="00432E44">
              <w:tc>
                <w:tcPr>
                  <w:tcW w:w="236" w:type="dxa"/>
                  <w:tcBorders>
                    <w:top w:val="nil"/>
                    <w:left w:val="nil"/>
                    <w:bottom w:val="nil"/>
                    <w:right w:val="nil"/>
                  </w:tcBorders>
                  <w:shd w:val="clear" w:color="auto" w:fill="auto"/>
                </w:tcPr>
                <w:p w:rsidR="00432E44" w:rsidRPr="00432E44" w:rsidRDefault="00432E44" w:rsidP="00432E44">
                  <w:pPr>
                    <w:spacing w:after="0" w:line="240" w:lineRule="auto"/>
                    <w:ind w:left="-101"/>
                    <w:jc w:val="both"/>
                    <w:rPr>
                      <w:rFonts w:ascii="Times New Roman" w:eastAsia="Times New Roman" w:hAnsi="Times New Roman" w:cs="Times New Roman"/>
                      <w:iCs/>
                      <w:color w:val="000000"/>
                      <w:sz w:val="12"/>
                      <w:szCs w:val="12"/>
                    </w:rPr>
                  </w:pPr>
                  <w:r w:rsidRPr="00432E44">
                    <w:rPr>
                      <w:rFonts w:ascii="Times New Roman" w:eastAsia="Times New Roman" w:hAnsi="Times New Roman" w:cs="Times New Roman"/>
                      <w:iCs/>
                      <w:color w:val="000000"/>
                      <w:sz w:val="12"/>
                      <w:szCs w:val="12"/>
                    </w:rPr>
                    <w:t>2</w:t>
                  </w:r>
                </w:p>
              </w:tc>
              <w:tc>
                <w:tcPr>
                  <w:tcW w:w="622" w:type="dxa"/>
                  <w:tcBorders>
                    <w:top w:val="nil"/>
                    <w:left w:val="nil"/>
                    <w:right w:val="nil"/>
                  </w:tcBorders>
                  <w:shd w:val="clear" w:color="auto" w:fill="auto"/>
                </w:tcPr>
                <w:p w:rsidR="00432E44" w:rsidRPr="00432E44" w:rsidRDefault="00432E44" w:rsidP="00432E44">
                  <w:pPr>
                    <w:spacing w:after="0" w:line="240" w:lineRule="auto"/>
                    <w:ind w:left="-101"/>
                    <w:jc w:val="both"/>
                    <w:rPr>
                      <w:rFonts w:ascii="Times New Roman" w:eastAsia="Times New Roman" w:hAnsi="Times New Roman" w:cs="Times New Roman"/>
                      <w:iCs/>
                      <w:color w:val="000000"/>
                      <w:sz w:val="12"/>
                      <w:szCs w:val="12"/>
                    </w:rPr>
                  </w:pPr>
                </w:p>
              </w:tc>
              <w:tc>
                <w:tcPr>
                  <w:tcW w:w="5831" w:type="dxa"/>
                  <w:tcBorders>
                    <w:top w:val="nil"/>
                    <w:left w:val="nil"/>
                    <w:right w:val="nil"/>
                  </w:tcBorders>
                  <w:shd w:val="clear" w:color="auto" w:fill="auto"/>
                </w:tcPr>
                <w:p w:rsidR="00432E44" w:rsidRPr="00432E44" w:rsidRDefault="00432E44" w:rsidP="00432E44">
                  <w:pPr>
                    <w:spacing w:after="0" w:line="240" w:lineRule="auto"/>
                    <w:ind w:left="-534"/>
                    <w:jc w:val="center"/>
                    <w:rPr>
                      <w:rFonts w:ascii="Times New Roman" w:eastAsia="Times New Roman" w:hAnsi="Times New Roman" w:cs="Times New Roman"/>
                      <w:iCs/>
                      <w:color w:val="000000"/>
                      <w:sz w:val="10"/>
                      <w:szCs w:val="20"/>
                    </w:rPr>
                  </w:pPr>
                </w:p>
              </w:tc>
            </w:tr>
          </w:tbl>
          <w:p w:rsidR="00432E44" w:rsidRPr="00432E44" w:rsidRDefault="00432E44" w:rsidP="00432E44">
            <w:pPr>
              <w:ind w:left="-534"/>
              <w:jc w:val="center"/>
              <w:rPr>
                <w:iCs/>
                <w:color w:val="000000"/>
                <w:sz w:val="10"/>
              </w:rPr>
            </w:pPr>
            <w:r w:rsidRPr="00432E44">
              <w:rPr>
                <w:color w:val="000000"/>
                <w:sz w:val="12"/>
                <w:szCs w:val="16"/>
              </w:rPr>
              <w:t xml:space="preserve">  название раздела практической части</w:t>
            </w:r>
          </w:p>
          <w:p w:rsidR="00432E44" w:rsidRPr="00432E44" w:rsidRDefault="00432E44" w:rsidP="00432E44">
            <w:pPr>
              <w:ind w:left="-534"/>
              <w:jc w:val="center"/>
              <w:rPr>
                <w:iCs/>
                <w:color w:val="000000"/>
                <w:sz w:val="10"/>
              </w:rPr>
            </w:pPr>
          </w:p>
          <w:tbl>
            <w:tblPr>
              <w:tblStyle w:val="111"/>
              <w:tblW w:w="0" w:type="auto"/>
              <w:tblLayout w:type="fixed"/>
              <w:tblLook w:val="04A0" w:firstRow="1" w:lastRow="0" w:firstColumn="1" w:lastColumn="0" w:noHBand="0" w:noVBand="1"/>
            </w:tblPr>
            <w:tblGrid>
              <w:gridCol w:w="3856"/>
              <w:gridCol w:w="992"/>
              <w:gridCol w:w="1950"/>
            </w:tblGrid>
            <w:tr w:rsidR="00432E44" w:rsidRPr="00432E44" w:rsidTr="00432E44">
              <w:tc>
                <w:tcPr>
                  <w:tcW w:w="3856" w:type="dxa"/>
                  <w:shd w:val="clear" w:color="auto" w:fill="D9D9D9" w:themeFill="background1" w:themeFillShade="D9"/>
                  <w:vAlign w:val="center"/>
                </w:tcPr>
                <w:p w:rsidR="00432E44" w:rsidRPr="00432E44" w:rsidRDefault="00432E44" w:rsidP="00432E44">
                  <w:pPr>
                    <w:jc w:val="center"/>
                    <w:rPr>
                      <w:color w:val="000000"/>
                      <w:sz w:val="12"/>
                      <w:szCs w:val="12"/>
                    </w:rPr>
                  </w:pPr>
                  <w:r w:rsidRPr="00432E44">
                    <w:rPr>
                      <w:color w:val="000000"/>
                      <w:sz w:val="12"/>
                      <w:szCs w:val="12"/>
                    </w:rPr>
                    <w:t>Содержание раздела (название подраздела)</w:t>
                  </w:r>
                </w:p>
              </w:tc>
              <w:tc>
                <w:tcPr>
                  <w:tcW w:w="992" w:type="dxa"/>
                  <w:shd w:val="clear" w:color="auto" w:fill="D9D9D9" w:themeFill="background1" w:themeFillShade="D9"/>
                  <w:vAlign w:val="center"/>
                </w:tcPr>
                <w:p w:rsidR="00432E44" w:rsidRPr="00432E44" w:rsidRDefault="00432E44" w:rsidP="00432E44">
                  <w:pPr>
                    <w:jc w:val="center"/>
                    <w:rPr>
                      <w:color w:val="000000"/>
                      <w:spacing w:val="-8"/>
                      <w:sz w:val="12"/>
                      <w:szCs w:val="12"/>
                    </w:rPr>
                  </w:pPr>
                  <w:r w:rsidRPr="00432E44">
                    <w:rPr>
                      <w:color w:val="000000"/>
                      <w:spacing w:val="-8"/>
                      <w:sz w:val="12"/>
                      <w:szCs w:val="12"/>
                    </w:rPr>
                    <w:t>Шифр</w:t>
                  </w:r>
                </w:p>
                <w:p w:rsidR="00432E44" w:rsidRPr="00432E44" w:rsidRDefault="00432E44" w:rsidP="00432E44">
                  <w:pPr>
                    <w:jc w:val="center"/>
                    <w:rPr>
                      <w:color w:val="000000"/>
                      <w:spacing w:val="-8"/>
                      <w:sz w:val="12"/>
                      <w:szCs w:val="12"/>
                    </w:rPr>
                  </w:pPr>
                  <w:r w:rsidRPr="00432E44">
                    <w:rPr>
                      <w:color w:val="000000"/>
                      <w:spacing w:val="-8"/>
                      <w:sz w:val="12"/>
                      <w:szCs w:val="12"/>
                    </w:rPr>
                    <w:t>ОК и ПК</w:t>
                  </w:r>
                </w:p>
              </w:tc>
              <w:tc>
                <w:tcPr>
                  <w:tcW w:w="1950" w:type="dxa"/>
                  <w:shd w:val="clear" w:color="auto" w:fill="D9D9D9" w:themeFill="background1" w:themeFillShade="D9"/>
                  <w:vAlign w:val="center"/>
                </w:tcPr>
                <w:p w:rsidR="00432E44" w:rsidRPr="00432E44" w:rsidRDefault="00432E44" w:rsidP="00432E44">
                  <w:pPr>
                    <w:jc w:val="center"/>
                    <w:rPr>
                      <w:color w:val="000000"/>
                      <w:sz w:val="12"/>
                      <w:szCs w:val="12"/>
                    </w:rPr>
                  </w:pPr>
                  <w:r w:rsidRPr="00432E44">
                    <w:rPr>
                      <w:color w:val="000000"/>
                      <w:sz w:val="12"/>
                      <w:szCs w:val="12"/>
                    </w:rPr>
                    <w:t>Показатели оценки результата</w:t>
                  </w:r>
                </w:p>
                <w:p w:rsidR="00432E44" w:rsidRPr="00432E44" w:rsidRDefault="00432E44" w:rsidP="00432E44">
                  <w:pPr>
                    <w:jc w:val="center"/>
                    <w:rPr>
                      <w:color w:val="000000"/>
                      <w:sz w:val="12"/>
                      <w:szCs w:val="12"/>
                    </w:rPr>
                  </w:pPr>
                  <w:r w:rsidRPr="00432E44">
                    <w:rPr>
                      <w:i/>
                      <w:color w:val="000000"/>
                      <w:sz w:val="12"/>
                      <w:szCs w:val="12"/>
                    </w:rPr>
                    <w:t>(способен…,готов…,и т.д.</w:t>
                  </w:r>
                  <w:r w:rsidRPr="00432E44">
                    <w:rPr>
                      <w:color w:val="000000"/>
                      <w:sz w:val="12"/>
                      <w:szCs w:val="12"/>
                    </w:rPr>
                    <w:t>)</w:t>
                  </w:r>
                </w:p>
              </w:tc>
            </w:tr>
            <w:tr w:rsidR="00432E44" w:rsidRPr="00432E44" w:rsidTr="00432E44">
              <w:tc>
                <w:tcPr>
                  <w:tcW w:w="3856" w:type="dxa"/>
                </w:tcPr>
                <w:p w:rsidR="00432E44" w:rsidRPr="00432E44" w:rsidRDefault="00432E44" w:rsidP="00432E44">
                  <w:pPr>
                    <w:ind w:firstLine="175"/>
                    <w:rPr>
                      <w:color w:val="000000"/>
                      <w:sz w:val="12"/>
                      <w:szCs w:val="12"/>
                    </w:rPr>
                  </w:pPr>
                </w:p>
              </w:tc>
              <w:tc>
                <w:tcPr>
                  <w:tcW w:w="992" w:type="dxa"/>
                </w:tcPr>
                <w:p w:rsidR="00432E44" w:rsidRPr="00432E44" w:rsidRDefault="00432E44" w:rsidP="00432E44">
                  <w:pPr>
                    <w:jc w:val="center"/>
                    <w:rPr>
                      <w:i/>
                      <w:color w:val="000000"/>
                      <w:sz w:val="12"/>
                      <w:szCs w:val="12"/>
                    </w:rPr>
                  </w:pPr>
                </w:p>
              </w:tc>
              <w:tc>
                <w:tcPr>
                  <w:tcW w:w="1950" w:type="dxa"/>
                </w:tcPr>
                <w:p w:rsidR="00432E44" w:rsidRPr="00432E44" w:rsidRDefault="00432E44" w:rsidP="00432E44">
                  <w:pPr>
                    <w:ind w:firstLine="175"/>
                    <w:rPr>
                      <w:color w:val="000000"/>
                      <w:sz w:val="12"/>
                      <w:szCs w:val="12"/>
                    </w:rPr>
                  </w:pPr>
                </w:p>
              </w:tc>
            </w:tr>
            <w:tr w:rsidR="00432E44" w:rsidRPr="00432E44" w:rsidTr="00432E44">
              <w:tc>
                <w:tcPr>
                  <w:tcW w:w="3856" w:type="dxa"/>
                </w:tcPr>
                <w:p w:rsidR="00432E44" w:rsidRPr="00432E44" w:rsidRDefault="00432E44" w:rsidP="00432E44">
                  <w:pPr>
                    <w:jc w:val="center"/>
                    <w:rPr>
                      <w:iCs/>
                      <w:color w:val="000000"/>
                      <w:sz w:val="10"/>
                    </w:rPr>
                  </w:pPr>
                </w:p>
              </w:tc>
              <w:tc>
                <w:tcPr>
                  <w:tcW w:w="992" w:type="dxa"/>
                </w:tcPr>
                <w:p w:rsidR="00432E44" w:rsidRPr="00432E44" w:rsidRDefault="00432E44" w:rsidP="00432E44">
                  <w:pPr>
                    <w:jc w:val="center"/>
                    <w:rPr>
                      <w:iCs/>
                      <w:color w:val="000000"/>
                      <w:sz w:val="10"/>
                    </w:rPr>
                  </w:pPr>
                </w:p>
              </w:tc>
              <w:tc>
                <w:tcPr>
                  <w:tcW w:w="1950" w:type="dxa"/>
                </w:tcPr>
                <w:p w:rsidR="00432E44" w:rsidRPr="00432E44" w:rsidRDefault="00432E44" w:rsidP="00432E44">
                  <w:pPr>
                    <w:jc w:val="center"/>
                    <w:rPr>
                      <w:iCs/>
                      <w:color w:val="000000"/>
                      <w:sz w:val="10"/>
                    </w:rPr>
                  </w:pPr>
                </w:p>
              </w:tc>
            </w:tr>
            <w:tr w:rsidR="00432E44" w:rsidRPr="00432E44" w:rsidTr="00432E44">
              <w:tc>
                <w:tcPr>
                  <w:tcW w:w="3856" w:type="dxa"/>
                </w:tcPr>
                <w:p w:rsidR="00432E44" w:rsidRPr="00432E44" w:rsidRDefault="00432E44" w:rsidP="00432E44">
                  <w:pPr>
                    <w:jc w:val="center"/>
                    <w:rPr>
                      <w:iCs/>
                      <w:color w:val="000000"/>
                      <w:sz w:val="10"/>
                    </w:rPr>
                  </w:pPr>
                </w:p>
              </w:tc>
              <w:tc>
                <w:tcPr>
                  <w:tcW w:w="992" w:type="dxa"/>
                </w:tcPr>
                <w:p w:rsidR="00432E44" w:rsidRPr="00432E44" w:rsidRDefault="00432E44" w:rsidP="00432E44">
                  <w:pPr>
                    <w:jc w:val="center"/>
                    <w:rPr>
                      <w:iCs/>
                      <w:color w:val="000000"/>
                      <w:sz w:val="10"/>
                    </w:rPr>
                  </w:pPr>
                </w:p>
              </w:tc>
              <w:tc>
                <w:tcPr>
                  <w:tcW w:w="1950" w:type="dxa"/>
                </w:tcPr>
                <w:p w:rsidR="00432E44" w:rsidRPr="00432E44" w:rsidRDefault="00432E44" w:rsidP="00432E44">
                  <w:pPr>
                    <w:jc w:val="center"/>
                    <w:rPr>
                      <w:iCs/>
                      <w:color w:val="000000"/>
                      <w:sz w:val="10"/>
                    </w:rPr>
                  </w:pPr>
                </w:p>
              </w:tc>
            </w:tr>
            <w:tr w:rsidR="00432E44" w:rsidRPr="00432E44" w:rsidTr="00432E44">
              <w:tc>
                <w:tcPr>
                  <w:tcW w:w="3856" w:type="dxa"/>
                </w:tcPr>
                <w:p w:rsidR="00432E44" w:rsidRPr="00432E44" w:rsidRDefault="00432E44" w:rsidP="00432E44">
                  <w:pPr>
                    <w:jc w:val="center"/>
                    <w:rPr>
                      <w:iCs/>
                      <w:color w:val="000000"/>
                      <w:sz w:val="10"/>
                    </w:rPr>
                  </w:pPr>
                </w:p>
              </w:tc>
              <w:tc>
                <w:tcPr>
                  <w:tcW w:w="992" w:type="dxa"/>
                </w:tcPr>
                <w:p w:rsidR="00432E44" w:rsidRPr="00432E44" w:rsidRDefault="00432E44" w:rsidP="00432E44">
                  <w:pPr>
                    <w:jc w:val="center"/>
                    <w:rPr>
                      <w:iCs/>
                      <w:color w:val="000000"/>
                      <w:sz w:val="10"/>
                    </w:rPr>
                  </w:pPr>
                </w:p>
              </w:tc>
              <w:tc>
                <w:tcPr>
                  <w:tcW w:w="1950" w:type="dxa"/>
                </w:tcPr>
                <w:p w:rsidR="00432E44" w:rsidRPr="00432E44" w:rsidRDefault="00432E44" w:rsidP="00432E44">
                  <w:pPr>
                    <w:jc w:val="center"/>
                    <w:rPr>
                      <w:iCs/>
                      <w:color w:val="000000"/>
                      <w:sz w:val="10"/>
                    </w:rPr>
                  </w:pPr>
                </w:p>
              </w:tc>
            </w:tr>
            <w:tr w:rsidR="00432E44" w:rsidRPr="00432E44" w:rsidTr="00432E44">
              <w:tc>
                <w:tcPr>
                  <w:tcW w:w="3856" w:type="dxa"/>
                </w:tcPr>
                <w:p w:rsidR="00432E44" w:rsidRPr="00432E44" w:rsidRDefault="00432E44" w:rsidP="00432E44">
                  <w:pPr>
                    <w:jc w:val="center"/>
                    <w:rPr>
                      <w:iCs/>
                      <w:color w:val="000000"/>
                      <w:sz w:val="10"/>
                    </w:rPr>
                  </w:pPr>
                </w:p>
              </w:tc>
              <w:tc>
                <w:tcPr>
                  <w:tcW w:w="992" w:type="dxa"/>
                </w:tcPr>
                <w:p w:rsidR="00432E44" w:rsidRPr="00432E44" w:rsidRDefault="00432E44" w:rsidP="00432E44">
                  <w:pPr>
                    <w:jc w:val="center"/>
                    <w:rPr>
                      <w:iCs/>
                      <w:color w:val="000000"/>
                      <w:sz w:val="10"/>
                    </w:rPr>
                  </w:pPr>
                </w:p>
              </w:tc>
              <w:tc>
                <w:tcPr>
                  <w:tcW w:w="1950" w:type="dxa"/>
                </w:tcPr>
                <w:p w:rsidR="00432E44" w:rsidRPr="00432E44" w:rsidRDefault="00432E44" w:rsidP="00432E44">
                  <w:pPr>
                    <w:jc w:val="center"/>
                    <w:rPr>
                      <w:iCs/>
                      <w:color w:val="000000"/>
                      <w:sz w:val="10"/>
                    </w:rPr>
                  </w:pPr>
                </w:p>
              </w:tc>
            </w:tr>
            <w:tr w:rsidR="00432E44" w:rsidRPr="00432E44" w:rsidTr="00432E44">
              <w:tc>
                <w:tcPr>
                  <w:tcW w:w="3856" w:type="dxa"/>
                </w:tcPr>
                <w:p w:rsidR="00432E44" w:rsidRPr="00432E44" w:rsidRDefault="00432E44" w:rsidP="00432E44">
                  <w:pPr>
                    <w:jc w:val="center"/>
                    <w:rPr>
                      <w:iCs/>
                      <w:color w:val="000000"/>
                      <w:sz w:val="10"/>
                    </w:rPr>
                  </w:pPr>
                </w:p>
              </w:tc>
              <w:tc>
                <w:tcPr>
                  <w:tcW w:w="992" w:type="dxa"/>
                </w:tcPr>
                <w:p w:rsidR="00432E44" w:rsidRPr="00432E44" w:rsidRDefault="00432E44" w:rsidP="00432E44">
                  <w:pPr>
                    <w:jc w:val="center"/>
                    <w:rPr>
                      <w:iCs/>
                      <w:color w:val="000000"/>
                      <w:sz w:val="10"/>
                    </w:rPr>
                  </w:pPr>
                </w:p>
              </w:tc>
              <w:tc>
                <w:tcPr>
                  <w:tcW w:w="1950" w:type="dxa"/>
                </w:tcPr>
                <w:p w:rsidR="00432E44" w:rsidRPr="00432E44" w:rsidRDefault="00432E44" w:rsidP="00432E44">
                  <w:pPr>
                    <w:jc w:val="center"/>
                    <w:rPr>
                      <w:iCs/>
                      <w:color w:val="000000"/>
                      <w:sz w:val="10"/>
                    </w:rPr>
                  </w:pPr>
                </w:p>
              </w:tc>
            </w:tr>
            <w:tr w:rsidR="00432E44" w:rsidRPr="00432E44" w:rsidTr="00432E44">
              <w:tc>
                <w:tcPr>
                  <w:tcW w:w="3856" w:type="dxa"/>
                </w:tcPr>
                <w:p w:rsidR="00432E44" w:rsidRPr="00432E44" w:rsidRDefault="00432E44" w:rsidP="00432E44">
                  <w:pPr>
                    <w:jc w:val="center"/>
                    <w:rPr>
                      <w:iCs/>
                      <w:color w:val="000000"/>
                      <w:sz w:val="10"/>
                    </w:rPr>
                  </w:pPr>
                </w:p>
              </w:tc>
              <w:tc>
                <w:tcPr>
                  <w:tcW w:w="992" w:type="dxa"/>
                </w:tcPr>
                <w:p w:rsidR="00432E44" w:rsidRPr="00432E44" w:rsidRDefault="00432E44" w:rsidP="00432E44">
                  <w:pPr>
                    <w:jc w:val="center"/>
                    <w:rPr>
                      <w:iCs/>
                      <w:color w:val="000000"/>
                      <w:sz w:val="10"/>
                    </w:rPr>
                  </w:pPr>
                </w:p>
              </w:tc>
              <w:tc>
                <w:tcPr>
                  <w:tcW w:w="1950" w:type="dxa"/>
                </w:tcPr>
                <w:p w:rsidR="00432E44" w:rsidRPr="00432E44" w:rsidRDefault="00432E44" w:rsidP="00432E44">
                  <w:pPr>
                    <w:jc w:val="center"/>
                    <w:rPr>
                      <w:iCs/>
                      <w:color w:val="000000"/>
                      <w:sz w:val="10"/>
                    </w:rPr>
                  </w:pPr>
                </w:p>
              </w:tc>
            </w:tr>
            <w:tr w:rsidR="00432E44" w:rsidRPr="00432E44" w:rsidTr="00432E44">
              <w:tc>
                <w:tcPr>
                  <w:tcW w:w="3856" w:type="dxa"/>
                </w:tcPr>
                <w:p w:rsidR="00432E44" w:rsidRPr="00432E44" w:rsidRDefault="00432E44" w:rsidP="00432E44">
                  <w:pPr>
                    <w:jc w:val="center"/>
                    <w:rPr>
                      <w:iCs/>
                      <w:color w:val="000000"/>
                      <w:sz w:val="10"/>
                    </w:rPr>
                  </w:pPr>
                </w:p>
              </w:tc>
              <w:tc>
                <w:tcPr>
                  <w:tcW w:w="992" w:type="dxa"/>
                </w:tcPr>
                <w:p w:rsidR="00432E44" w:rsidRPr="00432E44" w:rsidRDefault="00432E44" w:rsidP="00432E44">
                  <w:pPr>
                    <w:jc w:val="center"/>
                    <w:rPr>
                      <w:iCs/>
                      <w:color w:val="000000"/>
                      <w:sz w:val="10"/>
                    </w:rPr>
                  </w:pPr>
                </w:p>
              </w:tc>
              <w:tc>
                <w:tcPr>
                  <w:tcW w:w="1950" w:type="dxa"/>
                </w:tcPr>
                <w:p w:rsidR="00432E44" w:rsidRPr="00432E44" w:rsidRDefault="00432E44" w:rsidP="00432E44">
                  <w:pPr>
                    <w:jc w:val="center"/>
                    <w:rPr>
                      <w:iCs/>
                      <w:color w:val="000000"/>
                      <w:sz w:val="10"/>
                    </w:rPr>
                  </w:pPr>
                </w:p>
              </w:tc>
            </w:tr>
            <w:tr w:rsidR="00432E44" w:rsidRPr="00432E44" w:rsidTr="00432E44">
              <w:tc>
                <w:tcPr>
                  <w:tcW w:w="3856" w:type="dxa"/>
                </w:tcPr>
                <w:p w:rsidR="00432E44" w:rsidRPr="00432E44" w:rsidRDefault="00432E44" w:rsidP="00432E44">
                  <w:pPr>
                    <w:jc w:val="center"/>
                    <w:rPr>
                      <w:iCs/>
                      <w:color w:val="000000"/>
                      <w:sz w:val="10"/>
                    </w:rPr>
                  </w:pPr>
                </w:p>
              </w:tc>
              <w:tc>
                <w:tcPr>
                  <w:tcW w:w="992" w:type="dxa"/>
                </w:tcPr>
                <w:p w:rsidR="00432E44" w:rsidRPr="00432E44" w:rsidRDefault="00432E44" w:rsidP="00432E44">
                  <w:pPr>
                    <w:jc w:val="center"/>
                    <w:rPr>
                      <w:iCs/>
                      <w:color w:val="000000"/>
                      <w:sz w:val="10"/>
                    </w:rPr>
                  </w:pPr>
                </w:p>
              </w:tc>
              <w:tc>
                <w:tcPr>
                  <w:tcW w:w="1950" w:type="dxa"/>
                </w:tcPr>
                <w:p w:rsidR="00432E44" w:rsidRPr="00432E44" w:rsidRDefault="00432E44" w:rsidP="00432E44">
                  <w:pPr>
                    <w:jc w:val="center"/>
                    <w:rPr>
                      <w:iCs/>
                      <w:color w:val="000000"/>
                      <w:sz w:val="10"/>
                    </w:rPr>
                  </w:pPr>
                </w:p>
              </w:tc>
            </w:tr>
            <w:tr w:rsidR="00432E44" w:rsidRPr="00432E44" w:rsidTr="00432E44">
              <w:tc>
                <w:tcPr>
                  <w:tcW w:w="3856" w:type="dxa"/>
                </w:tcPr>
                <w:p w:rsidR="00432E44" w:rsidRPr="00432E44" w:rsidRDefault="00432E44" w:rsidP="00432E44">
                  <w:pPr>
                    <w:jc w:val="center"/>
                    <w:rPr>
                      <w:iCs/>
                      <w:color w:val="000000"/>
                      <w:sz w:val="10"/>
                    </w:rPr>
                  </w:pPr>
                </w:p>
              </w:tc>
              <w:tc>
                <w:tcPr>
                  <w:tcW w:w="992" w:type="dxa"/>
                </w:tcPr>
                <w:p w:rsidR="00432E44" w:rsidRPr="00432E44" w:rsidRDefault="00432E44" w:rsidP="00432E44">
                  <w:pPr>
                    <w:jc w:val="center"/>
                    <w:rPr>
                      <w:iCs/>
                      <w:color w:val="000000"/>
                      <w:sz w:val="10"/>
                    </w:rPr>
                  </w:pPr>
                </w:p>
              </w:tc>
              <w:tc>
                <w:tcPr>
                  <w:tcW w:w="1950" w:type="dxa"/>
                </w:tcPr>
                <w:p w:rsidR="00432E44" w:rsidRPr="00432E44" w:rsidRDefault="00432E44" w:rsidP="00432E44">
                  <w:pPr>
                    <w:jc w:val="center"/>
                    <w:rPr>
                      <w:iCs/>
                      <w:color w:val="000000"/>
                      <w:sz w:val="10"/>
                    </w:rPr>
                  </w:pPr>
                </w:p>
              </w:tc>
            </w:tr>
            <w:tr w:rsidR="00432E44" w:rsidRPr="00432E44" w:rsidTr="00432E44">
              <w:tc>
                <w:tcPr>
                  <w:tcW w:w="3856" w:type="dxa"/>
                </w:tcPr>
                <w:p w:rsidR="00432E44" w:rsidRPr="00432E44" w:rsidRDefault="00432E44" w:rsidP="00432E44">
                  <w:pPr>
                    <w:jc w:val="center"/>
                    <w:rPr>
                      <w:iCs/>
                      <w:color w:val="000000"/>
                      <w:sz w:val="10"/>
                    </w:rPr>
                  </w:pPr>
                </w:p>
              </w:tc>
              <w:tc>
                <w:tcPr>
                  <w:tcW w:w="992" w:type="dxa"/>
                </w:tcPr>
                <w:p w:rsidR="00432E44" w:rsidRPr="00432E44" w:rsidRDefault="00432E44" w:rsidP="00432E44">
                  <w:pPr>
                    <w:jc w:val="center"/>
                    <w:rPr>
                      <w:iCs/>
                      <w:color w:val="000000"/>
                      <w:sz w:val="10"/>
                    </w:rPr>
                  </w:pPr>
                </w:p>
              </w:tc>
              <w:tc>
                <w:tcPr>
                  <w:tcW w:w="1950" w:type="dxa"/>
                </w:tcPr>
                <w:p w:rsidR="00432E44" w:rsidRPr="00432E44" w:rsidRDefault="00432E44" w:rsidP="00432E44">
                  <w:pPr>
                    <w:jc w:val="center"/>
                    <w:rPr>
                      <w:iCs/>
                      <w:color w:val="000000"/>
                      <w:sz w:val="10"/>
                    </w:rPr>
                  </w:pPr>
                </w:p>
              </w:tc>
            </w:tr>
            <w:tr w:rsidR="00432E44" w:rsidRPr="00432E44" w:rsidTr="00432E44">
              <w:tc>
                <w:tcPr>
                  <w:tcW w:w="3856" w:type="dxa"/>
                </w:tcPr>
                <w:p w:rsidR="00432E44" w:rsidRPr="00432E44" w:rsidRDefault="00432E44" w:rsidP="00432E44">
                  <w:pPr>
                    <w:jc w:val="center"/>
                    <w:rPr>
                      <w:iCs/>
                      <w:color w:val="000000"/>
                      <w:sz w:val="10"/>
                    </w:rPr>
                  </w:pPr>
                </w:p>
              </w:tc>
              <w:tc>
                <w:tcPr>
                  <w:tcW w:w="992" w:type="dxa"/>
                </w:tcPr>
                <w:p w:rsidR="00432E44" w:rsidRPr="00432E44" w:rsidRDefault="00432E44" w:rsidP="00432E44">
                  <w:pPr>
                    <w:jc w:val="center"/>
                    <w:rPr>
                      <w:iCs/>
                      <w:color w:val="000000"/>
                      <w:sz w:val="10"/>
                    </w:rPr>
                  </w:pPr>
                </w:p>
              </w:tc>
              <w:tc>
                <w:tcPr>
                  <w:tcW w:w="1950" w:type="dxa"/>
                </w:tcPr>
                <w:p w:rsidR="00432E44" w:rsidRPr="00432E44" w:rsidRDefault="00432E44" w:rsidP="00432E44">
                  <w:pPr>
                    <w:jc w:val="center"/>
                    <w:rPr>
                      <w:iCs/>
                      <w:color w:val="000000"/>
                      <w:sz w:val="10"/>
                    </w:rPr>
                  </w:pPr>
                </w:p>
              </w:tc>
            </w:tr>
            <w:tr w:rsidR="00432E44" w:rsidRPr="00432E44" w:rsidTr="00432E44">
              <w:tc>
                <w:tcPr>
                  <w:tcW w:w="3856" w:type="dxa"/>
                </w:tcPr>
                <w:p w:rsidR="00432E44" w:rsidRPr="00432E44" w:rsidRDefault="00432E44" w:rsidP="00432E44">
                  <w:pPr>
                    <w:jc w:val="center"/>
                    <w:rPr>
                      <w:iCs/>
                      <w:color w:val="000000"/>
                      <w:sz w:val="10"/>
                    </w:rPr>
                  </w:pPr>
                </w:p>
              </w:tc>
              <w:tc>
                <w:tcPr>
                  <w:tcW w:w="992" w:type="dxa"/>
                </w:tcPr>
                <w:p w:rsidR="00432E44" w:rsidRPr="00432E44" w:rsidRDefault="00432E44" w:rsidP="00432E44">
                  <w:pPr>
                    <w:jc w:val="center"/>
                    <w:rPr>
                      <w:iCs/>
                      <w:color w:val="000000"/>
                      <w:sz w:val="10"/>
                    </w:rPr>
                  </w:pPr>
                </w:p>
              </w:tc>
              <w:tc>
                <w:tcPr>
                  <w:tcW w:w="1950" w:type="dxa"/>
                </w:tcPr>
                <w:p w:rsidR="00432E44" w:rsidRPr="00432E44" w:rsidRDefault="00432E44" w:rsidP="00432E44">
                  <w:pPr>
                    <w:jc w:val="center"/>
                    <w:rPr>
                      <w:iCs/>
                      <w:color w:val="000000"/>
                      <w:sz w:val="10"/>
                    </w:rPr>
                  </w:pPr>
                </w:p>
              </w:tc>
            </w:tr>
          </w:tbl>
          <w:tbl>
            <w:tblPr>
              <w:tblW w:w="6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7"/>
              <w:gridCol w:w="4786"/>
              <w:gridCol w:w="175"/>
            </w:tblGrid>
            <w:tr w:rsidR="00432E44" w:rsidRPr="00432E44" w:rsidTr="00432E44">
              <w:trPr>
                <w:gridAfter w:val="1"/>
                <w:wAfter w:w="175" w:type="dxa"/>
              </w:trPr>
              <w:tc>
                <w:tcPr>
                  <w:tcW w:w="1877" w:type="dxa"/>
                  <w:tcBorders>
                    <w:top w:val="nil"/>
                    <w:left w:val="nil"/>
                    <w:bottom w:val="nil"/>
                    <w:right w:val="nil"/>
                  </w:tcBorders>
                  <w:shd w:val="clear" w:color="auto" w:fill="auto"/>
                </w:tcPr>
                <w:p w:rsidR="00432E44" w:rsidRPr="00432E44" w:rsidRDefault="00432E44" w:rsidP="00432E44">
                  <w:pPr>
                    <w:spacing w:after="0" w:line="240" w:lineRule="auto"/>
                    <w:ind w:left="-108"/>
                    <w:rPr>
                      <w:rFonts w:ascii="Times New Roman" w:eastAsia="Times New Roman" w:hAnsi="Times New Roman" w:cs="Times New Roman"/>
                      <w:color w:val="000000"/>
                      <w:sz w:val="14"/>
                      <w:szCs w:val="20"/>
                    </w:rPr>
                  </w:pPr>
                </w:p>
                <w:p w:rsidR="00432E44" w:rsidRPr="00432E44" w:rsidRDefault="00432E44" w:rsidP="00432E44">
                  <w:pPr>
                    <w:spacing w:after="0" w:line="240" w:lineRule="auto"/>
                    <w:ind w:left="-108"/>
                    <w:rPr>
                      <w:rFonts w:ascii="Times New Roman" w:eastAsia="Times New Roman" w:hAnsi="Times New Roman" w:cs="Times New Roman"/>
                      <w:sz w:val="16"/>
                      <w:szCs w:val="20"/>
                    </w:rPr>
                  </w:pPr>
                  <w:r w:rsidRPr="00432E44">
                    <w:rPr>
                      <w:rFonts w:ascii="Times New Roman" w:eastAsia="Times New Roman" w:hAnsi="Times New Roman" w:cs="Times New Roman"/>
                      <w:color w:val="000000"/>
                      <w:sz w:val="14"/>
                      <w:szCs w:val="20"/>
                    </w:rPr>
                    <w:t>Графические документы</w:t>
                  </w:r>
                </w:p>
              </w:tc>
              <w:tc>
                <w:tcPr>
                  <w:tcW w:w="4786" w:type="dxa"/>
                  <w:tcBorders>
                    <w:top w:val="nil"/>
                    <w:left w:val="nil"/>
                    <w:bottom w:val="single" w:sz="4" w:space="0" w:color="auto"/>
                    <w:right w:val="nil"/>
                  </w:tcBorders>
                  <w:shd w:val="clear" w:color="auto" w:fill="auto"/>
                </w:tcPr>
                <w:p w:rsidR="00432E44" w:rsidRPr="00432E44" w:rsidRDefault="00432E44" w:rsidP="00432E44">
                  <w:pPr>
                    <w:spacing w:after="0" w:line="240" w:lineRule="auto"/>
                    <w:jc w:val="both"/>
                    <w:rPr>
                      <w:rFonts w:ascii="Times New Roman" w:eastAsia="Times New Roman" w:hAnsi="Times New Roman" w:cs="Times New Roman"/>
                      <w:i/>
                      <w:iCs/>
                      <w:color w:val="000000"/>
                      <w:sz w:val="10"/>
                      <w:szCs w:val="20"/>
                    </w:rPr>
                  </w:pPr>
                </w:p>
              </w:tc>
            </w:tr>
            <w:tr w:rsidR="00432E44" w:rsidRPr="00432E44" w:rsidTr="00432E44">
              <w:tc>
                <w:tcPr>
                  <w:tcW w:w="1877" w:type="dxa"/>
                  <w:tcBorders>
                    <w:top w:val="nil"/>
                    <w:left w:val="nil"/>
                    <w:bottom w:val="single" w:sz="4" w:space="0" w:color="auto"/>
                    <w:right w:val="nil"/>
                  </w:tcBorders>
                  <w:shd w:val="clear" w:color="auto" w:fill="auto"/>
                </w:tcPr>
                <w:p w:rsidR="00432E44" w:rsidRPr="00432E44" w:rsidRDefault="00432E44" w:rsidP="00432E44">
                  <w:pPr>
                    <w:spacing w:after="0" w:line="240" w:lineRule="auto"/>
                    <w:jc w:val="both"/>
                    <w:rPr>
                      <w:rFonts w:ascii="Times New Roman" w:eastAsia="Times New Roman" w:hAnsi="Times New Roman" w:cs="Times New Roman"/>
                      <w:i/>
                      <w:iCs/>
                      <w:color w:val="000000"/>
                      <w:sz w:val="10"/>
                      <w:szCs w:val="20"/>
                    </w:rPr>
                  </w:pPr>
                </w:p>
              </w:tc>
              <w:tc>
                <w:tcPr>
                  <w:tcW w:w="4961" w:type="dxa"/>
                  <w:gridSpan w:val="2"/>
                  <w:tcBorders>
                    <w:left w:val="nil"/>
                    <w:bottom w:val="single" w:sz="4" w:space="0" w:color="auto"/>
                    <w:right w:val="nil"/>
                  </w:tcBorders>
                  <w:shd w:val="clear" w:color="auto" w:fill="auto"/>
                </w:tcPr>
                <w:p w:rsidR="00432E44" w:rsidRPr="00432E44" w:rsidRDefault="00432E44" w:rsidP="00432E44">
                  <w:pPr>
                    <w:spacing w:after="0" w:line="240" w:lineRule="auto"/>
                    <w:ind w:left="-534"/>
                    <w:jc w:val="center"/>
                    <w:rPr>
                      <w:rFonts w:ascii="Times New Roman" w:eastAsia="Times New Roman" w:hAnsi="Times New Roman" w:cs="Times New Roman"/>
                      <w:iCs/>
                      <w:color w:val="000000"/>
                      <w:sz w:val="10"/>
                      <w:szCs w:val="20"/>
                    </w:rPr>
                  </w:pPr>
                </w:p>
              </w:tc>
            </w:tr>
            <w:tr w:rsidR="00432E44" w:rsidRPr="00432E44" w:rsidTr="00432E44">
              <w:tc>
                <w:tcPr>
                  <w:tcW w:w="1877" w:type="dxa"/>
                  <w:tcBorders>
                    <w:top w:val="single" w:sz="4" w:space="0" w:color="auto"/>
                    <w:left w:val="nil"/>
                    <w:bottom w:val="single" w:sz="4" w:space="0" w:color="auto"/>
                    <w:right w:val="nil"/>
                  </w:tcBorders>
                  <w:shd w:val="clear" w:color="auto" w:fill="auto"/>
                </w:tcPr>
                <w:p w:rsidR="00432E44" w:rsidRPr="00432E44" w:rsidRDefault="00432E44" w:rsidP="00432E44">
                  <w:pPr>
                    <w:spacing w:after="0" w:line="240" w:lineRule="auto"/>
                    <w:jc w:val="both"/>
                    <w:rPr>
                      <w:rFonts w:ascii="Times New Roman" w:eastAsia="Times New Roman" w:hAnsi="Times New Roman" w:cs="Times New Roman"/>
                      <w:i/>
                      <w:iCs/>
                      <w:color w:val="000000"/>
                      <w:sz w:val="10"/>
                      <w:szCs w:val="20"/>
                    </w:rPr>
                  </w:pPr>
                </w:p>
              </w:tc>
              <w:tc>
                <w:tcPr>
                  <w:tcW w:w="4961" w:type="dxa"/>
                  <w:gridSpan w:val="2"/>
                  <w:tcBorders>
                    <w:top w:val="single" w:sz="4" w:space="0" w:color="auto"/>
                    <w:left w:val="nil"/>
                    <w:bottom w:val="single" w:sz="4" w:space="0" w:color="auto"/>
                    <w:right w:val="nil"/>
                  </w:tcBorders>
                  <w:shd w:val="clear" w:color="auto" w:fill="auto"/>
                </w:tcPr>
                <w:p w:rsidR="00432E44" w:rsidRPr="00432E44" w:rsidRDefault="00432E44" w:rsidP="00432E44">
                  <w:pPr>
                    <w:spacing w:after="0" w:line="240" w:lineRule="auto"/>
                    <w:ind w:left="-534"/>
                    <w:jc w:val="center"/>
                    <w:rPr>
                      <w:rFonts w:ascii="Times New Roman" w:eastAsia="Times New Roman" w:hAnsi="Times New Roman" w:cs="Times New Roman"/>
                      <w:iCs/>
                      <w:color w:val="000000"/>
                      <w:sz w:val="10"/>
                      <w:szCs w:val="20"/>
                    </w:rPr>
                  </w:pPr>
                </w:p>
              </w:tc>
            </w:tr>
            <w:tr w:rsidR="00432E44" w:rsidRPr="00432E44" w:rsidTr="00432E44">
              <w:tc>
                <w:tcPr>
                  <w:tcW w:w="1877" w:type="dxa"/>
                  <w:tcBorders>
                    <w:top w:val="single" w:sz="4" w:space="0" w:color="auto"/>
                    <w:left w:val="nil"/>
                    <w:bottom w:val="single" w:sz="4" w:space="0" w:color="auto"/>
                    <w:right w:val="nil"/>
                  </w:tcBorders>
                  <w:shd w:val="clear" w:color="auto" w:fill="auto"/>
                </w:tcPr>
                <w:p w:rsidR="00432E44" w:rsidRPr="00432E44" w:rsidRDefault="00432E44" w:rsidP="00432E44">
                  <w:pPr>
                    <w:spacing w:after="0" w:line="240" w:lineRule="auto"/>
                    <w:jc w:val="both"/>
                    <w:rPr>
                      <w:rFonts w:ascii="Times New Roman" w:eastAsia="Times New Roman" w:hAnsi="Times New Roman" w:cs="Times New Roman"/>
                      <w:i/>
                      <w:iCs/>
                      <w:color w:val="000000"/>
                      <w:sz w:val="10"/>
                      <w:szCs w:val="20"/>
                    </w:rPr>
                  </w:pPr>
                </w:p>
              </w:tc>
              <w:tc>
                <w:tcPr>
                  <w:tcW w:w="4961" w:type="dxa"/>
                  <w:gridSpan w:val="2"/>
                  <w:tcBorders>
                    <w:top w:val="single" w:sz="4" w:space="0" w:color="auto"/>
                    <w:left w:val="nil"/>
                    <w:bottom w:val="single" w:sz="4" w:space="0" w:color="auto"/>
                    <w:right w:val="nil"/>
                  </w:tcBorders>
                  <w:shd w:val="clear" w:color="auto" w:fill="auto"/>
                </w:tcPr>
                <w:p w:rsidR="00432E44" w:rsidRPr="00432E44" w:rsidRDefault="00432E44" w:rsidP="00432E44">
                  <w:pPr>
                    <w:spacing w:after="0" w:line="240" w:lineRule="auto"/>
                    <w:ind w:left="-534"/>
                    <w:jc w:val="center"/>
                    <w:rPr>
                      <w:rFonts w:ascii="Times New Roman" w:eastAsia="Times New Roman" w:hAnsi="Times New Roman" w:cs="Times New Roman"/>
                      <w:iCs/>
                      <w:color w:val="000000"/>
                      <w:sz w:val="10"/>
                      <w:szCs w:val="20"/>
                    </w:rPr>
                  </w:pPr>
                </w:p>
              </w:tc>
            </w:tr>
          </w:tbl>
          <w:p w:rsidR="00432E44" w:rsidRPr="00432E44" w:rsidRDefault="00432E44" w:rsidP="00432E44">
            <w:pPr>
              <w:jc w:val="center"/>
              <w:rPr>
                <w:caps/>
                <w:sz w:val="8"/>
              </w:rPr>
            </w:pPr>
          </w:p>
          <w:p w:rsidR="00432E44" w:rsidRPr="00432E44" w:rsidRDefault="00432E44" w:rsidP="00432E44">
            <w:pPr>
              <w:jc w:val="center"/>
              <w:rPr>
                <w:caps/>
                <w:sz w:val="8"/>
              </w:rPr>
            </w:pPr>
          </w:p>
          <w:p w:rsidR="00432E44" w:rsidRPr="00432E44" w:rsidRDefault="00432E44" w:rsidP="00432E44">
            <w:pPr>
              <w:jc w:val="center"/>
              <w:rPr>
                <w:caps/>
                <w:sz w:val="4"/>
              </w:rPr>
            </w:pPr>
          </w:p>
          <w:tbl>
            <w:tblPr>
              <w:tblW w:w="6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8"/>
              <w:gridCol w:w="5495"/>
            </w:tblGrid>
            <w:tr w:rsidR="00432E44" w:rsidRPr="00432E44" w:rsidTr="00432E44">
              <w:tc>
                <w:tcPr>
                  <w:tcW w:w="1168" w:type="dxa"/>
                  <w:tcBorders>
                    <w:top w:val="nil"/>
                    <w:left w:val="nil"/>
                    <w:bottom w:val="nil"/>
                    <w:right w:val="nil"/>
                  </w:tcBorders>
                  <w:shd w:val="clear" w:color="auto" w:fill="auto"/>
                </w:tcPr>
                <w:p w:rsidR="00432E44" w:rsidRPr="00432E44" w:rsidRDefault="00432E44" w:rsidP="00432E44">
                  <w:pPr>
                    <w:spacing w:after="0" w:line="240" w:lineRule="auto"/>
                    <w:ind w:left="-108"/>
                    <w:rPr>
                      <w:rFonts w:ascii="Times New Roman" w:eastAsia="Times New Roman" w:hAnsi="Times New Roman" w:cs="Times New Roman"/>
                      <w:sz w:val="16"/>
                      <w:szCs w:val="20"/>
                    </w:rPr>
                  </w:pPr>
                  <w:r w:rsidRPr="00432E44">
                    <w:rPr>
                      <w:rFonts w:ascii="Times New Roman" w:eastAsia="Times New Roman" w:hAnsi="Times New Roman" w:cs="Times New Roman"/>
                      <w:snapToGrid w:val="0"/>
                      <w:sz w:val="16"/>
                      <w:szCs w:val="20"/>
                    </w:rPr>
                    <w:t>Заключение</w:t>
                  </w:r>
                </w:p>
              </w:tc>
              <w:tc>
                <w:tcPr>
                  <w:tcW w:w="5495" w:type="dxa"/>
                  <w:tcBorders>
                    <w:top w:val="nil"/>
                    <w:left w:val="nil"/>
                    <w:bottom w:val="single" w:sz="4" w:space="0" w:color="auto"/>
                    <w:right w:val="nil"/>
                  </w:tcBorders>
                  <w:shd w:val="clear" w:color="auto" w:fill="auto"/>
                </w:tcPr>
                <w:p w:rsidR="00432E44" w:rsidRPr="00432E44" w:rsidRDefault="00432E44" w:rsidP="00432E44">
                  <w:pPr>
                    <w:spacing w:after="0" w:line="240" w:lineRule="auto"/>
                    <w:jc w:val="both"/>
                    <w:rPr>
                      <w:rFonts w:ascii="Times New Roman" w:eastAsia="Times New Roman" w:hAnsi="Times New Roman" w:cs="Times New Roman"/>
                      <w:i/>
                      <w:iCs/>
                      <w:color w:val="000000"/>
                      <w:sz w:val="10"/>
                      <w:szCs w:val="20"/>
                    </w:rPr>
                  </w:pPr>
                </w:p>
              </w:tc>
            </w:tr>
          </w:tbl>
          <w:p w:rsidR="00432E44" w:rsidRPr="00432E44" w:rsidRDefault="00432E44" w:rsidP="00432E44">
            <w:pPr>
              <w:ind w:right="-8"/>
              <w:jc w:val="center"/>
              <w:rPr>
                <w:snapToGrid w:val="0"/>
                <w:sz w:val="12"/>
                <w:szCs w:val="12"/>
              </w:rPr>
            </w:pPr>
            <w:r w:rsidRPr="00432E44">
              <w:rPr>
                <w:snapToGrid w:val="0"/>
                <w:sz w:val="12"/>
                <w:szCs w:val="12"/>
              </w:rPr>
              <w:t>1…2 с</w:t>
            </w:r>
          </w:p>
          <w:p w:rsidR="00432E44" w:rsidRPr="00432E44" w:rsidRDefault="00432E44" w:rsidP="00432E44">
            <w:pPr>
              <w:ind w:right="-8"/>
              <w:rPr>
                <w:snapToGrid w:val="0"/>
                <w:color w:val="000000"/>
                <w:spacing w:val="-2"/>
              </w:rPr>
            </w:pPr>
            <w:r w:rsidRPr="00432E44">
              <w:rPr>
                <w:snapToGrid w:val="0"/>
                <w:sz w:val="16"/>
              </w:rPr>
              <w:t>Рекомендуемая литература</w:t>
            </w:r>
          </w:p>
          <w:tbl>
            <w:tblPr>
              <w:tblW w:w="6838" w:type="dxa"/>
              <w:tblLayout w:type="fixed"/>
              <w:tblLook w:val="01E0" w:firstRow="1" w:lastRow="1" w:firstColumn="1" w:lastColumn="1" w:noHBand="0" w:noVBand="0"/>
            </w:tblPr>
            <w:tblGrid>
              <w:gridCol w:w="6838"/>
            </w:tblGrid>
            <w:tr w:rsidR="00432E44" w:rsidRPr="00432E44" w:rsidTr="00432E44">
              <w:tc>
                <w:tcPr>
                  <w:tcW w:w="6838" w:type="dxa"/>
                  <w:tcBorders>
                    <w:bottom w:val="single" w:sz="4" w:space="0" w:color="auto"/>
                  </w:tcBorders>
                  <w:shd w:val="clear" w:color="auto" w:fill="auto"/>
                </w:tcPr>
                <w:p w:rsidR="00432E44" w:rsidRPr="00432E44" w:rsidRDefault="00432E44" w:rsidP="00432E44">
                  <w:pPr>
                    <w:spacing w:after="0" w:line="240" w:lineRule="auto"/>
                    <w:jc w:val="both"/>
                    <w:rPr>
                      <w:rFonts w:ascii="Times New Roman" w:eastAsia="Times New Roman" w:hAnsi="Times New Roman" w:cs="Times New Roman"/>
                      <w:i/>
                      <w:iCs/>
                      <w:color w:val="000000"/>
                      <w:sz w:val="10"/>
                      <w:szCs w:val="20"/>
                    </w:rPr>
                  </w:pPr>
                  <w:r w:rsidRPr="00432E44">
                    <w:rPr>
                      <w:rFonts w:ascii="Times New Roman" w:eastAsia="Times New Roman" w:hAnsi="Times New Roman" w:cs="Times New Roman"/>
                      <w:i/>
                      <w:iCs/>
                      <w:color w:val="000000"/>
                      <w:sz w:val="10"/>
                      <w:szCs w:val="20"/>
                    </w:rPr>
                    <w:t>1</w:t>
                  </w:r>
                </w:p>
              </w:tc>
            </w:tr>
            <w:tr w:rsidR="00432E44" w:rsidRPr="00432E44" w:rsidTr="00432E44">
              <w:tc>
                <w:tcPr>
                  <w:tcW w:w="6838" w:type="dxa"/>
                  <w:tcBorders>
                    <w:top w:val="single" w:sz="4" w:space="0" w:color="auto"/>
                    <w:bottom w:val="single" w:sz="4" w:space="0" w:color="auto"/>
                  </w:tcBorders>
                  <w:shd w:val="clear" w:color="auto" w:fill="auto"/>
                </w:tcPr>
                <w:p w:rsidR="00432E44" w:rsidRPr="00432E44" w:rsidRDefault="00432E44" w:rsidP="00432E44">
                  <w:pPr>
                    <w:spacing w:after="0" w:line="240" w:lineRule="auto"/>
                    <w:jc w:val="both"/>
                    <w:rPr>
                      <w:rFonts w:ascii="Times New Roman" w:eastAsia="Times New Roman" w:hAnsi="Times New Roman" w:cs="Times New Roman"/>
                      <w:i/>
                      <w:iCs/>
                      <w:color w:val="000000"/>
                      <w:sz w:val="10"/>
                      <w:szCs w:val="20"/>
                    </w:rPr>
                  </w:pPr>
                  <w:r w:rsidRPr="00432E44">
                    <w:rPr>
                      <w:rFonts w:ascii="Times New Roman" w:eastAsia="Times New Roman" w:hAnsi="Times New Roman" w:cs="Times New Roman"/>
                      <w:i/>
                      <w:iCs/>
                      <w:color w:val="000000"/>
                      <w:sz w:val="10"/>
                      <w:szCs w:val="20"/>
                    </w:rPr>
                    <w:t>2</w:t>
                  </w:r>
                </w:p>
              </w:tc>
            </w:tr>
            <w:tr w:rsidR="00432E44" w:rsidRPr="00432E44" w:rsidTr="00432E44">
              <w:tblPrEx>
                <w:tblBorders>
                  <w:insideH w:val="single" w:sz="4" w:space="0" w:color="auto"/>
                  <w:insideV w:val="single" w:sz="4" w:space="0" w:color="auto"/>
                </w:tblBorders>
              </w:tblPrEx>
              <w:tc>
                <w:tcPr>
                  <w:tcW w:w="6838" w:type="dxa"/>
                  <w:tcBorders>
                    <w:top w:val="single" w:sz="4" w:space="0" w:color="auto"/>
                    <w:bottom w:val="single" w:sz="4" w:space="0" w:color="auto"/>
                  </w:tcBorders>
                  <w:shd w:val="clear" w:color="auto" w:fill="auto"/>
                </w:tcPr>
                <w:p w:rsidR="00432E44" w:rsidRPr="00432E44" w:rsidRDefault="00432E44" w:rsidP="00432E44">
                  <w:pPr>
                    <w:spacing w:after="0" w:line="240" w:lineRule="auto"/>
                    <w:jc w:val="both"/>
                    <w:rPr>
                      <w:rFonts w:ascii="Times New Roman" w:eastAsia="Times New Roman" w:hAnsi="Times New Roman" w:cs="Times New Roman"/>
                      <w:i/>
                      <w:iCs/>
                      <w:sz w:val="10"/>
                      <w:szCs w:val="20"/>
                    </w:rPr>
                  </w:pPr>
                  <w:r w:rsidRPr="00432E44">
                    <w:rPr>
                      <w:rFonts w:ascii="Times New Roman" w:eastAsia="Times New Roman" w:hAnsi="Times New Roman" w:cs="Times New Roman"/>
                      <w:i/>
                      <w:iCs/>
                      <w:sz w:val="10"/>
                      <w:szCs w:val="20"/>
                    </w:rPr>
                    <w:t>3</w:t>
                  </w:r>
                </w:p>
              </w:tc>
            </w:tr>
            <w:tr w:rsidR="00432E44" w:rsidRPr="00432E44" w:rsidTr="00432E44">
              <w:tblPrEx>
                <w:tblBorders>
                  <w:insideH w:val="single" w:sz="4" w:space="0" w:color="auto"/>
                  <w:insideV w:val="single" w:sz="4" w:space="0" w:color="auto"/>
                </w:tblBorders>
              </w:tblPrEx>
              <w:tc>
                <w:tcPr>
                  <w:tcW w:w="6838" w:type="dxa"/>
                  <w:tcBorders>
                    <w:top w:val="single" w:sz="4" w:space="0" w:color="auto"/>
                    <w:bottom w:val="single" w:sz="4" w:space="0" w:color="auto"/>
                  </w:tcBorders>
                  <w:shd w:val="clear" w:color="auto" w:fill="auto"/>
                </w:tcPr>
                <w:p w:rsidR="00432E44" w:rsidRPr="00432E44" w:rsidRDefault="00432E44" w:rsidP="00432E44">
                  <w:pPr>
                    <w:spacing w:after="0" w:line="240" w:lineRule="auto"/>
                    <w:jc w:val="both"/>
                    <w:rPr>
                      <w:rFonts w:ascii="Times New Roman" w:eastAsia="Times New Roman" w:hAnsi="Times New Roman" w:cs="Times New Roman"/>
                      <w:i/>
                      <w:iCs/>
                      <w:sz w:val="10"/>
                      <w:szCs w:val="20"/>
                    </w:rPr>
                  </w:pPr>
                  <w:r w:rsidRPr="00432E44">
                    <w:rPr>
                      <w:rFonts w:ascii="Times New Roman" w:eastAsia="Times New Roman" w:hAnsi="Times New Roman" w:cs="Times New Roman"/>
                      <w:i/>
                      <w:iCs/>
                      <w:sz w:val="10"/>
                      <w:szCs w:val="20"/>
                    </w:rPr>
                    <w:t>,,,</w:t>
                  </w:r>
                </w:p>
              </w:tc>
            </w:tr>
          </w:tbl>
          <w:p w:rsidR="00432E44" w:rsidRPr="00432E44" w:rsidRDefault="00432E44" w:rsidP="00432E44">
            <w:pPr>
              <w:jc w:val="center"/>
              <w:rPr>
                <w:caps/>
                <w:sz w:val="8"/>
              </w:rPr>
            </w:pPr>
          </w:p>
          <w:p w:rsidR="00432E44" w:rsidRPr="00432E44" w:rsidRDefault="00432E44" w:rsidP="00432E44">
            <w:pPr>
              <w:ind w:right="-8"/>
              <w:rPr>
                <w:snapToGrid w:val="0"/>
                <w:sz w:val="16"/>
              </w:rPr>
            </w:pPr>
            <w:r w:rsidRPr="00432E44">
              <w:rPr>
                <w:snapToGrid w:val="0"/>
                <w:sz w:val="16"/>
              </w:rPr>
              <w:t>Изменения по заданию</w:t>
            </w:r>
          </w:p>
          <w:tbl>
            <w:tblPr>
              <w:tblW w:w="6838" w:type="dxa"/>
              <w:tblLayout w:type="fixed"/>
              <w:tblLook w:val="01E0" w:firstRow="1" w:lastRow="1" w:firstColumn="1" w:lastColumn="1" w:noHBand="0" w:noVBand="0"/>
            </w:tblPr>
            <w:tblGrid>
              <w:gridCol w:w="6838"/>
            </w:tblGrid>
            <w:tr w:rsidR="00432E44" w:rsidRPr="00432E44" w:rsidTr="00432E44">
              <w:tc>
                <w:tcPr>
                  <w:tcW w:w="6838" w:type="dxa"/>
                  <w:tcBorders>
                    <w:bottom w:val="single" w:sz="4" w:space="0" w:color="auto"/>
                  </w:tcBorders>
                  <w:shd w:val="clear" w:color="auto" w:fill="auto"/>
                </w:tcPr>
                <w:p w:rsidR="00432E44" w:rsidRPr="00432E44" w:rsidRDefault="00432E44" w:rsidP="00432E44">
                  <w:pPr>
                    <w:spacing w:after="0" w:line="240" w:lineRule="auto"/>
                    <w:jc w:val="both"/>
                    <w:rPr>
                      <w:rFonts w:ascii="Times New Roman" w:eastAsia="Times New Roman" w:hAnsi="Times New Roman" w:cs="Times New Roman"/>
                      <w:i/>
                      <w:iCs/>
                      <w:color w:val="000000"/>
                      <w:sz w:val="10"/>
                      <w:szCs w:val="20"/>
                    </w:rPr>
                  </w:pPr>
                </w:p>
              </w:tc>
            </w:tr>
            <w:tr w:rsidR="00432E44" w:rsidRPr="00432E44" w:rsidTr="00432E44">
              <w:tc>
                <w:tcPr>
                  <w:tcW w:w="6838" w:type="dxa"/>
                  <w:tcBorders>
                    <w:top w:val="single" w:sz="4" w:space="0" w:color="auto"/>
                    <w:bottom w:val="single" w:sz="4" w:space="0" w:color="auto"/>
                  </w:tcBorders>
                  <w:shd w:val="clear" w:color="auto" w:fill="auto"/>
                </w:tcPr>
                <w:p w:rsidR="00432E44" w:rsidRPr="00432E44" w:rsidRDefault="00432E44" w:rsidP="00432E44">
                  <w:pPr>
                    <w:spacing w:after="0" w:line="240" w:lineRule="auto"/>
                    <w:jc w:val="both"/>
                    <w:rPr>
                      <w:rFonts w:ascii="Times New Roman" w:eastAsia="Times New Roman" w:hAnsi="Times New Roman" w:cs="Times New Roman"/>
                      <w:i/>
                      <w:iCs/>
                      <w:color w:val="000000"/>
                      <w:sz w:val="10"/>
                      <w:szCs w:val="20"/>
                    </w:rPr>
                  </w:pPr>
                </w:p>
              </w:tc>
            </w:tr>
            <w:tr w:rsidR="00432E44" w:rsidRPr="00432E44" w:rsidTr="00432E44">
              <w:tblPrEx>
                <w:tblBorders>
                  <w:insideH w:val="single" w:sz="4" w:space="0" w:color="auto"/>
                  <w:insideV w:val="single" w:sz="4" w:space="0" w:color="auto"/>
                </w:tblBorders>
              </w:tblPrEx>
              <w:tc>
                <w:tcPr>
                  <w:tcW w:w="6838" w:type="dxa"/>
                  <w:tcBorders>
                    <w:top w:val="single" w:sz="4" w:space="0" w:color="auto"/>
                    <w:bottom w:val="single" w:sz="4" w:space="0" w:color="auto"/>
                  </w:tcBorders>
                  <w:shd w:val="clear" w:color="auto" w:fill="auto"/>
                </w:tcPr>
                <w:p w:rsidR="00432E44" w:rsidRPr="00432E44" w:rsidRDefault="00432E44" w:rsidP="00432E44">
                  <w:pPr>
                    <w:spacing w:after="0" w:line="240" w:lineRule="auto"/>
                    <w:jc w:val="both"/>
                    <w:rPr>
                      <w:rFonts w:ascii="Times New Roman" w:eastAsia="Times New Roman" w:hAnsi="Times New Roman" w:cs="Times New Roman"/>
                      <w:i/>
                      <w:iCs/>
                      <w:sz w:val="10"/>
                      <w:szCs w:val="20"/>
                    </w:rPr>
                  </w:pPr>
                </w:p>
              </w:tc>
            </w:tr>
            <w:tr w:rsidR="00432E44" w:rsidRPr="00432E44" w:rsidTr="00432E44">
              <w:tblPrEx>
                <w:tblBorders>
                  <w:insideH w:val="single" w:sz="4" w:space="0" w:color="auto"/>
                  <w:insideV w:val="single" w:sz="4" w:space="0" w:color="auto"/>
                </w:tblBorders>
              </w:tblPrEx>
              <w:tc>
                <w:tcPr>
                  <w:tcW w:w="6838" w:type="dxa"/>
                  <w:tcBorders>
                    <w:top w:val="single" w:sz="4" w:space="0" w:color="auto"/>
                    <w:bottom w:val="single" w:sz="4" w:space="0" w:color="auto"/>
                  </w:tcBorders>
                  <w:shd w:val="clear" w:color="auto" w:fill="auto"/>
                </w:tcPr>
                <w:p w:rsidR="00432E44" w:rsidRPr="00432E44" w:rsidRDefault="00432E44" w:rsidP="00432E44">
                  <w:pPr>
                    <w:spacing w:after="0" w:line="240" w:lineRule="auto"/>
                    <w:jc w:val="both"/>
                    <w:rPr>
                      <w:rFonts w:ascii="Times New Roman" w:eastAsia="Times New Roman" w:hAnsi="Times New Roman" w:cs="Times New Roman"/>
                      <w:i/>
                      <w:iCs/>
                      <w:sz w:val="10"/>
                      <w:szCs w:val="20"/>
                    </w:rPr>
                  </w:pPr>
                </w:p>
              </w:tc>
            </w:tr>
          </w:tbl>
          <w:p w:rsidR="00432E44" w:rsidRPr="00432E44" w:rsidRDefault="00432E44" w:rsidP="00432E44">
            <w:pPr>
              <w:jc w:val="center"/>
              <w:rPr>
                <w:caps/>
                <w:sz w:val="8"/>
              </w:rPr>
            </w:pPr>
          </w:p>
          <w:tbl>
            <w:tblPr>
              <w:tblW w:w="6804" w:type="dxa"/>
              <w:tblInd w:w="34" w:type="dxa"/>
              <w:tblLayout w:type="fixed"/>
              <w:tblLook w:val="01E0" w:firstRow="1" w:lastRow="1" w:firstColumn="1" w:lastColumn="1" w:noHBand="0" w:noVBand="0"/>
            </w:tblPr>
            <w:tblGrid>
              <w:gridCol w:w="1701"/>
              <w:gridCol w:w="850"/>
              <w:gridCol w:w="142"/>
              <w:gridCol w:w="1333"/>
              <w:gridCol w:w="651"/>
              <w:gridCol w:w="143"/>
              <w:gridCol w:w="82"/>
              <w:gridCol w:w="912"/>
              <w:gridCol w:w="990"/>
            </w:tblGrid>
            <w:tr w:rsidR="00432E44" w:rsidRPr="00432E44" w:rsidTr="00432E44">
              <w:tc>
                <w:tcPr>
                  <w:tcW w:w="1701" w:type="dxa"/>
                  <w:shd w:val="clear" w:color="auto" w:fill="auto"/>
                </w:tcPr>
                <w:p w:rsidR="00432E44" w:rsidRPr="00432E44" w:rsidRDefault="00432E44" w:rsidP="00432E44">
                  <w:pPr>
                    <w:spacing w:after="0" w:line="240" w:lineRule="auto"/>
                    <w:ind w:left="-108"/>
                    <w:rPr>
                      <w:rFonts w:ascii="Times New Roman" w:eastAsia="Times New Roman" w:hAnsi="Times New Roman" w:cs="Times New Roman"/>
                      <w:sz w:val="14"/>
                      <w:szCs w:val="20"/>
                    </w:rPr>
                  </w:pPr>
                  <w:r w:rsidRPr="00432E44">
                    <w:rPr>
                      <w:rFonts w:ascii="Times New Roman" w:eastAsia="Times New Roman" w:hAnsi="Times New Roman" w:cs="Times New Roman"/>
                      <w:color w:val="000000"/>
                      <w:sz w:val="14"/>
                      <w:szCs w:val="20"/>
                    </w:rPr>
                    <w:t>Дата выдачи задания</w:t>
                  </w:r>
                </w:p>
              </w:tc>
              <w:tc>
                <w:tcPr>
                  <w:tcW w:w="992" w:type="dxa"/>
                  <w:gridSpan w:val="2"/>
                  <w:tcBorders>
                    <w:bottom w:val="single" w:sz="4" w:space="0" w:color="auto"/>
                  </w:tcBorders>
                  <w:shd w:val="clear" w:color="auto" w:fill="auto"/>
                </w:tcPr>
                <w:p w:rsidR="00432E44" w:rsidRPr="00432E44" w:rsidRDefault="00432E44" w:rsidP="00432E44">
                  <w:pPr>
                    <w:spacing w:after="0" w:line="240" w:lineRule="auto"/>
                    <w:jc w:val="center"/>
                    <w:rPr>
                      <w:rFonts w:ascii="Times New Roman" w:eastAsia="Times New Roman" w:hAnsi="Times New Roman" w:cs="Times New Roman"/>
                      <w:sz w:val="14"/>
                      <w:szCs w:val="20"/>
                    </w:rPr>
                  </w:pPr>
                </w:p>
              </w:tc>
              <w:tc>
                <w:tcPr>
                  <w:tcW w:w="2209" w:type="dxa"/>
                  <w:gridSpan w:val="4"/>
                  <w:shd w:val="clear" w:color="auto" w:fill="auto"/>
                </w:tcPr>
                <w:p w:rsidR="00432E44" w:rsidRPr="00432E44" w:rsidRDefault="00432E44" w:rsidP="00432E44">
                  <w:pPr>
                    <w:spacing w:after="0" w:line="240" w:lineRule="auto"/>
                    <w:jc w:val="both"/>
                    <w:rPr>
                      <w:rFonts w:ascii="Times New Roman" w:eastAsia="Times New Roman" w:hAnsi="Times New Roman" w:cs="Times New Roman"/>
                      <w:sz w:val="14"/>
                      <w:szCs w:val="20"/>
                    </w:rPr>
                  </w:pPr>
                  <w:r w:rsidRPr="00432E44">
                    <w:rPr>
                      <w:rFonts w:ascii="Times New Roman" w:eastAsia="Times New Roman" w:hAnsi="Times New Roman" w:cs="Times New Roman"/>
                      <w:color w:val="000000"/>
                      <w:spacing w:val="3"/>
                      <w:sz w:val="14"/>
                      <w:szCs w:val="20"/>
                    </w:rPr>
                    <w:t>Срок окончания работы</w:t>
                  </w:r>
                </w:p>
              </w:tc>
              <w:tc>
                <w:tcPr>
                  <w:tcW w:w="1902" w:type="dxa"/>
                  <w:gridSpan w:val="2"/>
                  <w:tcBorders>
                    <w:bottom w:val="single" w:sz="4" w:space="0" w:color="auto"/>
                  </w:tcBorders>
                  <w:shd w:val="clear" w:color="auto" w:fill="auto"/>
                </w:tcPr>
                <w:p w:rsidR="00432E44" w:rsidRPr="00432E44" w:rsidRDefault="00432E44" w:rsidP="00432E44">
                  <w:pPr>
                    <w:spacing w:after="0" w:line="240" w:lineRule="auto"/>
                    <w:jc w:val="center"/>
                    <w:rPr>
                      <w:rFonts w:ascii="Times New Roman" w:eastAsia="Times New Roman" w:hAnsi="Times New Roman" w:cs="Times New Roman"/>
                      <w:sz w:val="14"/>
                      <w:szCs w:val="20"/>
                    </w:rPr>
                  </w:pPr>
                </w:p>
              </w:tc>
            </w:tr>
            <w:tr w:rsidR="00432E44" w:rsidRPr="00432E44" w:rsidTr="00432E44">
              <w:trPr>
                <w:gridAfter w:val="1"/>
                <w:wAfter w:w="990" w:type="dxa"/>
              </w:trPr>
              <w:tc>
                <w:tcPr>
                  <w:tcW w:w="1701" w:type="dxa"/>
                  <w:shd w:val="clear" w:color="auto" w:fill="auto"/>
                </w:tcPr>
                <w:p w:rsidR="00432E44" w:rsidRPr="00432E44" w:rsidRDefault="00432E44" w:rsidP="00432E44">
                  <w:pPr>
                    <w:spacing w:after="0" w:line="240" w:lineRule="auto"/>
                    <w:ind w:left="-108"/>
                    <w:rPr>
                      <w:rFonts w:ascii="Times New Roman" w:eastAsia="Times New Roman" w:hAnsi="Times New Roman" w:cs="Times New Roman"/>
                      <w:color w:val="000000"/>
                      <w:sz w:val="14"/>
                      <w:szCs w:val="20"/>
                    </w:rPr>
                  </w:pPr>
                </w:p>
              </w:tc>
              <w:tc>
                <w:tcPr>
                  <w:tcW w:w="992" w:type="dxa"/>
                  <w:gridSpan w:val="2"/>
                  <w:tcBorders>
                    <w:top w:val="single" w:sz="4" w:space="0" w:color="auto"/>
                  </w:tcBorders>
                  <w:shd w:val="clear" w:color="auto" w:fill="auto"/>
                </w:tcPr>
                <w:p w:rsidR="00432E44" w:rsidRPr="00432E44" w:rsidRDefault="00432E44" w:rsidP="00432E44">
                  <w:pPr>
                    <w:spacing w:after="0" w:line="240" w:lineRule="auto"/>
                    <w:jc w:val="both"/>
                    <w:rPr>
                      <w:rFonts w:ascii="Times New Roman" w:eastAsia="Times New Roman" w:hAnsi="Times New Roman" w:cs="Times New Roman"/>
                      <w:sz w:val="14"/>
                      <w:szCs w:val="20"/>
                    </w:rPr>
                  </w:pPr>
                </w:p>
              </w:tc>
              <w:tc>
                <w:tcPr>
                  <w:tcW w:w="2127" w:type="dxa"/>
                  <w:gridSpan w:val="3"/>
                  <w:shd w:val="clear" w:color="auto" w:fill="auto"/>
                </w:tcPr>
                <w:p w:rsidR="00432E44" w:rsidRPr="00432E44" w:rsidRDefault="00432E44" w:rsidP="00432E44">
                  <w:pPr>
                    <w:spacing w:after="0" w:line="240" w:lineRule="auto"/>
                    <w:jc w:val="both"/>
                    <w:rPr>
                      <w:rFonts w:ascii="Times New Roman" w:eastAsia="Times New Roman" w:hAnsi="Times New Roman" w:cs="Times New Roman"/>
                      <w:sz w:val="14"/>
                      <w:szCs w:val="20"/>
                    </w:rPr>
                  </w:pPr>
                </w:p>
              </w:tc>
              <w:tc>
                <w:tcPr>
                  <w:tcW w:w="994" w:type="dxa"/>
                  <w:gridSpan w:val="2"/>
                  <w:tcBorders>
                    <w:top w:val="single" w:sz="4" w:space="0" w:color="auto"/>
                  </w:tcBorders>
                  <w:shd w:val="clear" w:color="auto" w:fill="auto"/>
                </w:tcPr>
                <w:p w:rsidR="00432E44" w:rsidRPr="00432E44" w:rsidRDefault="00432E44" w:rsidP="00432E44">
                  <w:pPr>
                    <w:spacing w:after="0" w:line="240" w:lineRule="auto"/>
                    <w:jc w:val="both"/>
                    <w:rPr>
                      <w:rFonts w:ascii="Times New Roman" w:eastAsia="Times New Roman" w:hAnsi="Times New Roman" w:cs="Times New Roman"/>
                      <w:sz w:val="14"/>
                      <w:szCs w:val="20"/>
                    </w:rPr>
                  </w:pPr>
                </w:p>
              </w:tc>
            </w:tr>
            <w:tr w:rsidR="00432E44" w:rsidRPr="00432E44" w:rsidTr="00432E44">
              <w:trPr>
                <w:trHeight w:val="213"/>
              </w:trPr>
              <w:tc>
                <w:tcPr>
                  <w:tcW w:w="1701" w:type="dxa"/>
                  <w:shd w:val="clear" w:color="auto" w:fill="auto"/>
                </w:tcPr>
                <w:p w:rsidR="00432E44" w:rsidRPr="00432E44" w:rsidRDefault="00432E44" w:rsidP="00432E44">
                  <w:pPr>
                    <w:spacing w:after="0" w:line="240" w:lineRule="auto"/>
                    <w:ind w:left="-108"/>
                    <w:rPr>
                      <w:rFonts w:ascii="Times New Roman" w:eastAsia="Times New Roman" w:hAnsi="Times New Roman" w:cs="Times New Roman"/>
                      <w:color w:val="000000"/>
                      <w:sz w:val="14"/>
                      <w:szCs w:val="20"/>
                    </w:rPr>
                  </w:pPr>
                  <w:r w:rsidRPr="00432E44">
                    <w:rPr>
                      <w:rFonts w:ascii="Times New Roman" w:eastAsia="Times New Roman" w:hAnsi="Times New Roman" w:cs="Times New Roman"/>
                      <w:color w:val="000000"/>
                      <w:sz w:val="14"/>
                      <w:szCs w:val="20"/>
                    </w:rPr>
                    <w:t>Руководитель работы</w:t>
                  </w:r>
                </w:p>
              </w:tc>
              <w:tc>
                <w:tcPr>
                  <w:tcW w:w="850" w:type="dxa"/>
                  <w:shd w:val="clear" w:color="auto" w:fill="auto"/>
                </w:tcPr>
                <w:p w:rsidR="00432E44" w:rsidRPr="00432E44" w:rsidRDefault="00432E44" w:rsidP="00432E44">
                  <w:pPr>
                    <w:spacing w:after="0" w:line="240" w:lineRule="auto"/>
                    <w:jc w:val="both"/>
                    <w:rPr>
                      <w:rFonts w:ascii="Times New Roman" w:eastAsia="Times New Roman" w:hAnsi="Times New Roman" w:cs="Times New Roman"/>
                      <w:sz w:val="14"/>
                      <w:szCs w:val="20"/>
                    </w:rPr>
                  </w:pPr>
                </w:p>
              </w:tc>
              <w:tc>
                <w:tcPr>
                  <w:tcW w:w="1475" w:type="dxa"/>
                  <w:gridSpan w:val="2"/>
                  <w:tcBorders>
                    <w:left w:val="nil"/>
                    <w:bottom w:val="single" w:sz="4" w:space="0" w:color="auto"/>
                  </w:tcBorders>
                  <w:shd w:val="clear" w:color="auto" w:fill="auto"/>
                </w:tcPr>
                <w:p w:rsidR="00432E44" w:rsidRPr="00432E44" w:rsidRDefault="00432E44" w:rsidP="00432E44">
                  <w:pPr>
                    <w:spacing w:after="0" w:line="240" w:lineRule="auto"/>
                    <w:jc w:val="both"/>
                    <w:rPr>
                      <w:rFonts w:ascii="Times New Roman" w:eastAsia="Times New Roman" w:hAnsi="Times New Roman" w:cs="Times New Roman"/>
                      <w:sz w:val="14"/>
                      <w:szCs w:val="20"/>
                    </w:rPr>
                  </w:pPr>
                </w:p>
              </w:tc>
              <w:tc>
                <w:tcPr>
                  <w:tcW w:w="651" w:type="dxa"/>
                  <w:shd w:val="clear" w:color="auto" w:fill="auto"/>
                </w:tcPr>
                <w:p w:rsidR="00432E44" w:rsidRPr="00432E44" w:rsidRDefault="00432E44" w:rsidP="00432E44">
                  <w:pPr>
                    <w:spacing w:after="0" w:line="240" w:lineRule="auto"/>
                    <w:jc w:val="both"/>
                    <w:rPr>
                      <w:rFonts w:ascii="Times New Roman" w:eastAsia="Times New Roman" w:hAnsi="Times New Roman" w:cs="Times New Roman"/>
                      <w:sz w:val="14"/>
                      <w:szCs w:val="20"/>
                    </w:rPr>
                  </w:pPr>
                </w:p>
              </w:tc>
              <w:tc>
                <w:tcPr>
                  <w:tcW w:w="2127" w:type="dxa"/>
                  <w:gridSpan w:val="4"/>
                  <w:tcBorders>
                    <w:left w:val="nil"/>
                    <w:bottom w:val="single" w:sz="4" w:space="0" w:color="auto"/>
                  </w:tcBorders>
                  <w:shd w:val="clear" w:color="auto" w:fill="auto"/>
                </w:tcPr>
                <w:p w:rsidR="00432E44" w:rsidRPr="00432E44" w:rsidRDefault="00432E44" w:rsidP="00432E44">
                  <w:pPr>
                    <w:spacing w:after="0" w:line="240" w:lineRule="auto"/>
                    <w:jc w:val="center"/>
                    <w:rPr>
                      <w:rFonts w:ascii="Times New Roman" w:eastAsia="Times New Roman" w:hAnsi="Times New Roman" w:cs="Times New Roman"/>
                      <w:sz w:val="14"/>
                      <w:szCs w:val="20"/>
                    </w:rPr>
                  </w:pPr>
                </w:p>
              </w:tc>
            </w:tr>
            <w:tr w:rsidR="00432E44" w:rsidRPr="00432E44" w:rsidTr="00432E44">
              <w:tc>
                <w:tcPr>
                  <w:tcW w:w="1701" w:type="dxa"/>
                  <w:shd w:val="clear" w:color="auto" w:fill="auto"/>
                </w:tcPr>
                <w:p w:rsidR="00432E44" w:rsidRPr="00432E44" w:rsidRDefault="00432E44" w:rsidP="00432E44">
                  <w:pPr>
                    <w:spacing w:after="0" w:line="240" w:lineRule="auto"/>
                    <w:jc w:val="both"/>
                    <w:rPr>
                      <w:rFonts w:ascii="Times New Roman" w:eastAsia="Times New Roman" w:hAnsi="Times New Roman" w:cs="Times New Roman"/>
                      <w:sz w:val="14"/>
                      <w:szCs w:val="20"/>
                    </w:rPr>
                  </w:pPr>
                </w:p>
              </w:tc>
              <w:tc>
                <w:tcPr>
                  <w:tcW w:w="850" w:type="dxa"/>
                  <w:shd w:val="clear" w:color="auto" w:fill="auto"/>
                </w:tcPr>
                <w:p w:rsidR="00432E44" w:rsidRPr="00432E44" w:rsidRDefault="00432E44" w:rsidP="00432E44">
                  <w:pPr>
                    <w:spacing w:after="0" w:line="240" w:lineRule="auto"/>
                    <w:jc w:val="both"/>
                    <w:rPr>
                      <w:rFonts w:ascii="Times New Roman" w:eastAsia="Times New Roman" w:hAnsi="Times New Roman" w:cs="Times New Roman"/>
                      <w:sz w:val="14"/>
                      <w:szCs w:val="20"/>
                    </w:rPr>
                  </w:pPr>
                </w:p>
              </w:tc>
              <w:tc>
                <w:tcPr>
                  <w:tcW w:w="1475" w:type="dxa"/>
                  <w:gridSpan w:val="2"/>
                  <w:tcBorders>
                    <w:left w:val="nil"/>
                  </w:tcBorders>
                  <w:shd w:val="clear" w:color="auto" w:fill="auto"/>
                </w:tcPr>
                <w:p w:rsidR="00432E44" w:rsidRPr="00432E44" w:rsidRDefault="00432E44" w:rsidP="00432E44">
                  <w:pPr>
                    <w:spacing w:after="0" w:line="240" w:lineRule="auto"/>
                    <w:jc w:val="center"/>
                    <w:rPr>
                      <w:rFonts w:ascii="Times New Roman" w:eastAsia="Times New Roman" w:hAnsi="Times New Roman" w:cs="Times New Roman"/>
                      <w:sz w:val="14"/>
                      <w:szCs w:val="20"/>
                    </w:rPr>
                  </w:pPr>
                  <w:r w:rsidRPr="00432E44">
                    <w:rPr>
                      <w:rFonts w:ascii="Times New Roman" w:eastAsia="Times New Roman" w:hAnsi="Times New Roman" w:cs="Times New Roman"/>
                      <w:color w:val="000000"/>
                      <w:spacing w:val="-4"/>
                      <w:sz w:val="14"/>
                      <w:szCs w:val="16"/>
                    </w:rPr>
                    <w:t>подпись</w:t>
                  </w:r>
                </w:p>
              </w:tc>
              <w:tc>
                <w:tcPr>
                  <w:tcW w:w="651" w:type="dxa"/>
                  <w:shd w:val="clear" w:color="auto" w:fill="auto"/>
                </w:tcPr>
                <w:p w:rsidR="00432E44" w:rsidRPr="00432E44" w:rsidRDefault="00432E44" w:rsidP="00432E44">
                  <w:pPr>
                    <w:spacing w:after="0" w:line="240" w:lineRule="auto"/>
                    <w:jc w:val="both"/>
                    <w:rPr>
                      <w:rFonts w:ascii="Times New Roman" w:eastAsia="Times New Roman" w:hAnsi="Times New Roman" w:cs="Times New Roman"/>
                      <w:sz w:val="14"/>
                      <w:szCs w:val="20"/>
                    </w:rPr>
                  </w:pPr>
                </w:p>
              </w:tc>
              <w:tc>
                <w:tcPr>
                  <w:tcW w:w="2127" w:type="dxa"/>
                  <w:gridSpan w:val="4"/>
                  <w:tcBorders>
                    <w:left w:val="nil"/>
                  </w:tcBorders>
                  <w:shd w:val="clear" w:color="auto" w:fill="auto"/>
                </w:tcPr>
                <w:p w:rsidR="00432E44" w:rsidRPr="00432E44" w:rsidRDefault="00432E44" w:rsidP="00432E44">
                  <w:pPr>
                    <w:spacing w:after="0" w:line="240" w:lineRule="auto"/>
                    <w:jc w:val="center"/>
                    <w:rPr>
                      <w:rFonts w:ascii="Times New Roman" w:eastAsia="Times New Roman" w:hAnsi="Times New Roman" w:cs="Times New Roman"/>
                      <w:sz w:val="14"/>
                      <w:szCs w:val="20"/>
                    </w:rPr>
                  </w:pPr>
                  <w:r w:rsidRPr="00432E44">
                    <w:rPr>
                      <w:rFonts w:ascii="Times New Roman" w:eastAsia="Times New Roman" w:hAnsi="Times New Roman" w:cs="Times New Roman"/>
                      <w:color w:val="000000"/>
                      <w:sz w:val="14"/>
                      <w:szCs w:val="16"/>
                    </w:rPr>
                    <w:t>инициалы, фамилия</w:t>
                  </w:r>
                </w:p>
              </w:tc>
            </w:tr>
          </w:tbl>
          <w:p w:rsidR="00432E44" w:rsidRPr="00432E44" w:rsidRDefault="00432E44" w:rsidP="00432E44">
            <w:pPr>
              <w:jc w:val="center"/>
              <w:rPr>
                <w:caps/>
                <w:sz w:val="8"/>
              </w:rPr>
            </w:pPr>
          </w:p>
          <w:tbl>
            <w:tblPr>
              <w:tblW w:w="6834" w:type="dxa"/>
              <w:tblInd w:w="34" w:type="dxa"/>
              <w:tblLayout w:type="fixed"/>
              <w:tblLook w:val="01E0" w:firstRow="1" w:lastRow="1" w:firstColumn="1" w:lastColumn="1" w:noHBand="0" w:noVBand="0"/>
            </w:tblPr>
            <w:tblGrid>
              <w:gridCol w:w="1611"/>
              <w:gridCol w:w="849"/>
              <w:gridCol w:w="91"/>
              <w:gridCol w:w="420"/>
              <w:gridCol w:w="47"/>
              <w:gridCol w:w="146"/>
              <w:gridCol w:w="90"/>
              <w:gridCol w:w="466"/>
              <w:gridCol w:w="237"/>
              <w:gridCol w:w="134"/>
              <w:gridCol w:w="166"/>
              <w:gridCol w:w="137"/>
              <w:gridCol w:w="16"/>
              <w:gridCol w:w="455"/>
              <w:gridCol w:w="88"/>
              <w:gridCol w:w="1006"/>
              <w:gridCol w:w="420"/>
              <w:gridCol w:w="425"/>
              <w:gridCol w:w="30"/>
            </w:tblGrid>
            <w:tr w:rsidR="00432E44" w:rsidRPr="00432E44" w:rsidTr="00432E44">
              <w:trPr>
                <w:gridAfter w:val="3"/>
                <w:wAfter w:w="875" w:type="dxa"/>
              </w:trPr>
              <w:tc>
                <w:tcPr>
                  <w:tcW w:w="2551" w:type="dxa"/>
                  <w:gridSpan w:val="3"/>
                  <w:shd w:val="clear" w:color="auto" w:fill="auto"/>
                </w:tcPr>
                <w:p w:rsidR="00432E44" w:rsidRPr="00432E44" w:rsidRDefault="00432E44" w:rsidP="00432E44">
                  <w:pPr>
                    <w:spacing w:after="0" w:line="240" w:lineRule="auto"/>
                    <w:ind w:left="-108"/>
                    <w:rPr>
                      <w:rFonts w:ascii="Times New Roman" w:eastAsia="Times New Roman" w:hAnsi="Times New Roman" w:cs="Times New Roman"/>
                      <w:color w:val="000000"/>
                      <w:sz w:val="14"/>
                      <w:szCs w:val="20"/>
                    </w:rPr>
                  </w:pPr>
                  <w:r w:rsidRPr="00432E44">
                    <w:rPr>
                      <w:rFonts w:ascii="Times New Roman" w:eastAsia="Times New Roman" w:hAnsi="Times New Roman" w:cs="Times New Roman"/>
                      <w:color w:val="000000"/>
                      <w:sz w:val="14"/>
                      <w:szCs w:val="20"/>
                    </w:rPr>
                    <w:t>Задание рассмотрено на заседании</w:t>
                  </w:r>
                </w:p>
              </w:tc>
              <w:tc>
                <w:tcPr>
                  <w:tcW w:w="3408" w:type="dxa"/>
                  <w:gridSpan w:val="13"/>
                  <w:tcBorders>
                    <w:bottom w:val="single" w:sz="4" w:space="0" w:color="auto"/>
                  </w:tcBorders>
                  <w:shd w:val="clear" w:color="auto" w:fill="auto"/>
                </w:tcPr>
                <w:p w:rsidR="00432E44" w:rsidRPr="00432E44" w:rsidRDefault="00432E44" w:rsidP="00432E44">
                  <w:pPr>
                    <w:spacing w:after="0" w:line="240" w:lineRule="auto"/>
                    <w:ind w:left="11"/>
                    <w:jc w:val="both"/>
                    <w:rPr>
                      <w:rFonts w:ascii="Times New Roman" w:eastAsia="Times New Roman" w:hAnsi="Times New Roman" w:cs="Times New Roman"/>
                      <w:color w:val="000000"/>
                      <w:spacing w:val="-2"/>
                      <w:sz w:val="12"/>
                      <w:szCs w:val="20"/>
                    </w:rPr>
                  </w:pPr>
                </w:p>
              </w:tc>
            </w:tr>
            <w:tr w:rsidR="00432E44" w:rsidRPr="00432E44" w:rsidTr="00432E44">
              <w:trPr>
                <w:gridAfter w:val="1"/>
                <w:wAfter w:w="30" w:type="dxa"/>
              </w:trPr>
              <w:tc>
                <w:tcPr>
                  <w:tcW w:w="2971" w:type="dxa"/>
                  <w:gridSpan w:val="4"/>
                  <w:shd w:val="clear" w:color="auto" w:fill="auto"/>
                </w:tcPr>
                <w:p w:rsidR="00432E44" w:rsidRPr="00432E44" w:rsidRDefault="00432E44" w:rsidP="00432E44">
                  <w:pPr>
                    <w:spacing w:after="0" w:line="240" w:lineRule="auto"/>
                    <w:jc w:val="both"/>
                    <w:rPr>
                      <w:rFonts w:ascii="Times New Roman" w:eastAsia="Times New Roman" w:hAnsi="Times New Roman" w:cs="Times New Roman"/>
                      <w:color w:val="000000"/>
                      <w:spacing w:val="-2"/>
                      <w:sz w:val="12"/>
                      <w:szCs w:val="16"/>
                    </w:rPr>
                  </w:pPr>
                </w:p>
              </w:tc>
              <w:tc>
                <w:tcPr>
                  <w:tcW w:w="3833" w:type="dxa"/>
                  <w:gridSpan w:val="14"/>
                  <w:tcBorders>
                    <w:top w:val="single" w:sz="4" w:space="0" w:color="auto"/>
                  </w:tcBorders>
                  <w:shd w:val="clear" w:color="auto" w:fill="auto"/>
                </w:tcPr>
                <w:p w:rsidR="00432E44" w:rsidRPr="00432E44" w:rsidRDefault="00432E44" w:rsidP="00432E44">
                  <w:pPr>
                    <w:spacing w:after="0" w:line="240" w:lineRule="auto"/>
                    <w:ind w:left="11"/>
                    <w:jc w:val="center"/>
                    <w:rPr>
                      <w:rFonts w:ascii="Times New Roman" w:eastAsia="Times New Roman" w:hAnsi="Times New Roman" w:cs="Times New Roman"/>
                      <w:color w:val="000000"/>
                      <w:spacing w:val="-2"/>
                      <w:sz w:val="12"/>
                      <w:szCs w:val="16"/>
                    </w:rPr>
                  </w:pPr>
                  <w:r w:rsidRPr="00432E44">
                    <w:rPr>
                      <w:rFonts w:ascii="Times New Roman" w:eastAsia="Times New Roman" w:hAnsi="Times New Roman" w:cs="Times New Roman"/>
                      <w:color w:val="000000"/>
                      <w:spacing w:val="-2"/>
                      <w:sz w:val="12"/>
                      <w:szCs w:val="16"/>
                    </w:rPr>
                    <w:t xml:space="preserve">наименование методической комиссии </w:t>
                  </w:r>
                </w:p>
              </w:tc>
            </w:tr>
            <w:tr w:rsidR="00432E44" w:rsidRPr="00432E44" w:rsidTr="00432E44">
              <w:trPr>
                <w:gridAfter w:val="1"/>
                <w:wAfter w:w="30" w:type="dxa"/>
              </w:trPr>
              <w:tc>
                <w:tcPr>
                  <w:tcW w:w="6804" w:type="dxa"/>
                  <w:gridSpan w:val="18"/>
                  <w:tcBorders>
                    <w:bottom w:val="single" w:sz="4" w:space="0" w:color="auto"/>
                  </w:tcBorders>
                  <w:shd w:val="clear" w:color="auto" w:fill="auto"/>
                </w:tcPr>
                <w:p w:rsidR="00432E44" w:rsidRPr="00432E44" w:rsidRDefault="00432E44" w:rsidP="00432E44">
                  <w:pPr>
                    <w:spacing w:after="0" w:line="240" w:lineRule="auto"/>
                    <w:jc w:val="both"/>
                    <w:rPr>
                      <w:rFonts w:ascii="Times New Roman" w:eastAsia="Times New Roman" w:hAnsi="Times New Roman" w:cs="Times New Roman"/>
                      <w:color w:val="000000"/>
                      <w:spacing w:val="-2"/>
                      <w:sz w:val="12"/>
                      <w:szCs w:val="20"/>
                    </w:rPr>
                  </w:pPr>
                </w:p>
              </w:tc>
            </w:tr>
            <w:tr w:rsidR="00432E44" w:rsidRPr="00432E44" w:rsidTr="00432E44">
              <w:trPr>
                <w:gridAfter w:val="2"/>
                <w:wAfter w:w="455" w:type="dxa"/>
              </w:trPr>
              <w:tc>
                <w:tcPr>
                  <w:tcW w:w="6379" w:type="dxa"/>
                  <w:gridSpan w:val="17"/>
                  <w:tcBorders>
                    <w:top w:val="single" w:sz="4" w:space="0" w:color="auto"/>
                  </w:tcBorders>
                  <w:shd w:val="clear" w:color="auto" w:fill="auto"/>
                </w:tcPr>
                <w:p w:rsidR="00432E44" w:rsidRPr="00432E44" w:rsidRDefault="00432E44" w:rsidP="00432E44">
                  <w:pPr>
                    <w:spacing w:after="0" w:line="240" w:lineRule="auto"/>
                    <w:jc w:val="center"/>
                    <w:rPr>
                      <w:rFonts w:ascii="Times New Roman" w:eastAsia="Times New Roman" w:hAnsi="Times New Roman" w:cs="Times New Roman"/>
                      <w:color w:val="000000"/>
                      <w:spacing w:val="-2"/>
                      <w:sz w:val="12"/>
                      <w:szCs w:val="20"/>
                    </w:rPr>
                  </w:pPr>
                </w:p>
              </w:tc>
            </w:tr>
            <w:tr w:rsidR="00432E44" w:rsidRPr="00432E44" w:rsidTr="00432E44">
              <w:tc>
                <w:tcPr>
                  <w:tcW w:w="1611" w:type="dxa"/>
                  <w:shd w:val="clear" w:color="auto" w:fill="auto"/>
                </w:tcPr>
                <w:p w:rsidR="00432E44" w:rsidRPr="00432E44" w:rsidRDefault="00432E44" w:rsidP="00432E44">
                  <w:pPr>
                    <w:spacing w:after="0" w:line="240" w:lineRule="auto"/>
                    <w:jc w:val="both"/>
                    <w:rPr>
                      <w:rFonts w:ascii="Times New Roman" w:eastAsia="Times New Roman" w:hAnsi="Times New Roman" w:cs="Times New Roman"/>
                      <w:color w:val="000000"/>
                      <w:spacing w:val="-1"/>
                      <w:sz w:val="12"/>
                      <w:szCs w:val="20"/>
                    </w:rPr>
                  </w:pPr>
                </w:p>
              </w:tc>
              <w:tc>
                <w:tcPr>
                  <w:tcW w:w="849" w:type="dxa"/>
                  <w:shd w:val="clear" w:color="auto" w:fill="auto"/>
                </w:tcPr>
                <w:p w:rsidR="00432E44" w:rsidRPr="00432E44" w:rsidRDefault="00432E44" w:rsidP="00432E44">
                  <w:pPr>
                    <w:spacing w:after="0" w:line="240" w:lineRule="auto"/>
                    <w:jc w:val="both"/>
                    <w:rPr>
                      <w:rFonts w:ascii="Times New Roman" w:eastAsia="Times New Roman" w:hAnsi="Times New Roman" w:cs="Times New Roman"/>
                      <w:color w:val="000000"/>
                      <w:spacing w:val="-2"/>
                      <w:sz w:val="12"/>
                      <w:szCs w:val="20"/>
                    </w:rPr>
                  </w:pPr>
                </w:p>
              </w:tc>
              <w:tc>
                <w:tcPr>
                  <w:tcW w:w="558" w:type="dxa"/>
                  <w:gridSpan w:val="3"/>
                  <w:shd w:val="clear" w:color="auto" w:fill="auto"/>
                </w:tcPr>
                <w:p w:rsidR="00432E44" w:rsidRPr="00432E44" w:rsidRDefault="00432E44" w:rsidP="00432E44">
                  <w:pPr>
                    <w:spacing w:after="0" w:line="240" w:lineRule="auto"/>
                    <w:jc w:val="both"/>
                    <w:rPr>
                      <w:rFonts w:ascii="Times New Roman" w:eastAsia="Times New Roman" w:hAnsi="Times New Roman" w:cs="Times New Roman"/>
                      <w:color w:val="000000"/>
                      <w:spacing w:val="-2"/>
                      <w:sz w:val="12"/>
                      <w:szCs w:val="20"/>
                    </w:rPr>
                  </w:pPr>
                </w:p>
              </w:tc>
              <w:tc>
                <w:tcPr>
                  <w:tcW w:w="236" w:type="dxa"/>
                  <w:gridSpan w:val="2"/>
                  <w:shd w:val="clear" w:color="auto" w:fill="auto"/>
                </w:tcPr>
                <w:p w:rsidR="00432E44" w:rsidRPr="00432E44" w:rsidRDefault="00432E44" w:rsidP="00432E44">
                  <w:pPr>
                    <w:spacing w:after="0" w:line="240" w:lineRule="auto"/>
                    <w:jc w:val="both"/>
                    <w:rPr>
                      <w:rFonts w:ascii="Times New Roman" w:eastAsia="Times New Roman" w:hAnsi="Times New Roman" w:cs="Times New Roman"/>
                      <w:color w:val="000000"/>
                      <w:spacing w:val="-2"/>
                      <w:sz w:val="12"/>
                      <w:szCs w:val="20"/>
                    </w:rPr>
                  </w:pPr>
                </w:p>
              </w:tc>
              <w:tc>
                <w:tcPr>
                  <w:tcW w:w="3580" w:type="dxa"/>
                  <w:gridSpan w:val="12"/>
                  <w:shd w:val="clear" w:color="auto" w:fill="auto"/>
                </w:tcPr>
                <w:p w:rsidR="00432E44" w:rsidRPr="00432E44" w:rsidRDefault="00432E44" w:rsidP="00432E44">
                  <w:pPr>
                    <w:spacing w:after="0" w:line="240" w:lineRule="auto"/>
                    <w:jc w:val="both"/>
                    <w:rPr>
                      <w:rFonts w:ascii="Times New Roman" w:eastAsia="Times New Roman" w:hAnsi="Times New Roman" w:cs="Times New Roman"/>
                      <w:color w:val="000000"/>
                      <w:spacing w:val="-2"/>
                      <w:sz w:val="12"/>
                      <w:szCs w:val="20"/>
                    </w:rPr>
                  </w:pPr>
                </w:p>
              </w:tc>
            </w:tr>
            <w:tr w:rsidR="00432E44" w:rsidRPr="00432E44" w:rsidTr="00432E44">
              <w:tc>
                <w:tcPr>
                  <w:tcW w:w="2460" w:type="dxa"/>
                  <w:gridSpan w:val="2"/>
                  <w:shd w:val="clear" w:color="auto" w:fill="auto"/>
                </w:tcPr>
                <w:p w:rsidR="00432E44" w:rsidRPr="00432E44" w:rsidRDefault="00432E44" w:rsidP="00432E44">
                  <w:pPr>
                    <w:spacing w:after="0" w:line="240" w:lineRule="auto"/>
                    <w:ind w:left="-108"/>
                    <w:rPr>
                      <w:rFonts w:ascii="Times New Roman" w:eastAsia="Times New Roman" w:hAnsi="Times New Roman" w:cs="Times New Roman"/>
                      <w:color w:val="000000"/>
                      <w:sz w:val="12"/>
                      <w:szCs w:val="12"/>
                    </w:rPr>
                  </w:pPr>
                  <w:r w:rsidRPr="00432E44">
                    <w:rPr>
                      <w:rFonts w:ascii="Times New Roman" w:eastAsia="Times New Roman" w:hAnsi="Times New Roman" w:cs="Times New Roman"/>
                      <w:color w:val="000000"/>
                      <w:sz w:val="12"/>
                      <w:szCs w:val="12"/>
                    </w:rPr>
                    <w:t>Протокол заседания</w:t>
                  </w:r>
                </w:p>
              </w:tc>
              <w:tc>
                <w:tcPr>
                  <w:tcW w:w="558" w:type="dxa"/>
                  <w:gridSpan w:val="3"/>
                  <w:shd w:val="clear" w:color="auto" w:fill="auto"/>
                </w:tcPr>
                <w:p w:rsidR="00432E44" w:rsidRPr="00432E44" w:rsidRDefault="00432E44" w:rsidP="00432E44">
                  <w:pPr>
                    <w:spacing w:after="0" w:line="240" w:lineRule="auto"/>
                    <w:jc w:val="both"/>
                    <w:rPr>
                      <w:rFonts w:ascii="Times New Roman" w:eastAsia="Times New Roman" w:hAnsi="Times New Roman" w:cs="Times New Roman"/>
                      <w:color w:val="000000"/>
                      <w:spacing w:val="-2"/>
                      <w:sz w:val="12"/>
                      <w:szCs w:val="20"/>
                    </w:rPr>
                  </w:pPr>
                  <w:r w:rsidRPr="00432E44">
                    <w:rPr>
                      <w:rFonts w:ascii="Times New Roman" w:eastAsia="Times New Roman" w:hAnsi="Times New Roman" w:cs="Times New Roman"/>
                      <w:color w:val="000000"/>
                      <w:spacing w:val="-2"/>
                      <w:sz w:val="12"/>
                      <w:szCs w:val="20"/>
                    </w:rPr>
                    <w:t>от</w:t>
                  </w:r>
                </w:p>
              </w:tc>
              <w:tc>
                <w:tcPr>
                  <w:tcW w:w="236" w:type="dxa"/>
                  <w:gridSpan w:val="2"/>
                  <w:tcBorders>
                    <w:bottom w:val="single" w:sz="4" w:space="0" w:color="auto"/>
                  </w:tcBorders>
                  <w:shd w:val="clear" w:color="auto" w:fill="auto"/>
                </w:tcPr>
                <w:p w:rsidR="00432E44" w:rsidRPr="00432E44" w:rsidRDefault="00432E44" w:rsidP="00432E44">
                  <w:pPr>
                    <w:spacing w:after="0" w:line="240" w:lineRule="auto"/>
                    <w:jc w:val="both"/>
                    <w:rPr>
                      <w:rFonts w:ascii="Times New Roman" w:eastAsia="Times New Roman" w:hAnsi="Times New Roman" w:cs="Times New Roman"/>
                      <w:color w:val="000000"/>
                      <w:spacing w:val="-2"/>
                      <w:sz w:val="12"/>
                      <w:szCs w:val="20"/>
                    </w:rPr>
                  </w:pPr>
                </w:p>
              </w:tc>
              <w:tc>
                <w:tcPr>
                  <w:tcW w:w="466" w:type="dxa"/>
                  <w:shd w:val="clear" w:color="auto" w:fill="auto"/>
                </w:tcPr>
                <w:p w:rsidR="00432E44" w:rsidRPr="00432E44" w:rsidRDefault="00432E44" w:rsidP="00432E44">
                  <w:pPr>
                    <w:spacing w:after="0" w:line="240" w:lineRule="auto"/>
                    <w:ind w:left="-193" w:right="-108" w:firstLine="193"/>
                    <w:rPr>
                      <w:rFonts w:ascii="Times New Roman" w:eastAsia="Times New Roman" w:hAnsi="Times New Roman" w:cs="Times New Roman"/>
                      <w:color w:val="000000"/>
                      <w:spacing w:val="-2"/>
                      <w:sz w:val="12"/>
                      <w:szCs w:val="20"/>
                    </w:rPr>
                  </w:pPr>
                  <w:r w:rsidRPr="00432E44">
                    <w:rPr>
                      <w:rFonts w:ascii="Times New Roman" w:eastAsia="Times New Roman" w:hAnsi="Times New Roman" w:cs="Times New Roman"/>
                      <w:color w:val="000000"/>
                      <w:spacing w:val="-2"/>
                      <w:sz w:val="12"/>
                      <w:szCs w:val="20"/>
                    </w:rPr>
                    <w:t>20</w:t>
                  </w:r>
                </w:p>
              </w:tc>
              <w:tc>
                <w:tcPr>
                  <w:tcW w:w="237" w:type="dxa"/>
                  <w:tcBorders>
                    <w:bottom w:val="single" w:sz="4" w:space="0" w:color="auto"/>
                  </w:tcBorders>
                  <w:shd w:val="clear" w:color="auto" w:fill="auto"/>
                </w:tcPr>
                <w:p w:rsidR="00432E44" w:rsidRPr="00432E44" w:rsidRDefault="00432E44" w:rsidP="00432E44">
                  <w:pPr>
                    <w:spacing w:after="0" w:line="240" w:lineRule="auto"/>
                    <w:jc w:val="both"/>
                    <w:rPr>
                      <w:rFonts w:ascii="Times New Roman" w:eastAsia="Times New Roman" w:hAnsi="Times New Roman" w:cs="Times New Roman"/>
                      <w:color w:val="000000"/>
                      <w:spacing w:val="-2"/>
                      <w:sz w:val="12"/>
                      <w:szCs w:val="20"/>
                    </w:rPr>
                  </w:pPr>
                </w:p>
              </w:tc>
              <w:tc>
                <w:tcPr>
                  <w:tcW w:w="300" w:type="dxa"/>
                  <w:gridSpan w:val="2"/>
                  <w:shd w:val="clear" w:color="auto" w:fill="auto"/>
                </w:tcPr>
                <w:p w:rsidR="00432E44" w:rsidRPr="00432E44" w:rsidRDefault="00432E44" w:rsidP="00432E44">
                  <w:pPr>
                    <w:spacing w:after="0" w:line="240" w:lineRule="auto"/>
                    <w:jc w:val="both"/>
                    <w:rPr>
                      <w:rFonts w:ascii="Times New Roman" w:eastAsia="Times New Roman" w:hAnsi="Times New Roman" w:cs="Times New Roman"/>
                      <w:color w:val="000000"/>
                      <w:spacing w:val="-2"/>
                      <w:sz w:val="12"/>
                      <w:szCs w:val="20"/>
                    </w:rPr>
                  </w:pPr>
                  <w:r w:rsidRPr="00432E44">
                    <w:rPr>
                      <w:rFonts w:ascii="Times New Roman" w:eastAsia="Times New Roman" w:hAnsi="Times New Roman" w:cs="Times New Roman"/>
                      <w:color w:val="000000"/>
                      <w:spacing w:val="-2"/>
                      <w:sz w:val="12"/>
                      <w:szCs w:val="20"/>
                    </w:rPr>
                    <w:t>г</w:t>
                  </w:r>
                </w:p>
              </w:tc>
              <w:tc>
                <w:tcPr>
                  <w:tcW w:w="608" w:type="dxa"/>
                  <w:gridSpan w:val="3"/>
                  <w:shd w:val="clear" w:color="auto" w:fill="auto"/>
                </w:tcPr>
                <w:p w:rsidR="00432E44" w:rsidRPr="00432E44" w:rsidRDefault="00432E44" w:rsidP="00432E44">
                  <w:pPr>
                    <w:spacing w:after="0" w:line="240" w:lineRule="auto"/>
                    <w:jc w:val="both"/>
                    <w:rPr>
                      <w:rFonts w:ascii="Times New Roman" w:eastAsia="Times New Roman" w:hAnsi="Times New Roman" w:cs="Times New Roman"/>
                      <w:color w:val="000000"/>
                      <w:spacing w:val="-2"/>
                      <w:sz w:val="12"/>
                      <w:szCs w:val="20"/>
                    </w:rPr>
                  </w:pPr>
                  <w:r w:rsidRPr="00432E44">
                    <w:rPr>
                      <w:rFonts w:ascii="Times New Roman" w:eastAsia="Times New Roman" w:hAnsi="Times New Roman" w:cs="Times New Roman"/>
                      <w:color w:val="000000"/>
                      <w:spacing w:val="-2"/>
                      <w:sz w:val="12"/>
                      <w:szCs w:val="20"/>
                    </w:rPr>
                    <w:t>№</w:t>
                  </w:r>
                </w:p>
              </w:tc>
              <w:tc>
                <w:tcPr>
                  <w:tcW w:w="1969" w:type="dxa"/>
                  <w:gridSpan w:val="5"/>
                  <w:tcBorders>
                    <w:bottom w:val="single" w:sz="4" w:space="0" w:color="auto"/>
                  </w:tcBorders>
                  <w:shd w:val="clear" w:color="auto" w:fill="auto"/>
                </w:tcPr>
                <w:p w:rsidR="00432E44" w:rsidRPr="00432E44" w:rsidRDefault="00432E44" w:rsidP="00432E44">
                  <w:pPr>
                    <w:spacing w:after="0" w:line="240" w:lineRule="auto"/>
                    <w:jc w:val="both"/>
                    <w:rPr>
                      <w:rFonts w:ascii="Times New Roman" w:eastAsia="Times New Roman" w:hAnsi="Times New Roman" w:cs="Times New Roman"/>
                      <w:color w:val="000000"/>
                      <w:spacing w:val="-2"/>
                      <w:sz w:val="12"/>
                      <w:szCs w:val="20"/>
                    </w:rPr>
                  </w:pPr>
                </w:p>
              </w:tc>
            </w:tr>
            <w:tr w:rsidR="00432E44" w:rsidRPr="00432E44" w:rsidTr="00432E44">
              <w:trPr>
                <w:gridAfter w:val="2"/>
                <w:wAfter w:w="455" w:type="dxa"/>
              </w:trPr>
              <w:tc>
                <w:tcPr>
                  <w:tcW w:w="3164" w:type="dxa"/>
                  <w:gridSpan w:val="6"/>
                  <w:shd w:val="clear" w:color="auto" w:fill="auto"/>
                </w:tcPr>
                <w:p w:rsidR="00432E44" w:rsidRPr="00432E44" w:rsidRDefault="00432E44" w:rsidP="00432E44">
                  <w:pPr>
                    <w:spacing w:after="0" w:line="240" w:lineRule="auto"/>
                    <w:ind w:left="-108"/>
                    <w:rPr>
                      <w:rFonts w:ascii="Times New Roman" w:eastAsia="Times New Roman" w:hAnsi="Times New Roman" w:cs="Times New Roman"/>
                      <w:color w:val="000000"/>
                      <w:sz w:val="12"/>
                      <w:szCs w:val="12"/>
                    </w:rPr>
                  </w:pPr>
                </w:p>
              </w:tc>
              <w:tc>
                <w:tcPr>
                  <w:tcW w:w="927" w:type="dxa"/>
                  <w:gridSpan w:val="4"/>
                  <w:shd w:val="clear" w:color="auto" w:fill="auto"/>
                </w:tcPr>
                <w:p w:rsidR="00432E44" w:rsidRPr="00432E44" w:rsidRDefault="00432E44" w:rsidP="00432E44">
                  <w:pPr>
                    <w:spacing w:after="0" w:line="240" w:lineRule="auto"/>
                    <w:jc w:val="both"/>
                    <w:rPr>
                      <w:rFonts w:ascii="Times New Roman" w:eastAsia="Times New Roman" w:hAnsi="Times New Roman" w:cs="Times New Roman"/>
                      <w:color w:val="000000"/>
                      <w:spacing w:val="-2"/>
                      <w:sz w:val="12"/>
                      <w:szCs w:val="20"/>
                    </w:rPr>
                  </w:pPr>
                </w:p>
              </w:tc>
              <w:tc>
                <w:tcPr>
                  <w:tcW w:w="319" w:type="dxa"/>
                  <w:gridSpan w:val="3"/>
                  <w:shd w:val="clear" w:color="auto" w:fill="auto"/>
                </w:tcPr>
                <w:p w:rsidR="00432E44" w:rsidRPr="00432E44" w:rsidRDefault="00432E44" w:rsidP="00432E44">
                  <w:pPr>
                    <w:spacing w:after="0" w:line="240" w:lineRule="auto"/>
                    <w:jc w:val="both"/>
                    <w:rPr>
                      <w:rFonts w:ascii="Times New Roman" w:eastAsia="Times New Roman" w:hAnsi="Times New Roman" w:cs="Times New Roman"/>
                      <w:color w:val="000000"/>
                      <w:spacing w:val="-2"/>
                      <w:sz w:val="12"/>
                      <w:szCs w:val="20"/>
                    </w:rPr>
                  </w:pPr>
                </w:p>
              </w:tc>
              <w:tc>
                <w:tcPr>
                  <w:tcW w:w="1969" w:type="dxa"/>
                  <w:gridSpan w:val="4"/>
                  <w:shd w:val="clear" w:color="auto" w:fill="auto"/>
                </w:tcPr>
                <w:p w:rsidR="00432E44" w:rsidRPr="00432E44" w:rsidRDefault="00432E44" w:rsidP="00432E44">
                  <w:pPr>
                    <w:spacing w:after="0" w:line="240" w:lineRule="auto"/>
                    <w:jc w:val="both"/>
                    <w:rPr>
                      <w:rFonts w:ascii="Times New Roman" w:eastAsia="Times New Roman" w:hAnsi="Times New Roman" w:cs="Times New Roman"/>
                      <w:color w:val="000000"/>
                      <w:spacing w:val="-2"/>
                      <w:sz w:val="12"/>
                      <w:szCs w:val="20"/>
                    </w:rPr>
                  </w:pPr>
                </w:p>
              </w:tc>
            </w:tr>
            <w:tr w:rsidR="00432E44" w:rsidRPr="00432E44" w:rsidTr="00432E44">
              <w:trPr>
                <w:gridAfter w:val="1"/>
                <w:wAfter w:w="30" w:type="dxa"/>
              </w:trPr>
              <w:tc>
                <w:tcPr>
                  <w:tcW w:w="2551" w:type="dxa"/>
                  <w:gridSpan w:val="3"/>
                  <w:shd w:val="clear" w:color="auto" w:fill="auto"/>
                </w:tcPr>
                <w:p w:rsidR="00432E44" w:rsidRPr="00432E44" w:rsidRDefault="00432E44" w:rsidP="00432E44">
                  <w:pPr>
                    <w:spacing w:after="0" w:line="240" w:lineRule="auto"/>
                    <w:ind w:left="-108"/>
                    <w:rPr>
                      <w:rFonts w:ascii="Times New Roman" w:eastAsia="Times New Roman" w:hAnsi="Times New Roman" w:cs="Times New Roman"/>
                      <w:color w:val="000000"/>
                      <w:sz w:val="12"/>
                      <w:szCs w:val="12"/>
                    </w:rPr>
                  </w:pPr>
                  <w:r w:rsidRPr="00432E44">
                    <w:rPr>
                      <w:rFonts w:ascii="Times New Roman" w:eastAsia="Times New Roman" w:hAnsi="Times New Roman" w:cs="Times New Roman"/>
                      <w:color w:val="000000"/>
                      <w:sz w:val="12"/>
                      <w:szCs w:val="12"/>
                    </w:rPr>
                    <w:t xml:space="preserve">Председатель методической комиссии / </w:t>
                  </w:r>
                </w:p>
                <w:p w:rsidR="00432E44" w:rsidRPr="00432E44" w:rsidRDefault="00432E44" w:rsidP="00432E44">
                  <w:pPr>
                    <w:spacing w:after="0" w:line="240" w:lineRule="auto"/>
                    <w:ind w:left="-108"/>
                    <w:rPr>
                      <w:rFonts w:ascii="Times New Roman" w:eastAsia="Times New Roman" w:hAnsi="Times New Roman" w:cs="Times New Roman"/>
                      <w:color w:val="000000"/>
                      <w:sz w:val="12"/>
                      <w:szCs w:val="12"/>
                    </w:rPr>
                  </w:pPr>
                  <w:r w:rsidRPr="00432E44">
                    <w:rPr>
                      <w:rFonts w:ascii="Times New Roman" w:eastAsia="Times New Roman" w:hAnsi="Times New Roman" w:cs="Times New Roman"/>
                      <w:color w:val="000000"/>
                      <w:sz w:val="12"/>
                      <w:szCs w:val="12"/>
                    </w:rPr>
                    <w:t xml:space="preserve">руководитель учебного подразделения </w:t>
                  </w:r>
                </w:p>
              </w:tc>
              <w:tc>
                <w:tcPr>
                  <w:tcW w:w="1843" w:type="dxa"/>
                  <w:gridSpan w:val="9"/>
                  <w:tcBorders>
                    <w:bottom w:val="single" w:sz="4" w:space="0" w:color="auto"/>
                  </w:tcBorders>
                  <w:shd w:val="clear" w:color="auto" w:fill="auto"/>
                </w:tcPr>
                <w:p w:rsidR="00432E44" w:rsidRPr="00432E44" w:rsidRDefault="00432E44" w:rsidP="00432E44">
                  <w:pPr>
                    <w:spacing w:after="0" w:line="240" w:lineRule="auto"/>
                    <w:jc w:val="both"/>
                    <w:rPr>
                      <w:rFonts w:ascii="Times New Roman" w:eastAsia="Times New Roman" w:hAnsi="Times New Roman" w:cs="Times New Roman"/>
                      <w:color w:val="000000"/>
                      <w:spacing w:val="-2"/>
                      <w:sz w:val="12"/>
                      <w:szCs w:val="20"/>
                    </w:rPr>
                  </w:pPr>
                </w:p>
              </w:tc>
              <w:tc>
                <w:tcPr>
                  <w:tcW w:w="559" w:type="dxa"/>
                  <w:gridSpan w:val="3"/>
                  <w:shd w:val="clear" w:color="auto" w:fill="auto"/>
                </w:tcPr>
                <w:p w:rsidR="00432E44" w:rsidRPr="00432E44" w:rsidRDefault="00432E44" w:rsidP="00432E44">
                  <w:pPr>
                    <w:spacing w:after="0" w:line="240" w:lineRule="auto"/>
                    <w:jc w:val="both"/>
                    <w:rPr>
                      <w:rFonts w:ascii="Times New Roman" w:eastAsia="Times New Roman" w:hAnsi="Times New Roman" w:cs="Times New Roman"/>
                      <w:color w:val="000000"/>
                      <w:spacing w:val="-2"/>
                      <w:sz w:val="12"/>
                      <w:szCs w:val="20"/>
                    </w:rPr>
                  </w:pPr>
                </w:p>
              </w:tc>
              <w:tc>
                <w:tcPr>
                  <w:tcW w:w="1851" w:type="dxa"/>
                  <w:gridSpan w:val="3"/>
                  <w:tcBorders>
                    <w:bottom w:val="single" w:sz="4" w:space="0" w:color="auto"/>
                  </w:tcBorders>
                  <w:shd w:val="clear" w:color="auto" w:fill="auto"/>
                </w:tcPr>
                <w:p w:rsidR="00432E44" w:rsidRPr="00432E44" w:rsidRDefault="00432E44" w:rsidP="00432E44">
                  <w:pPr>
                    <w:spacing w:after="0" w:line="240" w:lineRule="auto"/>
                    <w:jc w:val="center"/>
                    <w:rPr>
                      <w:rFonts w:ascii="Times New Roman" w:eastAsia="Times New Roman" w:hAnsi="Times New Roman" w:cs="Times New Roman"/>
                      <w:color w:val="000000"/>
                      <w:spacing w:val="-2"/>
                      <w:sz w:val="12"/>
                      <w:szCs w:val="20"/>
                    </w:rPr>
                  </w:pPr>
                </w:p>
              </w:tc>
            </w:tr>
            <w:tr w:rsidR="00432E44" w:rsidRPr="00432E44" w:rsidTr="00432E44">
              <w:trPr>
                <w:gridAfter w:val="1"/>
                <w:wAfter w:w="30" w:type="dxa"/>
              </w:trPr>
              <w:tc>
                <w:tcPr>
                  <w:tcW w:w="2551" w:type="dxa"/>
                  <w:gridSpan w:val="3"/>
                  <w:shd w:val="clear" w:color="auto" w:fill="auto"/>
                </w:tcPr>
                <w:p w:rsidR="00432E44" w:rsidRPr="00432E44" w:rsidRDefault="00432E44" w:rsidP="00432E44">
                  <w:pPr>
                    <w:spacing w:after="0" w:line="240" w:lineRule="auto"/>
                    <w:ind w:left="-108"/>
                    <w:rPr>
                      <w:rFonts w:ascii="Times New Roman" w:eastAsia="Times New Roman" w:hAnsi="Times New Roman" w:cs="Times New Roman"/>
                      <w:color w:val="000000"/>
                      <w:sz w:val="12"/>
                      <w:szCs w:val="12"/>
                    </w:rPr>
                  </w:pPr>
                </w:p>
              </w:tc>
              <w:tc>
                <w:tcPr>
                  <w:tcW w:w="1843" w:type="dxa"/>
                  <w:gridSpan w:val="9"/>
                  <w:shd w:val="clear" w:color="auto" w:fill="auto"/>
                </w:tcPr>
                <w:p w:rsidR="00432E44" w:rsidRPr="00432E44" w:rsidRDefault="00432E44" w:rsidP="00432E44">
                  <w:pPr>
                    <w:spacing w:after="0" w:line="240" w:lineRule="auto"/>
                    <w:jc w:val="center"/>
                    <w:rPr>
                      <w:rFonts w:ascii="Times New Roman" w:eastAsia="Times New Roman" w:hAnsi="Times New Roman" w:cs="Times New Roman"/>
                      <w:color w:val="000000"/>
                      <w:spacing w:val="-2"/>
                      <w:sz w:val="12"/>
                      <w:szCs w:val="16"/>
                    </w:rPr>
                  </w:pPr>
                  <w:r w:rsidRPr="00432E44">
                    <w:rPr>
                      <w:rFonts w:ascii="Times New Roman" w:eastAsia="Times New Roman" w:hAnsi="Times New Roman" w:cs="Times New Roman"/>
                      <w:color w:val="000000"/>
                      <w:spacing w:val="4"/>
                      <w:sz w:val="12"/>
                      <w:szCs w:val="16"/>
                    </w:rPr>
                    <w:t>подпись</w:t>
                  </w:r>
                </w:p>
              </w:tc>
              <w:tc>
                <w:tcPr>
                  <w:tcW w:w="559" w:type="dxa"/>
                  <w:gridSpan w:val="3"/>
                  <w:shd w:val="clear" w:color="auto" w:fill="auto"/>
                </w:tcPr>
                <w:p w:rsidR="00432E44" w:rsidRPr="00432E44" w:rsidRDefault="00432E44" w:rsidP="00432E44">
                  <w:pPr>
                    <w:spacing w:after="0" w:line="240" w:lineRule="auto"/>
                    <w:jc w:val="center"/>
                    <w:rPr>
                      <w:rFonts w:ascii="Times New Roman" w:eastAsia="Times New Roman" w:hAnsi="Times New Roman" w:cs="Times New Roman"/>
                      <w:color w:val="000000"/>
                      <w:spacing w:val="-2"/>
                      <w:sz w:val="12"/>
                      <w:szCs w:val="16"/>
                    </w:rPr>
                  </w:pPr>
                </w:p>
              </w:tc>
              <w:tc>
                <w:tcPr>
                  <w:tcW w:w="1851" w:type="dxa"/>
                  <w:gridSpan w:val="3"/>
                  <w:shd w:val="clear" w:color="auto" w:fill="auto"/>
                </w:tcPr>
                <w:p w:rsidR="00432E44" w:rsidRPr="00432E44" w:rsidRDefault="00432E44" w:rsidP="00432E44">
                  <w:pPr>
                    <w:spacing w:after="0" w:line="240" w:lineRule="auto"/>
                    <w:jc w:val="center"/>
                    <w:rPr>
                      <w:rFonts w:ascii="Times New Roman" w:eastAsia="Times New Roman" w:hAnsi="Times New Roman" w:cs="Times New Roman"/>
                      <w:color w:val="000000"/>
                      <w:spacing w:val="-2"/>
                      <w:sz w:val="12"/>
                      <w:szCs w:val="16"/>
                    </w:rPr>
                  </w:pPr>
                  <w:r w:rsidRPr="00432E44">
                    <w:rPr>
                      <w:rFonts w:ascii="Times New Roman" w:eastAsia="Times New Roman" w:hAnsi="Times New Roman" w:cs="Times New Roman"/>
                      <w:color w:val="000000"/>
                      <w:spacing w:val="4"/>
                      <w:sz w:val="12"/>
                      <w:szCs w:val="16"/>
                    </w:rPr>
                    <w:t>инициалы, фамилия</w:t>
                  </w:r>
                </w:p>
              </w:tc>
            </w:tr>
            <w:tr w:rsidR="00432E44" w:rsidRPr="00432E44" w:rsidTr="00432E44">
              <w:trPr>
                <w:gridAfter w:val="1"/>
                <w:wAfter w:w="30" w:type="dxa"/>
              </w:trPr>
              <w:tc>
                <w:tcPr>
                  <w:tcW w:w="2551" w:type="dxa"/>
                  <w:gridSpan w:val="3"/>
                  <w:shd w:val="clear" w:color="auto" w:fill="auto"/>
                </w:tcPr>
                <w:p w:rsidR="00432E44" w:rsidRPr="00432E44" w:rsidRDefault="00432E44" w:rsidP="00432E44">
                  <w:pPr>
                    <w:spacing w:after="0" w:line="240" w:lineRule="auto"/>
                    <w:ind w:left="-108"/>
                    <w:rPr>
                      <w:rFonts w:ascii="Times New Roman" w:eastAsia="Times New Roman" w:hAnsi="Times New Roman" w:cs="Times New Roman"/>
                      <w:color w:val="000000"/>
                      <w:sz w:val="12"/>
                      <w:szCs w:val="12"/>
                    </w:rPr>
                  </w:pPr>
                  <w:r w:rsidRPr="00432E44">
                    <w:rPr>
                      <w:rFonts w:ascii="Times New Roman" w:eastAsia="Times New Roman" w:hAnsi="Times New Roman" w:cs="Times New Roman"/>
                      <w:color w:val="000000"/>
                      <w:sz w:val="12"/>
                      <w:szCs w:val="12"/>
                    </w:rPr>
                    <w:t>Выпускник</w:t>
                  </w:r>
                </w:p>
              </w:tc>
              <w:tc>
                <w:tcPr>
                  <w:tcW w:w="1843" w:type="dxa"/>
                  <w:gridSpan w:val="9"/>
                  <w:tcBorders>
                    <w:bottom w:val="single" w:sz="4" w:space="0" w:color="auto"/>
                  </w:tcBorders>
                  <w:shd w:val="clear" w:color="auto" w:fill="auto"/>
                </w:tcPr>
                <w:p w:rsidR="00432E44" w:rsidRPr="00432E44" w:rsidRDefault="00432E44" w:rsidP="00432E44">
                  <w:pPr>
                    <w:spacing w:after="0" w:line="240" w:lineRule="auto"/>
                    <w:jc w:val="center"/>
                    <w:rPr>
                      <w:rFonts w:ascii="Times New Roman" w:eastAsia="Times New Roman" w:hAnsi="Times New Roman" w:cs="Times New Roman"/>
                      <w:color w:val="000000"/>
                      <w:spacing w:val="-2"/>
                      <w:sz w:val="12"/>
                      <w:szCs w:val="20"/>
                    </w:rPr>
                  </w:pPr>
                </w:p>
              </w:tc>
              <w:tc>
                <w:tcPr>
                  <w:tcW w:w="559" w:type="dxa"/>
                  <w:gridSpan w:val="3"/>
                  <w:shd w:val="clear" w:color="auto" w:fill="auto"/>
                </w:tcPr>
                <w:p w:rsidR="00432E44" w:rsidRPr="00432E44" w:rsidRDefault="00432E44" w:rsidP="00432E44">
                  <w:pPr>
                    <w:spacing w:after="0" w:line="240" w:lineRule="auto"/>
                    <w:jc w:val="center"/>
                    <w:rPr>
                      <w:rFonts w:ascii="Times New Roman" w:eastAsia="Times New Roman" w:hAnsi="Times New Roman" w:cs="Times New Roman"/>
                      <w:color w:val="000000"/>
                      <w:spacing w:val="-2"/>
                      <w:sz w:val="12"/>
                      <w:szCs w:val="20"/>
                    </w:rPr>
                  </w:pPr>
                </w:p>
              </w:tc>
              <w:tc>
                <w:tcPr>
                  <w:tcW w:w="1851" w:type="dxa"/>
                  <w:gridSpan w:val="3"/>
                  <w:tcBorders>
                    <w:bottom w:val="single" w:sz="4" w:space="0" w:color="auto"/>
                  </w:tcBorders>
                  <w:shd w:val="clear" w:color="auto" w:fill="auto"/>
                </w:tcPr>
                <w:p w:rsidR="00432E44" w:rsidRPr="00432E44" w:rsidRDefault="00432E44" w:rsidP="00432E44">
                  <w:pPr>
                    <w:spacing w:after="0" w:line="240" w:lineRule="auto"/>
                    <w:jc w:val="center"/>
                    <w:rPr>
                      <w:rFonts w:ascii="Times New Roman" w:eastAsia="Times New Roman" w:hAnsi="Times New Roman" w:cs="Times New Roman"/>
                      <w:color w:val="000000"/>
                      <w:spacing w:val="-2"/>
                      <w:sz w:val="12"/>
                      <w:szCs w:val="20"/>
                    </w:rPr>
                  </w:pPr>
                </w:p>
              </w:tc>
            </w:tr>
            <w:tr w:rsidR="00432E44" w:rsidRPr="00432E44" w:rsidTr="00432E44">
              <w:trPr>
                <w:gridAfter w:val="1"/>
                <w:wAfter w:w="30" w:type="dxa"/>
              </w:trPr>
              <w:tc>
                <w:tcPr>
                  <w:tcW w:w="2551" w:type="dxa"/>
                  <w:gridSpan w:val="3"/>
                  <w:shd w:val="clear" w:color="auto" w:fill="auto"/>
                </w:tcPr>
                <w:p w:rsidR="00432E44" w:rsidRPr="00432E44" w:rsidRDefault="00432E44" w:rsidP="00432E44">
                  <w:pPr>
                    <w:spacing w:after="0" w:line="240" w:lineRule="auto"/>
                    <w:jc w:val="both"/>
                    <w:rPr>
                      <w:rFonts w:ascii="Times New Roman" w:eastAsia="Times New Roman" w:hAnsi="Times New Roman" w:cs="Times New Roman"/>
                      <w:color w:val="000000"/>
                      <w:spacing w:val="-2"/>
                      <w:sz w:val="12"/>
                      <w:szCs w:val="20"/>
                    </w:rPr>
                  </w:pPr>
                </w:p>
              </w:tc>
              <w:tc>
                <w:tcPr>
                  <w:tcW w:w="1843" w:type="dxa"/>
                  <w:gridSpan w:val="9"/>
                  <w:tcBorders>
                    <w:top w:val="single" w:sz="4" w:space="0" w:color="auto"/>
                  </w:tcBorders>
                  <w:shd w:val="clear" w:color="auto" w:fill="auto"/>
                </w:tcPr>
                <w:p w:rsidR="00432E44" w:rsidRPr="00432E44" w:rsidRDefault="00432E44" w:rsidP="00432E44">
                  <w:pPr>
                    <w:spacing w:after="0" w:line="240" w:lineRule="auto"/>
                    <w:jc w:val="center"/>
                    <w:rPr>
                      <w:rFonts w:ascii="Times New Roman" w:eastAsia="Times New Roman" w:hAnsi="Times New Roman" w:cs="Times New Roman"/>
                      <w:color w:val="000000"/>
                      <w:spacing w:val="-2"/>
                      <w:sz w:val="12"/>
                      <w:szCs w:val="20"/>
                    </w:rPr>
                  </w:pPr>
                  <w:r w:rsidRPr="00432E44">
                    <w:rPr>
                      <w:rFonts w:ascii="Times New Roman" w:eastAsia="Times New Roman" w:hAnsi="Times New Roman" w:cs="Times New Roman"/>
                      <w:color w:val="000000"/>
                      <w:spacing w:val="4"/>
                      <w:sz w:val="12"/>
                      <w:szCs w:val="16"/>
                    </w:rPr>
                    <w:t>подпись</w:t>
                  </w:r>
                </w:p>
              </w:tc>
              <w:tc>
                <w:tcPr>
                  <w:tcW w:w="559" w:type="dxa"/>
                  <w:gridSpan w:val="3"/>
                  <w:shd w:val="clear" w:color="auto" w:fill="auto"/>
                </w:tcPr>
                <w:p w:rsidR="00432E44" w:rsidRPr="00432E44" w:rsidRDefault="00432E44" w:rsidP="00432E44">
                  <w:pPr>
                    <w:spacing w:after="0" w:line="240" w:lineRule="auto"/>
                    <w:jc w:val="center"/>
                    <w:rPr>
                      <w:rFonts w:ascii="Times New Roman" w:eastAsia="Times New Roman" w:hAnsi="Times New Roman" w:cs="Times New Roman"/>
                      <w:color w:val="000000"/>
                      <w:spacing w:val="-2"/>
                      <w:sz w:val="12"/>
                      <w:szCs w:val="20"/>
                    </w:rPr>
                  </w:pPr>
                </w:p>
              </w:tc>
              <w:tc>
                <w:tcPr>
                  <w:tcW w:w="1851" w:type="dxa"/>
                  <w:gridSpan w:val="3"/>
                  <w:tcBorders>
                    <w:top w:val="single" w:sz="4" w:space="0" w:color="auto"/>
                  </w:tcBorders>
                  <w:shd w:val="clear" w:color="auto" w:fill="auto"/>
                </w:tcPr>
                <w:p w:rsidR="00432E44" w:rsidRPr="00432E44" w:rsidRDefault="00432E44" w:rsidP="00432E44">
                  <w:pPr>
                    <w:spacing w:after="0" w:line="240" w:lineRule="auto"/>
                    <w:jc w:val="center"/>
                    <w:rPr>
                      <w:rFonts w:ascii="Times New Roman" w:eastAsia="Times New Roman" w:hAnsi="Times New Roman" w:cs="Times New Roman"/>
                      <w:color w:val="000000"/>
                      <w:spacing w:val="-2"/>
                      <w:sz w:val="12"/>
                      <w:szCs w:val="20"/>
                    </w:rPr>
                  </w:pPr>
                  <w:r w:rsidRPr="00432E44">
                    <w:rPr>
                      <w:rFonts w:ascii="Times New Roman" w:eastAsia="Times New Roman" w:hAnsi="Times New Roman" w:cs="Times New Roman"/>
                      <w:color w:val="000000"/>
                      <w:spacing w:val="4"/>
                      <w:sz w:val="12"/>
                      <w:szCs w:val="16"/>
                    </w:rPr>
                    <w:t>инициалы, фамилия</w:t>
                  </w:r>
                </w:p>
              </w:tc>
            </w:tr>
          </w:tbl>
          <w:p w:rsidR="00432E44" w:rsidRPr="00432E44" w:rsidRDefault="00432E44" w:rsidP="00432E44">
            <w:pPr>
              <w:ind w:right="-8"/>
              <w:rPr>
                <w:rFonts w:ascii="Arial" w:hAnsi="Arial"/>
                <w:snapToGrid w:val="0"/>
              </w:rPr>
            </w:pPr>
          </w:p>
        </w:tc>
      </w:tr>
    </w:tbl>
    <w:p w:rsidR="00432E44" w:rsidRPr="00432E44" w:rsidRDefault="00432E44" w:rsidP="00432E44">
      <w:pPr>
        <w:spacing w:after="0" w:line="240" w:lineRule="auto"/>
        <w:rPr>
          <w:rFonts w:ascii="Times New Roman" w:eastAsia="Times New Roman" w:hAnsi="Times New Roman" w:cs="Times New Roman"/>
          <w:sz w:val="20"/>
          <w:szCs w:val="20"/>
        </w:rPr>
        <w:sectPr w:rsidR="00432E44" w:rsidRPr="00432E44" w:rsidSect="00432E44">
          <w:headerReference w:type="default" r:id="rId19"/>
          <w:type w:val="continuous"/>
          <w:pgSz w:w="16838" w:h="11906" w:orient="landscape"/>
          <w:pgMar w:top="1134" w:right="1134" w:bottom="1134" w:left="1134" w:header="709" w:footer="709" w:gutter="0"/>
          <w:cols w:space="708"/>
          <w:docGrid w:linePitch="360"/>
        </w:sectPr>
      </w:pPr>
    </w:p>
    <w:p w:rsidR="00432E44" w:rsidRPr="00432E44" w:rsidRDefault="00432E44" w:rsidP="00432E44">
      <w:pPr>
        <w:spacing w:after="0"/>
        <w:ind w:left="-142" w:right="-143" w:firstLine="851"/>
        <w:jc w:val="both"/>
        <w:rPr>
          <w:rFonts w:ascii="Arial" w:eastAsia="Times New Roman" w:hAnsi="Arial" w:cs="Arial"/>
          <w:color w:val="000000"/>
          <w:spacing w:val="-1"/>
          <w:sz w:val="24"/>
          <w:szCs w:val="24"/>
        </w:rPr>
      </w:pPr>
      <w:r w:rsidRPr="00432E44">
        <w:rPr>
          <w:rFonts w:ascii="Arial" w:eastAsia="Times New Roman" w:hAnsi="Arial" w:cs="Arial"/>
          <w:sz w:val="24"/>
          <w:szCs w:val="24"/>
        </w:rPr>
        <w:t xml:space="preserve">Следующим документом пояснительной записки является </w:t>
      </w:r>
      <w:r w:rsidRPr="00432E44">
        <w:rPr>
          <w:rFonts w:ascii="Arial" w:eastAsia="Times New Roman" w:hAnsi="Arial" w:cs="Arial"/>
          <w:b/>
          <w:sz w:val="24"/>
          <w:szCs w:val="24"/>
        </w:rPr>
        <w:t>график поэтапного выполнения курсовой работы</w:t>
      </w:r>
      <w:r w:rsidRPr="00432E44">
        <w:rPr>
          <w:rFonts w:ascii="Arial" w:eastAsia="Times New Roman" w:hAnsi="Arial" w:cs="Arial"/>
          <w:sz w:val="24"/>
          <w:szCs w:val="24"/>
        </w:rPr>
        <w:t xml:space="preserve"> обучающегося. График разрабатывается руководителем работы по форме форма </w:t>
      </w:r>
      <w:r w:rsidRPr="00432E44">
        <w:rPr>
          <w:rFonts w:ascii="Arial" w:eastAsia="Times New Roman" w:hAnsi="Arial" w:cs="Arial"/>
          <w:sz w:val="24"/>
          <w:szCs w:val="24"/>
          <w:lang w:val="en-US"/>
        </w:rPr>
        <w:t>F</w:t>
      </w:r>
      <w:r w:rsidRPr="00432E44">
        <w:rPr>
          <w:rFonts w:ascii="Arial" w:eastAsia="Times New Roman" w:hAnsi="Arial" w:cs="Arial"/>
          <w:sz w:val="24"/>
          <w:szCs w:val="24"/>
        </w:rPr>
        <w:t>-7.5-01.09.</w:t>
      </w:r>
    </w:p>
    <w:p w:rsidR="00432E44" w:rsidRPr="00432E44" w:rsidRDefault="00432E44" w:rsidP="00432E44">
      <w:pPr>
        <w:spacing w:after="0" w:line="240" w:lineRule="auto"/>
        <w:jc w:val="center"/>
        <w:rPr>
          <w:rFonts w:ascii="Times New Roman" w:eastAsia="Times New Roman" w:hAnsi="Times New Roman" w:cs="Times New Roman"/>
          <w:sz w:val="6"/>
          <w:szCs w:val="20"/>
        </w:rPr>
      </w:pPr>
      <w:r>
        <w:rPr>
          <w:rFonts w:ascii="Times New Roman" w:eastAsia="Times New Roman" w:hAnsi="Times New Roman" w:cs="Times New Roman"/>
          <w:noProof/>
          <w:sz w:val="6"/>
          <w:szCs w:val="20"/>
        </w:rPr>
        <mc:AlternateContent>
          <mc:Choice Requires="wps">
            <w:drawing>
              <wp:anchor distT="0" distB="0" distL="114300" distR="114300" simplePos="0" relativeHeight="251709440" behindDoc="1" locked="0" layoutInCell="1" allowOverlap="1">
                <wp:simplePos x="0" y="0"/>
                <wp:positionH relativeFrom="column">
                  <wp:posOffset>-97790</wp:posOffset>
                </wp:positionH>
                <wp:positionV relativeFrom="paragraph">
                  <wp:posOffset>26035</wp:posOffset>
                </wp:positionV>
                <wp:extent cx="6119495" cy="7957185"/>
                <wp:effectExtent l="0" t="0" r="14605" b="24765"/>
                <wp:wrapNone/>
                <wp:docPr id="860" name="Прямоугольник 8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9495" cy="7957185"/>
                        </a:xfrm>
                        <a:prstGeom prst="rect">
                          <a:avLst/>
                        </a:prstGeom>
                        <a:solidFill>
                          <a:sysClr val="window" lastClr="FFFFFF">
                            <a:lumMod val="95000"/>
                          </a:sysClr>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60" o:spid="_x0000_s1026" style="position:absolute;margin-left:-7.7pt;margin-top:2.05pt;width:481.85pt;height:626.5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" fillcolor="#f2f2f2" strokecolor="windowText">
                <v:path arrowok="t"/>
              </v:rect>
            </w:pict>
          </mc:Fallback>
        </mc:AlternateContent>
      </w:r>
    </w:p>
    <w:p w:rsidR="00432E44" w:rsidRPr="00432E44" w:rsidRDefault="00432E44" w:rsidP="00432E44">
      <w:pPr>
        <w:spacing w:after="0" w:line="240" w:lineRule="auto"/>
        <w:jc w:val="right"/>
        <w:rPr>
          <w:rFonts w:ascii="Times New Roman" w:eastAsia="Times New Roman" w:hAnsi="Times New Roman" w:cs="Times New Roman"/>
          <w:sz w:val="16"/>
          <w:szCs w:val="18"/>
        </w:rPr>
      </w:pPr>
      <w:r w:rsidRPr="00432E44">
        <w:rPr>
          <w:rFonts w:ascii="Times New Roman" w:eastAsia="Times New Roman" w:hAnsi="Times New Roman" w:cs="Times New Roman"/>
          <w:sz w:val="16"/>
          <w:szCs w:val="18"/>
        </w:rPr>
        <w:t xml:space="preserve">Форма </w:t>
      </w:r>
      <w:r w:rsidRPr="00432E44">
        <w:rPr>
          <w:rFonts w:ascii="Times New Roman" w:eastAsia="Times New Roman" w:hAnsi="Times New Roman" w:cs="Times New Roman"/>
          <w:sz w:val="16"/>
          <w:szCs w:val="18"/>
          <w:lang w:val="en-US"/>
        </w:rPr>
        <w:t>F</w:t>
      </w:r>
      <w:r w:rsidRPr="00432E44">
        <w:rPr>
          <w:rFonts w:ascii="Times New Roman" w:eastAsia="Times New Roman" w:hAnsi="Times New Roman" w:cs="Times New Roman"/>
          <w:sz w:val="16"/>
          <w:szCs w:val="18"/>
        </w:rPr>
        <w:t>-7.5-01.09</w:t>
      </w:r>
    </w:p>
    <w:p w:rsidR="00432E44" w:rsidRPr="00432E44" w:rsidRDefault="00432E44" w:rsidP="00432E44">
      <w:pPr>
        <w:widowControl w:val="0"/>
        <w:spacing w:after="0" w:line="240" w:lineRule="auto"/>
        <w:jc w:val="center"/>
        <w:rPr>
          <w:rFonts w:ascii="Times New Roman" w:eastAsia="Times New Roman" w:hAnsi="Times New Roman" w:cs="Times New Roman"/>
          <w:sz w:val="20"/>
          <w:szCs w:val="24"/>
        </w:rPr>
      </w:pPr>
      <w:r w:rsidRPr="00432E44">
        <w:rPr>
          <w:rFonts w:ascii="Times New Roman" w:eastAsia="Times New Roman" w:hAnsi="Times New Roman" w:cs="Times New Roman"/>
          <w:sz w:val="20"/>
          <w:szCs w:val="24"/>
        </w:rPr>
        <w:t>Федеральное агентство по рыболовству</w:t>
      </w:r>
    </w:p>
    <w:p w:rsidR="00432E44" w:rsidRPr="00432E44" w:rsidRDefault="00432E44" w:rsidP="00432E44">
      <w:pPr>
        <w:widowControl w:val="0"/>
        <w:spacing w:after="0" w:line="240" w:lineRule="auto"/>
        <w:jc w:val="center"/>
        <w:rPr>
          <w:rFonts w:ascii="Times New Roman" w:eastAsia="Times New Roman" w:hAnsi="Times New Roman" w:cs="Times New Roman"/>
          <w:sz w:val="20"/>
          <w:szCs w:val="24"/>
        </w:rPr>
      </w:pPr>
      <w:r w:rsidRPr="00432E44">
        <w:rPr>
          <w:rFonts w:ascii="Times New Roman" w:eastAsia="Times New Roman" w:hAnsi="Times New Roman" w:cs="Times New Roman"/>
          <w:sz w:val="20"/>
          <w:szCs w:val="24"/>
        </w:rPr>
        <w:t>БГАРФ ФГБОУ ВО «КГТУ»</w:t>
      </w:r>
    </w:p>
    <w:p w:rsidR="00432E44" w:rsidRPr="00432E44" w:rsidRDefault="00432E44" w:rsidP="00432E44">
      <w:pPr>
        <w:widowControl w:val="0"/>
        <w:spacing w:after="0" w:line="240" w:lineRule="auto"/>
        <w:jc w:val="center"/>
        <w:rPr>
          <w:rFonts w:ascii="Times New Roman" w:eastAsia="Times New Roman" w:hAnsi="Times New Roman" w:cs="Times New Roman"/>
          <w:b/>
          <w:sz w:val="20"/>
          <w:szCs w:val="24"/>
        </w:rPr>
      </w:pPr>
      <w:r w:rsidRPr="00432E44">
        <w:rPr>
          <w:rFonts w:ascii="Times New Roman" w:eastAsia="Times New Roman" w:hAnsi="Times New Roman" w:cs="Times New Roman"/>
          <w:b/>
          <w:sz w:val="20"/>
          <w:szCs w:val="24"/>
        </w:rPr>
        <w:t>Калининградский морской рыбопромышленный колледж</w:t>
      </w:r>
    </w:p>
    <w:p w:rsidR="00432E44" w:rsidRPr="00432E44" w:rsidRDefault="00432E44" w:rsidP="00432E44">
      <w:pPr>
        <w:widowControl w:val="0"/>
        <w:spacing w:after="0" w:line="240" w:lineRule="auto"/>
        <w:jc w:val="center"/>
        <w:rPr>
          <w:rFonts w:ascii="Times New Roman" w:eastAsia="Times New Roman" w:hAnsi="Times New Roman" w:cs="Times New Roman"/>
          <w:sz w:val="10"/>
          <w:szCs w:val="24"/>
        </w:rPr>
      </w:pPr>
    </w:p>
    <w:tbl>
      <w:tblPr>
        <w:tblW w:w="9185" w:type="dxa"/>
        <w:jc w:val="center"/>
        <w:tblLook w:val="01E0" w:firstRow="1" w:lastRow="1" w:firstColumn="1" w:lastColumn="1" w:noHBand="0" w:noVBand="0"/>
      </w:tblPr>
      <w:tblGrid>
        <w:gridCol w:w="3011"/>
        <w:gridCol w:w="1210"/>
        <w:gridCol w:w="1210"/>
        <w:gridCol w:w="1717"/>
        <w:gridCol w:w="281"/>
        <w:gridCol w:w="1756"/>
      </w:tblGrid>
      <w:tr w:rsidR="00432E44" w:rsidRPr="00432E44" w:rsidTr="00432E44">
        <w:trPr>
          <w:trHeight w:val="316"/>
          <w:jc w:val="center"/>
        </w:trPr>
        <w:tc>
          <w:tcPr>
            <w:tcW w:w="3172" w:type="dxa"/>
            <w:shd w:val="clear" w:color="auto" w:fill="auto"/>
          </w:tcPr>
          <w:p w:rsidR="00432E44" w:rsidRPr="00432E44" w:rsidRDefault="00432E44" w:rsidP="00432E44">
            <w:pPr>
              <w:widowControl w:val="0"/>
              <w:spacing w:before="100" w:after="100" w:line="240" w:lineRule="auto"/>
              <w:jc w:val="both"/>
              <w:rPr>
                <w:rFonts w:ascii="Times New Roman" w:eastAsia="Times New Roman" w:hAnsi="Times New Roman" w:cs="Times New Roman"/>
                <w:szCs w:val="24"/>
              </w:rPr>
            </w:pPr>
          </w:p>
        </w:tc>
        <w:tc>
          <w:tcPr>
            <w:tcW w:w="2534" w:type="dxa"/>
            <w:gridSpan w:val="2"/>
            <w:shd w:val="clear" w:color="auto" w:fill="auto"/>
          </w:tcPr>
          <w:p w:rsidR="00432E44" w:rsidRPr="00432E44" w:rsidRDefault="00432E44" w:rsidP="00432E44">
            <w:pPr>
              <w:widowControl w:val="0"/>
              <w:spacing w:before="100" w:after="100" w:line="240" w:lineRule="auto"/>
              <w:ind w:firstLine="2700"/>
              <w:rPr>
                <w:rFonts w:ascii="Times New Roman" w:eastAsia="Times New Roman" w:hAnsi="Times New Roman" w:cs="Times New Roman"/>
                <w:sz w:val="20"/>
              </w:rPr>
            </w:pPr>
          </w:p>
        </w:tc>
        <w:tc>
          <w:tcPr>
            <w:tcW w:w="3865" w:type="dxa"/>
            <w:gridSpan w:val="3"/>
            <w:shd w:val="clear" w:color="auto" w:fill="auto"/>
          </w:tcPr>
          <w:p w:rsidR="00432E44" w:rsidRPr="00432E44" w:rsidRDefault="00432E44" w:rsidP="00432E44">
            <w:pPr>
              <w:widowControl w:val="0"/>
              <w:spacing w:before="100" w:after="100" w:line="240" w:lineRule="auto"/>
              <w:rPr>
                <w:rFonts w:ascii="Times New Roman" w:eastAsia="Times New Roman" w:hAnsi="Times New Roman" w:cs="Times New Roman"/>
                <w:color w:val="000000"/>
                <w:spacing w:val="4"/>
                <w:sz w:val="20"/>
              </w:rPr>
            </w:pPr>
            <w:r w:rsidRPr="00432E44">
              <w:rPr>
                <w:rFonts w:ascii="Times New Roman" w:eastAsia="Times New Roman" w:hAnsi="Times New Roman" w:cs="Times New Roman"/>
                <w:sz w:val="20"/>
              </w:rPr>
              <w:t>УТВЕРЖДАЮ</w:t>
            </w:r>
          </w:p>
        </w:tc>
      </w:tr>
      <w:tr w:rsidR="00432E44" w:rsidRPr="00432E44" w:rsidTr="00432E44">
        <w:trPr>
          <w:trHeight w:val="237"/>
          <w:jc w:val="center"/>
        </w:trPr>
        <w:tc>
          <w:tcPr>
            <w:tcW w:w="3172" w:type="dxa"/>
            <w:shd w:val="clear" w:color="auto" w:fill="auto"/>
          </w:tcPr>
          <w:p w:rsidR="00432E44" w:rsidRPr="00432E44" w:rsidRDefault="00432E44" w:rsidP="00432E44">
            <w:pPr>
              <w:widowControl w:val="0"/>
              <w:spacing w:after="0" w:line="240" w:lineRule="auto"/>
              <w:jc w:val="both"/>
              <w:rPr>
                <w:rFonts w:ascii="Times New Roman" w:eastAsia="Times New Roman" w:hAnsi="Times New Roman" w:cs="Times New Roman"/>
                <w:sz w:val="4"/>
                <w:szCs w:val="24"/>
              </w:rPr>
            </w:pPr>
          </w:p>
        </w:tc>
        <w:tc>
          <w:tcPr>
            <w:tcW w:w="2534" w:type="dxa"/>
            <w:gridSpan w:val="2"/>
            <w:shd w:val="clear" w:color="auto" w:fill="auto"/>
          </w:tcPr>
          <w:p w:rsidR="00432E44" w:rsidRPr="00432E44" w:rsidRDefault="00432E44" w:rsidP="00432E44">
            <w:pPr>
              <w:widowControl w:val="0"/>
              <w:spacing w:after="0" w:line="240" w:lineRule="auto"/>
              <w:ind w:firstLine="2700"/>
              <w:rPr>
                <w:rFonts w:ascii="Times New Roman" w:eastAsia="Times New Roman" w:hAnsi="Times New Roman" w:cs="Times New Roman"/>
                <w:sz w:val="4"/>
              </w:rPr>
            </w:pPr>
          </w:p>
        </w:tc>
        <w:tc>
          <w:tcPr>
            <w:tcW w:w="3865" w:type="dxa"/>
            <w:gridSpan w:val="3"/>
            <w:tcBorders>
              <w:bottom w:val="single" w:sz="4" w:space="0" w:color="auto"/>
            </w:tcBorders>
            <w:shd w:val="clear" w:color="auto" w:fill="auto"/>
          </w:tcPr>
          <w:p w:rsidR="00432E44" w:rsidRPr="00432E44" w:rsidRDefault="00432E44" w:rsidP="00432E44">
            <w:pPr>
              <w:widowControl w:val="0"/>
              <w:spacing w:after="0" w:line="240" w:lineRule="auto"/>
              <w:jc w:val="right"/>
              <w:rPr>
                <w:rFonts w:ascii="Times New Roman" w:eastAsia="Times New Roman" w:hAnsi="Times New Roman" w:cs="Times New Roman"/>
                <w:sz w:val="4"/>
                <w:szCs w:val="24"/>
              </w:rPr>
            </w:pPr>
          </w:p>
        </w:tc>
      </w:tr>
      <w:tr w:rsidR="00432E44" w:rsidRPr="00432E44" w:rsidTr="00432E44">
        <w:trPr>
          <w:trHeight w:val="158"/>
          <w:jc w:val="center"/>
        </w:trPr>
        <w:tc>
          <w:tcPr>
            <w:tcW w:w="3172" w:type="dxa"/>
            <w:shd w:val="clear" w:color="auto" w:fill="auto"/>
          </w:tcPr>
          <w:p w:rsidR="00432E44" w:rsidRPr="00432E44" w:rsidRDefault="00432E44" w:rsidP="00432E44">
            <w:pPr>
              <w:widowControl w:val="0"/>
              <w:spacing w:after="0" w:line="240" w:lineRule="auto"/>
              <w:jc w:val="both"/>
              <w:rPr>
                <w:rFonts w:ascii="Times New Roman" w:eastAsia="Times New Roman" w:hAnsi="Times New Roman" w:cs="Times New Roman"/>
                <w:sz w:val="14"/>
                <w:szCs w:val="16"/>
              </w:rPr>
            </w:pPr>
          </w:p>
        </w:tc>
        <w:tc>
          <w:tcPr>
            <w:tcW w:w="2534" w:type="dxa"/>
            <w:gridSpan w:val="2"/>
            <w:shd w:val="clear" w:color="auto" w:fill="auto"/>
          </w:tcPr>
          <w:p w:rsidR="00432E44" w:rsidRPr="00432E44" w:rsidRDefault="00432E44" w:rsidP="00432E44">
            <w:pPr>
              <w:widowControl w:val="0"/>
              <w:spacing w:after="0" w:line="240" w:lineRule="auto"/>
              <w:ind w:firstLine="2700"/>
              <w:rPr>
                <w:rFonts w:ascii="Times New Roman" w:eastAsia="Times New Roman" w:hAnsi="Times New Roman" w:cs="Times New Roman"/>
                <w:sz w:val="14"/>
                <w:szCs w:val="16"/>
              </w:rPr>
            </w:pPr>
          </w:p>
        </w:tc>
        <w:tc>
          <w:tcPr>
            <w:tcW w:w="3865" w:type="dxa"/>
            <w:gridSpan w:val="3"/>
            <w:tcBorders>
              <w:top w:val="single" w:sz="4" w:space="0" w:color="auto"/>
            </w:tcBorders>
            <w:shd w:val="clear" w:color="auto" w:fill="auto"/>
          </w:tcPr>
          <w:p w:rsidR="00432E44" w:rsidRPr="00432E44" w:rsidRDefault="00432E44" w:rsidP="00432E44">
            <w:pPr>
              <w:widowControl w:val="0"/>
              <w:spacing w:after="0" w:line="240" w:lineRule="auto"/>
              <w:jc w:val="center"/>
              <w:rPr>
                <w:rFonts w:ascii="Times New Roman" w:eastAsia="Times New Roman" w:hAnsi="Times New Roman" w:cs="Times New Roman"/>
                <w:sz w:val="14"/>
                <w:szCs w:val="16"/>
              </w:rPr>
            </w:pPr>
            <w:r w:rsidRPr="00432E44">
              <w:rPr>
                <w:rFonts w:ascii="Times New Roman" w:eastAsia="Times New Roman" w:hAnsi="Times New Roman" w:cs="Times New Roman"/>
                <w:sz w:val="14"/>
                <w:szCs w:val="16"/>
              </w:rPr>
              <w:t>должность руководителя учебного подразделения</w:t>
            </w:r>
          </w:p>
        </w:tc>
      </w:tr>
      <w:tr w:rsidR="00432E44" w:rsidRPr="00432E44" w:rsidTr="00432E44">
        <w:trPr>
          <w:trHeight w:val="246"/>
          <w:jc w:val="center"/>
        </w:trPr>
        <w:tc>
          <w:tcPr>
            <w:tcW w:w="3172" w:type="dxa"/>
            <w:shd w:val="clear" w:color="auto" w:fill="auto"/>
          </w:tcPr>
          <w:p w:rsidR="00432E44" w:rsidRPr="00432E44" w:rsidRDefault="00432E44" w:rsidP="00432E44">
            <w:pPr>
              <w:widowControl w:val="0"/>
              <w:spacing w:before="100" w:after="100" w:line="240" w:lineRule="auto"/>
              <w:jc w:val="both"/>
              <w:rPr>
                <w:rFonts w:ascii="Times New Roman" w:eastAsia="Times New Roman" w:hAnsi="Times New Roman" w:cs="Times New Roman"/>
                <w:sz w:val="2"/>
                <w:szCs w:val="24"/>
              </w:rPr>
            </w:pPr>
          </w:p>
        </w:tc>
        <w:tc>
          <w:tcPr>
            <w:tcW w:w="2534" w:type="dxa"/>
            <w:gridSpan w:val="2"/>
            <w:shd w:val="clear" w:color="auto" w:fill="auto"/>
          </w:tcPr>
          <w:p w:rsidR="00432E44" w:rsidRPr="00432E44" w:rsidRDefault="00432E44" w:rsidP="00432E44">
            <w:pPr>
              <w:widowControl w:val="0"/>
              <w:spacing w:before="100" w:after="100" w:line="240" w:lineRule="auto"/>
              <w:rPr>
                <w:rFonts w:ascii="Times New Roman" w:eastAsia="Times New Roman" w:hAnsi="Times New Roman" w:cs="Times New Roman"/>
                <w:sz w:val="2"/>
                <w:szCs w:val="24"/>
              </w:rPr>
            </w:pPr>
          </w:p>
        </w:tc>
        <w:tc>
          <w:tcPr>
            <w:tcW w:w="3865" w:type="dxa"/>
            <w:gridSpan w:val="3"/>
            <w:tcBorders>
              <w:bottom w:val="single" w:sz="4" w:space="0" w:color="auto"/>
            </w:tcBorders>
            <w:shd w:val="clear" w:color="auto" w:fill="auto"/>
          </w:tcPr>
          <w:p w:rsidR="00432E44" w:rsidRPr="00432E44" w:rsidRDefault="00432E44" w:rsidP="00432E44">
            <w:pPr>
              <w:widowControl w:val="0"/>
              <w:spacing w:before="100" w:after="100" w:line="240" w:lineRule="auto"/>
              <w:rPr>
                <w:rFonts w:ascii="Times New Roman" w:eastAsia="Times New Roman" w:hAnsi="Times New Roman" w:cs="Times New Roman"/>
                <w:sz w:val="2"/>
                <w:szCs w:val="24"/>
              </w:rPr>
            </w:pPr>
          </w:p>
        </w:tc>
      </w:tr>
      <w:tr w:rsidR="00432E44" w:rsidRPr="00432E44" w:rsidTr="00432E44">
        <w:trPr>
          <w:trHeight w:val="280"/>
          <w:jc w:val="center"/>
        </w:trPr>
        <w:tc>
          <w:tcPr>
            <w:tcW w:w="3172" w:type="dxa"/>
            <w:shd w:val="clear" w:color="auto" w:fill="auto"/>
          </w:tcPr>
          <w:p w:rsidR="00432E44" w:rsidRPr="00432E44" w:rsidRDefault="00432E44" w:rsidP="00432E44">
            <w:pPr>
              <w:widowControl w:val="0"/>
              <w:spacing w:after="0" w:line="240" w:lineRule="auto"/>
              <w:jc w:val="both"/>
              <w:rPr>
                <w:rFonts w:ascii="Times New Roman" w:eastAsia="Times New Roman" w:hAnsi="Times New Roman" w:cs="Times New Roman"/>
                <w:sz w:val="2"/>
                <w:szCs w:val="24"/>
              </w:rPr>
            </w:pPr>
          </w:p>
        </w:tc>
        <w:tc>
          <w:tcPr>
            <w:tcW w:w="1267" w:type="dxa"/>
            <w:shd w:val="clear" w:color="auto" w:fill="auto"/>
          </w:tcPr>
          <w:p w:rsidR="00432E44" w:rsidRPr="00432E44" w:rsidRDefault="00432E44" w:rsidP="00432E44">
            <w:pPr>
              <w:widowControl w:val="0"/>
              <w:spacing w:after="0" w:line="240" w:lineRule="auto"/>
              <w:ind w:firstLine="2700"/>
              <w:rPr>
                <w:rFonts w:ascii="Times New Roman" w:eastAsia="Times New Roman" w:hAnsi="Times New Roman" w:cs="Times New Roman"/>
                <w:sz w:val="2"/>
                <w:szCs w:val="24"/>
              </w:rPr>
            </w:pPr>
          </w:p>
        </w:tc>
        <w:tc>
          <w:tcPr>
            <w:tcW w:w="1267" w:type="dxa"/>
            <w:shd w:val="clear" w:color="auto" w:fill="auto"/>
          </w:tcPr>
          <w:p w:rsidR="00432E44" w:rsidRPr="00432E44" w:rsidRDefault="00432E44" w:rsidP="00432E44">
            <w:pPr>
              <w:widowControl w:val="0"/>
              <w:spacing w:after="0" w:line="240" w:lineRule="auto"/>
              <w:ind w:firstLine="2700"/>
              <w:rPr>
                <w:rFonts w:ascii="Times New Roman" w:eastAsia="Times New Roman" w:hAnsi="Times New Roman" w:cs="Times New Roman"/>
                <w:sz w:val="2"/>
                <w:szCs w:val="24"/>
              </w:rPr>
            </w:pPr>
          </w:p>
        </w:tc>
        <w:tc>
          <w:tcPr>
            <w:tcW w:w="1773" w:type="dxa"/>
            <w:tcBorders>
              <w:top w:val="single" w:sz="4" w:space="0" w:color="auto"/>
              <w:bottom w:val="single" w:sz="4" w:space="0" w:color="auto"/>
            </w:tcBorders>
            <w:shd w:val="clear" w:color="auto" w:fill="auto"/>
          </w:tcPr>
          <w:p w:rsidR="00432E44" w:rsidRPr="00432E44" w:rsidRDefault="00432E44" w:rsidP="00432E44">
            <w:pPr>
              <w:widowControl w:val="0"/>
              <w:spacing w:after="0" w:line="240" w:lineRule="auto"/>
              <w:ind w:right="-86"/>
              <w:jc w:val="right"/>
              <w:rPr>
                <w:rFonts w:ascii="Times New Roman" w:eastAsia="Times New Roman" w:hAnsi="Times New Roman" w:cs="Times New Roman"/>
                <w:sz w:val="2"/>
                <w:szCs w:val="24"/>
              </w:rPr>
            </w:pPr>
          </w:p>
          <w:p w:rsidR="00432E44" w:rsidRPr="00432E44" w:rsidRDefault="00432E44" w:rsidP="00432E44">
            <w:pPr>
              <w:widowControl w:val="0"/>
              <w:spacing w:before="100" w:after="100" w:line="240" w:lineRule="auto"/>
              <w:rPr>
                <w:rFonts w:ascii="Times New Roman" w:eastAsia="Times New Roman" w:hAnsi="Times New Roman" w:cs="Times New Roman"/>
                <w:sz w:val="2"/>
                <w:szCs w:val="24"/>
              </w:rPr>
            </w:pPr>
          </w:p>
        </w:tc>
        <w:tc>
          <w:tcPr>
            <w:tcW w:w="284" w:type="dxa"/>
            <w:tcBorders>
              <w:top w:val="single" w:sz="4" w:space="0" w:color="auto"/>
            </w:tcBorders>
            <w:shd w:val="clear" w:color="auto" w:fill="auto"/>
          </w:tcPr>
          <w:p w:rsidR="00432E44" w:rsidRPr="00432E44" w:rsidRDefault="00432E44" w:rsidP="00432E44">
            <w:pPr>
              <w:widowControl w:val="0"/>
              <w:spacing w:after="0" w:line="240" w:lineRule="auto"/>
              <w:ind w:right="-86"/>
              <w:jc w:val="right"/>
              <w:rPr>
                <w:rFonts w:ascii="Times New Roman" w:eastAsia="Times New Roman" w:hAnsi="Times New Roman" w:cs="Times New Roman"/>
                <w:sz w:val="2"/>
                <w:szCs w:val="24"/>
              </w:rPr>
            </w:pPr>
          </w:p>
        </w:tc>
        <w:tc>
          <w:tcPr>
            <w:tcW w:w="1808" w:type="dxa"/>
            <w:tcBorders>
              <w:top w:val="single" w:sz="4" w:space="0" w:color="auto"/>
              <w:bottom w:val="single" w:sz="4" w:space="0" w:color="auto"/>
            </w:tcBorders>
            <w:shd w:val="clear" w:color="auto" w:fill="auto"/>
          </w:tcPr>
          <w:p w:rsidR="00432E44" w:rsidRPr="00432E44" w:rsidRDefault="00432E44" w:rsidP="00432E44">
            <w:pPr>
              <w:widowControl w:val="0"/>
              <w:spacing w:after="0" w:line="240" w:lineRule="auto"/>
              <w:jc w:val="right"/>
              <w:rPr>
                <w:rFonts w:ascii="Times New Roman" w:eastAsia="Times New Roman" w:hAnsi="Times New Roman" w:cs="Times New Roman"/>
                <w:sz w:val="2"/>
                <w:szCs w:val="24"/>
              </w:rPr>
            </w:pPr>
          </w:p>
        </w:tc>
      </w:tr>
      <w:tr w:rsidR="00432E44" w:rsidRPr="00432E44" w:rsidTr="00432E44">
        <w:trPr>
          <w:trHeight w:val="64"/>
          <w:jc w:val="center"/>
        </w:trPr>
        <w:tc>
          <w:tcPr>
            <w:tcW w:w="3172" w:type="dxa"/>
            <w:shd w:val="clear" w:color="auto" w:fill="auto"/>
          </w:tcPr>
          <w:p w:rsidR="00432E44" w:rsidRPr="00432E44" w:rsidRDefault="00432E44" w:rsidP="00432E44">
            <w:pPr>
              <w:widowControl w:val="0"/>
              <w:spacing w:after="0" w:line="240" w:lineRule="auto"/>
              <w:jc w:val="both"/>
              <w:rPr>
                <w:rFonts w:ascii="Times New Roman" w:eastAsia="Times New Roman" w:hAnsi="Times New Roman" w:cs="Times New Roman"/>
                <w:sz w:val="14"/>
                <w:szCs w:val="16"/>
              </w:rPr>
            </w:pPr>
          </w:p>
        </w:tc>
        <w:tc>
          <w:tcPr>
            <w:tcW w:w="1267" w:type="dxa"/>
            <w:shd w:val="clear" w:color="auto" w:fill="auto"/>
          </w:tcPr>
          <w:p w:rsidR="00432E44" w:rsidRPr="00432E44" w:rsidRDefault="00432E44" w:rsidP="00432E44">
            <w:pPr>
              <w:widowControl w:val="0"/>
              <w:spacing w:after="0" w:line="240" w:lineRule="auto"/>
              <w:ind w:firstLine="2700"/>
              <w:rPr>
                <w:rFonts w:ascii="Times New Roman" w:eastAsia="Times New Roman" w:hAnsi="Times New Roman" w:cs="Times New Roman"/>
                <w:sz w:val="14"/>
                <w:szCs w:val="16"/>
              </w:rPr>
            </w:pPr>
          </w:p>
        </w:tc>
        <w:tc>
          <w:tcPr>
            <w:tcW w:w="1267" w:type="dxa"/>
            <w:shd w:val="clear" w:color="auto" w:fill="auto"/>
          </w:tcPr>
          <w:p w:rsidR="00432E44" w:rsidRPr="00432E44" w:rsidRDefault="00432E44" w:rsidP="00432E44">
            <w:pPr>
              <w:widowControl w:val="0"/>
              <w:spacing w:after="0" w:line="240" w:lineRule="auto"/>
              <w:ind w:firstLine="2700"/>
              <w:rPr>
                <w:rFonts w:ascii="Times New Roman" w:eastAsia="Times New Roman" w:hAnsi="Times New Roman" w:cs="Times New Roman"/>
                <w:sz w:val="14"/>
                <w:szCs w:val="16"/>
              </w:rPr>
            </w:pPr>
          </w:p>
        </w:tc>
        <w:tc>
          <w:tcPr>
            <w:tcW w:w="1773" w:type="dxa"/>
            <w:tcBorders>
              <w:top w:val="single" w:sz="4" w:space="0" w:color="auto"/>
            </w:tcBorders>
            <w:shd w:val="clear" w:color="auto" w:fill="auto"/>
          </w:tcPr>
          <w:p w:rsidR="00432E44" w:rsidRPr="00432E44" w:rsidRDefault="00432E44" w:rsidP="00432E44">
            <w:pPr>
              <w:widowControl w:val="0"/>
              <w:spacing w:after="0" w:line="240" w:lineRule="auto"/>
              <w:rPr>
                <w:rFonts w:ascii="Times New Roman" w:eastAsia="Times New Roman" w:hAnsi="Times New Roman" w:cs="Times New Roman"/>
                <w:sz w:val="14"/>
                <w:szCs w:val="16"/>
              </w:rPr>
            </w:pPr>
            <w:r w:rsidRPr="00432E44">
              <w:rPr>
                <w:rFonts w:ascii="Times New Roman" w:eastAsia="Times New Roman" w:hAnsi="Times New Roman" w:cs="Times New Roman"/>
                <w:sz w:val="14"/>
                <w:szCs w:val="16"/>
              </w:rPr>
              <w:t>подпись, дата</w:t>
            </w:r>
          </w:p>
        </w:tc>
        <w:tc>
          <w:tcPr>
            <w:tcW w:w="284" w:type="dxa"/>
            <w:shd w:val="clear" w:color="auto" w:fill="auto"/>
          </w:tcPr>
          <w:p w:rsidR="00432E44" w:rsidRPr="00432E44" w:rsidRDefault="00432E44" w:rsidP="00432E44">
            <w:pPr>
              <w:widowControl w:val="0"/>
              <w:spacing w:after="0" w:line="240" w:lineRule="auto"/>
              <w:jc w:val="right"/>
              <w:rPr>
                <w:rFonts w:ascii="Times New Roman" w:eastAsia="Times New Roman" w:hAnsi="Times New Roman" w:cs="Times New Roman"/>
                <w:sz w:val="14"/>
                <w:szCs w:val="16"/>
              </w:rPr>
            </w:pPr>
          </w:p>
        </w:tc>
        <w:tc>
          <w:tcPr>
            <w:tcW w:w="1808" w:type="dxa"/>
            <w:shd w:val="clear" w:color="auto" w:fill="auto"/>
          </w:tcPr>
          <w:p w:rsidR="00432E44" w:rsidRPr="00432E44" w:rsidRDefault="00432E44" w:rsidP="00432E44">
            <w:pPr>
              <w:widowControl w:val="0"/>
              <w:spacing w:after="0" w:line="240" w:lineRule="auto"/>
              <w:jc w:val="right"/>
              <w:rPr>
                <w:rFonts w:ascii="Times New Roman" w:eastAsia="Times New Roman" w:hAnsi="Times New Roman" w:cs="Times New Roman"/>
                <w:sz w:val="14"/>
                <w:szCs w:val="16"/>
              </w:rPr>
            </w:pPr>
            <w:r w:rsidRPr="00432E44">
              <w:rPr>
                <w:rFonts w:ascii="Times New Roman" w:eastAsia="Times New Roman" w:hAnsi="Times New Roman" w:cs="Times New Roman"/>
                <w:sz w:val="14"/>
                <w:szCs w:val="16"/>
              </w:rPr>
              <w:t>инициалы, фамилия</w:t>
            </w:r>
          </w:p>
        </w:tc>
      </w:tr>
    </w:tbl>
    <w:p w:rsidR="00432E44" w:rsidRPr="00432E44" w:rsidRDefault="00432E44" w:rsidP="00432E44">
      <w:pPr>
        <w:widowControl w:val="0"/>
        <w:spacing w:after="0" w:line="240" w:lineRule="auto"/>
        <w:jc w:val="center"/>
        <w:rPr>
          <w:rFonts w:ascii="Times New Roman" w:eastAsia="Times New Roman" w:hAnsi="Times New Roman" w:cs="Times New Roman"/>
          <w:sz w:val="14"/>
          <w:szCs w:val="24"/>
        </w:rPr>
      </w:pPr>
    </w:p>
    <w:p w:rsidR="00432E44" w:rsidRPr="00432E44" w:rsidRDefault="00432E44" w:rsidP="00432E44">
      <w:pPr>
        <w:widowControl w:val="0"/>
        <w:spacing w:after="0" w:line="240" w:lineRule="auto"/>
        <w:jc w:val="right"/>
        <w:rPr>
          <w:rFonts w:ascii="Times New Roman" w:eastAsia="Times New Roman" w:hAnsi="Times New Roman" w:cs="Times New Roman"/>
          <w:sz w:val="4"/>
          <w:szCs w:val="24"/>
        </w:rPr>
      </w:pPr>
    </w:p>
    <w:tbl>
      <w:tblPr>
        <w:tblW w:w="9185" w:type="dxa"/>
        <w:jc w:val="center"/>
        <w:tblLook w:val="01E0" w:firstRow="1" w:lastRow="1" w:firstColumn="1" w:lastColumn="1" w:noHBand="0" w:noVBand="0"/>
      </w:tblPr>
      <w:tblGrid>
        <w:gridCol w:w="3512"/>
        <w:gridCol w:w="5673"/>
      </w:tblGrid>
      <w:tr w:rsidR="00432E44" w:rsidRPr="00432E44" w:rsidTr="00432E44">
        <w:trPr>
          <w:cantSplit/>
          <w:jc w:val="center"/>
        </w:trPr>
        <w:tc>
          <w:tcPr>
            <w:tcW w:w="9180" w:type="dxa"/>
            <w:gridSpan w:val="2"/>
            <w:shd w:val="clear" w:color="auto" w:fill="auto"/>
          </w:tcPr>
          <w:p w:rsidR="00432E44" w:rsidRPr="00432E44" w:rsidRDefault="00432E44" w:rsidP="00432E44">
            <w:pPr>
              <w:widowControl w:val="0"/>
              <w:spacing w:after="0" w:line="240" w:lineRule="auto"/>
              <w:jc w:val="center"/>
              <w:rPr>
                <w:rFonts w:ascii="Times New Roman" w:eastAsia="Times New Roman" w:hAnsi="Times New Roman" w:cs="Times New Roman"/>
                <w:b/>
                <w:caps/>
                <w:sz w:val="26"/>
                <w:szCs w:val="26"/>
              </w:rPr>
            </w:pPr>
            <w:r w:rsidRPr="00432E44">
              <w:rPr>
                <w:rFonts w:ascii="Times New Roman" w:eastAsia="Times New Roman" w:hAnsi="Times New Roman" w:cs="Times New Roman"/>
                <w:b/>
                <w:sz w:val="28"/>
                <w:szCs w:val="26"/>
              </w:rPr>
              <w:t xml:space="preserve">График </w:t>
            </w:r>
          </w:p>
        </w:tc>
      </w:tr>
      <w:tr w:rsidR="00432E44" w:rsidRPr="00432E44" w:rsidTr="00432E44">
        <w:trPr>
          <w:cantSplit/>
          <w:jc w:val="center"/>
        </w:trPr>
        <w:tc>
          <w:tcPr>
            <w:tcW w:w="9180" w:type="dxa"/>
            <w:gridSpan w:val="2"/>
            <w:shd w:val="clear" w:color="auto" w:fill="auto"/>
          </w:tcPr>
          <w:p w:rsidR="00432E44" w:rsidRPr="00432E44" w:rsidRDefault="00432E44" w:rsidP="00432E44">
            <w:pPr>
              <w:widowControl w:val="0"/>
              <w:spacing w:after="0" w:line="240" w:lineRule="auto"/>
              <w:jc w:val="center"/>
              <w:rPr>
                <w:rFonts w:ascii="Times New Roman" w:eastAsia="Times New Roman" w:hAnsi="Times New Roman" w:cs="Times New Roman"/>
                <w:caps/>
                <w:szCs w:val="24"/>
              </w:rPr>
            </w:pPr>
            <w:r w:rsidRPr="00432E44">
              <w:rPr>
                <w:rFonts w:ascii="Times New Roman" w:eastAsia="Times New Roman" w:hAnsi="Times New Roman" w:cs="Times New Roman"/>
                <w:szCs w:val="24"/>
              </w:rPr>
              <w:t>поэтапного выполнения _______________________________ работы</w:t>
            </w:r>
          </w:p>
        </w:tc>
      </w:tr>
      <w:tr w:rsidR="00432E44" w:rsidRPr="00432E44" w:rsidTr="00432E44">
        <w:trPr>
          <w:cantSplit/>
          <w:jc w:val="center"/>
        </w:trPr>
        <w:tc>
          <w:tcPr>
            <w:tcW w:w="9180" w:type="dxa"/>
            <w:gridSpan w:val="2"/>
            <w:shd w:val="clear" w:color="auto" w:fill="auto"/>
          </w:tcPr>
          <w:p w:rsidR="00432E44" w:rsidRPr="00432E44" w:rsidRDefault="00432E44" w:rsidP="00432E44">
            <w:pPr>
              <w:widowControl w:val="0"/>
              <w:spacing w:after="0" w:line="240" w:lineRule="auto"/>
              <w:ind w:left="3686" w:right="1983"/>
              <w:jc w:val="center"/>
              <w:rPr>
                <w:rFonts w:ascii="Times New Roman" w:eastAsia="Times New Roman" w:hAnsi="Times New Roman" w:cs="Times New Roman"/>
                <w:caps/>
                <w:szCs w:val="24"/>
              </w:rPr>
            </w:pPr>
            <w:r w:rsidRPr="00432E44">
              <w:rPr>
                <w:rFonts w:ascii="Times New Roman" w:eastAsia="Times New Roman" w:hAnsi="Times New Roman" w:cs="Times New Roman"/>
                <w:sz w:val="14"/>
                <w:szCs w:val="24"/>
              </w:rPr>
              <w:t>вид выполнения работы (курсовая, дипломная)</w:t>
            </w:r>
          </w:p>
        </w:tc>
      </w:tr>
      <w:tr w:rsidR="00432E44" w:rsidRPr="00432E44" w:rsidTr="00432E44">
        <w:trPr>
          <w:cantSplit/>
          <w:jc w:val="center"/>
        </w:trPr>
        <w:tc>
          <w:tcPr>
            <w:tcW w:w="3510" w:type="dxa"/>
            <w:shd w:val="clear" w:color="auto" w:fill="auto"/>
          </w:tcPr>
          <w:p w:rsidR="00432E44" w:rsidRPr="00432E44" w:rsidRDefault="00432E44" w:rsidP="00432E44">
            <w:pPr>
              <w:widowControl w:val="0"/>
              <w:spacing w:after="0" w:line="240" w:lineRule="auto"/>
              <w:rPr>
                <w:rFonts w:ascii="Times New Roman" w:eastAsia="Times New Roman" w:hAnsi="Times New Roman" w:cs="Times New Roman"/>
                <w:caps/>
                <w:szCs w:val="24"/>
              </w:rPr>
            </w:pPr>
            <w:r w:rsidRPr="00432E44">
              <w:rPr>
                <w:rFonts w:ascii="Times New Roman" w:eastAsia="Times New Roman" w:hAnsi="Times New Roman" w:cs="Times New Roman"/>
                <w:szCs w:val="24"/>
              </w:rPr>
              <w:t xml:space="preserve">по профессиональному модулю </w:t>
            </w:r>
          </w:p>
        </w:tc>
        <w:tc>
          <w:tcPr>
            <w:tcW w:w="5670" w:type="dxa"/>
            <w:tcBorders>
              <w:bottom w:val="single" w:sz="4" w:space="0" w:color="auto"/>
            </w:tcBorders>
            <w:shd w:val="clear" w:color="auto" w:fill="auto"/>
          </w:tcPr>
          <w:p w:rsidR="00432E44" w:rsidRPr="00432E44" w:rsidRDefault="00432E44" w:rsidP="00432E44">
            <w:pPr>
              <w:widowControl w:val="0"/>
              <w:spacing w:after="0" w:line="240" w:lineRule="auto"/>
              <w:rPr>
                <w:rFonts w:ascii="Times New Roman" w:eastAsia="Times New Roman" w:hAnsi="Times New Roman" w:cs="Times New Roman"/>
                <w:caps/>
                <w:szCs w:val="24"/>
              </w:rPr>
            </w:pPr>
          </w:p>
        </w:tc>
      </w:tr>
      <w:tr w:rsidR="00432E44" w:rsidRPr="00432E44" w:rsidTr="00432E44">
        <w:trPr>
          <w:cantSplit/>
          <w:jc w:val="center"/>
        </w:trPr>
        <w:tc>
          <w:tcPr>
            <w:tcW w:w="3510" w:type="dxa"/>
            <w:shd w:val="clear" w:color="auto" w:fill="auto"/>
          </w:tcPr>
          <w:p w:rsidR="00432E44" w:rsidRPr="00432E44" w:rsidRDefault="00432E44" w:rsidP="00432E44">
            <w:pPr>
              <w:widowControl w:val="0"/>
              <w:tabs>
                <w:tab w:val="left" w:pos="1878"/>
              </w:tabs>
              <w:spacing w:after="0" w:line="240" w:lineRule="auto"/>
              <w:rPr>
                <w:rFonts w:ascii="Times New Roman" w:eastAsia="Times New Roman" w:hAnsi="Times New Roman" w:cs="Times New Roman"/>
                <w:sz w:val="14"/>
                <w:szCs w:val="24"/>
              </w:rPr>
            </w:pPr>
          </w:p>
        </w:tc>
        <w:tc>
          <w:tcPr>
            <w:tcW w:w="5670" w:type="dxa"/>
            <w:shd w:val="clear" w:color="auto" w:fill="auto"/>
          </w:tcPr>
          <w:p w:rsidR="00432E44" w:rsidRPr="00432E44" w:rsidRDefault="00432E44" w:rsidP="00432E44">
            <w:pPr>
              <w:widowControl w:val="0"/>
              <w:spacing w:after="0" w:line="240" w:lineRule="auto"/>
              <w:jc w:val="center"/>
              <w:rPr>
                <w:rFonts w:ascii="Times New Roman" w:eastAsia="Times New Roman" w:hAnsi="Times New Roman" w:cs="Times New Roman"/>
                <w:szCs w:val="24"/>
              </w:rPr>
            </w:pPr>
            <w:r w:rsidRPr="00432E44">
              <w:rPr>
                <w:rFonts w:ascii="Times New Roman" w:eastAsia="Times New Roman" w:hAnsi="Times New Roman" w:cs="Times New Roman"/>
                <w:sz w:val="14"/>
                <w:szCs w:val="24"/>
              </w:rPr>
              <w:t>наименование профессионального модуля</w:t>
            </w:r>
          </w:p>
        </w:tc>
      </w:tr>
      <w:tr w:rsidR="00432E44" w:rsidRPr="00432E44" w:rsidTr="00432E44">
        <w:trPr>
          <w:cantSplit/>
          <w:jc w:val="center"/>
        </w:trPr>
        <w:tc>
          <w:tcPr>
            <w:tcW w:w="9180" w:type="dxa"/>
            <w:gridSpan w:val="2"/>
            <w:tcBorders>
              <w:bottom w:val="single" w:sz="4" w:space="0" w:color="auto"/>
            </w:tcBorders>
            <w:shd w:val="clear" w:color="auto" w:fill="auto"/>
          </w:tcPr>
          <w:p w:rsidR="00432E44" w:rsidRPr="00432E44" w:rsidRDefault="00432E44" w:rsidP="00432E44">
            <w:pPr>
              <w:widowControl w:val="0"/>
              <w:spacing w:after="0" w:line="240" w:lineRule="auto"/>
              <w:jc w:val="center"/>
              <w:rPr>
                <w:rFonts w:ascii="Times New Roman" w:eastAsia="Times New Roman" w:hAnsi="Times New Roman" w:cs="Times New Roman"/>
                <w:szCs w:val="24"/>
              </w:rPr>
            </w:pPr>
          </w:p>
        </w:tc>
      </w:tr>
      <w:tr w:rsidR="00432E44" w:rsidRPr="00432E44" w:rsidTr="00432E44">
        <w:trPr>
          <w:cantSplit/>
          <w:jc w:val="center"/>
        </w:trPr>
        <w:tc>
          <w:tcPr>
            <w:tcW w:w="9180" w:type="dxa"/>
            <w:gridSpan w:val="2"/>
            <w:tcBorders>
              <w:top w:val="single" w:sz="4" w:space="0" w:color="auto"/>
            </w:tcBorders>
            <w:shd w:val="clear" w:color="auto" w:fill="auto"/>
          </w:tcPr>
          <w:p w:rsidR="00432E44" w:rsidRPr="00432E44" w:rsidRDefault="00432E44" w:rsidP="00432E44">
            <w:pPr>
              <w:widowControl w:val="0"/>
              <w:spacing w:after="0" w:line="240" w:lineRule="auto"/>
              <w:jc w:val="center"/>
              <w:rPr>
                <w:rFonts w:ascii="Times New Roman" w:eastAsia="Times New Roman" w:hAnsi="Times New Roman" w:cs="Times New Roman"/>
                <w:sz w:val="24"/>
                <w:szCs w:val="16"/>
              </w:rPr>
            </w:pPr>
          </w:p>
        </w:tc>
      </w:tr>
      <w:tr w:rsidR="00432E44" w:rsidRPr="00432E44" w:rsidTr="00432E44">
        <w:trPr>
          <w:cantSplit/>
          <w:jc w:val="center"/>
        </w:trPr>
        <w:tc>
          <w:tcPr>
            <w:tcW w:w="9180" w:type="dxa"/>
            <w:gridSpan w:val="2"/>
            <w:tcBorders>
              <w:top w:val="single" w:sz="4" w:space="0" w:color="auto"/>
            </w:tcBorders>
            <w:shd w:val="clear" w:color="auto" w:fill="auto"/>
          </w:tcPr>
          <w:p w:rsidR="00432E44" w:rsidRPr="00432E44" w:rsidRDefault="00432E44" w:rsidP="00432E44">
            <w:pPr>
              <w:widowControl w:val="0"/>
              <w:spacing w:after="0" w:line="240" w:lineRule="auto"/>
              <w:jc w:val="center"/>
              <w:rPr>
                <w:rFonts w:ascii="Times New Roman" w:eastAsia="Times New Roman" w:hAnsi="Times New Roman" w:cs="Times New Roman"/>
                <w:sz w:val="14"/>
                <w:szCs w:val="16"/>
              </w:rPr>
            </w:pPr>
            <w:r w:rsidRPr="00432E44">
              <w:rPr>
                <w:rFonts w:ascii="Times New Roman" w:eastAsia="Times New Roman" w:hAnsi="Times New Roman" w:cs="Times New Roman"/>
                <w:sz w:val="14"/>
                <w:szCs w:val="16"/>
              </w:rPr>
              <w:t>фамилия, имя, отчество обучающегося</w:t>
            </w:r>
          </w:p>
        </w:tc>
      </w:tr>
    </w:tbl>
    <w:p w:rsidR="00432E44" w:rsidRPr="00432E44" w:rsidRDefault="00432E44" w:rsidP="00432E44">
      <w:pPr>
        <w:widowControl w:val="0"/>
        <w:spacing w:after="0" w:line="240" w:lineRule="auto"/>
        <w:jc w:val="center"/>
        <w:rPr>
          <w:rFonts w:ascii="Times New Roman" w:eastAsia="Times New Roman" w:hAnsi="Times New Roman" w:cs="Times New Roman"/>
          <w:sz w:val="14"/>
          <w:szCs w:val="24"/>
        </w:rPr>
      </w:pPr>
    </w:p>
    <w:tbl>
      <w:tblPr>
        <w:tblW w:w="9185" w:type="dxa"/>
        <w:jc w:val="center"/>
        <w:tblLayout w:type="fixed"/>
        <w:tblLook w:val="01E0" w:firstRow="1" w:lastRow="1" w:firstColumn="1" w:lastColumn="1" w:noHBand="0" w:noVBand="0"/>
      </w:tblPr>
      <w:tblGrid>
        <w:gridCol w:w="1541"/>
        <w:gridCol w:w="1546"/>
        <w:gridCol w:w="236"/>
        <w:gridCol w:w="897"/>
        <w:gridCol w:w="1100"/>
        <w:gridCol w:w="340"/>
        <w:gridCol w:w="1781"/>
        <w:gridCol w:w="1744"/>
      </w:tblGrid>
      <w:tr w:rsidR="00432E44" w:rsidRPr="00432E44" w:rsidTr="00432E44">
        <w:trPr>
          <w:jc w:val="center"/>
        </w:trPr>
        <w:tc>
          <w:tcPr>
            <w:tcW w:w="1616" w:type="dxa"/>
            <w:shd w:val="clear" w:color="auto" w:fill="auto"/>
          </w:tcPr>
          <w:p w:rsidR="00432E44" w:rsidRPr="00432E44" w:rsidRDefault="00432E44" w:rsidP="00432E44">
            <w:pPr>
              <w:widowControl w:val="0"/>
              <w:spacing w:after="0" w:line="240" w:lineRule="auto"/>
              <w:ind w:left="-113" w:right="-113"/>
              <w:jc w:val="center"/>
              <w:rPr>
                <w:rFonts w:ascii="Times New Roman" w:eastAsia="Times New Roman" w:hAnsi="Times New Roman" w:cs="Times New Roman"/>
                <w:szCs w:val="24"/>
              </w:rPr>
            </w:pPr>
            <w:r w:rsidRPr="00432E44">
              <w:rPr>
                <w:rFonts w:ascii="Times New Roman" w:eastAsia="Times New Roman" w:hAnsi="Times New Roman" w:cs="Times New Roman"/>
                <w:szCs w:val="24"/>
              </w:rPr>
              <w:t>специальность</w:t>
            </w:r>
          </w:p>
        </w:tc>
        <w:tc>
          <w:tcPr>
            <w:tcW w:w="1622" w:type="dxa"/>
            <w:tcBorders>
              <w:bottom w:val="single" w:sz="4" w:space="0" w:color="auto"/>
            </w:tcBorders>
            <w:shd w:val="clear" w:color="auto" w:fill="auto"/>
          </w:tcPr>
          <w:p w:rsidR="00432E44" w:rsidRPr="00432E44" w:rsidRDefault="00432E44" w:rsidP="00432E44">
            <w:pPr>
              <w:widowControl w:val="0"/>
              <w:spacing w:after="0" w:line="240" w:lineRule="auto"/>
              <w:jc w:val="center"/>
              <w:rPr>
                <w:rFonts w:ascii="Times New Roman" w:eastAsia="Times New Roman" w:hAnsi="Times New Roman" w:cs="Times New Roman"/>
                <w:i/>
                <w:szCs w:val="24"/>
              </w:rPr>
            </w:pPr>
          </w:p>
        </w:tc>
        <w:tc>
          <w:tcPr>
            <w:tcW w:w="236" w:type="dxa"/>
            <w:shd w:val="clear" w:color="auto" w:fill="auto"/>
          </w:tcPr>
          <w:p w:rsidR="00432E44" w:rsidRPr="00432E44" w:rsidRDefault="00432E44" w:rsidP="00432E44">
            <w:pPr>
              <w:widowControl w:val="0"/>
              <w:spacing w:after="0" w:line="240" w:lineRule="auto"/>
              <w:jc w:val="center"/>
              <w:rPr>
                <w:rFonts w:ascii="Times New Roman" w:eastAsia="Times New Roman" w:hAnsi="Times New Roman" w:cs="Times New Roman"/>
                <w:szCs w:val="24"/>
              </w:rPr>
            </w:pPr>
          </w:p>
        </w:tc>
        <w:tc>
          <w:tcPr>
            <w:tcW w:w="935" w:type="dxa"/>
            <w:shd w:val="clear" w:color="auto" w:fill="auto"/>
          </w:tcPr>
          <w:p w:rsidR="00432E44" w:rsidRPr="00432E44" w:rsidRDefault="00432E44" w:rsidP="00432E44">
            <w:pPr>
              <w:widowControl w:val="0"/>
              <w:spacing w:after="0" w:line="240" w:lineRule="auto"/>
              <w:jc w:val="center"/>
              <w:rPr>
                <w:rFonts w:ascii="Times New Roman" w:eastAsia="Times New Roman" w:hAnsi="Times New Roman" w:cs="Times New Roman"/>
                <w:szCs w:val="24"/>
              </w:rPr>
            </w:pPr>
            <w:r w:rsidRPr="00432E44">
              <w:rPr>
                <w:rFonts w:ascii="Times New Roman" w:eastAsia="Times New Roman" w:hAnsi="Times New Roman" w:cs="Times New Roman"/>
                <w:szCs w:val="24"/>
              </w:rPr>
              <w:t>курс</w:t>
            </w:r>
          </w:p>
        </w:tc>
        <w:tc>
          <w:tcPr>
            <w:tcW w:w="1150" w:type="dxa"/>
            <w:tcBorders>
              <w:bottom w:val="single" w:sz="4" w:space="0" w:color="auto"/>
            </w:tcBorders>
            <w:shd w:val="clear" w:color="auto" w:fill="auto"/>
          </w:tcPr>
          <w:p w:rsidR="00432E44" w:rsidRPr="00432E44" w:rsidRDefault="00432E44" w:rsidP="00432E44">
            <w:pPr>
              <w:widowControl w:val="0"/>
              <w:spacing w:after="0" w:line="240" w:lineRule="auto"/>
              <w:jc w:val="center"/>
              <w:rPr>
                <w:rFonts w:ascii="Times New Roman" w:eastAsia="Times New Roman" w:hAnsi="Times New Roman" w:cs="Times New Roman"/>
                <w:i/>
                <w:szCs w:val="24"/>
              </w:rPr>
            </w:pPr>
          </w:p>
        </w:tc>
        <w:tc>
          <w:tcPr>
            <w:tcW w:w="346" w:type="dxa"/>
            <w:shd w:val="clear" w:color="auto" w:fill="auto"/>
          </w:tcPr>
          <w:p w:rsidR="00432E44" w:rsidRPr="00432E44" w:rsidRDefault="00432E44" w:rsidP="00432E44">
            <w:pPr>
              <w:widowControl w:val="0"/>
              <w:spacing w:after="0" w:line="240" w:lineRule="auto"/>
              <w:jc w:val="center"/>
              <w:rPr>
                <w:rFonts w:ascii="Times New Roman" w:eastAsia="Times New Roman" w:hAnsi="Times New Roman" w:cs="Times New Roman"/>
                <w:szCs w:val="24"/>
              </w:rPr>
            </w:pPr>
          </w:p>
        </w:tc>
        <w:tc>
          <w:tcPr>
            <w:tcW w:w="1870" w:type="dxa"/>
            <w:shd w:val="clear" w:color="auto" w:fill="auto"/>
          </w:tcPr>
          <w:p w:rsidR="00432E44" w:rsidRPr="00432E44" w:rsidRDefault="00432E44" w:rsidP="00432E44">
            <w:pPr>
              <w:widowControl w:val="0"/>
              <w:spacing w:after="0" w:line="240" w:lineRule="auto"/>
              <w:ind w:right="-113"/>
              <w:jc w:val="center"/>
              <w:rPr>
                <w:rFonts w:ascii="Times New Roman" w:eastAsia="Times New Roman" w:hAnsi="Times New Roman" w:cs="Times New Roman"/>
                <w:szCs w:val="24"/>
              </w:rPr>
            </w:pPr>
            <w:r w:rsidRPr="00432E44">
              <w:rPr>
                <w:rFonts w:ascii="Times New Roman" w:eastAsia="Times New Roman" w:hAnsi="Times New Roman" w:cs="Times New Roman"/>
                <w:szCs w:val="24"/>
              </w:rPr>
              <w:t>учебная группа</w:t>
            </w:r>
          </w:p>
        </w:tc>
        <w:tc>
          <w:tcPr>
            <w:tcW w:w="1831" w:type="dxa"/>
            <w:tcBorders>
              <w:bottom w:val="single" w:sz="4" w:space="0" w:color="auto"/>
            </w:tcBorders>
            <w:shd w:val="clear" w:color="auto" w:fill="auto"/>
          </w:tcPr>
          <w:p w:rsidR="00432E44" w:rsidRPr="00432E44" w:rsidRDefault="00432E44" w:rsidP="00432E44">
            <w:pPr>
              <w:widowControl w:val="0"/>
              <w:spacing w:after="0" w:line="240" w:lineRule="auto"/>
              <w:jc w:val="center"/>
              <w:rPr>
                <w:rFonts w:ascii="Times New Roman" w:eastAsia="Times New Roman" w:hAnsi="Times New Roman" w:cs="Times New Roman"/>
                <w:i/>
                <w:szCs w:val="24"/>
              </w:rPr>
            </w:pPr>
          </w:p>
        </w:tc>
      </w:tr>
      <w:tr w:rsidR="00432E44" w:rsidRPr="00432E44" w:rsidTr="00432E44">
        <w:trPr>
          <w:jc w:val="center"/>
        </w:trPr>
        <w:tc>
          <w:tcPr>
            <w:tcW w:w="1616" w:type="dxa"/>
            <w:shd w:val="clear" w:color="auto" w:fill="auto"/>
          </w:tcPr>
          <w:p w:rsidR="00432E44" w:rsidRPr="00432E44" w:rsidRDefault="00432E44" w:rsidP="00432E44">
            <w:pPr>
              <w:widowControl w:val="0"/>
              <w:spacing w:after="0" w:line="240" w:lineRule="auto"/>
              <w:jc w:val="center"/>
              <w:rPr>
                <w:rFonts w:ascii="Times New Roman" w:eastAsia="Times New Roman" w:hAnsi="Times New Roman" w:cs="Times New Roman"/>
                <w:sz w:val="14"/>
                <w:szCs w:val="16"/>
              </w:rPr>
            </w:pPr>
          </w:p>
        </w:tc>
        <w:tc>
          <w:tcPr>
            <w:tcW w:w="1622" w:type="dxa"/>
            <w:tcBorders>
              <w:top w:val="single" w:sz="4" w:space="0" w:color="auto"/>
            </w:tcBorders>
            <w:shd w:val="clear" w:color="auto" w:fill="auto"/>
          </w:tcPr>
          <w:p w:rsidR="00432E44" w:rsidRPr="00432E44" w:rsidRDefault="00432E44" w:rsidP="00432E44">
            <w:pPr>
              <w:widowControl w:val="0"/>
              <w:spacing w:after="0" w:line="240" w:lineRule="auto"/>
              <w:jc w:val="center"/>
              <w:rPr>
                <w:rFonts w:ascii="Times New Roman" w:eastAsia="Times New Roman" w:hAnsi="Times New Roman" w:cs="Times New Roman"/>
                <w:sz w:val="14"/>
                <w:szCs w:val="16"/>
              </w:rPr>
            </w:pPr>
            <w:r w:rsidRPr="00432E44">
              <w:rPr>
                <w:rFonts w:ascii="Times New Roman" w:eastAsia="Times New Roman" w:hAnsi="Times New Roman" w:cs="Times New Roman"/>
                <w:sz w:val="14"/>
                <w:szCs w:val="16"/>
              </w:rPr>
              <w:t>код</w:t>
            </w:r>
          </w:p>
        </w:tc>
        <w:tc>
          <w:tcPr>
            <w:tcW w:w="236" w:type="dxa"/>
            <w:shd w:val="clear" w:color="auto" w:fill="auto"/>
          </w:tcPr>
          <w:p w:rsidR="00432E44" w:rsidRPr="00432E44" w:rsidRDefault="00432E44" w:rsidP="00432E44">
            <w:pPr>
              <w:widowControl w:val="0"/>
              <w:spacing w:after="0" w:line="240" w:lineRule="auto"/>
              <w:jc w:val="center"/>
              <w:rPr>
                <w:rFonts w:ascii="Times New Roman" w:eastAsia="Times New Roman" w:hAnsi="Times New Roman" w:cs="Times New Roman"/>
                <w:sz w:val="14"/>
                <w:szCs w:val="16"/>
              </w:rPr>
            </w:pPr>
          </w:p>
        </w:tc>
        <w:tc>
          <w:tcPr>
            <w:tcW w:w="935" w:type="dxa"/>
            <w:shd w:val="clear" w:color="auto" w:fill="auto"/>
          </w:tcPr>
          <w:p w:rsidR="00432E44" w:rsidRPr="00432E44" w:rsidRDefault="00432E44" w:rsidP="00432E44">
            <w:pPr>
              <w:widowControl w:val="0"/>
              <w:spacing w:after="0" w:line="240" w:lineRule="auto"/>
              <w:jc w:val="center"/>
              <w:rPr>
                <w:rFonts w:ascii="Times New Roman" w:eastAsia="Times New Roman" w:hAnsi="Times New Roman" w:cs="Times New Roman"/>
                <w:sz w:val="14"/>
                <w:szCs w:val="16"/>
              </w:rPr>
            </w:pPr>
          </w:p>
        </w:tc>
        <w:tc>
          <w:tcPr>
            <w:tcW w:w="1150" w:type="dxa"/>
            <w:tcBorders>
              <w:top w:val="single" w:sz="4" w:space="0" w:color="auto"/>
            </w:tcBorders>
            <w:shd w:val="clear" w:color="auto" w:fill="auto"/>
          </w:tcPr>
          <w:p w:rsidR="00432E44" w:rsidRPr="00432E44" w:rsidRDefault="00432E44" w:rsidP="00432E44">
            <w:pPr>
              <w:widowControl w:val="0"/>
              <w:spacing w:after="0" w:line="240" w:lineRule="auto"/>
              <w:jc w:val="center"/>
              <w:rPr>
                <w:rFonts w:ascii="Times New Roman" w:eastAsia="Times New Roman" w:hAnsi="Times New Roman" w:cs="Times New Roman"/>
                <w:sz w:val="14"/>
                <w:szCs w:val="16"/>
              </w:rPr>
            </w:pPr>
          </w:p>
        </w:tc>
        <w:tc>
          <w:tcPr>
            <w:tcW w:w="346" w:type="dxa"/>
            <w:shd w:val="clear" w:color="auto" w:fill="auto"/>
          </w:tcPr>
          <w:p w:rsidR="00432E44" w:rsidRPr="00432E44" w:rsidRDefault="00432E44" w:rsidP="00432E44">
            <w:pPr>
              <w:widowControl w:val="0"/>
              <w:spacing w:after="0" w:line="240" w:lineRule="auto"/>
              <w:jc w:val="center"/>
              <w:rPr>
                <w:rFonts w:ascii="Times New Roman" w:eastAsia="Times New Roman" w:hAnsi="Times New Roman" w:cs="Times New Roman"/>
                <w:sz w:val="14"/>
                <w:szCs w:val="16"/>
              </w:rPr>
            </w:pPr>
          </w:p>
        </w:tc>
        <w:tc>
          <w:tcPr>
            <w:tcW w:w="1870" w:type="dxa"/>
            <w:shd w:val="clear" w:color="auto" w:fill="auto"/>
          </w:tcPr>
          <w:p w:rsidR="00432E44" w:rsidRPr="00432E44" w:rsidRDefault="00432E44" w:rsidP="00432E44">
            <w:pPr>
              <w:widowControl w:val="0"/>
              <w:spacing w:after="0" w:line="240" w:lineRule="auto"/>
              <w:jc w:val="center"/>
              <w:rPr>
                <w:rFonts w:ascii="Times New Roman" w:eastAsia="Times New Roman" w:hAnsi="Times New Roman" w:cs="Times New Roman"/>
                <w:sz w:val="14"/>
                <w:szCs w:val="16"/>
              </w:rPr>
            </w:pPr>
          </w:p>
        </w:tc>
        <w:tc>
          <w:tcPr>
            <w:tcW w:w="1831" w:type="dxa"/>
            <w:tcBorders>
              <w:top w:val="single" w:sz="4" w:space="0" w:color="auto"/>
            </w:tcBorders>
            <w:shd w:val="clear" w:color="auto" w:fill="auto"/>
          </w:tcPr>
          <w:p w:rsidR="00432E44" w:rsidRPr="00432E44" w:rsidRDefault="00432E44" w:rsidP="00432E44">
            <w:pPr>
              <w:widowControl w:val="0"/>
              <w:spacing w:after="0" w:line="240" w:lineRule="auto"/>
              <w:jc w:val="center"/>
              <w:rPr>
                <w:rFonts w:ascii="Times New Roman" w:eastAsia="Times New Roman" w:hAnsi="Times New Roman" w:cs="Times New Roman"/>
                <w:sz w:val="14"/>
                <w:szCs w:val="16"/>
              </w:rPr>
            </w:pPr>
            <w:r w:rsidRPr="00432E44">
              <w:rPr>
                <w:rFonts w:ascii="Times New Roman" w:eastAsia="Times New Roman" w:hAnsi="Times New Roman" w:cs="Times New Roman"/>
                <w:sz w:val="14"/>
                <w:szCs w:val="16"/>
              </w:rPr>
              <w:t>шифр группы</w:t>
            </w:r>
          </w:p>
        </w:tc>
      </w:tr>
    </w:tbl>
    <w:p w:rsidR="00432E44" w:rsidRPr="00432E44" w:rsidRDefault="00432E44" w:rsidP="00432E44">
      <w:pPr>
        <w:widowControl w:val="0"/>
        <w:spacing w:after="0" w:line="240" w:lineRule="auto"/>
        <w:jc w:val="center"/>
        <w:rPr>
          <w:rFonts w:ascii="Times New Roman" w:eastAsia="Times New Roman" w:hAnsi="Times New Roman" w:cs="Times New Roman"/>
          <w:sz w:val="12"/>
          <w:szCs w:val="24"/>
        </w:rPr>
      </w:pPr>
    </w:p>
    <w:tbl>
      <w:tblPr>
        <w:tblW w:w="9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4"/>
        <w:gridCol w:w="2057"/>
        <w:gridCol w:w="1692"/>
        <w:gridCol w:w="1254"/>
        <w:gridCol w:w="1128"/>
        <w:gridCol w:w="2230"/>
      </w:tblGrid>
      <w:tr w:rsidR="00432E44" w:rsidRPr="00432E44" w:rsidTr="00432E44">
        <w:trPr>
          <w:jc w:val="center"/>
        </w:trPr>
        <w:tc>
          <w:tcPr>
            <w:tcW w:w="856" w:type="dxa"/>
            <w:vMerge w:val="restart"/>
            <w:tcBorders>
              <w:top w:val="single" w:sz="4" w:space="0" w:color="auto"/>
              <w:left w:val="single" w:sz="4" w:space="0" w:color="auto"/>
              <w:bottom w:val="single" w:sz="4" w:space="0" w:color="auto"/>
              <w:right w:val="single" w:sz="4" w:space="0" w:color="auto"/>
            </w:tcBorders>
            <w:shd w:val="clear" w:color="auto" w:fill="E0E0E0"/>
          </w:tcPr>
          <w:p w:rsidR="00432E44" w:rsidRPr="00432E44" w:rsidRDefault="00432E44" w:rsidP="00432E44">
            <w:pPr>
              <w:widowControl w:val="0"/>
              <w:spacing w:before="100" w:after="100" w:line="240" w:lineRule="auto"/>
              <w:ind w:left="-12" w:right="-108"/>
              <w:rPr>
                <w:rFonts w:ascii="Times New Roman" w:eastAsia="Times New Roman" w:hAnsi="Times New Roman" w:cs="Times New Roman"/>
                <w:sz w:val="18"/>
                <w:szCs w:val="20"/>
              </w:rPr>
            </w:pPr>
            <w:r w:rsidRPr="00432E44">
              <w:rPr>
                <w:rFonts w:ascii="Times New Roman" w:eastAsia="Times New Roman" w:hAnsi="Times New Roman" w:cs="Times New Roman"/>
                <w:sz w:val="18"/>
                <w:szCs w:val="20"/>
              </w:rPr>
              <w:t>Этапы работы</w:t>
            </w:r>
          </w:p>
        </w:tc>
        <w:tc>
          <w:tcPr>
            <w:tcW w:w="3927" w:type="dxa"/>
            <w:gridSpan w:val="2"/>
            <w:tcBorders>
              <w:top w:val="single" w:sz="4" w:space="0" w:color="auto"/>
              <w:left w:val="single" w:sz="4" w:space="0" w:color="auto"/>
              <w:bottom w:val="single" w:sz="4" w:space="0" w:color="auto"/>
              <w:right w:val="single" w:sz="4" w:space="0" w:color="auto"/>
            </w:tcBorders>
            <w:shd w:val="clear" w:color="auto" w:fill="E0E0E0"/>
          </w:tcPr>
          <w:p w:rsidR="00432E44" w:rsidRPr="00432E44" w:rsidRDefault="00432E44" w:rsidP="00432E44">
            <w:pPr>
              <w:widowControl w:val="0"/>
              <w:spacing w:after="0" w:line="240" w:lineRule="auto"/>
              <w:jc w:val="center"/>
              <w:rPr>
                <w:rFonts w:ascii="Times New Roman" w:eastAsia="Times New Roman" w:hAnsi="Times New Roman" w:cs="Times New Roman"/>
                <w:sz w:val="18"/>
                <w:szCs w:val="20"/>
              </w:rPr>
            </w:pPr>
            <w:r w:rsidRPr="00432E44">
              <w:rPr>
                <w:rFonts w:ascii="Times New Roman" w:eastAsia="Times New Roman" w:hAnsi="Times New Roman" w:cs="Times New Roman"/>
                <w:sz w:val="18"/>
                <w:szCs w:val="20"/>
              </w:rPr>
              <w:t>Последовательность выполнения работы</w:t>
            </w:r>
          </w:p>
        </w:tc>
        <w:tc>
          <w:tcPr>
            <w:tcW w:w="1309" w:type="dxa"/>
            <w:vMerge w:val="restart"/>
            <w:tcBorders>
              <w:top w:val="single" w:sz="4" w:space="0" w:color="auto"/>
              <w:left w:val="single" w:sz="4" w:space="0" w:color="auto"/>
              <w:bottom w:val="single" w:sz="4" w:space="0" w:color="auto"/>
              <w:right w:val="single" w:sz="4" w:space="0" w:color="auto"/>
            </w:tcBorders>
            <w:shd w:val="clear" w:color="auto" w:fill="E0E0E0"/>
          </w:tcPr>
          <w:p w:rsidR="00432E44" w:rsidRPr="00432E44" w:rsidRDefault="00432E44" w:rsidP="00432E44">
            <w:pPr>
              <w:widowControl w:val="0"/>
              <w:spacing w:after="0" w:line="240" w:lineRule="auto"/>
              <w:ind w:left="-108" w:right="-108"/>
              <w:jc w:val="center"/>
              <w:rPr>
                <w:rFonts w:ascii="Times New Roman" w:eastAsia="Times New Roman" w:hAnsi="Times New Roman" w:cs="Times New Roman"/>
                <w:sz w:val="18"/>
                <w:szCs w:val="20"/>
              </w:rPr>
            </w:pPr>
            <w:r w:rsidRPr="00432E44">
              <w:rPr>
                <w:rFonts w:ascii="Times New Roman" w:eastAsia="Times New Roman" w:hAnsi="Times New Roman" w:cs="Times New Roman"/>
                <w:sz w:val="18"/>
                <w:szCs w:val="20"/>
              </w:rPr>
              <w:t>Примерный объем выполняемого этапа в %</w:t>
            </w:r>
          </w:p>
        </w:tc>
        <w:tc>
          <w:tcPr>
            <w:tcW w:w="1176" w:type="dxa"/>
            <w:vMerge w:val="restart"/>
            <w:tcBorders>
              <w:top w:val="single" w:sz="4" w:space="0" w:color="auto"/>
              <w:left w:val="single" w:sz="4" w:space="0" w:color="auto"/>
              <w:bottom w:val="single" w:sz="4" w:space="0" w:color="auto"/>
              <w:right w:val="single" w:sz="4" w:space="0" w:color="auto"/>
            </w:tcBorders>
            <w:shd w:val="clear" w:color="auto" w:fill="E0E0E0"/>
          </w:tcPr>
          <w:p w:rsidR="00432E44" w:rsidRPr="00432E44" w:rsidRDefault="00432E44" w:rsidP="00432E44">
            <w:pPr>
              <w:widowControl w:val="0"/>
              <w:spacing w:after="0" w:line="240" w:lineRule="auto"/>
              <w:ind w:left="-75" w:right="-108"/>
              <w:jc w:val="center"/>
              <w:rPr>
                <w:rFonts w:ascii="Times New Roman" w:eastAsia="Times New Roman" w:hAnsi="Times New Roman" w:cs="Times New Roman"/>
                <w:sz w:val="18"/>
                <w:szCs w:val="20"/>
              </w:rPr>
            </w:pPr>
            <w:r w:rsidRPr="00432E44">
              <w:rPr>
                <w:rFonts w:ascii="Times New Roman" w:eastAsia="Times New Roman" w:hAnsi="Times New Roman" w:cs="Times New Roman"/>
                <w:sz w:val="18"/>
                <w:szCs w:val="20"/>
              </w:rPr>
              <w:t xml:space="preserve">Срок </w:t>
            </w:r>
            <w:r w:rsidRPr="00432E44">
              <w:rPr>
                <w:rFonts w:ascii="Times New Roman" w:eastAsia="Times New Roman" w:hAnsi="Times New Roman" w:cs="Times New Roman"/>
                <w:sz w:val="18"/>
                <w:szCs w:val="20"/>
              </w:rPr>
              <w:br/>
              <w:t>выполнения</w:t>
            </w:r>
          </w:p>
        </w:tc>
        <w:tc>
          <w:tcPr>
            <w:tcW w:w="2338" w:type="dxa"/>
            <w:vMerge w:val="restart"/>
            <w:tcBorders>
              <w:top w:val="single" w:sz="4" w:space="0" w:color="auto"/>
              <w:left w:val="single" w:sz="4" w:space="0" w:color="auto"/>
              <w:bottom w:val="single" w:sz="4" w:space="0" w:color="auto"/>
              <w:right w:val="single" w:sz="4" w:space="0" w:color="auto"/>
            </w:tcBorders>
            <w:shd w:val="clear" w:color="auto" w:fill="E0E0E0"/>
          </w:tcPr>
          <w:p w:rsidR="00432E44" w:rsidRPr="00432E44" w:rsidRDefault="00432E44" w:rsidP="00432E44">
            <w:pPr>
              <w:widowControl w:val="0"/>
              <w:spacing w:after="0" w:line="240" w:lineRule="auto"/>
              <w:jc w:val="center"/>
              <w:rPr>
                <w:rFonts w:ascii="Times New Roman" w:eastAsia="Times New Roman" w:hAnsi="Times New Roman" w:cs="Times New Roman"/>
                <w:sz w:val="18"/>
                <w:szCs w:val="20"/>
              </w:rPr>
            </w:pPr>
            <w:r w:rsidRPr="00432E44">
              <w:rPr>
                <w:rFonts w:ascii="Times New Roman" w:eastAsia="Times New Roman" w:hAnsi="Times New Roman" w:cs="Times New Roman"/>
                <w:sz w:val="18"/>
                <w:szCs w:val="20"/>
              </w:rPr>
              <w:t xml:space="preserve">Отметка руководителя </w:t>
            </w:r>
          </w:p>
          <w:p w:rsidR="00432E44" w:rsidRPr="00432E44" w:rsidRDefault="00432E44" w:rsidP="00432E44">
            <w:pPr>
              <w:widowControl w:val="0"/>
              <w:spacing w:after="0" w:line="240" w:lineRule="auto"/>
              <w:jc w:val="center"/>
              <w:rPr>
                <w:rFonts w:ascii="Times New Roman" w:eastAsia="Times New Roman" w:hAnsi="Times New Roman" w:cs="Times New Roman"/>
                <w:sz w:val="18"/>
                <w:szCs w:val="20"/>
              </w:rPr>
            </w:pPr>
            <w:r w:rsidRPr="00432E44">
              <w:rPr>
                <w:rFonts w:ascii="Times New Roman" w:eastAsia="Times New Roman" w:hAnsi="Times New Roman" w:cs="Times New Roman"/>
                <w:sz w:val="18"/>
                <w:szCs w:val="20"/>
              </w:rPr>
              <w:t>о выполнении работы</w:t>
            </w:r>
          </w:p>
        </w:tc>
      </w:tr>
      <w:tr w:rsidR="00432E44" w:rsidRPr="00432E44" w:rsidTr="00432E44">
        <w:trPr>
          <w:jc w:val="center"/>
        </w:trPr>
        <w:tc>
          <w:tcPr>
            <w:tcW w:w="856" w:type="dxa"/>
            <w:vMerge/>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sz w:val="18"/>
                <w:szCs w:val="20"/>
              </w:rPr>
            </w:pPr>
          </w:p>
        </w:tc>
        <w:tc>
          <w:tcPr>
            <w:tcW w:w="2156" w:type="dxa"/>
            <w:tcBorders>
              <w:top w:val="single" w:sz="4" w:space="0" w:color="auto"/>
              <w:left w:val="single" w:sz="4" w:space="0" w:color="auto"/>
              <w:bottom w:val="single" w:sz="4" w:space="0" w:color="auto"/>
              <w:right w:val="single" w:sz="4" w:space="0" w:color="auto"/>
            </w:tcBorders>
            <w:shd w:val="clear" w:color="auto" w:fill="E0E0E0"/>
          </w:tcPr>
          <w:p w:rsidR="00432E44" w:rsidRPr="00432E44" w:rsidRDefault="00432E44" w:rsidP="00432E44">
            <w:pPr>
              <w:widowControl w:val="0"/>
              <w:spacing w:after="0" w:line="240" w:lineRule="auto"/>
              <w:jc w:val="center"/>
              <w:rPr>
                <w:rFonts w:ascii="Times New Roman" w:eastAsia="Times New Roman" w:hAnsi="Times New Roman" w:cs="Times New Roman"/>
                <w:sz w:val="18"/>
                <w:szCs w:val="20"/>
              </w:rPr>
            </w:pPr>
            <w:r w:rsidRPr="00432E44">
              <w:rPr>
                <w:rFonts w:ascii="Times New Roman" w:eastAsia="Times New Roman" w:hAnsi="Times New Roman" w:cs="Times New Roman"/>
                <w:sz w:val="18"/>
                <w:szCs w:val="20"/>
              </w:rPr>
              <w:t xml:space="preserve">пояснительная </w:t>
            </w:r>
          </w:p>
          <w:p w:rsidR="00432E44" w:rsidRPr="00432E44" w:rsidRDefault="00432E44" w:rsidP="00432E44">
            <w:pPr>
              <w:widowControl w:val="0"/>
              <w:spacing w:after="0" w:line="240" w:lineRule="auto"/>
              <w:jc w:val="center"/>
              <w:rPr>
                <w:rFonts w:ascii="Times New Roman" w:eastAsia="Times New Roman" w:hAnsi="Times New Roman" w:cs="Times New Roman"/>
                <w:sz w:val="18"/>
                <w:szCs w:val="20"/>
              </w:rPr>
            </w:pPr>
            <w:r w:rsidRPr="00432E44">
              <w:rPr>
                <w:rFonts w:ascii="Times New Roman" w:eastAsia="Times New Roman" w:hAnsi="Times New Roman" w:cs="Times New Roman"/>
                <w:sz w:val="18"/>
                <w:szCs w:val="20"/>
              </w:rPr>
              <w:t>записка (разделы и подразделы)</w:t>
            </w:r>
          </w:p>
        </w:tc>
        <w:tc>
          <w:tcPr>
            <w:tcW w:w="1771" w:type="dxa"/>
            <w:tcBorders>
              <w:top w:val="single" w:sz="4" w:space="0" w:color="auto"/>
              <w:left w:val="single" w:sz="4" w:space="0" w:color="auto"/>
              <w:bottom w:val="single" w:sz="4" w:space="0" w:color="auto"/>
              <w:right w:val="single" w:sz="4" w:space="0" w:color="auto"/>
            </w:tcBorders>
            <w:shd w:val="clear" w:color="auto" w:fill="E0E0E0"/>
          </w:tcPr>
          <w:p w:rsidR="00432E44" w:rsidRPr="00432E44" w:rsidRDefault="00432E44" w:rsidP="00432E44">
            <w:pPr>
              <w:widowControl w:val="0"/>
              <w:spacing w:after="0" w:line="240" w:lineRule="auto"/>
              <w:jc w:val="center"/>
              <w:rPr>
                <w:rFonts w:ascii="Times New Roman" w:eastAsia="Times New Roman" w:hAnsi="Times New Roman" w:cs="Times New Roman"/>
                <w:sz w:val="18"/>
                <w:szCs w:val="20"/>
              </w:rPr>
            </w:pPr>
            <w:r w:rsidRPr="00432E44">
              <w:rPr>
                <w:rFonts w:ascii="Times New Roman" w:eastAsia="Times New Roman" w:hAnsi="Times New Roman" w:cs="Times New Roman"/>
                <w:sz w:val="18"/>
                <w:szCs w:val="20"/>
              </w:rPr>
              <w:t xml:space="preserve">графические </w:t>
            </w:r>
            <w:r w:rsidRPr="00432E44">
              <w:rPr>
                <w:rFonts w:ascii="Times New Roman" w:eastAsia="Times New Roman" w:hAnsi="Times New Roman" w:cs="Times New Roman"/>
                <w:sz w:val="18"/>
                <w:szCs w:val="20"/>
              </w:rPr>
              <w:br/>
              <w:t>документы</w:t>
            </w:r>
          </w:p>
        </w:tc>
        <w:tc>
          <w:tcPr>
            <w:tcW w:w="1309" w:type="dxa"/>
            <w:vMerge/>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sz w:val="18"/>
                <w:szCs w:val="20"/>
              </w:rPr>
            </w:pPr>
          </w:p>
        </w:tc>
        <w:tc>
          <w:tcPr>
            <w:tcW w:w="1176" w:type="dxa"/>
            <w:vMerge/>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ind w:left="-21" w:right="-108"/>
              <w:jc w:val="center"/>
              <w:rPr>
                <w:rFonts w:ascii="Times New Roman" w:eastAsia="Times New Roman" w:hAnsi="Times New Roman" w:cs="Times New Roman"/>
                <w:sz w:val="18"/>
                <w:szCs w:val="20"/>
              </w:rPr>
            </w:pPr>
          </w:p>
        </w:tc>
        <w:tc>
          <w:tcPr>
            <w:tcW w:w="2338" w:type="dxa"/>
            <w:vMerge/>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sz w:val="18"/>
                <w:szCs w:val="20"/>
              </w:rPr>
            </w:pPr>
          </w:p>
        </w:tc>
      </w:tr>
      <w:tr w:rsidR="00432E44" w:rsidRPr="00432E44" w:rsidTr="00432E44">
        <w:trPr>
          <w:jc w:val="center"/>
        </w:trPr>
        <w:tc>
          <w:tcPr>
            <w:tcW w:w="85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right"/>
              <w:rPr>
                <w:rFonts w:ascii="Times New Roman" w:eastAsia="Times New Roman" w:hAnsi="Times New Roman" w:cs="Times New Roman"/>
                <w:sz w:val="18"/>
                <w:szCs w:val="20"/>
              </w:rPr>
            </w:pPr>
            <w:r w:rsidRPr="00432E44">
              <w:rPr>
                <w:rFonts w:ascii="Times New Roman" w:eastAsia="Times New Roman" w:hAnsi="Times New Roman" w:cs="Times New Roman"/>
                <w:sz w:val="18"/>
                <w:szCs w:val="20"/>
              </w:rPr>
              <w:t>1</w:t>
            </w:r>
          </w:p>
        </w:tc>
        <w:tc>
          <w:tcPr>
            <w:tcW w:w="215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771" w:type="dxa"/>
            <w:tcBorders>
              <w:top w:val="single" w:sz="4" w:space="0" w:color="auto"/>
              <w:left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309"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17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ind w:left="-21" w:right="-108"/>
              <w:jc w:val="center"/>
              <w:rPr>
                <w:rFonts w:ascii="Times New Roman" w:eastAsia="Times New Roman" w:hAnsi="Times New Roman" w:cs="Times New Roman"/>
                <w:i/>
                <w:sz w:val="18"/>
                <w:szCs w:val="20"/>
              </w:rPr>
            </w:pPr>
          </w:p>
        </w:tc>
        <w:tc>
          <w:tcPr>
            <w:tcW w:w="2338"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sz w:val="18"/>
                <w:szCs w:val="20"/>
              </w:rPr>
            </w:pPr>
          </w:p>
        </w:tc>
      </w:tr>
      <w:tr w:rsidR="00432E44" w:rsidRPr="00432E44" w:rsidTr="00432E44">
        <w:trPr>
          <w:jc w:val="center"/>
        </w:trPr>
        <w:tc>
          <w:tcPr>
            <w:tcW w:w="85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right"/>
              <w:rPr>
                <w:rFonts w:ascii="Times New Roman" w:eastAsia="Times New Roman" w:hAnsi="Times New Roman" w:cs="Times New Roman"/>
                <w:sz w:val="18"/>
                <w:szCs w:val="20"/>
              </w:rPr>
            </w:pPr>
            <w:r w:rsidRPr="00432E44">
              <w:rPr>
                <w:rFonts w:ascii="Times New Roman" w:eastAsia="Times New Roman" w:hAnsi="Times New Roman" w:cs="Times New Roman"/>
                <w:sz w:val="18"/>
                <w:szCs w:val="20"/>
              </w:rPr>
              <w:t>2</w:t>
            </w:r>
          </w:p>
        </w:tc>
        <w:tc>
          <w:tcPr>
            <w:tcW w:w="215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771" w:type="dxa"/>
            <w:tcBorders>
              <w:top w:val="single" w:sz="4" w:space="0" w:color="auto"/>
              <w:left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309"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17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ind w:left="-21" w:right="-108"/>
              <w:jc w:val="center"/>
              <w:rPr>
                <w:rFonts w:ascii="Times New Roman" w:eastAsia="Times New Roman" w:hAnsi="Times New Roman" w:cs="Times New Roman"/>
                <w:i/>
                <w:sz w:val="18"/>
                <w:szCs w:val="20"/>
              </w:rPr>
            </w:pPr>
          </w:p>
        </w:tc>
        <w:tc>
          <w:tcPr>
            <w:tcW w:w="2338"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sz w:val="18"/>
                <w:szCs w:val="20"/>
              </w:rPr>
            </w:pPr>
          </w:p>
        </w:tc>
      </w:tr>
      <w:tr w:rsidR="00432E44" w:rsidRPr="00432E44" w:rsidTr="00432E44">
        <w:trPr>
          <w:jc w:val="center"/>
        </w:trPr>
        <w:tc>
          <w:tcPr>
            <w:tcW w:w="85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right"/>
              <w:rPr>
                <w:rFonts w:ascii="Times New Roman" w:eastAsia="Times New Roman" w:hAnsi="Times New Roman" w:cs="Times New Roman"/>
                <w:sz w:val="18"/>
                <w:szCs w:val="20"/>
              </w:rPr>
            </w:pPr>
            <w:r w:rsidRPr="00432E44">
              <w:rPr>
                <w:rFonts w:ascii="Times New Roman" w:eastAsia="Times New Roman" w:hAnsi="Times New Roman" w:cs="Times New Roman"/>
                <w:sz w:val="18"/>
                <w:szCs w:val="20"/>
              </w:rPr>
              <w:t>3</w:t>
            </w:r>
          </w:p>
        </w:tc>
        <w:tc>
          <w:tcPr>
            <w:tcW w:w="215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771" w:type="dxa"/>
            <w:tcBorders>
              <w:top w:val="single" w:sz="4" w:space="0" w:color="auto"/>
              <w:left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309"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17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ind w:left="-21" w:right="-108"/>
              <w:jc w:val="center"/>
              <w:rPr>
                <w:rFonts w:ascii="Times New Roman" w:eastAsia="Times New Roman" w:hAnsi="Times New Roman" w:cs="Times New Roman"/>
                <w:i/>
                <w:sz w:val="18"/>
                <w:szCs w:val="20"/>
              </w:rPr>
            </w:pPr>
          </w:p>
        </w:tc>
        <w:tc>
          <w:tcPr>
            <w:tcW w:w="2338"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sz w:val="18"/>
                <w:szCs w:val="20"/>
              </w:rPr>
            </w:pPr>
          </w:p>
        </w:tc>
      </w:tr>
      <w:tr w:rsidR="00432E44" w:rsidRPr="00432E44" w:rsidTr="00432E44">
        <w:trPr>
          <w:jc w:val="center"/>
        </w:trPr>
        <w:tc>
          <w:tcPr>
            <w:tcW w:w="85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right"/>
              <w:rPr>
                <w:rFonts w:ascii="Times New Roman" w:eastAsia="Times New Roman" w:hAnsi="Times New Roman" w:cs="Times New Roman"/>
                <w:sz w:val="18"/>
                <w:szCs w:val="20"/>
              </w:rPr>
            </w:pPr>
            <w:r w:rsidRPr="00432E44">
              <w:rPr>
                <w:rFonts w:ascii="Times New Roman" w:eastAsia="Times New Roman" w:hAnsi="Times New Roman" w:cs="Times New Roman"/>
                <w:sz w:val="18"/>
                <w:szCs w:val="20"/>
              </w:rPr>
              <w:t>4</w:t>
            </w:r>
          </w:p>
        </w:tc>
        <w:tc>
          <w:tcPr>
            <w:tcW w:w="215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771" w:type="dxa"/>
            <w:tcBorders>
              <w:top w:val="single" w:sz="4" w:space="0" w:color="auto"/>
              <w:left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309"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17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ind w:left="-21" w:right="-108"/>
              <w:jc w:val="center"/>
              <w:rPr>
                <w:rFonts w:ascii="Times New Roman" w:eastAsia="Times New Roman" w:hAnsi="Times New Roman" w:cs="Times New Roman"/>
                <w:i/>
                <w:sz w:val="18"/>
                <w:szCs w:val="20"/>
              </w:rPr>
            </w:pPr>
          </w:p>
        </w:tc>
        <w:tc>
          <w:tcPr>
            <w:tcW w:w="2338"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sz w:val="18"/>
                <w:szCs w:val="20"/>
              </w:rPr>
            </w:pPr>
          </w:p>
        </w:tc>
      </w:tr>
      <w:tr w:rsidR="00432E44" w:rsidRPr="00432E44" w:rsidTr="00432E44">
        <w:trPr>
          <w:jc w:val="center"/>
        </w:trPr>
        <w:tc>
          <w:tcPr>
            <w:tcW w:w="85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right"/>
              <w:rPr>
                <w:rFonts w:ascii="Times New Roman" w:eastAsia="Times New Roman" w:hAnsi="Times New Roman" w:cs="Times New Roman"/>
                <w:sz w:val="18"/>
                <w:szCs w:val="20"/>
              </w:rPr>
            </w:pPr>
            <w:r w:rsidRPr="00432E44">
              <w:rPr>
                <w:rFonts w:ascii="Times New Roman" w:eastAsia="Times New Roman" w:hAnsi="Times New Roman" w:cs="Times New Roman"/>
                <w:sz w:val="18"/>
                <w:szCs w:val="20"/>
              </w:rPr>
              <w:t>5</w:t>
            </w:r>
          </w:p>
        </w:tc>
        <w:tc>
          <w:tcPr>
            <w:tcW w:w="215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771" w:type="dxa"/>
            <w:tcBorders>
              <w:top w:val="single" w:sz="4" w:space="0" w:color="auto"/>
              <w:left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309"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17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ind w:left="-21" w:right="-108"/>
              <w:jc w:val="center"/>
              <w:rPr>
                <w:rFonts w:ascii="Times New Roman" w:eastAsia="Times New Roman" w:hAnsi="Times New Roman" w:cs="Times New Roman"/>
                <w:i/>
                <w:sz w:val="18"/>
                <w:szCs w:val="20"/>
              </w:rPr>
            </w:pPr>
          </w:p>
        </w:tc>
        <w:tc>
          <w:tcPr>
            <w:tcW w:w="2338"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sz w:val="18"/>
                <w:szCs w:val="20"/>
              </w:rPr>
            </w:pPr>
          </w:p>
        </w:tc>
      </w:tr>
      <w:tr w:rsidR="00432E44" w:rsidRPr="00432E44" w:rsidTr="00432E44">
        <w:trPr>
          <w:jc w:val="center"/>
        </w:trPr>
        <w:tc>
          <w:tcPr>
            <w:tcW w:w="85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right"/>
              <w:rPr>
                <w:rFonts w:ascii="Times New Roman" w:eastAsia="Times New Roman" w:hAnsi="Times New Roman" w:cs="Times New Roman"/>
                <w:sz w:val="18"/>
                <w:szCs w:val="20"/>
              </w:rPr>
            </w:pPr>
            <w:r w:rsidRPr="00432E44">
              <w:rPr>
                <w:rFonts w:ascii="Times New Roman" w:eastAsia="Times New Roman" w:hAnsi="Times New Roman" w:cs="Times New Roman"/>
                <w:sz w:val="18"/>
                <w:szCs w:val="20"/>
              </w:rPr>
              <w:t>6</w:t>
            </w:r>
          </w:p>
        </w:tc>
        <w:tc>
          <w:tcPr>
            <w:tcW w:w="215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771" w:type="dxa"/>
            <w:tcBorders>
              <w:top w:val="single" w:sz="4" w:space="0" w:color="auto"/>
              <w:left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309"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17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ind w:left="-21" w:right="-108"/>
              <w:jc w:val="center"/>
              <w:rPr>
                <w:rFonts w:ascii="Times New Roman" w:eastAsia="Times New Roman" w:hAnsi="Times New Roman" w:cs="Times New Roman"/>
                <w:i/>
                <w:sz w:val="18"/>
                <w:szCs w:val="20"/>
              </w:rPr>
            </w:pPr>
          </w:p>
        </w:tc>
        <w:tc>
          <w:tcPr>
            <w:tcW w:w="2338"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sz w:val="18"/>
                <w:szCs w:val="20"/>
              </w:rPr>
            </w:pPr>
          </w:p>
        </w:tc>
      </w:tr>
      <w:tr w:rsidR="00432E44" w:rsidRPr="00432E44" w:rsidTr="00432E44">
        <w:trPr>
          <w:jc w:val="center"/>
        </w:trPr>
        <w:tc>
          <w:tcPr>
            <w:tcW w:w="85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right"/>
              <w:rPr>
                <w:rFonts w:ascii="Times New Roman" w:eastAsia="Times New Roman" w:hAnsi="Times New Roman" w:cs="Times New Roman"/>
                <w:sz w:val="18"/>
                <w:szCs w:val="20"/>
              </w:rPr>
            </w:pPr>
            <w:r w:rsidRPr="00432E44">
              <w:rPr>
                <w:rFonts w:ascii="Times New Roman" w:eastAsia="Times New Roman" w:hAnsi="Times New Roman" w:cs="Times New Roman"/>
                <w:sz w:val="18"/>
                <w:szCs w:val="20"/>
              </w:rPr>
              <w:t>7</w:t>
            </w:r>
          </w:p>
        </w:tc>
        <w:tc>
          <w:tcPr>
            <w:tcW w:w="215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771" w:type="dxa"/>
            <w:tcBorders>
              <w:top w:val="single" w:sz="4" w:space="0" w:color="auto"/>
              <w:left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309"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17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ind w:left="-21" w:right="-108"/>
              <w:jc w:val="center"/>
              <w:rPr>
                <w:rFonts w:ascii="Times New Roman" w:eastAsia="Times New Roman" w:hAnsi="Times New Roman" w:cs="Times New Roman"/>
                <w:i/>
                <w:sz w:val="18"/>
                <w:szCs w:val="20"/>
              </w:rPr>
            </w:pPr>
          </w:p>
        </w:tc>
        <w:tc>
          <w:tcPr>
            <w:tcW w:w="2338"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sz w:val="18"/>
                <w:szCs w:val="20"/>
              </w:rPr>
            </w:pPr>
          </w:p>
        </w:tc>
      </w:tr>
      <w:tr w:rsidR="00432E44" w:rsidRPr="00432E44" w:rsidTr="00432E44">
        <w:trPr>
          <w:jc w:val="center"/>
        </w:trPr>
        <w:tc>
          <w:tcPr>
            <w:tcW w:w="85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right"/>
              <w:rPr>
                <w:rFonts w:ascii="Times New Roman" w:eastAsia="Times New Roman" w:hAnsi="Times New Roman" w:cs="Times New Roman"/>
                <w:sz w:val="18"/>
                <w:szCs w:val="20"/>
              </w:rPr>
            </w:pPr>
            <w:r w:rsidRPr="00432E44">
              <w:rPr>
                <w:rFonts w:ascii="Times New Roman" w:eastAsia="Times New Roman" w:hAnsi="Times New Roman" w:cs="Times New Roman"/>
                <w:sz w:val="18"/>
                <w:szCs w:val="20"/>
              </w:rPr>
              <w:t>8</w:t>
            </w:r>
          </w:p>
        </w:tc>
        <w:tc>
          <w:tcPr>
            <w:tcW w:w="215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771" w:type="dxa"/>
            <w:tcBorders>
              <w:top w:val="single" w:sz="4" w:space="0" w:color="auto"/>
              <w:left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309"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17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ind w:left="-21" w:right="-108"/>
              <w:jc w:val="center"/>
              <w:rPr>
                <w:rFonts w:ascii="Times New Roman" w:eastAsia="Times New Roman" w:hAnsi="Times New Roman" w:cs="Times New Roman"/>
                <w:i/>
                <w:sz w:val="18"/>
                <w:szCs w:val="20"/>
              </w:rPr>
            </w:pPr>
          </w:p>
        </w:tc>
        <w:tc>
          <w:tcPr>
            <w:tcW w:w="2338"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sz w:val="18"/>
                <w:szCs w:val="20"/>
              </w:rPr>
            </w:pPr>
          </w:p>
        </w:tc>
      </w:tr>
      <w:tr w:rsidR="00432E44" w:rsidRPr="00432E44" w:rsidTr="00432E44">
        <w:trPr>
          <w:jc w:val="center"/>
        </w:trPr>
        <w:tc>
          <w:tcPr>
            <w:tcW w:w="85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right"/>
              <w:rPr>
                <w:rFonts w:ascii="Times New Roman" w:eastAsia="Times New Roman" w:hAnsi="Times New Roman" w:cs="Times New Roman"/>
                <w:sz w:val="18"/>
                <w:szCs w:val="20"/>
              </w:rPr>
            </w:pPr>
            <w:r w:rsidRPr="00432E44">
              <w:rPr>
                <w:rFonts w:ascii="Times New Roman" w:eastAsia="Times New Roman" w:hAnsi="Times New Roman" w:cs="Times New Roman"/>
                <w:sz w:val="18"/>
                <w:szCs w:val="20"/>
              </w:rPr>
              <w:t>9</w:t>
            </w:r>
          </w:p>
        </w:tc>
        <w:tc>
          <w:tcPr>
            <w:tcW w:w="215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771" w:type="dxa"/>
            <w:tcBorders>
              <w:top w:val="single" w:sz="4" w:space="0" w:color="auto"/>
              <w:left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309"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17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ind w:left="-21" w:right="-108"/>
              <w:jc w:val="center"/>
              <w:rPr>
                <w:rFonts w:ascii="Times New Roman" w:eastAsia="Times New Roman" w:hAnsi="Times New Roman" w:cs="Times New Roman"/>
                <w:i/>
                <w:sz w:val="18"/>
                <w:szCs w:val="20"/>
              </w:rPr>
            </w:pPr>
          </w:p>
        </w:tc>
        <w:tc>
          <w:tcPr>
            <w:tcW w:w="2338"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sz w:val="18"/>
                <w:szCs w:val="20"/>
              </w:rPr>
            </w:pPr>
          </w:p>
        </w:tc>
      </w:tr>
      <w:tr w:rsidR="00432E44" w:rsidRPr="00432E44" w:rsidTr="00432E44">
        <w:trPr>
          <w:jc w:val="center"/>
        </w:trPr>
        <w:tc>
          <w:tcPr>
            <w:tcW w:w="85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right"/>
              <w:rPr>
                <w:rFonts w:ascii="Times New Roman" w:eastAsia="Times New Roman" w:hAnsi="Times New Roman" w:cs="Times New Roman"/>
                <w:sz w:val="18"/>
                <w:szCs w:val="20"/>
              </w:rPr>
            </w:pPr>
            <w:r w:rsidRPr="00432E44">
              <w:rPr>
                <w:rFonts w:ascii="Times New Roman" w:eastAsia="Times New Roman" w:hAnsi="Times New Roman" w:cs="Times New Roman"/>
                <w:sz w:val="18"/>
                <w:szCs w:val="20"/>
              </w:rPr>
              <w:t>10</w:t>
            </w:r>
          </w:p>
        </w:tc>
        <w:tc>
          <w:tcPr>
            <w:tcW w:w="215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771" w:type="dxa"/>
            <w:tcBorders>
              <w:top w:val="single" w:sz="4" w:space="0" w:color="auto"/>
              <w:left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309"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17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ind w:left="-21" w:right="-108"/>
              <w:jc w:val="center"/>
              <w:rPr>
                <w:rFonts w:ascii="Times New Roman" w:eastAsia="Times New Roman" w:hAnsi="Times New Roman" w:cs="Times New Roman"/>
                <w:i/>
                <w:sz w:val="18"/>
                <w:szCs w:val="20"/>
              </w:rPr>
            </w:pPr>
          </w:p>
        </w:tc>
        <w:tc>
          <w:tcPr>
            <w:tcW w:w="2338"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sz w:val="18"/>
                <w:szCs w:val="20"/>
              </w:rPr>
            </w:pPr>
          </w:p>
        </w:tc>
      </w:tr>
      <w:tr w:rsidR="00432E44" w:rsidRPr="00432E44" w:rsidTr="00432E44">
        <w:trPr>
          <w:jc w:val="center"/>
        </w:trPr>
        <w:tc>
          <w:tcPr>
            <w:tcW w:w="85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right"/>
              <w:rPr>
                <w:rFonts w:ascii="Times New Roman" w:eastAsia="Times New Roman" w:hAnsi="Times New Roman" w:cs="Times New Roman"/>
                <w:sz w:val="18"/>
                <w:szCs w:val="20"/>
              </w:rPr>
            </w:pPr>
            <w:r w:rsidRPr="00432E44">
              <w:rPr>
                <w:rFonts w:ascii="Times New Roman" w:eastAsia="Times New Roman" w:hAnsi="Times New Roman" w:cs="Times New Roman"/>
                <w:sz w:val="18"/>
                <w:szCs w:val="20"/>
              </w:rPr>
              <w:t>11</w:t>
            </w:r>
          </w:p>
        </w:tc>
        <w:tc>
          <w:tcPr>
            <w:tcW w:w="215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771" w:type="dxa"/>
            <w:tcBorders>
              <w:top w:val="single" w:sz="4" w:space="0" w:color="auto"/>
              <w:left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309"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17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ind w:left="-21" w:right="-108"/>
              <w:jc w:val="center"/>
              <w:rPr>
                <w:rFonts w:ascii="Times New Roman" w:eastAsia="Times New Roman" w:hAnsi="Times New Roman" w:cs="Times New Roman"/>
                <w:i/>
                <w:sz w:val="18"/>
                <w:szCs w:val="20"/>
              </w:rPr>
            </w:pPr>
          </w:p>
        </w:tc>
        <w:tc>
          <w:tcPr>
            <w:tcW w:w="2338"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sz w:val="18"/>
                <w:szCs w:val="20"/>
              </w:rPr>
            </w:pPr>
          </w:p>
        </w:tc>
      </w:tr>
      <w:tr w:rsidR="00432E44" w:rsidRPr="00432E44" w:rsidTr="00432E44">
        <w:trPr>
          <w:jc w:val="center"/>
        </w:trPr>
        <w:tc>
          <w:tcPr>
            <w:tcW w:w="85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right"/>
              <w:rPr>
                <w:rFonts w:ascii="Times New Roman" w:eastAsia="Times New Roman" w:hAnsi="Times New Roman" w:cs="Times New Roman"/>
                <w:sz w:val="18"/>
                <w:szCs w:val="20"/>
              </w:rPr>
            </w:pPr>
            <w:r w:rsidRPr="00432E44">
              <w:rPr>
                <w:rFonts w:ascii="Times New Roman" w:eastAsia="Times New Roman" w:hAnsi="Times New Roman" w:cs="Times New Roman"/>
                <w:sz w:val="18"/>
                <w:szCs w:val="20"/>
              </w:rPr>
              <w:t>12</w:t>
            </w:r>
          </w:p>
        </w:tc>
        <w:tc>
          <w:tcPr>
            <w:tcW w:w="215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771" w:type="dxa"/>
            <w:tcBorders>
              <w:top w:val="single" w:sz="4" w:space="0" w:color="auto"/>
              <w:left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309"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17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ind w:left="-21" w:right="-108"/>
              <w:jc w:val="center"/>
              <w:rPr>
                <w:rFonts w:ascii="Times New Roman" w:eastAsia="Times New Roman" w:hAnsi="Times New Roman" w:cs="Times New Roman"/>
                <w:i/>
                <w:sz w:val="18"/>
                <w:szCs w:val="20"/>
              </w:rPr>
            </w:pPr>
          </w:p>
        </w:tc>
        <w:tc>
          <w:tcPr>
            <w:tcW w:w="2338"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sz w:val="18"/>
                <w:szCs w:val="20"/>
              </w:rPr>
            </w:pPr>
          </w:p>
        </w:tc>
      </w:tr>
      <w:tr w:rsidR="00432E44" w:rsidRPr="00432E44" w:rsidTr="00432E44">
        <w:trPr>
          <w:jc w:val="center"/>
        </w:trPr>
        <w:tc>
          <w:tcPr>
            <w:tcW w:w="85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right"/>
              <w:rPr>
                <w:rFonts w:ascii="Times New Roman" w:eastAsia="Times New Roman" w:hAnsi="Times New Roman" w:cs="Times New Roman"/>
                <w:sz w:val="18"/>
                <w:szCs w:val="20"/>
              </w:rPr>
            </w:pPr>
            <w:r w:rsidRPr="00432E44">
              <w:rPr>
                <w:rFonts w:ascii="Times New Roman" w:eastAsia="Times New Roman" w:hAnsi="Times New Roman" w:cs="Times New Roman"/>
                <w:sz w:val="18"/>
                <w:szCs w:val="20"/>
              </w:rPr>
              <w:t>13</w:t>
            </w:r>
          </w:p>
        </w:tc>
        <w:tc>
          <w:tcPr>
            <w:tcW w:w="215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771" w:type="dxa"/>
            <w:tcBorders>
              <w:top w:val="single" w:sz="4" w:space="0" w:color="auto"/>
              <w:left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309"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17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ind w:left="-21" w:right="-108"/>
              <w:jc w:val="center"/>
              <w:rPr>
                <w:rFonts w:ascii="Times New Roman" w:eastAsia="Times New Roman" w:hAnsi="Times New Roman" w:cs="Times New Roman"/>
                <w:i/>
                <w:sz w:val="18"/>
                <w:szCs w:val="20"/>
              </w:rPr>
            </w:pPr>
          </w:p>
        </w:tc>
        <w:tc>
          <w:tcPr>
            <w:tcW w:w="2338"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sz w:val="18"/>
                <w:szCs w:val="20"/>
              </w:rPr>
            </w:pPr>
          </w:p>
        </w:tc>
      </w:tr>
      <w:tr w:rsidR="00432E44" w:rsidRPr="00432E44" w:rsidTr="00432E44">
        <w:trPr>
          <w:jc w:val="center"/>
        </w:trPr>
        <w:tc>
          <w:tcPr>
            <w:tcW w:w="85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right"/>
              <w:rPr>
                <w:rFonts w:ascii="Times New Roman" w:eastAsia="Times New Roman" w:hAnsi="Times New Roman" w:cs="Times New Roman"/>
                <w:sz w:val="18"/>
                <w:szCs w:val="20"/>
              </w:rPr>
            </w:pPr>
            <w:r w:rsidRPr="00432E44">
              <w:rPr>
                <w:rFonts w:ascii="Times New Roman" w:eastAsia="Times New Roman" w:hAnsi="Times New Roman" w:cs="Times New Roman"/>
                <w:sz w:val="18"/>
                <w:szCs w:val="20"/>
              </w:rPr>
              <w:t>14</w:t>
            </w:r>
          </w:p>
        </w:tc>
        <w:tc>
          <w:tcPr>
            <w:tcW w:w="215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771" w:type="dxa"/>
            <w:tcBorders>
              <w:top w:val="single" w:sz="4" w:space="0" w:color="auto"/>
              <w:left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309"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17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ind w:left="-21" w:right="-108"/>
              <w:jc w:val="center"/>
              <w:rPr>
                <w:rFonts w:ascii="Times New Roman" w:eastAsia="Times New Roman" w:hAnsi="Times New Roman" w:cs="Times New Roman"/>
                <w:i/>
                <w:sz w:val="18"/>
                <w:szCs w:val="20"/>
              </w:rPr>
            </w:pPr>
          </w:p>
        </w:tc>
        <w:tc>
          <w:tcPr>
            <w:tcW w:w="2338"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sz w:val="18"/>
                <w:szCs w:val="20"/>
              </w:rPr>
            </w:pPr>
          </w:p>
        </w:tc>
      </w:tr>
      <w:tr w:rsidR="00432E44" w:rsidRPr="00432E44" w:rsidTr="00432E44">
        <w:trPr>
          <w:jc w:val="center"/>
        </w:trPr>
        <w:tc>
          <w:tcPr>
            <w:tcW w:w="85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right"/>
              <w:rPr>
                <w:rFonts w:ascii="Times New Roman" w:eastAsia="Times New Roman" w:hAnsi="Times New Roman" w:cs="Times New Roman"/>
                <w:sz w:val="18"/>
                <w:szCs w:val="20"/>
              </w:rPr>
            </w:pPr>
            <w:r w:rsidRPr="00432E44">
              <w:rPr>
                <w:rFonts w:ascii="Times New Roman" w:eastAsia="Times New Roman" w:hAnsi="Times New Roman" w:cs="Times New Roman"/>
                <w:sz w:val="18"/>
                <w:szCs w:val="20"/>
              </w:rPr>
              <w:t>15</w:t>
            </w:r>
          </w:p>
        </w:tc>
        <w:tc>
          <w:tcPr>
            <w:tcW w:w="215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771" w:type="dxa"/>
            <w:tcBorders>
              <w:top w:val="single" w:sz="4" w:space="0" w:color="auto"/>
              <w:left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309"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17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ind w:left="-21" w:right="-108"/>
              <w:jc w:val="center"/>
              <w:rPr>
                <w:rFonts w:ascii="Times New Roman" w:eastAsia="Times New Roman" w:hAnsi="Times New Roman" w:cs="Times New Roman"/>
                <w:i/>
                <w:sz w:val="18"/>
                <w:szCs w:val="20"/>
              </w:rPr>
            </w:pPr>
          </w:p>
        </w:tc>
        <w:tc>
          <w:tcPr>
            <w:tcW w:w="2338"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sz w:val="18"/>
                <w:szCs w:val="20"/>
              </w:rPr>
            </w:pPr>
          </w:p>
        </w:tc>
      </w:tr>
      <w:tr w:rsidR="00432E44" w:rsidRPr="00432E44" w:rsidTr="00432E44">
        <w:trPr>
          <w:jc w:val="center"/>
        </w:trPr>
        <w:tc>
          <w:tcPr>
            <w:tcW w:w="85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right"/>
              <w:rPr>
                <w:rFonts w:ascii="Times New Roman" w:eastAsia="Times New Roman" w:hAnsi="Times New Roman" w:cs="Times New Roman"/>
                <w:sz w:val="18"/>
                <w:szCs w:val="20"/>
              </w:rPr>
            </w:pPr>
            <w:r w:rsidRPr="00432E44">
              <w:rPr>
                <w:rFonts w:ascii="Times New Roman" w:eastAsia="Times New Roman" w:hAnsi="Times New Roman" w:cs="Times New Roman"/>
                <w:sz w:val="18"/>
                <w:szCs w:val="20"/>
              </w:rPr>
              <w:t>16</w:t>
            </w:r>
          </w:p>
        </w:tc>
        <w:tc>
          <w:tcPr>
            <w:tcW w:w="215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771" w:type="dxa"/>
            <w:tcBorders>
              <w:top w:val="single" w:sz="4" w:space="0" w:color="auto"/>
              <w:left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309"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17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ind w:left="-21" w:right="-108"/>
              <w:jc w:val="center"/>
              <w:rPr>
                <w:rFonts w:ascii="Times New Roman" w:eastAsia="Times New Roman" w:hAnsi="Times New Roman" w:cs="Times New Roman"/>
                <w:i/>
                <w:sz w:val="18"/>
                <w:szCs w:val="20"/>
              </w:rPr>
            </w:pPr>
          </w:p>
        </w:tc>
        <w:tc>
          <w:tcPr>
            <w:tcW w:w="2338"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sz w:val="18"/>
                <w:szCs w:val="20"/>
              </w:rPr>
            </w:pPr>
          </w:p>
        </w:tc>
      </w:tr>
      <w:tr w:rsidR="00432E44" w:rsidRPr="00432E44" w:rsidTr="00432E44">
        <w:trPr>
          <w:jc w:val="center"/>
        </w:trPr>
        <w:tc>
          <w:tcPr>
            <w:tcW w:w="85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right"/>
              <w:rPr>
                <w:rFonts w:ascii="Times New Roman" w:eastAsia="Times New Roman" w:hAnsi="Times New Roman" w:cs="Times New Roman"/>
                <w:sz w:val="18"/>
                <w:szCs w:val="20"/>
              </w:rPr>
            </w:pPr>
            <w:r w:rsidRPr="00432E44">
              <w:rPr>
                <w:rFonts w:ascii="Times New Roman" w:eastAsia="Times New Roman" w:hAnsi="Times New Roman" w:cs="Times New Roman"/>
                <w:sz w:val="18"/>
                <w:szCs w:val="20"/>
              </w:rPr>
              <w:t>17</w:t>
            </w:r>
          </w:p>
        </w:tc>
        <w:tc>
          <w:tcPr>
            <w:tcW w:w="215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771" w:type="dxa"/>
            <w:tcBorders>
              <w:top w:val="single" w:sz="4" w:space="0" w:color="auto"/>
              <w:left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309"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17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ind w:left="-21" w:right="-108"/>
              <w:jc w:val="center"/>
              <w:rPr>
                <w:rFonts w:ascii="Times New Roman" w:eastAsia="Times New Roman" w:hAnsi="Times New Roman" w:cs="Times New Roman"/>
                <w:i/>
                <w:sz w:val="18"/>
                <w:szCs w:val="20"/>
              </w:rPr>
            </w:pPr>
          </w:p>
        </w:tc>
        <w:tc>
          <w:tcPr>
            <w:tcW w:w="2338"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sz w:val="18"/>
                <w:szCs w:val="20"/>
              </w:rPr>
            </w:pPr>
          </w:p>
        </w:tc>
      </w:tr>
      <w:tr w:rsidR="00432E44" w:rsidRPr="00432E44" w:rsidTr="00432E44">
        <w:trPr>
          <w:jc w:val="center"/>
        </w:trPr>
        <w:tc>
          <w:tcPr>
            <w:tcW w:w="85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right"/>
              <w:rPr>
                <w:rFonts w:ascii="Times New Roman" w:eastAsia="Times New Roman" w:hAnsi="Times New Roman" w:cs="Times New Roman"/>
                <w:sz w:val="18"/>
                <w:szCs w:val="20"/>
              </w:rPr>
            </w:pPr>
            <w:r w:rsidRPr="00432E44">
              <w:rPr>
                <w:rFonts w:ascii="Times New Roman" w:eastAsia="Times New Roman" w:hAnsi="Times New Roman" w:cs="Times New Roman"/>
                <w:sz w:val="18"/>
                <w:szCs w:val="20"/>
              </w:rPr>
              <w:t>18</w:t>
            </w:r>
          </w:p>
        </w:tc>
        <w:tc>
          <w:tcPr>
            <w:tcW w:w="215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771" w:type="dxa"/>
            <w:tcBorders>
              <w:top w:val="single" w:sz="4" w:space="0" w:color="auto"/>
              <w:left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309"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17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ind w:left="-21" w:right="-108"/>
              <w:jc w:val="center"/>
              <w:rPr>
                <w:rFonts w:ascii="Times New Roman" w:eastAsia="Times New Roman" w:hAnsi="Times New Roman" w:cs="Times New Roman"/>
                <w:i/>
                <w:sz w:val="18"/>
                <w:szCs w:val="20"/>
              </w:rPr>
            </w:pPr>
          </w:p>
        </w:tc>
        <w:tc>
          <w:tcPr>
            <w:tcW w:w="2338"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sz w:val="18"/>
                <w:szCs w:val="20"/>
              </w:rPr>
            </w:pPr>
          </w:p>
        </w:tc>
      </w:tr>
      <w:tr w:rsidR="00432E44" w:rsidRPr="00432E44" w:rsidTr="00432E44">
        <w:trPr>
          <w:jc w:val="center"/>
        </w:trPr>
        <w:tc>
          <w:tcPr>
            <w:tcW w:w="85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right"/>
              <w:rPr>
                <w:rFonts w:ascii="Times New Roman" w:eastAsia="Times New Roman" w:hAnsi="Times New Roman" w:cs="Times New Roman"/>
                <w:sz w:val="18"/>
                <w:szCs w:val="20"/>
              </w:rPr>
            </w:pPr>
            <w:r w:rsidRPr="00432E44">
              <w:rPr>
                <w:rFonts w:ascii="Times New Roman" w:eastAsia="Times New Roman" w:hAnsi="Times New Roman" w:cs="Times New Roman"/>
                <w:sz w:val="18"/>
                <w:szCs w:val="20"/>
              </w:rPr>
              <w:t>19</w:t>
            </w:r>
          </w:p>
        </w:tc>
        <w:tc>
          <w:tcPr>
            <w:tcW w:w="215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771" w:type="dxa"/>
            <w:tcBorders>
              <w:top w:val="single" w:sz="4" w:space="0" w:color="auto"/>
              <w:left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309"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17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ind w:left="-21" w:right="-108"/>
              <w:jc w:val="center"/>
              <w:rPr>
                <w:rFonts w:ascii="Times New Roman" w:eastAsia="Times New Roman" w:hAnsi="Times New Roman" w:cs="Times New Roman"/>
                <w:i/>
                <w:sz w:val="18"/>
                <w:szCs w:val="20"/>
              </w:rPr>
            </w:pPr>
          </w:p>
        </w:tc>
        <w:tc>
          <w:tcPr>
            <w:tcW w:w="2338"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sz w:val="18"/>
                <w:szCs w:val="20"/>
              </w:rPr>
            </w:pPr>
          </w:p>
        </w:tc>
      </w:tr>
      <w:tr w:rsidR="00432E44" w:rsidRPr="00432E44" w:rsidTr="00432E44">
        <w:trPr>
          <w:jc w:val="center"/>
        </w:trPr>
        <w:tc>
          <w:tcPr>
            <w:tcW w:w="85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right"/>
              <w:rPr>
                <w:rFonts w:ascii="Times New Roman" w:eastAsia="Times New Roman" w:hAnsi="Times New Roman" w:cs="Times New Roman"/>
                <w:sz w:val="18"/>
                <w:szCs w:val="20"/>
              </w:rPr>
            </w:pPr>
            <w:r w:rsidRPr="00432E44">
              <w:rPr>
                <w:rFonts w:ascii="Times New Roman" w:eastAsia="Times New Roman" w:hAnsi="Times New Roman" w:cs="Times New Roman"/>
                <w:sz w:val="18"/>
                <w:szCs w:val="20"/>
              </w:rPr>
              <w:t>20</w:t>
            </w:r>
          </w:p>
        </w:tc>
        <w:tc>
          <w:tcPr>
            <w:tcW w:w="215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771" w:type="dxa"/>
            <w:tcBorders>
              <w:top w:val="single" w:sz="4" w:space="0" w:color="auto"/>
              <w:left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309"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17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ind w:left="-21" w:right="-108"/>
              <w:jc w:val="center"/>
              <w:rPr>
                <w:rFonts w:ascii="Times New Roman" w:eastAsia="Times New Roman" w:hAnsi="Times New Roman" w:cs="Times New Roman"/>
                <w:i/>
                <w:sz w:val="18"/>
                <w:szCs w:val="20"/>
              </w:rPr>
            </w:pPr>
          </w:p>
        </w:tc>
        <w:tc>
          <w:tcPr>
            <w:tcW w:w="2338"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sz w:val="18"/>
                <w:szCs w:val="20"/>
              </w:rPr>
            </w:pPr>
          </w:p>
        </w:tc>
      </w:tr>
      <w:tr w:rsidR="00432E44" w:rsidRPr="00432E44" w:rsidTr="00432E44">
        <w:trPr>
          <w:jc w:val="center"/>
        </w:trPr>
        <w:tc>
          <w:tcPr>
            <w:tcW w:w="85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right"/>
              <w:rPr>
                <w:rFonts w:ascii="Times New Roman" w:eastAsia="Times New Roman" w:hAnsi="Times New Roman" w:cs="Times New Roman"/>
                <w:sz w:val="18"/>
                <w:szCs w:val="20"/>
              </w:rPr>
            </w:pPr>
            <w:r w:rsidRPr="00432E44">
              <w:rPr>
                <w:rFonts w:ascii="Times New Roman" w:eastAsia="Times New Roman" w:hAnsi="Times New Roman" w:cs="Times New Roman"/>
                <w:sz w:val="18"/>
                <w:szCs w:val="20"/>
              </w:rPr>
              <w:t>21</w:t>
            </w:r>
          </w:p>
        </w:tc>
        <w:tc>
          <w:tcPr>
            <w:tcW w:w="215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771" w:type="dxa"/>
            <w:tcBorders>
              <w:top w:val="single" w:sz="4" w:space="0" w:color="auto"/>
              <w:left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309"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17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ind w:left="-21" w:right="-108"/>
              <w:jc w:val="center"/>
              <w:rPr>
                <w:rFonts w:ascii="Times New Roman" w:eastAsia="Times New Roman" w:hAnsi="Times New Roman" w:cs="Times New Roman"/>
                <w:i/>
                <w:sz w:val="18"/>
                <w:szCs w:val="20"/>
              </w:rPr>
            </w:pPr>
          </w:p>
        </w:tc>
        <w:tc>
          <w:tcPr>
            <w:tcW w:w="2338"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sz w:val="18"/>
                <w:szCs w:val="20"/>
              </w:rPr>
            </w:pPr>
          </w:p>
        </w:tc>
      </w:tr>
      <w:tr w:rsidR="00432E44" w:rsidRPr="00432E44" w:rsidTr="00432E44">
        <w:trPr>
          <w:jc w:val="center"/>
        </w:trPr>
        <w:tc>
          <w:tcPr>
            <w:tcW w:w="85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right"/>
              <w:rPr>
                <w:rFonts w:ascii="Times New Roman" w:eastAsia="Times New Roman" w:hAnsi="Times New Roman" w:cs="Times New Roman"/>
                <w:sz w:val="18"/>
                <w:szCs w:val="20"/>
              </w:rPr>
            </w:pPr>
            <w:r w:rsidRPr="00432E44">
              <w:rPr>
                <w:rFonts w:ascii="Times New Roman" w:eastAsia="Times New Roman" w:hAnsi="Times New Roman" w:cs="Times New Roman"/>
                <w:sz w:val="18"/>
                <w:szCs w:val="20"/>
              </w:rPr>
              <w:t>22</w:t>
            </w:r>
          </w:p>
        </w:tc>
        <w:tc>
          <w:tcPr>
            <w:tcW w:w="215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771" w:type="dxa"/>
            <w:tcBorders>
              <w:top w:val="single" w:sz="4" w:space="0" w:color="auto"/>
              <w:left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309"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17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ind w:left="-21" w:right="-108"/>
              <w:jc w:val="center"/>
              <w:rPr>
                <w:rFonts w:ascii="Times New Roman" w:eastAsia="Times New Roman" w:hAnsi="Times New Roman" w:cs="Times New Roman"/>
                <w:i/>
                <w:sz w:val="18"/>
                <w:szCs w:val="20"/>
              </w:rPr>
            </w:pPr>
          </w:p>
        </w:tc>
        <w:tc>
          <w:tcPr>
            <w:tcW w:w="2338"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sz w:val="18"/>
                <w:szCs w:val="20"/>
              </w:rPr>
            </w:pPr>
          </w:p>
        </w:tc>
      </w:tr>
      <w:tr w:rsidR="00432E44" w:rsidRPr="00432E44" w:rsidTr="00432E44">
        <w:trPr>
          <w:jc w:val="center"/>
        </w:trPr>
        <w:tc>
          <w:tcPr>
            <w:tcW w:w="856" w:type="dxa"/>
            <w:tcBorders>
              <w:top w:val="single" w:sz="4" w:space="0" w:color="auto"/>
              <w:left w:val="single" w:sz="4" w:space="0" w:color="auto"/>
              <w:bottom w:val="single" w:sz="4" w:space="0" w:color="auto"/>
              <w:right w:val="nil"/>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3927" w:type="dxa"/>
            <w:gridSpan w:val="2"/>
            <w:tcBorders>
              <w:top w:val="single" w:sz="4" w:space="0" w:color="auto"/>
              <w:left w:val="nil"/>
              <w:bottom w:val="single" w:sz="4" w:space="0" w:color="auto"/>
              <w:right w:val="single" w:sz="4" w:space="0" w:color="auto"/>
            </w:tcBorders>
          </w:tcPr>
          <w:p w:rsidR="00432E44" w:rsidRPr="00432E44" w:rsidRDefault="00432E44" w:rsidP="00432E44">
            <w:pPr>
              <w:widowControl w:val="0"/>
              <w:spacing w:after="0" w:line="240" w:lineRule="auto"/>
              <w:jc w:val="both"/>
              <w:rPr>
                <w:rFonts w:ascii="Times New Roman" w:eastAsia="Times New Roman" w:hAnsi="Times New Roman" w:cs="Times New Roman"/>
                <w:i/>
                <w:sz w:val="18"/>
                <w:szCs w:val="20"/>
              </w:rPr>
            </w:pPr>
            <w:r w:rsidRPr="00432E44">
              <w:rPr>
                <w:rFonts w:ascii="Times New Roman" w:eastAsia="Times New Roman" w:hAnsi="Times New Roman" w:cs="Times New Roman"/>
                <w:i/>
                <w:sz w:val="18"/>
                <w:szCs w:val="20"/>
              </w:rPr>
              <w:t xml:space="preserve">Итого </w:t>
            </w:r>
          </w:p>
        </w:tc>
        <w:tc>
          <w:tcPr>
            <w:tcW w:w="1309"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i/>
                <w:sz w:val="18"/>
                <w:szCs w:val="20"/>
              </w:rPr>
            </w:pPr>
          </w:p>
        </w:tc>
        <w:tc>
          <w:tcPr>
            <w:tcW w:w="1176"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ind w:left="-21" w:right="-108"/>
              <w:jc w:val="center"/>
              <w:rPr>
                <w:rFonts w:ascii="Times New Roman" w:eastAsia="Times New Roman" w:hAnsi="Times New Roman" w:cs="Times New Roman"/>
                <w:i/>
                <w:sz w:val="18"/>
                <w:szCs w:val="20"/>
              </w:rPr>
            </w:pPr>
          </w:p>
        </w:tc>
        <w:tc>
          <w:tcPr>
            <w:tcW w:w="2338"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widowControl w:val="0"/>
              <w:spacing w:after="0" w:line="240" w:lineRule="auto"/>
              <w:jc w:val="center"/>
              <w:rPr>
                <w:rFonts w:ascii="Times New Roman" w:eastAsia="Times New Roman" w:hAnsi="Times New Roman" w:cs="Times New Roman"/>
                <w:sz w:val="18"/>
                <w:szCs w:val="20"/>
              </w:rPr>
            </w:pPr>
          </w:p>
        </w:tc>
      </w:tr>
    </w:tbl>
    <w:p w:rsidR="00432E44" w:rsidRPr="00432E44" w:rsidRDefault="00432E44" w:rsidP="00432E44">
      <w:pPr>
        <w:widowControl w:val="0"/>
        <w:spacing w:after="0" w:line="240" w:lineRule="auto"/>
        <w:rPr>
          <w:rFonts w:ascii="Times New Roman" w:eastAsia="Times New Roman" w:hAnsi="Times New Roman" w:cs="Times New Roman"/>
          <w:sz w:val="12"/>
          <w:szCs w:val="24"/>
        </w:rPr>
      </w:pPr>
    </w:p>
    <w:tbl>
      <w:tblPr>
        <w:tblStyle w:val="1110"/>
        <w:tblW w:w="9185" w:type="dxa"/>
        <w:jc w:val="center"/>
        <w:tblLook w:val="04A0" w:firstRow="1" w:lastRow="0" w:firstColumn="1" w:lastColumn="0" w:noHBand="0" w:noVBand="1"/>
      </w:tblPr>
      <w:tblGrid>
        <w:gridCol w:w="6580"/>
        <w:gridCol w:w="2605"/>
      </w:tblGrid>
      <w:tr w:rsidR="00432E44" w:rsidRPr="00432E44" w:rsidTr="00432E44">
        <w:trPr>
          <w:jc w:val="center"/>
        </w:trPr>
        <w:tc>
          <w:tcPr>
            <w:tcW w:w="7054" w:type="dxa"/>
            <w:tcBorders>
              <w:top w:val="nil"/>
              <w:left w:val="nil"/>
              <w:bottom w:val="nil"/>
              <w:right w:val="nil"/>
            </w:tcBorders>
          </w:tcPr>
          <w:p w:rsidR="00432E44" w:rsidRPr="00432E44" w:rsidRDefault="00432E44" w:rsidP="00432E44">
            <w:pPr>
              <w:widowControl w:val="0"/>
              <w:ind w:left="-51"/>
              <w:rPr>
                <w:szCs w:val="24"/>
              </w:rPr>
            </w:pPr>
            <w:r w:rsidRPr="00432E44">
              <w:rPr>
                <w:szCs w:val="24"/>
              </w:rPr>
              <w:t xml:space="preserve">Сдача руководителю работы на проверку и составление отзыва </w:t>
            </w:r>
          </w:p>
        </w:tc>
        <w:tc>
          <w:tcPr>
            <w:tcW w:w="2800" w:type="dxa"/>
            <w:tcBorders>
              <w:top w:val="nil"/>
              <w:left w:val="nil"/>
              <w:bottom w:val="single" w:sz="4" w:space="0" w:color="auto"/>
              <w:right w:val="nil"/>
            </w:tcBorders>
          </w:tcPr>
          <w:p w:rsidR="00432E44" w:rsidRPr="00432E44" w:rsidRDefault="00432E44" w:rsidP="00432E44">
            <w:pPr>
              <w:widowControl w:val="0"/>
              <w:rPr>
                <w:szCs w:val="24"/>
              </w:rPr>
            </w:pPr>
          </w:p>
        </w:tc>
      </w:tr>
      <w:tr w:rsidR="00432E44" w:rsidRPr="00432E44" w:rsidTr="00432E44">
        <w:trPr>
          <w:jc w:val="center"/>
        </w:trPr>
        <w:tc>
          <w:tcPr>
            <w:tcW w:w="7054" w:type="dxa"/>
            <w:tcBorders>
              <w:top w:val="nil"/>
              <w:left w:val="nil"/>
              <w:bottom w:val="nil"/>
              <w:right w:val="nil"/>
            </w:tcBorders>
          </w:tcPr>
          <w:p w:rsidR="00432E44" w:rsidRPr="00432E44" w:rsidRDefault="00432E44" w:rsidP="00432E44">
            <w:pPr>
              <w:widowControl w:val="0"/>
              <w:rPr>
                <w:sz w:val="16"/>
                <w:szCs w:val="24"/>
              </w:rPr>
            </w:pPr>
          </w:p>
        </w:tc>
        <w:tc>
          <w:tcPr>
            <w:tcW w:w="2800" w:type="dxa"/>
            <w:tcBorders>
              <w:top w:val="single" w:sz="4" w:space="0" w:color="auto"/>
              <w:left w:val="nil"/>
              <w:bottom w:val="nil"/>
              <w:right w:val="nil"/>
            </w:tcBorders>
          </w:tcPr>
          <w:p w:rsidR="00432E44" w:rsidRPr="00432E44" w:rsidRDefault="00432E44" w:rsidP="00432E44">
            <w:pPr>
              <w:widowControl w:val="0"/>
              <w:jc w:val="center"/>
              <w:rPr>
                <w:szCs w:val="24"/>
              </w:rPr>
            </w:pPr>
            <w:r w:rsidRPr="00432E44">
              <w:rPr>
                <w:sz w:val="14"/>
                <w:szCs w:val="24"/>
              </w:rPr>
              <w:t>дата</w:t>
            </w:r>
          </w:p>
        </w:tc>
      </w:tr>
    </w:tbl>
    <w:tbl>
      <w:tblPr>
        <w:tblW w:w="9185" w:type="dxa"/>
        <w:jc w:val="center"/>
        <w:tblLook w:val="01E0" w:firstRow="1" w:lastRow="1" w:firstColumn="1" w:lastColumn="1" w:noHBand="0" w:noVBand="0"/>
      </w:tblPr>
      <w:tblGrid>
        <w:gridCol w:w="2721"/>
        <w:gridCol w:w="413"/>
        <w:gridCol w:w="2975"/>
        <w:gridCol w:w="413"/>
        <w:gridCol w:w="2663"/>
      </w:tblGrid>
      <w:tr w:rsidR="00432E44" w:rsidRPr="00432E44" w:rsidTr="00432E44">
        <w:trPr>
          <w:jc w:val="center"/>
        </w:trPr>
        <w:tc>
          <w:tcPr>
            <w:tcW w:w="2802" w:type="dxa"/>
            <w:shd w:val="clear" w:color="auto" w:fill="auto"/>
          </w:tcPr>
          <w:p w:rsidR="00432E44" w:rsidRPr="00432E44" w:rsidRDefault="00432E44" w:rsidP="00432E44">
            <w:pPr>
              <w:widowControl w:val="0"/>
              <w:spacing w:after="0" w:line="240" w:lineRule="auto"/>
              <w:ind w:left="-51"/>
              <w:rPr>
                <w:rFonts w:ascii="Times New Roman" w:eastAsia="Times New Roman" w:hAnsi="Times New Roman" w:cs="Times New Roman"/>
                <w:szCs w:val="24"/>
              </w:rPr>
            </w:pPr>
            <w:r w:rsidRPr="00432E44">
              <w:rPr>
                <w:rFonts w:ascii="Times New Roman" w:eastAsia="Times New Roman" w:hAnsi="Times New Roman" w:cs="Times New Roman"/>
                <w:szCs w:val="24"/>
              </w:rPr>
              <w:t xml:space="preserve">Руководитель работы </w:t>
            </w:r>
          </w:p>
        </w:tc>
        <w:tc>
          <w:tcPr>
            <w:tcW w:w="425" w:type="dxa"/>
            <w:shd w:val="clear" w:color="auto" w:fill="auto"/>
          </w:tcPr>
          <w:p w:rsidR="00432E44" w:rsidRPr="00432E44" w:rsidRDefault="00432E44" w:rsidP="00432E44">
            <w:pPr>
              <w:widowControl w:val="0"/>
              <w:spacing w:after="0" w:line="240" w:lineRule="auto"/>
              <w:rPr>
                <w:rFonts w:ascii="Times New Roman" w:eastAsia="Times New Roman" w:hAnsi="Times New Roman" w:cs="Times New Roman"/>
                <w:szCs w:val="24"/>
              </w:rPr>
            </w:pPr>
          </w:p>
        </w:tc>
        <w:tc>
          <w:tcPr>
            <w:tcW w:w="3119" w:type="dxa"/>
            <w:tcBorders>
              <w:bottom w:val="single" w:sz="4" w:space="0" w:color="auto"/>
            </w:tcBorders>
            <w:shd w:val="clear" w:color="auto" w:fill="auto"/>
          </w:tcPr>
          <w:p w:rsidR="00432E44" w:rsidRPr="00432E44" w:rsidRDefault="00432E44" w:rsidP="00432E44">
            <w:pPr>
              <w:widowControl w:val="0"/>
              <w:spacing w:after="0" w:line="240" w:lineRule="auto"/>
              <w:rPr>
                <w:rFonts w:ascii="Times New Roman" w:eastAsia="Times New Roman" w:hAnsi="Times New Roman" w:cs="Times New Roman"/>
                <w:szCs w:val="24"/>
              </w:rPr>
            </w:pPr>
          </w:p>
        </w:tc>
        <w:tc>
          <w:tcPr>
            <w:tcW w:w="425" w:type="dxa"/>
            <w:shd w:val="clear" w:color="auto" w:fill="auto"/>
          </w:tcPr>
          <w:p w:rsidR="00432E44" w:rsidRPr="00432E44" w:rsidRDefault="00432E44" w:rsidP="00432E44">
            <w:pPr>
              <w:widowControl w:val="0"/>
              <w:spacing w:after="0" w:line="240" w:lineRule="auto"/>
              <w:rPr>
                <w:rFonts w:ascii="Times New Roman" w:eastAsia="Times New Roman" w:hAnsi="Times New Roman" w:cs="Times New Roman"/>
                <w:szCs w:val="24"/>
              </w:rPr>
            </w:pPr>
          </w:p>
        </w:tc>
        <w:tc>
          <w:tcPr>
            <w:tcW w:w="2778" w:type="dxa"/>
            <w:tcBorders>
              <w:bottom w:val="single" w:sz="4" w:space="0" w:color="auto"/>
            </w:tcBorders>
            <w:shd w:val="clear" w:color="auto" w:fill="auto"/>
          </w:tcPr>
          <w:p w:rsidR="00432E44" w:rsidRPr="00432E44" w:rsidRDefault="00432E44" w:rsidP="00432E44">
            <w:pPr>
              <w:widowControl w:val="0"/>
              <w:spacing w:after="0" w:line="240" w:lineRule="auto"/>
              <w:jc w:val="center"/>
              <w:rPr>
                <w:rFonts w:ascii="Times New Roman" w:eastAsia="Times New Roman" w:hAnsi="Times New Roman" w:cs="Times New Roman"/>
                <w:szCs w:val="24"/>
              </w:rPr>
            </w:pPr>
          </w:p>
        </w:tc>
      </w:tr>
      <w:tr w:rsidR="00432E44" w:rsidRPr="00432E44" w:rsidTr="00432E44">
        <w:trPr>
          <w:jc w:val="center"/>
        </w:trPr>
        <w:tc>
          <w:tcPr>
            <w:tcW w:w="2802" w:type="dxa"/>
            <w:shd w:val="clear" w:color="auto" w:fill="auto"/>
          </w:tcPr>
          <w:p w:rsidR="00432E44" w:rsidRPr="00432E44" w:rsidRDefault="00432E44" w:rsidP="00432E44">
            <w:pPr>
              <w:widowControl w:val="0"/>
              <w:spacing w:after="0" w:line="240" w:lineRule="auto"/>
              <w:rPr>
                <w:rFonts w:ascii="Times New Roman" w:eastAsia="Times New Roman" w:hAnsi="Times New Roman" w:cs="Times New Roman"/>
                <w:szCs w:val="24"/>
              </w:rPr>
            </w:pPr>
          </w:p>
        </w:tc>
        <w:tc>
          <w:tcPr>
            <w:tcW w:w="425" w:type="dxa"/>
            <w:shd w:val="clear" w:color="auto" w:fill="auto"/>
          </w:tcPr>
          <w:p w:rsidR="00432E44" w:rsidRPr="00432E44" w:rsidRDefault="00432E44" w:rsidP="00432E44">
            <w:pPr>
              <w:widowControl w:val="0"/>
              <w:spacing w:after="0" w:line="240" w:lineRule="auto"/>
              <w:rPr>
                <w:rFonts w:ascii="Times New Roman" w:eastAsia="Times New Roman" w:hAnsi="Times New Roman" w:cs="Times New Roman"/>
                <w:szCs w:val="24"/>
              </w:rPr>
            </w:pPr>
          </w:p>
        </w:tc>
        <w:tc>
          <w:tcPr>
            <w:tcW w:w="3119" w:type="dxa"/>
            <w:tcBorders>
              <w:top w:val="single" w:sz="4" w:space="0" w:color="auto"/>
            </w:tcBorders>
            <w:shd w:val="clear" w:color="auto" w:fill="auto"/>
          </w:tcPr>
          <w:p w:rsidR="00432E44" w:rsidRPr="00432E44" w:rsidRDefault="00432E44" w:rsidP="00432E44">
            <w:pPr>
              <w:widowControl w:val="0"/>
              <w:spacing w:after="0" w:line="240" w:lineRule="auto"/>
              <w:jc w:val="center"/>
              <w:rPr>
                <w:rFonts w:ascii="Times New Roman" w:eastAsia="Times New Roman" w:hAnsi="Times New Roman" w:cs="Times New Roman"/>
                <w:szCs w:val="24"/>
              </w:rPr>
            </w:pPr>
            <w:r w:rsidRPr="00432E44">
              <w:rPr>
                <w:rFonts w:ascii="Times New Roman" w:eastAsia="Times New Roman" w:hAnsi="Times New Roman" w:cs="Times New Roman"/>
                <w:sz w:val="14"/>
                <w:szCs w:val="16"/>
              </w:rPr>
              <w:t>подпись</w:t>
            </w:r>
          </w:p>
        </w:tc>
        <w:tc>
          <w:tcPr>
            <w:tcW w:w="425" w:type="dxa"/>
            <w:shd w:val="clear" w:color="auto" w:fill="auto"/>
          </w:tcPr>
          <w:p w:rsidR="00432E44" w:rsidRPr="00432E44" w:rsidRDefault="00432E44" w:rsidP="00432E44">
            <w:pPr>
              <w:widowControl w:val="0"/>
              <w:spacing w:after="0" w:line="240" w:lineRule="auto"/>
              <w:jc w:val="center"/>
              <w:rPr>
                <w:rFonts w:ascii="Times New Roman" w:eastAsia="Times New Roman" w:hAnsi="Times New Roman" w:cs="Times New Roman"/>
                <w:szCs w:val="24"/>
              </w:rPr>
            </w:pPr>
          </w:p>
        </w:tc>
        <w:tc>
          <w:tcPr>
            <w:tcW w:w="2778" w:type="dxa"/>
            <w:tcBorders>
              <w:top w:val="single" w:sz="4" w:space="0" w:color="auto"/>
            </w:tcBorders>
            <w:shd w:val="clear" w:color="auto" w:fill="auto"/>
          </w:tcPr>
          <w:p w:rsidR="00432E44" w:rsidRPr="00432E44" w:rsidRDefault="00432E44" w:rsidP="00432E44">
            <w:pPr>
              <w:widowControl w:val="0"/>
              <w:spacing w:after="0" w:line="240" w:lineRule="auto"/>
              <w:jc w:val="center"/>
              <w:rPr>
                <w:rFonts w:ascii="Times New Roman" w:eastAsia="Times New Roman" w:hAnsi="Times New Roman" w:cs="Times New Roman"/>
                <w:szCs w:val="24"/>
              </w:rPr>
            </w:pPr>
            <w:r w:rsidRPr="00432E44">
              <w:rPr>
                <w:rFonts w:ascii="Times New Roman" w:eastAsia="Times New Roman" w:hAnsi="Times New Roman" w:cs="Times New Roman"/>
                <w:sz w:val="14"/>
                <w:szCs w:val="16"/>
              </w:rPr>
              <w:t>инициалы, фамилия</w:t>
            </w:r>
          </w:p>
        </w:tc>
      </w:tr>
    </w:tbl>
    <w:p w:rsidR="00432E44" w:rsidRPr="00432E44" w:rsidRDefault="00432E44" w:rsidP="00432E44">
      <w:pPr>
        <w:rPr>
          <w:rFonts w:ascii="Times New Roman" w:eastAsia="Times New Roman" w:hAnsi="Times New Roman" w:cs="Times New Roman"/>
          <w:sz w:val="18"/>
          <w:szCs w:val="18"/>
        </w:rPr>
      </w:pPr>
      <w:r w:rsidRPr="00432E44">
        <w:rPr>
          <w:rFonts w:ascii="Times New Roman" w:eastAsia="Times New Roman" w:hAnsi="Times New Roman" w:cs="Times New Roman"/>
          <w:sz w:val="18"/>
          <w:szCs w:val="18"/>
        </w:rPr>
        <w:br w:type="page"/>
      </w:r>
    </w:p>
    <w:p w:rsidR="00432E44" w:rsidRPr="00432E44" w:rsidRDefault="00432E44" w:rsidP="00432E44">
      <w:pPr>
        <w:rPr>
          <w:rFonts w:ascii="Times New Roman" w:eastAsia="Times New Roman" w:hAnsi="Times New Roman" w:cs="Times New Roman"/>
          <w:sz w:val="18"/>
          <w:szCs w:val="18"/>
        </w:rPr>
        <w:sectPr w:rsidR="00432E44" w:rsidRPr="00432E44" w:rsidSect="00432E44">
          <w:headerReference w:type="default" r:id="rId20"/>
          <w:type w:val="continuous"/>
          <w:pgSz w:w="11906" w:h="16838"/>
          <w:pgMar w:top="1134" w:right="1134" w:bottom="1134" w:left="1134" w:header="708" w:footer="708" w:gutter="0"/>
          <w:cols w:space="708"/>
          <w:docGrid w:linePitch="360"/>
        </w:sectPr>
      </w:pPr>
    </w:p>
    <w:p w:rsidR="00432E44" w:rsidRPr="00432E44" w:rsidRDefault="00432E44" w:rsidP="00432E44">
      <w:pPr>
        <w:widowControl w:val="0"/>
        <w:spacing w:after="0" w:line="360" w:lineRule="auto"/>
        <w:ind w:left="142" w:right="140" w:firstLine="709"/>
        <w:jc w:val="both"/>
        <w:rPr>
          <w:rFonts w:ascii="Arial" w:eastAsia="Times New Roman" w:hAnsi="Arial" w:cs="Times New Roman"/>
          <w:snapToGrid w:val="0"/>
          <w:sz w:val="24"/>
          <w:szCs w:val="20"/>
        </w:rPr>
      </w:pPr>
      <w:r w:rsidRPr="00432E44">
        <w:rPr>
          <w:rFonts w:ascii="Arial" w:eastAsia="Times New Roman" w:hAnsi="Arial" w:cs="Times New Roman"/>
          <w:snapToGrid w:val="0"/>
          <w:sz w:val="24"/>
          <w:szCs w:val="20"/>
        </w:rPr>
        <w:t xml:space="preserve">Следующим в текстовом документе является </w:t>
      </w:r>
      <w:r w:rsidRPr="00432E44">
        <w:rPr>
          <w:rFonts w:ascii="Arial" w:eastAsia="Times New Roman" w:hAnsi="Arial" w:cs="Times New Roman"/>
          <w:b/>
          <w:snapToGrid w:val="0"/>
          <w:sz w:val="24"/>
          <w:szCs w:val="20"/>
        </w:rPr>
        <w:t>заглавный лист</w:t>
      </w:r>
      <w:r w:rsidRPr="00432E44">
        <w:rPr>
          <w:rFonts w:ascii="Arial" w:eastAsia="Times New Roman" w:hAnsi="Arial" w:cs="Times New Roman"/>
          <w:snapToGrid w:val="0"/>
          <w:sz w:val="24"/>
          <w:szCs w:val="20"/>
        </w:rPr>
        <w:t xml:space="preserve">, на котором помещают содержание, включающее номера и наименование разделов и подразделов с указанием номеров листов. </w:t>
      </w:r>
    </w:p>
    <w:p w:rsidR="00432E44" w:rsidRPr="00432E44" w:rsidRDefault="00432E44" w:rsidP="00432E44">
      <w:pPr>
        <w:widowControl w:val="0"/>
        <w:spacing w:after="0" w:line="360" w:lineRule="auto"/>
        <w:ind w:left="142" w:right="140" w:firstLine="709"/>
        <w:jc w:val="both"/>
        <w:rPr>
          <w:rFonts w:ascii="Arial" w:eastAsia="Times New Roman" w:hAnsi="Arial" w:cs="Times New Roman"/>
          <w:snapToGrid w:val="0"/>
          <w:sz w:val="28"/>
          <w:szCs w:val="20"/>
        </w:rPr>
      </w:pPr>
      <w:r w:rsidRPr="00432E44">
        <w:rPr>
          <w:rFonts w:ascii="Arial" w:eastAsia="Times New Roman" w:hAnsi="Arial" w:cs="Times New Roman"/>
          <w:snapToGrid w:val="0"/>
          <w:sz w:val="24"/>
          <w:szCs w:val="20"/>
        </w:rPr>
        <w:t xml:space="preserve">Слово "Содержание" записывают в виде заголовка симметрично тексту с прописной буквы. Наименование разделов и подразделов, включенные в содержание записывают строчными буквами, начиная с прописной буквы. При необходимости, включают продолжение заглавного листа. </w:t>
      </w:r>
    </w:p>
    <w:p w:rsidR="00432E44" w:rsidRPr="00432E44" w:rsidRDefault="00432E44" w:rsidP="00432E44">
      <w:pPr>
        <w:widowControl w:val="0"/>
        <w:spacing w:after="0" w:line="360" w:lineRule="auto"/>
        <w:ind w:left="142" w:right="140" w:firstLine="709"/>
        <w:jc w:val="both"/>
        <w:rPr>
          <w:rFonts w:ascii="Arial" w:eastAsia="Times New Roman" w:hAnsi="Arial" w:cs="Times New Roman"/>
          <w:snapToGrid w:val="0"/>
          <w:sz w:val="24"/>
          <w:szCs w:val="20"/>
        </w:rPr>
      </w:pPr>
      <w:r w:rsidRPr="00432E44">
        <w:rPr>
          <w:rFonts w:ascii="Arial" w:eastAsia="Times New Roman" w:hAnsi="Arial" w:cs="Times New Roman"/>
          <w:snapToGrid w:val="0"/>
          <w:sz w:val="24"/>
          <w:szCs w:val="20"/>
        </w:rPr>
        <w:t xml:space="preserve">Заглавный лист и последующие листы пояснительной записки работы должны соответствовать требованиям ГОСТ 2 .106-96 и выполняться по формам 5 и 5а </w:t>
      </w:r>
      <w:r w:rsidRPr="00432E44">
        <w:rPr>
          <w:rFonts w:ascii="Arial" w:eastAsia="Times New Roman" w:hAnsi="Arial" w:cs="Times New Roman"/>
          <w:i/>
          <w:snapToGrid w:val="0"/>
          <w:sz w:val="24"/>
          <w:szCs w:val="20"/>
        </w:rPr>
        <w:t>(т.е. дополняться рамкой и основной надписью: для заглавного листа по форме 2, а последующих листов по форме 2а ГОСТ 2.104-2006</w:t>
      </w:r>
      <w:r w:rsidRPr="00432E44">
        <w:rPr>
          <w:rFonts w:ascii="Arial" w:eastAsia="Times New Roman" w:hAnsi="Arial" w:cs="Times New Roman"/>
          <w:snapToGrid w:val="0"/>
          <w:sz w:val="24"/>
          <w:szCs w:val="20"/>
        </w:rPr>
        <w:t>).В основной надписи формы 2 включаются:</w:t>
      </w:r>
    </w:p>
    <w:p w:rsidR="00432E44" w:rsidRPr="00432E44" w:rsidRDefault="00432E44" w:rsidP="00432E44">
      <w:pPr>
        <w:widowControl w:val="0"/>
        <w:spacing w:after="0" w:line="360" w:lineRule="auto"/>
        <w:ind w:left="142" w:right="140" w:firstLine="709"/>
        <w:jc w:val="both"/>
        <w:rPr>
          <w:rFonts w:ascii="Arial" w:eastAsia="Times New Roman" w:hAnsi="Arial" w:cs="Times New Roman"/>
          <w:snapToGrid w:val="0"/>
          <w:sz w:val="24"/>
          <w:szCs w:val="20"/>
        </w:rPr>
      </w:pPr>
      <w:proofErr w:type="spellStart"/>
      <w:r w:rsidRPr="00432E44">
        <w:rPr>
          <w:rFonts w:ascii="Arial" w:eastAsia="Times New Roman" w:hAnsi="Arial" w:cs="Times New Roman"/>
          <w:snapToGrid w:val="0"/>
          <w:sz w:val="24"/>
          <w:szCs w:val="20"/>
        </w:rPr>
        <w:t>Разраб</w:t>
      </w:r>
      <w:proofErr w:type="spellEnd"/>
      <w:r w:rsidRPr="00432E44">
        <w:rPr>
          <w:rFonts w:ascii="Arial" w:eastAsia="Times New Roman" w:hAnsi="Arial" w:cs="Times New Roman"/>
          <w:snapToGrid w:val="0"/>
          <w:sz w:val="24"/>
          <w:szCs w:val="20"/>
        </w:rPr>
        <w:t>. – автор работы;</w:t>
      </w:r>
    </w:p>
    <w:p w:rsidR="00432E44" w:rsidRPr="00432E44" w:rsidRDefault="00432E44" w:rsidP="00432E44">
      <w:pPr>
        <w:widowControl w:val="0"/>
        <w:spacing w:after="0" w:line="360" w:lineRule="auto"/>
        <w:ind w:left="142" w:right="140" w:firstLine="709"/>
        <w:jc w:val="both"/>
        <w:rPr>
          <w:rFonts w:ascii="Arial" w:eastAsia="Times New Roman" w:hAnsi="Arial" w:cs="Times New Roman"/>
          <w:snapToGrid w:val="0"/>
          <w:sz w:val="24"/>
          <w:szCs w:val="20"/>
        </w:rPr>
      </w:pPr>
      <w:r w:rsidRPr="00432E44">
        <w:rPr>
          <w:rFonts w:ascii="Arial" w:eastAsia="Times New Roman" w:hAnsi="Arial" w:cs="Times New Roman"/>
          <w:snapToGrid w:val="0"/>
          <w:sz w:val="24"/>
          <w:szCs w:val="20"/>
        </w:rPr>
        <w:t>Пров. – руководитель работы;</w:t>
      </w:r>
    </w:p>
    <w:p w:rsidR="00432E44" w:rsidRPr="00432E44" w:rsidRDefault="00432E44" w:rsidP="00432E44">
      <w:pPr>
        <w:widowControl w:val="0"/>
        <w:spacing w:after="0" w:line="360" w:lineRule="auto"/>
        <w:ind w:left="142" w:right="140" w:firstLine="709"/>
        <w:jc w:val="both"/>
        <w:rPr>
          <w:rFonts w:ascii="Arial" w:eastAsia="Times New Roman" w:hAnsi="Arial" w:cs="Times New Roman"/>
          <w:snapToGrid w:val="0"/>
          <w:sz w:val="24"/>
          <w:szCs w:val="20"/>
        </w:rPr>
      </w:pPr>
      <w:proofErr w:type="spellStart"/>
      <w:r w:rsidRPr="00432E44">
        <w:rPr>
          <w:rFonts w:ascii="Arial" w:eastAsia="Times New Roman" w:hAnsi="Arial" w:cs="Times New Roman"/>
          <w:snapToGrid w:val="0"/>
          <w:sz w:val="24"/>
          <w:szCs w:val="20"/>
        </w:rPr>
        <w:t>Консульт</w:t>
      </w:r>
      <w:proofErr w:type="spellEnd"/>
      <w:r w:rsidRPr="00432E44">
        <w:rPr>
          <w:rFonts w:ascii="Arial" w:eastAsia="Times New Roman" w:hAnsi="Arial" w:cs="Times New Roman"/>
          <w:snapToGrid w:val="0"/>
          <w:sz w:val="24"/>
          <w:szCs w:val="20"/>
        </w:rPr>
        <w:t>. – для дипломной работы (при необходимости);</w:t>
      </w:r>
    </w:p>
    <w:p w:rsidR="00432E44" w:rsidRPr="00432E44" w:rsidRDefault="00432E44" w:rsidP="00432E44">
      <w:pPr>
        <w:widowControl w:val="0"/>
        <w:spacing w:after="0" w:line="360" w:lineRule="auto"/>
        <w:ind w:left="142" w:right="140" w:firstLine="709"/>
        <w:jc w:val="both"/>
        <w:rPr>
          <w:rFonts w:ascii="Arial" w:eastAsia="Times New Roman" w:hAnsi="Arial" w:cs="Times New Roman"/>
          <w:snapToGrid w:val="0"/>
          <w:sz w:val="24"/>
          <w:szCs w:val="20"/>
        </w:rPr>
      </w:pPr>
      <w:r w:rsidRPr="00432E44">
        <w:rPr>
          <w:rFonts w:ascii="Arial" w:eastAsia="Times New Roman" w:hAnsi="Arial" w:cs="Times New Roman"/>
          <w:snapToGrid w:val="0"/>
          <w:sz w:val="24"/>
          <w:szCs w:val="20"/>
        </w:rPr>
        <w:t xml:space="preserve">Н. контр. – </w:t>
      </w:r>
      <w:proofErr w:type="spellStart"/>
      <w:r w:rsidRPr="00432E44">
        <w:rPr>
          <w:rFonts w:ascii="Arial" w:eastAsia="Times New Roman" w:hAnsi="Arial" w:cs="Times New Roman"/>
          <w:snapToGrid w:val="0"/>
          <w:sz w:val="24"/>
          <w:szCs w:val="20"/>
        </w:rPr>
        <w:t>нормоконтроль</w:t>
      </w:r>
      <w:proofErr w:type="spellEnd"/>
      <w:r w:rsidRPr="00432E44">
        <w:rPr>
          <w:rFonts w:ascii="Arial" w:eastAsia="Times New Roman" w:hAnsi="Arial" w:cs="Times New Roman"/>
          <w:snapToGrid w:val="0"/>
          <w:sz w:val="24"/>
          <w:szCs w:val="20"/>
        </w:rPr>
        <w:t xml:space="preserve"> работы;</w:t>
      </w:r>
    </w:p>
    <w:p w:rsidR="00432E44" w:rsidRPr="00432E44" w:rsidRDefault="00432E44" w:rsidP="00432E44">
      <w:pPr>
        <w:widowControl w:val="0"/>
        <w:spacing w:after="0" w:line="360" w:lineRule="auto"/>
        <w:ind w:left="142" w:right="140" w:firstLine="709"/>
        <w:jc w:val="both"/>
        <w:rPr>
          <w:rFonts w:ascii="Arial" w:eastAsia="Times New Roman" w:hAnsi="Arial" w:cs="Times New Roman"/>
          <w:snapToGrid w:val="0"/>
          <w:sz w:val="28"/>
          <w:szCs w:val="20"/>
        </w:rPr>
      </w:pPr>
      <w:r w:rsidRPr="00432E44">
        <w:rPr>
          <w:rFonts w:ascii="Arial" w:eastAsia="Times New Roman" w:hAnsi="Arial" w:cs="Times New Roman"/>
          <w:snapToGrid w:val="0"/>
          <w:sz w:val="24"/>
          <w:szCs w:val="20"/>
        </w:rPr>
        <w:t>Утв. – руководитель учебного подразделения.</w:t>
      </w:r>
    </w:p>
    <w:p w:rsidR="00432E44" w:rsidRPr="00432E44" w:rsidRDefault="00432E44" w:rsidP="00432E44">
      <w:pPr>
        <w:widowControl w:val="0"/>
        <w:spacing w:after="0"/>
        <w:ind w:right="-8" w:firstLine="709"/>
        <w:jc w:val="center"/>
        <w:rPr>
          <w:rFonts w:ascii="Arial" w:eastAsia="Times New Roman" w:hAnsi="Arial" w:cs="Times New Roman"/>
          <w:snapToGrid w:val="0"/>
          <w:sz w:val="20"/>
          <w:szCs w:val="20"/>
        </w:rPr>
      </w:pPr>
    </w:p>
    <w:p w:rsidR="00432E44" w:rsidRPr="00432E44" w:rsidRDefault="00432E44" w:rsidP="00432E44">
      <w:pPr>
        <w:widowControl w:val="0"/>
        <w:spacing w:after="0"/>
        <w:ind w:right="-8" w:firstLine="709"/>
        <w:jc w:val="center"/>
        <w:rPr>
          <w:rFonts w:ascii="Arial" w:eastAsia="Times New Roman" w:hAnsi="Arial" w:cs="Times New Roman"/>
          <w:snapToGrid w:val="0"/>
          <w:szCs w:val="20"/>
        </w:rPr>
      </w:pPr>
      <w:r w:rsidRPr="00432E44">
        <w:rPr>
          <w:rFonts w:ascii="Arial" w:eastAsia="Times New Roman" w:hAnsi="Arial" w:cs="Times New Roman"/>
          <w:snapToGrid w:val="0"/>
          <w:sz w:val="24"/>
          <w:szCs w:val="20"/>
        </w:rPr>
        <w:t>Основная надпись для заглавного листа пояснительной записки (форма 2)</w:t>
      </w:r>
      <w:r w:rsidRPr="00432E44">
        <w:rPr>
          <w:rFonts w:ascii="Arial" w:eastAsia="Times New Roman" w:hAnsi="Arial" w:cs="Times New Roman"/>
          <w:snapToGrid w:val="0"/>
          <w:szCs w:val="20"/>
        </w:rPr>
        <w:t>:</w:t>
      </w:r>
    </w:p>
    <w:p w:rsidR="00432E44" w:rsidRPr="00432E44" w:rsidRDefault="00432E44" w:rsidP="00432E44">
      <w:pPr>
        <w:widowControl w:val="0"/>
        <w:spacing w:after="0"/>
        <w:ind w:right="-8" w:firstLine="709"/>
        <w:jc w:val="center"/>
        <w:rPr>
          <w:rFonts w:ascii="Arial" w:eastAsia="Times New Roman" w:hAnsi="Arial" w:cs="Times New Roman"/>
          <w:snapToGrid w:val="0"/>
          <w:szCs w:val="20"/>
        </w:rPr>
      </w:pPr>
      <w:r>
        <w:rPr>
          <w:rFonts w:ascii="Times New Roman" w:eastAsia="Times New Roman" w:hAnsi="Times New Roman" w:cs="Times New Roman"/>
          <w:noProof/>
          <w:sz w:val="10"/>
          <w:szCs w:val="20"/>
        </w:rPr>
        <mc:AlternateContent>
          <mc:Choice Requires="wps">
            <w:drawing>
              <wp:anchor distT="0" distB="0" distL="114300" distR="114300" simplePos="0" relativeHeight="251693056" behindDoc="1" locked="0" layoutInCell="1" allowOverlap="1">
                <wp:simplePos x="0" y="0"/>
                <wp:positionH relativeFrom="column">
                  <wp:posOffset>-294640</wp:posOffset>
                </wp:positionH>
                <wp:positionV relativeFrom="paragraph">
                  <wp:posOffset>158750</wp:posOffset>
                </wp:positionV>
                <wp:extent cx="6839585" cy="2289175"/>
                <wp:effectExtent l="0" t="0" r="18415" b="15875"/>
                <wp:wrapNone/>
                <wp:docPr id="859" name="Прямоугольник 8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39585" cy="2289175"/>
                        </a:xfrm>
                        <a:prstGeom prst="rect">
                          <a:avLst/>
                        </a:prstGeom>
                        <a:solidFill>
                          <a:sysClr val="window" lastClr="FFFFFF">
                            <a:lumMod val="95000"/>
                          </a:sysClr>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59" o:spid="_x0000_s1026" style="position:absolute;margin-left:-23.2pt;margin-top:12.5pt;width:538.55pt;height:180.2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" fillcolor="#f2f2f2" strokecolor="windowText">
                <v:path arrowok="t"/>
              </v:rect>
            </w:pict>
          </mc:Fallback>
        </mc:AlternateContent>
      </w:r>
      <w:r>
        <w:rPr>
          <w:rFonts w:ascii="Arial" w:eastAsia="Times New Roman" w:hAnsi="Arial" w:cs="Times New Roman"/>
          <w:noProof/>
          <w:sz w:val="24"/>
          <w:szCs w:val="20"/>
        </w:rPr>
        <mc:AlternateContent>
          <mc:Choice Requires="wpg">
            <w:drawing>
              <wp:anchor distT="0" distB="0" distL="114300" distR="114300" simplePos="0" relativeHeight="251694080" behindDoc="1" locked="0" layoutInCell="1" allowOverlap="1">
                <wp:simplePos x="0" y="0"/>
                <wp:positionH relativeFrom="column">
                  <wp:posOffset>-186055</wp:posOffset>
                </wp:positionH>
                <wp:positionV relativeFrom="paragraph">
                  <wp:posOffset>159385</wp:posOffset>
                </wp:positionV>
                <wp:extent cx="6702425" cy="2241550"/>
                <wp:effectExtent l="0" t="0" r="3175" b="25400"/>
                <wp:wrapNone/>
                <wp:docPr id="819" name="Группа 8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2425" cy="2241550"/>
                          <a:chOff x="31270" y="348089"/>
                          <a:chExt cx="7768876" cy="2242711"/>
                        </a:xfrm>
                      </wpg:grpSpPr>
                      <wps:wsp>
                        <wps:cNvPr id="820" name="Прямая соединительная линия 522"/>
                        <wps:cNvCnPr/>
                        <wps:spPr>
                          <a:xfrm>
                            <a:off x="6027236" y="1639018"/>
                            <a:ext cx="0" cy="237490"/>
                          </a:xfrm>
                          <a:prstGeom prst="line">
                            <a:avLst/>
                          </a:prstGeom>
                          <a:noFill/>
                          <a:ln w="9525" cap="flat" cmpd="sng" algn="ctr">
                            <a:solidFill>
                              <a:sysClr val="windowText" lastClr="000000">
                                <a:shade val="95000"/>
                                <a:satMod val="105000"/>
                              </a:sysClr>
                            </a:solidFill>
                            <a:prstDash val="solid"/>
                          </a:ln>
                          <a:effectLst/>
                        </wps:spPr>
                        <wps:bodyPr/>
                      </wps:wsp>
                      <wps:wsp>
                        <wps:cNvPr id="821" name="Прямая соединительная линия 523"/>
                        <wps:cNvCnPr/>
                        <wps:spPr>
                          <a:xfrm>
                            <a:off x="6599208" y="1639018"/>
                            <a:ext cx="0" cy="237490"/>
                          </a:xfrm>
                          <a:prstGeom prst="line">
                            <a:avLst/>
                          </a:prstGeom>
                          <a:noFill/>
                          <a:ln w="9525" cap="flat" cmpd="sng" algn="ctr">
                            <a:solidFill>
                              <a:sysClr val="windowText" lastClr="000000">
                                <a:shade val="95000"/>
                                <a:satMod val="105000"/>
                              </a:sysClr>
                            </a:solidFill>
                            <a:prstDash val="solid"/>
                          </a:ln>
                          <a:effectLst/>
                        </wps:spPr>
                        <wps:bodyPr/>
                      </wps:wsp>
                      <wps:wsp>
                        <wps:cNvPr id="822" name="Прямая соединительная линия 524"/>
                        <wps:cNvCnPr>
                          <a:cxnSpLocks noChangeShapeType="1"/>
                        </wps:cNvCnPr>
                        <wps:spPr bwMode="auto">
                          <a:xfrm>
                            <a:off x="5426080" y="1798265"/>
                            <a:ext cx="595149" cy="0"/>
                          </a:xfrm>
                          <a:prstGeom prst="line">
                            <a:avLst/>
                          </a:prstGeom>
                          <a:noFill/>
                          <a:ln w="9525">
                            <a:solidFill>
                              <a:srgbClr val="000000"/>
                            </a:solidFill>
                            <a:round/>
                            <a:headEnd type="stealth" w="sm" len="lg"/>
                            <a:tailEnd type="stealth" w="sm" len="lg"/>
                          </a:ln>
                          <a:extLst>
                            <a:ext uri="{909E8E84-426E-40DD-AFC4-6F175D3DCCD1}">
                              <a14:hiddenFill xmlns:a14="http://schemas.microsoft.com/office/drawing/2010/main">
                                <a:noFill/>
                              </a14:hiddenFill>
                            </a:ext>
                          </a:extLst>
                        </wps:spPr>
                        <wps:bodyPr/>
                      </wps:wsp>
                      <wps:wsp>
                        <wps:cNvPr id="823" name="Прямая соединительная линия 525"/>
                        <wps:cNvCnPr>
                          <a:cxnSpLocks noChangeShapeType="1"/>
                        </wps:cNvCnPr>
                        <wps:spPr bwMode="auto">
                          <a:xfrm>
                            <a:off x="6038137" y="1798624"/>
                            <a:ext cx="539750" cy="0"/>
                          </a:xfrm>
                          <a:prstGeom prst="line">
                            <a:avLst/>
                          </a:prstGeom>
                          <a:noFill/>
                          <a:ln w="9525">
                            <a:solidFill>
                              <a:srgbClr val="000000"/>
                            </a:solidFill>
                            <a:round/>
                            <a:headEnd type="stealth" w="sm" len="lg"/>
                            <a:tailEnd type="stealth" w="sm" len="lg"/>
                          </a:ln>
                          <a:extLst>
                            <a:ext uri="{909E8E84-426E-40DD-AFC4-6F175D3DCCD1}">
                              <a14:hiddenFill xmlns:a14="http://schemas.microsoft.com/office/drawing/2010/main">
                                <a:noFill/>
                              </a14:hiddenFill>
                            </a:ext>
                          </a:extLst>
                        </wps:spPr>
                        <wps:bodyPr/>
                      </wps:wsp>
                      <wps:wsp>
                        <wps:cNvPr id="824" name="Прямая соединительная линия 526"/>
                        <wps:cNvCnPr>
                          <a:cxnSpLocks noChangeShapeType="1"/>
                        </wps:cNvCnPr>
                        <wps:spPr bwMode="auto">
                          <a:xfrm>
                            <a:off x="6610100" y="1796788"/>
                            <a:ext cx="719454" cy="0"/>
                          </a:xfrm>
                          <a:prstGeom prst="line">
                            <a:avLst/>
                          </a:prstGeom>
                          <a:noFill/>
                          <a:ln w="9525">
                            <a:solidFill>
                              <a:srgbClr val="000000"/>
                            </a:solidFill>
                            <a:round/>
                            <a:headEnd type="stealth" w="sm" len="lg"/>
                            <a:tailEnd type="stealth" w="sm" len="lg"/>
                          </a:ln>
                          <a:extLst>
                            <a:ext uri="{909E8E84-426E-40DD-AFC4-6F175D3DCCD1}">
                              <a14:hiddenFill xmlns:a14="http://schemas.microsoft.com/office/drawing/2010/main">
                                <a:noFill/>
                              </a14:hiddenFill>
                            </a:ext>
                          </a:extLst>
                        </wps:spPr>
                        <wps:bodyPr/>
                      </wps:wsp>
                      <wpg:grpSp>
                        <wpg:cNvPr id="825" name="Группа 527"/>
                        <wpg:cNvGrpSpPr/>
                        <wpg:grpSpPr>
                          <a:xfrm>
                            <a:off x="31270" y="348089"/>
                            <a:ext cx="7768876" cy="2242711"/>
                            <a:chOff x="31270" y="348089"/>
                            <a:chExt cx="7768876" cy="2242711"/>
                          </a:xfrm>
                        </wpg:grpSpPr>
                        <wps:wsp>
                          <wps:cNvPr id="826" name="Надпись 2"/>
                          <wps:cNvSpPr txBox="1">
                            <a:spLocks noChangeArrowheads="1"/>
                          </wps:cNvSpPr>
                          <wps:spPr bwMode="auto">
                            <a:xfrm>
                              <a:off x="7363255" y="1233833"/>
                              <a:ext cx="305434" cy="201295"/>
                            </a:xfrm>
                            <a:prstGeom prst="rect">
                              <a:avLst/>
                            </a:prstGeom>
                            <a:solidFill>
                              <a:sysClr val="window" lastClr="FFFFFF">
                                <a:lumMod val="95000"/>
                              </a:sysClr>
                            </a:solidFill>
                            <a:ln w="6350">
                              <a:noFill/>
                              <a:miter lim="800000"/>
                              <a:headEnd/>
                              <a:tailEnd/>
                            </a:ln>
                          </wps:spPr>
                          <wps:txbx>
                            <w:txbxContent>
                              <w:p w:rsidR="00FF39B1" w:rsidRPr="00FE0175" w:rsidRDefault="00FF39B1" w:rsidP="00432E44">
                                <w:pPr>
                                  <w:rPr>
                                    <w:rFonts w:ascii="Arial" w:hAnsi="Arial" w:cs="Arial"/>
                                  </w:rPr>
                                </w:pPr>
                                <w:r w:rsidRPr="00FE0175">
                                  <w:rPr>
                                    <w:rFonts w:ascii="Arial" w:hAnsi="Arial" w:cs="Arial"/>
                                  </w:rPr>
                                  <w:t>5</w:t>
                                </w:r>
                              </w:p>
                            </w:txbxContent>
                          </wps:txbx>
                          <wps:bodyPr rot="0" vert="vert270" wrap="square" lIns="0" tIns="0" rIns="0" bIns="0" anchor="t" anchorCtr="0">
                            <a:noAutofit/>
                          </wps:bodyPr>
                        </wps:wsp>
                        <wpg:grpSp>
                          <wpg:cNvPr id="827" name="Группа 529"/>
                          <wpg:cNvGrpSpPr/>
                          <wpg:grpSpPr>
                            <a:xfrm>
                              <a:off x="31270" y="348089"/>
                              <a:ext cx="7768876" cy="2242711"/>
                              <a:chOff x="31270" y="348089"/>
                              <a:chExt cx="7768876" cy="2242711"/>
                            </a:xfrm>
                          </wpg:grpSpPr>
                          <wps:wsp>
                            <wps:cNvPr id="828" name="Надпись 2"/>
                            <wps:cNvSpPr txBox="1">
                              <a:spLocks noChangeArrowheads="1"/>
                            </wps:cNvSpPr>
                            <wps:spPr bwMode="auto">
                              <a:xfrm>
                                <a:off x="7373689" y="1760962"/>
                                <a:ext cx="305434" cy="285750"/>
                              </a:xfrm>
                              <a:prstGeom prst="rect">
                                <a:avLst/>
                              </a:prstGeom>
                              <a:solidFill>
                                <a:sysClr val="window" lastClr="FFFFFF">
                                  <a:lumMod val="95000"/>
                                </a:sysClr>
                              </a:solidFill>
                              <a:ln w="6350">
                                <a:noFill/>
                                <a:miter lim="800000"/>
                                <a:headEnd/>
                                <a:tailEnd/>
                              </a:ln>
                            </wps:spPr>
                            <wps:txbx>
                              <w:txbxContent>
                                <w:p w:rsidR="00FF39B1" w:rsidRPr="00FE0175" w:rsidRDefault="00FF39B1" w:rsidP="00432E44">
                                  <w:pPr>
                                    <w:rPr>
                                      <w:rFonts w:ascii="Arial" w:hAnsi="Arial" w:cs="Arial"/>
                                    </w:rPr>
                                  </w:pPr>
                                  <w:r>
                                    <w:rPr>
                                      <w:rFonts w:ascii="Arial" w:hAnsi="Arial" w:cs="Arial"/>
                                    </w:rPr>
                                    <w:t>1</w:t>
                                  </w:r>
                                  <w:r w:rsidRPr="00FE0175">
                                    <w:rPr>
                                      <w:rFonts w:ascii="Arial" w:hAnsi="Arial" w:cs="Arial"/>
                                    </w:rPr>
                                    <w:t>5</w:t>
                                  </w:r>
                                </w:p>
                              </w:txbxContent>
                            </wps:txbx>
                            <wps:bodyPr rot="0" vert="vert270" wrap="square" lIns="0" tIns="0" rIns="0" bIns="0" anchor="t" anchorCtr="0">
                              <a:noAutofit/>
                            </wps:bodyPr>
                          </wps:wsp>
                          <wpg:grpSp>
                            <wpg:cNvPr id="829" name="Группа 531"/>
                            <wpg:cNvGrpSpPr/>
                            <wpg:grpSpPr>
                              <a:xfrm>
                                <a:off x="31270" y="348089"/>
                                <a:ext cx="7768876" cy="2242711"/>
                                <a:chOff x="31270" y="348089"/>
                                <a:chExt cx="7768876" cy="2242711"/>
                              </a:xfrm>
                            </wpg:grpSpPr>
                            <wps:wsp>
                              <wps:cNvPr id="830" name="Надпись 2"/>
                              <wps:cNvSpPr txBox="1">
                                <a:spLocks noChangeArrowheads="1"/>
                              </wps:cNvSpPr>
                              <wps:spPr bwMode="auto">
                                <a:xfrm>
                                  <a:off x="7363255" y="1416898"/>
                                  <a:ext cx="305434" cy="201295"/>
                                </a:xfrm>
                                <a:prstGeom prst="rect">
                                  <a:avLst/>
                                </a:prstGeom>
                                <a:solidFill>
                                  <a:sysClr val="window" lastClr="FFFFFF">
                                    <a:lumMod val="95000"/>
                                  </a:sysClr>
                                </a:solidFill>
                                <a:ln w="6350">
                                  <a:noFill/>
                                  <a:miter lim="800000"/>
                                  <a:headEnd/>
                                  <a:tailEnd/>
                                </a:ln>
                              </wps:spPr>
                              <wps:txbx>
                                <w:txbxContent>
                                  <w:p w:rsidR="00FF39B1" w:rsidRPr="00FE0175" w:rsidRDefault="00FF39B1" w:rsidP="00432E44">
                                    <w:pPr>
                                      <w:rPr>
                                        <w:rFonts w:ascii="Arial" w:hAnsi="Arial" w:cs="Arial"/>
                                      </w:rPr>
                                    </w:pPr>
                                    <w:r w:rsidRPr="00FE0175">
                                      <w:rPr>
                                        <w:rFonts w:ascii="Arial" w:hAnsi="Arial" w:cs="Arial"/>
                                      </w:rPr>
                                      <w:t>5</w:t>
                                    </w:r>
                                  </w:p>
                                </w:txbxContent>
                              </wps:txbx>
                              <wps:bodyPr rot="0" vert="vert270" wrap="square" lIns="0" tIns="0" rIns="0" bIns="0" anchor="t" anchorCtr="0">
                                <a:noAutofit/>
                              </wps:bodyPr>
                            </wps:wsp>
                            <wpg:grpSp>
                              <wpg:cNvPr id="831" name="Группа 533"/>
                              <wpg:cNvGrpSpPr/>
                              <wpg:grpSpPr>
                                <a:xfrm>
                                  <a:off x="31270" y="348089"/>
                                  <a:ext cx="7768876" cy="2242711"/>
                                  <a:chOff x="31270" y="348089"/>
                                  <a:chExt cx="7768876" cy="2242711"/>
                                </a:xfrm>
                              </wpg:grpSpPr>
                              <wps:wsp>
                                <wps:cNvPr id="832" name="Надпись 2"/>
                                <wps:cNvSpPr txBox="1">
                                  <a:spLocks noChangeArrowheads="1"/>
                                </wps:cNvSpPr>
                                <wps:spPr bwMode="auto">
                                  <a:xfrm>
                                    <a:off x="7373689" y="796609"/>
                                    <a:ext cx="305434" cy="285750"/>
                                  </a:xfrm>
                                  <a:prstGeom prst="rect">
                                    <a:avLst/>
                                  </a:prstGeom>
                                  <a:solidFill>
                                    <a:sysClr val="window" lastClr="FFFFFF">
                                      <a:lumMod val="95000"/>
                                    </a:sysClr>
                                  </a:solidFill>
                                  <a:ln w="6350">
                                    <a:noFill/>
                                    <a:miter lim="800000"/>
                                    <a:headEnd/>
                                    <a:tailEnd/>
                                  </a:ln>
                                </wps:spPr>
                                <wps:txbx>
                                  <w:txbxContent>
                                    <w:p w:rsidR="00FF39B1" w:rsidRPr="00FE0175" w:rsidRDefault="00FF39B1" w:rsidP="00432E44">
                                      <w:pPr>
                                        <w:rPr>
                                          <w:rFonts w:ascii="Arial" w:hAnsi="Arial" w:cs="Arial"/>
                                        </w:rPr>
                                      </w:pPr>
                                      <w:r>
                                        <w:rPr>
                                          <w:rFonts w:ascii="Arial" w:hAnsi="Arial" w:cs="Arial"/>
                                        </w:rPr>
                                        <w:t>1</w:t>
                                      </w:r>
                                      <w:r w:rsidRPr="00FE0175">
                                        <w:rPr>
                                          <w:rFonts w:ascii="Arial" w:hAnsi="Arial" w:cs="Arial"/>
                                        </w:rPr>
                                        <w:t>5</w:t>
                                      </w:r>
                                    </w:p>
                                  </w:txbxContent>
                                </wps:txbx>
                                <wps:bodyPr rot="0" vert="vert270" wrap="square" lIns="0" tIns="0" rIns="0" bIns="0" anchor="t" anchorCtr="0">
                                  <a:noAutofit/>
                                </wps:bodyPr>
                              </wps:wsp>
                              <wpg:grpSp>
                                <wpg:cNvPr id="833" name="Группа 535"/>
                                <wpg:cNvGrpSpPr/>
                                <wpg:grpSpPr>
                                  <a:xfrm>
                                    <a:off x="31270" y="348089"/>
                                    <a:ext cx="7768876" cy="2242711"/>
                                    <a:chOff x="31270" y="348089"/>
                                    <a:chExt cx="7768876" cy="2242711"/>
                                  </a:xfrm>
                                </wpg:grpSpPr>
                                <wps:wsp>
                                  <wps:cNvPr id="834" name="Надпись 2"/>
                                  <wps:cNvSpPr txBox="1">
                                    <a:spLocks noChangeArrowheads="1"/>
                                  </wps:cNvSpPr>
                                  <wps:spPr bwMode="auto">
                                    <a:xfrm>
                                      <a:off x="357408" y="1241267"/>
                                      <a:ext cx="304800" cy="201295"/>
                                    </a:xfrm>
                                    <a:prstGeom prst="rect">
                                      <a:avLst/>
                                    </a:prstGeom>
                                    <a:solidFill>
                                      <a:sysClr val="window" lastClr="FFFFFF">
                                        <a:lumMod val="95000"/>
                                      </a:sysClr>
                                    </a:solidFill>
                                    <a:ln w="6350">
                                      <a:noFill/>
                                      <a:miter lim="800000"/>
                                      <a:headEnd/>
                                      <a:tailEnd/>
                                    </a:ln>
                                  </wps:spPr>
                                  <wps:txbx>
                                    <w:txbxContent>
                                      <w:p w:rsidR="00FF39B1" w:rsidRPr="00FE0175" w:rsidRDefault="00FF39B1" w:rsidP="00432E44">
                                        <w:pPr>
                                          <w:rPr>
                                            <w:rFonts w:ascii="Arial" w:hAnsi="Arial" w:cs="Arial"/>
                                          </w:rPr>
                                        </w:pPr>
                                        <w:r w:rsidRPr="00FE0175">
                                          <w:rPr>
                                            <w:rFonts w:ascii="Arial" w:hAnsi="Arial" w:cs="Arial"/>
                                          </w:rPr>
                                          <w:t>5</w:t>
                                        </w:r>
                                      </w:p>
                                    </w:txbxContent>
                                  </wps:txbx>
                                  <wps:bodyPr rot="0" vert="vert270" wrap="square" lIns="0" tIns="0" rIns="0" bIns="0" anchor="t" anchorCtr="0">
                                    <a:noAutofit/>
                                  </wps:bodyPr>
                                </wps:wsp>
                                <wpg:grpSp>
                                  <wpg:cNvPr id="835" name="Группа 537"/>
                                  <wpg:cNvGrpSpPr/>
                                  <wpg:grpSpPr>
                                    <a:xfrm>
                                      <a:off x="31270" y="348089"/>
                                      <a:ext cx="7768876" cy="2242711"/>
                                      <a:chOff x="31270" y="348089"/>
                                      <a:chExt cx="7768876" cy="2242711"/>
                                    </a:xfrm>
                                  </wpg:grpSpPr>
                                  <wps:wsp>
                                    <wps:cNvPr id="836" name="Поле 538"/>
                                    <wps:cNvSpPr txBox="1">
                                      <a:spLocks noChangeArrowheads="1"/>
                                    </wps:cNvSpPr>
                                    <wps:spPr bwMode="auto">
                                      <a:xfrm>
                                        <a:off x="6334125" y="2245106"/>
                                        <a:ext cx="285115" cy="13970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rsidR="00FF39B1" w:rsidRDefault="00FF39B1" w:rsidP="00432E44">
                                          <w:pPr>
                                            <w:jc w:val="center"/>
                                            <w:rPr>
                                              <w:rFonts w:ascii="Arial" w:hAnsi="Arial"/>
                                            </w:rPr>
                                          </w:pPr>
                                          <w:r>
                                            <w:rPr>
                                              <w:rFonts w:ascii="Arial" w:hAnsi="Arial"/>
                                            </w:rPr>
                                            <w:t>50</w:t>
                                          </w:r>
                                        </w:p>
                                      </w:txbxContent>
                                    </wps:txbx>
                                    <wps:bodyPr rot="0" vert="horz" wrap="square" lIns="0" tIns="0" rIns="0" bIns="0" anchor="t" anchorCtr="0" upright="1">
                                      <a:noAutofit/>
                                    </wps:bodyPr>
                                  </wps:wsp>
                                  <wpg:grpSp>
                                    <wpg:cNvPr id="837" name="Группа 539"/>
                                    <wpg:cNvGrpSpPr/>
                                    <wpg:grpSpPr>
                                      <a:xfrm>
                                        <a:off x="31270" y="348089"/>
                                        <a:ext cx="7768876" cy="2242711"/>
                                        <a:chOff x="31270" y="348089"/>
                                        <a:chExt cx="7768876" cy="2242711"/>
                                      </a:xfrm>
                                    </wpg:grpSpPr>
                                    <wps:wsp>
                                      <wps:cNvPr id="838" name="Поле 540"/>
                                      <wps:cNvSpPr txBox="1">
                                        <a:spLocks noChangeArrowheads="1"/>
                                      </wps:cNvSpPr>
                                      <wps:spPr bwMode="auto">
                                        <a:xfrm>
                                          <a:off x="4125791" y="2245106"/>
                                          <a:ext cx="285115" cy="13970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rsidR="00FF39B1" w:rsidRDefault="00FF39B1" w:rsidP="00432E44">
                                            <w:pPr>
                                              <w:jc w:val="center"/>
                                              <w:rPr>
                                                <w:rFonts w:ascii="Arial" w:hAnsi="Arial"/>
                                              </w:rPr>
                                            </w:pPr>
                                            <w:r>
                                              <w:rPr>
                                                <w:rFonts w:ascii="Arial" w:hAnsi="Arial"/>
                                              </w:rPr>
                                              <w:t>70</w:t>
                                            </w:r>
                                          </w:p>
                                        </w:txbxContent>
                                      </wps:txbx>
                                      <wps:bodyPr rot="0" vert="horz" wrap="square" lIns="0" tIns="0" rIns="0" bIns="0" anchor="t" anchorCtr="0" upright="1">
                                        <a:noAutofit/>
                                      </wps:bodyPr>
                                    </wps:wsp>
                                    <wpg:grpSp>
                                      <wpg:cNvPr id="839" name="Группа 541"/>
                                      <wpg:cNvGrpSpPr/>
                                      <wpg:grpSpPr>
                                        <a:xfrm>
                                          <a:off x="31270" y="348089"/>
                                          <a:ext cx="7768876" cy="2242711"/>
                                          <a:chOff x="31270" y="348089"/>
                                          <a:chExt cx="7768876" cy="2242711"/>
                                        </a:xfrm>
                                      </wpg:grpSpPr>
                                      <wps:wsp>
                                        <wps:cNvPr id="840" name="Надпись 2"/>
                                        <wps:cNvSpPr txBox="1">
                                          <a:spLocks noChangeArrowheads="1"/>
                                        </wps:cNvSpPr>
                                        <wps:spPr bwMode="auto">
                                          <a:xfrm>
                                            <a:off x="43080" y="1010406"/>
                                            <a:ext cx="195422" cy="829309"/>
                                          </a:xfrm>
                                          <a:prstGeom prst="rect">
                                            <a:avLst/>
                                          </a:prstGeom>
                                          <a:solidFill>
                                            <a:sysClr val="window" lastClr="FFFFFF">
                                              <a:lumMod val="95000"/>
                                            </a:sysClr>
                                          </a:solidFill>
                                          <a:ln w="6350">
                                            <a:noFill/>
                                            <a:miter lim="800000"/>
                                            <a:headEnd/>
                                            <a:tailEnd/>
                                          </a:ln>
                                        </wps:spPr>
                                        <wps:txbx>
                                          <w:txbxContent>
                                            <w:p w:rsidR="00FF39B1" w:rsidRPr="00112C83" w:rsidRDefault="00FF39B1" w:rsidP="00432E44">
                                              <w:pPr>
                                                <w:rPr>
                                                  <w:rFonts w:ascii="Arial" w:hAnsi="Arial" w:cs="Arial"/>
                                                </w:rPr>
                                              </w:pPr>
                                              <w:r w:rsidRPr="00112C83">
                                                <w:rPr>
                                                  <w:rFonts w:ascii="Arial" w:hAnsi="Arial" w:cs="Arial"/>
                                                </w:rPr>
                                                <w:t>8 х 5 = 40</w:t>
                                              </w:r>
                                            </w:p>
                                          </w:txbxContent>
                                        </wps:txbx>
                                        <wps:bodyPr rot="0" vert="vert270" wrap="square" lIns="0" tIns="0" rIns="0" bIns="0" anchor="t" anchorCtr="0">
                                          <a:noAutofit/>
                                        </wps:bodyPr>
                                      </wps:wsp>
                                      <wpg:grpSp>
                                        <wpg:cNvPr id="841" name="Группа 543"/>
                                        <wpg:cNvGrpSpPr/>
                                        <wpg:grpSpPr>
                                          <a:xfrm>
                                            <a:off x="661817" y="348089"/>
                                            <a:ext cx="7138329" cy="2242711"/>
                                            <a:chOff x="4591" y="372531"/>
                                            <a:chExt cx="7138701" cy="2242711"/>
                                          </a:xfrm>
                                        </wpg:grpSpPr>
                                        <wps:wsp>
                                          <wps:cNvPr id="544" name="Прямая соединительная линия 544"/>
                                          <wps:cNvCnPr>
                                            <a:cxnSpLocks noChangeShapeType="1"/>
                                          </wps:cNvCnPr>
                                          <wps:spPr bwMode="auto">
                                            <a:xfrm>
                                              <a:off x="17234" y="690116"/>
                                              <a:ext cx="258445" cy="0"/>
                                            </a:xfrm>
                                            <a:prstGeom prst="line">
                                              <a:avLst/>
                                            </a:prstGeom>
                                            <a:noFill/>
                                            <a:ln w="6350">
                                              <a:solidFill>
                                                <a:srgbClr val="000000"/>
                                              </a:solidFill>
                                              <a:round/>
                                              <a:headEnd type="stealth" w="sm" len="lg"/>
                                              <a:tailEnd type="stealth" w="sm" len="lg"/>
                                            </a:ln>
                                            <a:extLst>
                                              <a:ext uri="{909E8E84-426E-40DD-AFC4-6F175D3DCCD1}">
                                                <a14:hiddenFill xmlns:a14="http://schemas.microsoft.com/office/drawing/2010/main">
                                                  <a:noFill/>
                                                </a14:hiddenFill>
                                              </a:ext>
                                            </a:extLst>
                                          </wps:spPr>
                                          <wps:bodyPr/>
                                        </wps:wsp>
                                        <wps:wsp>
                                          <wps:cNvPr id="545" name="Прямая соединительная линия 545"/>
                                          <wps:cNvCnPr>
                                            <a:cxnSpLocks noChangeShapeType="1"/>
                                          </wps:cNvCnPr>
                                          <wps:spPr bwMode="auto">
                                            <a:xfrm>
                                              <a:off x="301860" y="690116"/>
                                              <a:ext cx="379562" cy="0"/>
                                            </a:xfrm>
                                            <a:prstGeom prst="line">
                                              <a:avLst/>
                                            </a:prstGeom>
                                            <a:noFill/>
                                            <a:ln w="9525">
                                              <a:solidFill>
                                                <a:srgbClr val="000000"/>
                                              </a:solidFill>
                                              <a:round/>
                                              <a:headEnd type="stealth" w="sm" len="lg"/>
                                              <a:tailEnd type="stealth" w="sm" len="lg"/>
                                            </a:ln>
                                            <a:extLst>
                                              <a:ext uri="{909E8E84-426E-40DD-AFC4-6F175D3DCCD1}">
                                                <a14:hiddenFill xmlns:a14="http://schemas.microsoft.com/office/drawing/2010/main">
                                                  <a:noFill/>
                                                </a14:hiddenFill>
                                              </a:ext>
                                            </a:extLst>
                                          </wps:spPr>
                                          <wps:bodyPr/>
                                        </wps:wsp>
                                        <wps:wsp>
                                          <wps:cNvPr id="546" name="Прямая соединительная линия 546"/>
                                          <wps:cNvCnPr>
                                            <a:cxnSpLocks noChangeShapeType="1"/>
                                          </wps:cNvCnPr>
                                          <wps:spPr bwMode="auto">
                                            <a:xfrm>
                                              <a:off x="664146" y="692817"/>
                                              <a:ext cx="827957" cy="0"/>
                                            </a:xfrm>
                                            <a:prstGeom prst="line">
                                              <a:avLst/>
                                            </a:prstGeom>
                                            <a:noFill/>
                                            <a:ln w="9525">
                                              <a:solidFill>
                                                <a:srgbClr val="000000"/>
                                              </a:solidFill>
                                              <a:round/>
                                              <a:headEnd type="stealth" w="sm" len="lg"/>
                                              <a:tailEnd type="stealth" w="sm" len="lg"/>
                                            </a:ln>
                                            <a:extLst>
                                              <a:ext uri="{909E8E84-426E-40DD-AFC4-6F175D3DCCD1}">
                                                <a14:hiddenFill xmlns:a14="http://schemas.microsoft.com/office/drawing/2010/main">
                                                  <a:noFill/>
                                                </a14:hiddenFill>
                                              </a:ext>
                                            </a:extLst>
                                          </wps:spPr>
                                          <wps:bodyPr/>
                                        </wps:wsp>
                                        <wps:wsp>
                                          <wps:cNvPr id="547" name="Прямая соединительная линия 547"/>
                                          <wps:cNvCnPr>
                                            <a:cxnSpLocks noChangeShapeType="1"/>
                                          </wps:cNvCnPr>
                                          <wps:spPr bwMode="auto">
                                            <a:xfrm>
                                              <a:off x="1483697" y="690116"/>
                                              <a:ext cx="541655" cy="0"/>
                                            </a:xfrm>
                                            <a:prstGeom prst="line">
                                              <a:avLst/>
                                            </a:prstGeom>
                                            <a:noFill/>
                                            <a:ln w="9525">
                                              <a:solidFill>
                                                <a:srgbClr val="000000"/>
                                              </a:solidFill>
                                              <a:round/>
                                              <a:headEnd type="stealth" w="sm" len="lg"/>
                                              <a:tailEnd type="stealth" w="sm" len="lg"/>
                                            </a:ln>
                                            <a:extLst>
                                              <a:ext uri="{909E8E84-426E-40DD-AFC4-6F175D3DCCD1}">
                                                <a14:hiddenFill xmlns:a14="http://schemas.microsoft.com/office/drawing/2010/main">
                                                  <a:noFill/>
                                                </a14:hiddenFill>
                                              </a:ext>
                                            </a:extLst>
                                          </wps:spPr>
                                          <wps:bodyPr/>
                                        </wps:wsp>
                                        <wps:wsp>
                                          <wps:cNvPr id="548" name="Прямая соединительная линия 548"/>
                                          <wps:cNvCnPr>
                                            <a:cxnSpLocks noChangeShapeType="1"/>
                                          </wps:cNvCnPr>
                                          <wps:spPr bwMode="auto">
                                            <a:xfrm>
                                              <a:off x="2045304" y="690116"/>
                                              <a:ext cx="416806" cy="2701"/>
                                            </a:xfrm>
                                            <a:prstGeom prst="line">
                                              <a:avLst/>
                                            </a:prstGeom>
                                            <a:noFill/>
                                            <a:ln w="9525">
                                              <a:solidFill>
                                                <a:srgbClr val="000000"/>
                                              </a:solidFill>
                                              <a:round/>
                                              <a:headEnd type="stealth" w="sm" len="lg"/>
                                              <a:tailEnd type="stealth" w="sm" len="lg"/>
                                            </a:ln>
                                            <a:extLst>
                                              <a:ext uri="{909E8E84-426E-40DD-AFC4-6F175D3DCCD1}">
                                                <a14:hiddenFill xmlns:a14="http://schemas.microsoft.com/office/drawing/2010/main">
                                                  <a:noFill/>
                                                </a14:hiddenFill>
                                              </a:ext>
                                            </a:extLst>
                                          </wps:spPr>
                                          <wps:bodyPr/>
                                        </wps:wsp>
                                        <wpg:grpSp>
                                          <wpg:cNvPr id="549" name="Группа 549"/>
                                          <wpg:cNvGrpSpPr/>
                                          <wpg:grpSpPr>
                                            <a:xfrm>
                                              <a:off x="4591" y="372531"/>
                                              <a:ext cx="7138701" cy="2242711"/>
                                              <a:chOff x="4591" y="372531"/>
                                              <a:chExt cx="7138701" cy="2242711"/>
                                            </a:xfrm>
                                          </wpg:grpSpPr>
                                          <wps:wsp>
                                            <wps:cNvPr id="550" name="Поле 550"/>
                                            <wps:cNvSpPr txBox="1">
                                              <a:spLocks noChangeArrowheads="1"/>
                                            </wps:cNvSpPr>
                                            <wps:spPr bwMode="auto">
                                              <a:xfrm>
                                                <a:off x="3347049" y="388189"/>
                                                <a:ext cx="285750" cy="13970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rsidR="00FF39B1" w:rsidRDefault="00FF39B1" w:rsidP="00432E44">
                                                  <w:pPr>
                                                    <w:jc w:val="center"/>
                                                    <w:rPr>
                                                      <w:rFonts w:ascii="Arial" w:hAnsi="Arial"/>
                                                    </w:rPr>
                                                  </w:pPr>
                                                  <w:r>
                                                    <w:rPr>
                                                      <w:rFonts w:ascii="Arial" w:hAnsi="Arial"/>
                                                    </w:rPr>
                                                    <w:t>185</w:t>
                                                  </w:r>
                                                </w:p>
                                              </w:txbxContent>
                                            </wps:txbx>
                                            <wps:bodyPr rot="0" vert="horz" wrap="square" lIns="0" tIns="0" rIns="0" bIns="0" anchor="t" anchorCtr="0" upright="1">
                                              <a:noAutofit/>
                                            </wps:bodyPr>
                                          </wps:wsp>
                                          <wps:wsp>
                                            <wps:cNvPr id="551" name="Прямая соединительная линия 551"/>
                                            <wps:cNvCnPr>
                                              <a:cxnSpLocks noChangeShapeType="1"/>
                                            </wps:cNvCnPr>
                                            <wps:spPr bwMode="auto">
                                              <a:xfrm flipV="1">
                                                <a:off x="6910051" y="405442"/>
                                                <a:ext cx="906" cy="2209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552" name="Группа 552"/>
                                            <wpg:cNvGrpSpPr/>
                                            <wpg:grpSpPr>
                                              <a:xfrm>
                                                <a:off x="4591" y="372531"/>
                                                <a:ext cx="7138701" cy="432827"/>
                                                <a:chOff x="4591" y="-24285"/>
                                                <a:chExt cx="7138701" cy="432827"/>
                                              </a:xfrm>
                                            </wpg:grpSpPr>
                                            <wps:wsp>
                                              <wps:cNvPr id="553" name="Поле 553"/>
                                              <wps:cNvSpPr txBox="1">
                                                <a:spLocks noChangeArrowheads="1"/>
                                              </wps:cNvSpPr>
                                              <wps:spPr bwMode="auto">
                                                <a:xfrm>
                                                  <a:off x="2093877" y="155798"/>
                                                  <a:ext cx="240665" cy="146043"/>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rsidR="00FF39B1" w:rsidRDefault="00FF39B1" w:rsidP="00432E44">
                                                    <w:pPr>
                                                      <w:jc w:val="center"/>
                                                      <w:rPr>
                                                        <w:rFonts w:ascii="Arial" w:hAnsi="Arial"/>
                                                      </w:rPr>
                                                    </w:pPr>
                                                    <w:r>
                                                      <w:rPr>
                                                        <w:rFonts w:ascii="Arial" w:hAnsi="Arial"/>
                                                      </w:rPr>
                                                      <w:t>10</w:t>
                                                    </w:r>
                                                  </w:p>
                                                </w:txbxContent>
                                              </wps:txbx>
                                              <wps:bodyPr rot="0" vert="horz" wrap="square" lIns="0" tIns="0" rIns="0" bIns="0" anchor="t" anchorCtr="0" upright="1">
                                                <a:noAutofit/>
                                              </wps:bodyPr>
                                            </wps:wsp>
                                            <wps:wsp>
                                              <wps:cNvPr id="554" name="Поле 554"/>
                                              <wps:cNvSpPr txBox="1">
                                                <a:spLocks noChangeArrowheads="1"/>
                                              </wps:cNvSpPr>
                                              <wps:spPr bwMode="auto">
                                                <a:xfrm>
                                                  <a:off x="1641250" y="157551"/>
                                                  <a:ext cx="225425" cy="15240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rsidR="00FF39B1" w:rsidRDefault="00FF39B1" w:rsidP="00432E44">
                                                    <w:pPr>
                                                      <w:jc w:val="center"/>
                                                      <w:rPr>
                                                        <w:rFonts w:ascii="Arial" w:hAnsi="Arial"/>
                                                      </w:rPr>
                                                    </w:pPr>
                                                    <w:r>
                                                      <w:rPr>
                                                        <w:rFonts w:ascii="Arial" w:hAnsi="Arial"/>
                                                      </w:rPr>
                                                      <w:t>15</w:t>
                                                    </w:r>
                                                  </w:p>
                                                </w:txbxContent>
                                              </wps:txbx>
                                              <wps:bodyPr rot="0" vert="horz" wrap="square" lIns="0" tIns="0" rIns="0" bIns="0" anchor="t" anchorCtr="0" upright="1">
                                                <a:noAutofit/>
                                              </wps:bodyPr>
                                            </wps:wsp>
                                            <wps:wsp>
                                              <wps:cNvPr id="555" name="Поле 555"/>
                                              <wps:cNvSpPr txBox="1">
                                                <a:spLocks noChangeArrowheads="1"/>
                                              </wps:cNvSpPr>
                                              <wps:spPr bwMode="auto">
                                                <a:xfrm>
                                                  <a:off x="948868" y="163901"/>
                                                  <a:ext cx="255905" cy="13970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rsidR="00FF39B1" w:rsidRDefault="00FF39B1" w:rsidP="00432E44">
                                                    <w:pPr>
                                                      <w:jc w:val="center"/>
                                                      <w:rPr>
                                                        <w:rFonts w:ascii="Arial" w:hAnsi="Arial"/>
                                                      </w:rPr>
                                                    </w:pPr>
                                                    <w:r>
                                                      <w:rPr>
                                                        <w:rFonts w:ascii="Arial" w:hAnsi="Arial"/>
                                                      </w:rPr>
                                                      <w:t>23</w:t>
                                                    </w:r>
                                                  </w:p>
                                                </w:txbxContent>
                                              </wps:txbx>
                                              <wps:bodyPr rot="0" vert="horz" wrap="square" lIns="0" tIns="0" rIns="0" bIns="0" anchor="t" anchorCtr="0" upright="1">
                                                <a:noAutofit/>
                                              </wps:bodyPr>
                                            </wps:wsp>
                                            <wps:wsp>
                                              <wps:cNvPr id="556" name="Поле 556"/>
                                              <wps:cNvSpPr txBox="1">
                                                <a:spLocks noChangeArrowheads="1"/>
                                              </wps:cNvSpPr>
                                              <wps:spPr bwMode="auto">
                                                <a:xfrm>
                                                  <a:off x="347277" y="150116"/>
                                                  <a:ext cx="270509" cy="12700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rsidR="00FF39B1" w:rsidRDefault="00FF39B1" w:rsidP="00432E44">
                                                    <w:pPr>
                                                      <w:jc w:val="center"/>
                                                      <w:rPr>
                                                        <w:rFonts w:ascii="Arial" w:hAnsi="Arial"/>
                                                      </w:rPr>
                                                    </w:pPr>
                                                    <w:r>
                                                      <w:rPr>
                                                        <w:rFonts w:ascii="Arial" w:hAnsi="Arial"/>
                                                      </w:rPr>
                                                      <w:t>10</w:t>
                                                    </w:r>
                                                  </w:p>
                                                </w:txbxContent>
                                              </wps:txbx>
                                              <wps:bodyPr rot="0" vert="horz" wrap="square" lIns="0" tIns="0" rIns="0" bIns="0" anchor="t" anchorCtr="0" upright="1">
                                                <a:noAutofit/>
                                              </wps:bodyPr>
                                            </wps:wsp>
                                            <wps:wsp>
                                              <wps:cNvPr id="557" name="Поле 557"/>
                                              <wps:cNvSpPr txBox="1">
                                                <a:spLocks noChangeArrowheads="1"/>
                                              </wps:cNvSpPr>
                                              <wps:spPr bwMode="auto">
                                                <a:xfrm>
                                                  <a:off x="101223" y="155275"/>
                                                  <a:ext cx="122569" cy="135626"/>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rsidR="00FF39B1" w:rsidRDefault="00FF39B1" w:rsidP="00432E44">
                                                    <w:pPr>
                                                      <w:jc w:val="center"/>
                                                      <w:rPr>
                                                        <w:rFonts w:ascii="Arial" w:hAnsi="Arial"/>
                                                      </w:rPr>
                                                    </w:pPr>
                                                    <w:r>
                                                      <w:rPr>
                                                        <w:rFonts w:ascii="Arial" w:hAnsi="Arial"/>
                                                      </w:rPr>
                                                      <w:t>7</w:t>
                                                    </w:r>
                                                  </w:p>
                                                </w:txbxContent>
                                              </wps:txbx>
                                              <wps:bodyPr rot="0" vert="horz" wrap="square" lIns="0" tIns="0" rIns="0" bIns="0" anchor="t" anchorCtr="0" upright="1">
                                                <a:noAutofit/>
                                              </wps:bodyPr>
                                            </wps:wsp>
                                            <wps:wsp>
                                              <wps:cNvPr id="558" name="Прямая соединительная линия 558"/>
                                              <wps:cNvCnPr>
                                                <a:cxnSpLocks noChangeShapeType="1"/>
                                              </wps:cNvCnPr>
                                              <wps:spPr bwMode="auto">
                                                <a:xfrm flipV="1">
                                                  <a:off x="4591" y="-5348"/>
                                                  <a:ext cx="0" cy="393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9" name="Прямая соединительная линия 559"/>
                                              <wps:cNvCnPr>
                                                <a:cxnSpLocks noChangeShapeType="1"/>
                                              </wps:cNvCnPr>
                                              <wps:spPr bwMode="auto">
                                                <a:xfrm flipV="1">
                                                  <a:off x="280624" y="193350"/>
                                                  <a:ext cx="0" cy="190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0" name="Прямая соединительная линия 560"/>
                                              <wps:cNvCnPr>
                                                <a:cxnSpLocks noChangeShapeType="1"/>
                                              </wps:cNvCnPr>
                                              <wps:spPr bwMode="auto">
                                                <a:xfrm flipV="1">
                                                  <a:off x="673702" y="187103"/>
                                                  <a:ext cx="0" cy="190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1" name="Прямая соединительная линия 561"/>
                                              <wps:cNvCnPr>
                                                <a:cxnSpLocks noChangeShapeType="1"/>
                                              </wps:cNvCnPr>
                                              <wps:spPr bwMode="auto">
                                                <a:xfrm flipV="1">
                                                  <a:off x="1456094" y="209413"/>
                                                  <a:ext cx="0" cy="190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2" name="Прямая соединительная линия 562"/>
                                              <wps:cNvCnPr>
                                                <a:cxnSpLocks noChangeShapeType="1"/>
                                              </wps:cNvCnPr>
                                              <wps:spPr bwMode="auto">
                                                <a:xfrm flipV="1">
                                                  <a:off x="2025412" y="208223"/>
                                                  <a:ext cx="0" cy="190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3" name="Прямая соединительная линия 563"/>
                                              <wps:cNvCnPr>
                                                <a:cxnSpLocks noChangeShapeType="1"/>
                                              </wps:cNvCnPr>
                                              <wps:spPr bwMode="auto">
                                                <a:xfrm flipV="1">
                                                  <a:off x="2440314" y="218042"/>
                                                  <a:ext cx="0" cy="190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4" name="Прямая соединительная линия 564"/>
                                              <wps:cNvCnPr>
                                                <a:cxnSpLocks noChangeShapeType="1"/>
                                              </wps:cNvCnPr>
                                              <wps:spPr bwMode="auto">
                                                <a:xfrm flipV="1">
                                                  <a:off x="6684975" y="8626"/>
                                                  <a:ext cx="0" cy="393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5" name="Прямая соединительная линия 565"/>
                                              <wps:cNvCnPr>
                                                <a:cxnSpLocks noChangeShapeType="1"/>
                                              </wps:cNvCnPr>
                                              <wps:spPr bwMode="auto">
                                                <a:xfrm>
                                                  <a:off x="20559" y="121961"/>
                                                  <a:ext cx="6659880" cy="0"/>
                                                </a:xfrm>
                                                <a:prstGeom prst="line">
                                                  <a:avLst/>
                                                </a:prstGeom>
                                                <a:noFill/>
                                                <a:ln w="9525">
                                                  <a:solidFill>
                                                    <a:srgbClr val="000000"/>
                                                  </a:solidFill>
                                                  <a:round/>
                                                  <a:headEnd type="stealth" w="sm" len="lg"/>
                                                  <a:tailEnd type="stealth" w="sm" len="lg"/>
                                                </a:ln>
                                                <a:extLst>
                                                  <a:ext uri="{909E8E84-426E-40DD-AFC4-6F175D3DCCD1}">
                                                    <a14:hiddenFill xmlns:a14="http://schemas.microsoft.com/office/drawing/2010/main">
                                                      <a:noFill/>
                                                    </a14:hiddenFill>
                                                  </a:ext>
                                                </a:extLst>
                                              </wps:spPr>
                                              <wps:bodyPr/>
                                            </wps:wsp>
                                            <wps:wsp>
                                              <wps:cNvPr id="566" name="Прямая соединительная линия 566"/>
                                              <wps:cNvCnPr>
                                                <a:cxnSpLocks noChangeShapeType="1"/>
                                              </wps:cNvCnPr>
                                              <wps:spPr bwMode="auto">
                                                <a:xfrm>
                                                  <a:off x="6687661" y="121961"/>
                                                  <a:ext cx="20864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7" name="Прямая соединительная линия 567"/>
                                              <wps:cNvCnPr>
                                                <a:cxnSpLocks noChangeShapeType="1"/>
                                              </wps:cNvCnPr>
                                              <wps:spPr bwMode="auto">
                                                <a:xfrm flipH="1" flipV="1">
                                                  <a:off x="6892472" y="121962"/>
                                                  <a:ext cx="250820" cy="1676"/>
                                                </a:xfrm>
                                                <a:prstGeom prst="line">
                                                  <a:avLst/>
                                                </a:prstGeom>
                                                <a:noFill/>
                                                <a:ln w="9525">
                                                  <a:solidFill>
                                                    <a:srgbClr val="000000"/>
                                                  </a:solidFill>
                                                  <a:round/>
                                                  <a:headEnd/>
                                                  <a:tailEnd type="stealth" w="sm" len="lg"/>
                                                </a:ln>
                                                <a:extLst>
                                                  <a:ext uri="{909E8E84-426E-40DD-AFC4-6F175D3DCCD1}">
                                                    <a14:hiddenFill xmlns:a14="http://schemas.microsoft.com/office/drawing/2010/main">
                                                      <a:noFill/>
                                                    </a14:hiddenFill>
                                                  </a:ext>
                                                </a:extLst>
                                              </wps:spPr>
                                              <wps:bodyPr/>
                                            </wps:wsp>
                                            <wps:wsp>
                                              <wps:cNvPr id="568" name="Поле 568"/>
                                              <wps:cNvSpPr txBox="1">
                                                <a:spLocks noChangeArrowheads="1"/>
                                              </wps:cNvSpPr>
                                              <wps:spPr bwMode="auto">
                                                <a:xfrm>
                                                  <a:off x="6702697" y="-24285"/>
                                                  <a:ext cx="165100" cy="12700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rsidR="00FF39B1" w:rsidRDefault="00FF39B1" w:rsidP="00432E44">
                                                    <w:pPr>
                                                      <w:jc w:val="center"/>
                                                      <w:rPr>
                                                        <w:rFonts w:ascii="Arial" w:hAnsi="Arial"/>
                                                      </w:rPr>
                                                    </w:pPr>
                                                    <w:r>
                                                      <w:rPr>
                                                        <w:rFonts w:ascii="Arial" w:hAnsi="Arial"/>
                                                      </w:rPr>
                                                      <w:t>5</w:t>
                                                    </w:r>
                                                    <w:r>
                                                      <w:rPr>
                                                        <w:rFonts w:ascii="Arial" w:hAnsi="Arial"/>
                                                      </w:rPr>
                                                      <w:tab/>
                                                    </w:r>
                                                    <w:r>
                                                      <w:rPr>
                                                        <w:rFonts w:ascii="Arial" w:hAnsi="Arial"/>
                                                      </w:rPr>
                                                      <w:tab/>
                                                    </w:r>
                                                  </w:p>
                                                </w:txbxContent>
                                              </wps:txbx>
                                              <wps:bodyPr rot="0" vert="horz" wrap="square" lIns="0" tIns="0" rIns="0" bIns="0" anchor="t" anchorCtr="0" upright="1">
                                                <a:noAutofit/>
                                              </wps:bodyPr>
                                            </wps:wsp>
                                          </wpg:grpSp>
                                        </wpg:grpSp>
                                      </wpg:grpSp>
                                      <wpg:grpSp>
                                        <wpg:cNvPr id="569" name="Группа 569"/>
                                        <wpg:cNvGrpSpPr/>
                                        <wpg:grpSpPr>
                                          <a:xfrm>
                                            <a:off x="31270" y="743364"/>
                                            <a:ext cx="7755735" cy="1818780"/>
                                            <a:chOff x="-6830" y="-28161"/>
                                            <a:chExt cx="7755735" cy="1818780"/>
                                          </a:xfrm>
                                        </wpg:grpSpPr>
                                        <wps:wsp>
                                          <wps:cNvPr id="570" name="Надпись 2"/>
                                          <wps:cNvSpPr txBox="1">
                                            <a:spLocks noChangeArrowheads="1"/>
                                          </wps:cNvSpPr>
                                          <wps:spPr bwMode="auto">
                                            <a:xfrm>
                                              <a:off x="7316539" y="1370093"/>
                                              <a:ext cx="304800" cy="201295"/>
                                            </a:xfrm>
                                            <a:prstGeom prst="rect">
                                              <a:avLst/>
                                            </a:prstGeom>
                                            <a:solidFill>
                                              <a:sysClr val="window" lastClr="FFFFFF">
                                                <a:lumMod val="95000"/>
                                              </a:sysClr>
                                            </a:solidFill>
                                            <a:ln w="6350">
                                              <a:noFill/>
                                              <a:miter lim="800000"/>
                                              <a:headEnd/>
                                              <a:tailEnd/>
                                            </a:ln>
                                          </wps:spPr>
                                          <wps:txbx>
                                            <w:txbxContent>
                                              <w:p w:rsidR="00FF39B1" w:rsidRPr="00FE0175" w:rsidRDefault="00FF39B1" w:rsidP="00432E44">
                                                <w:pPr>
                                                  <w:rPr>
                                                    <w:rFonts w:ascii="Arial" w:hAnsi="Arial" w:cs="Arial"/>
                                                  </w:rPr>
                                                </w:pPr>
                                                <w:r w:rsidRPr="00FE0175">
                                                  <w:rPr>
                                                    <w:rFonts w:ascii="Arial" w:hAnsi="Arial" w:cs="Arial"/>
                                                  </w:rPr>
                                                  <w:t>5</w:t>
                                                </w:r>
                                              </w:p>
                                            </w:txbxContent>
                                          </wps:txbx>
                                          <wps:bodyPr rot="0" vert="vert270" wrap="square" lIns="0" tIns="0" rIns="0" bIns="0" anchor="t" anchorCtr="0">
                                            <a:noAutofit/>
                                          </wps:bodyPr>
                                        </wps:wsp>
                                        <wps:wsp>
                                          <wps:cNvPr id="571" name="Прямая соединительная линия 571"/>
                                          <wps:cNvCnPr>
                                            <a:cxnSpLocks noChangeShapeType="1"/>
                                          </wps:cNvCnPr>
                                          <wps:spPr bwMode="auto">
                                            <a:xfrm flipH="1">
                                              <a:off x="304800" y="524881"/>
                                              <a:ext cx="3194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2" name="Прямая соединительная линия 572"/>
                                          <wps:cNvCnPr>
                                            <a:cxnSpLocks noChangeShapeType="1"/>
                                          </wps:cNvCnPr>
                                          <wps:spPr bwMode="auto">
                                            <a:xfrm flipH="1">
                                              <a:off x="12228" y="1419614"/>
                                              <a:ext cx="61468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3" name="Прямая соединительная линия 573"/>
                                          <wps:cNvCnPr/>
                                          <wps:spPr>
                                            <a:xfrm flipH="1">
                                              <a:off x="-6830" y="-20584"/>
                                              <a:ext cx="614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4" name="Прямая соединительная линия 574"/>
                                          <wps:cNvCnPr/>
                                          <wps:spPr>
                                            <a:xfrm flipH="1">
                                              <a:off x="296184" y="710775"/>
                                              <a:ext cx="321945" cy="0"/>
                                            </a:xfrm>
                                            <a:prstGeom prst="line">
                                              <a:avLst/>
                                            </a:prstGeom>
                                            <a:noFill/>
                                            <a:ln w="9525" cap="flat" cmpd="sng" algn="ctr">
                                              <a:solidFill>
                                                <a:sysClr val="windowText" lastClr="000000">
                                                  <a:shade val="95000"/>
                                                  <a:satMod val="105000"/>
                                                </a:sysClr>
                                              </a:solidFill>
                                              <a:prstDash val="solid"/>
                                            </a:ln>
                                            <a:effectLst/>
                                          </wps:spPr>
                                          <wps:bodyPr/>
                                        </wps:wsp>
                                        <wps:wsp>
                                          <wps:cNvPr id="575" name="Прямая со стрелкой 575"/>
                                          <wps:cNvCnPr/>
                                          <wps:spPr>
                                            <a:xfrm>
                                              <a:off x="238936" y="-202"/>
                                              <a:ext cx="0" cy="1439545"/>
                                            </a:xfrm>
                                            <a:prstGeom prst="straightConnector1">
                                              <a:avLst/>
                                            </a:prstGeom>
                                            <a:noFill/>
                                            <a:ln w="9525" cap="flat" cmpd="sng" algn="ctr">
                                              <a:solidFill>
                                                <a:sysClr val="windowText" lastClr="000000">
                                                  <a:shade val="95000"/>
                                                  <a:satMod val="105000"/>
                                                </a:sysClr>
                                              </a:solidFill>
                                              <a:prstDash val="solid"/>
                                              <a:headEnd type="stealth"/>
                                              <a:tailEnd type="stealth"/>
                                            </a:ln>
                                            <a:effectLst/>
                                          </wps:spPr>
                                          <wps:bodyPr/>
                                        </wps:wsp>
                                        <wps:wsp>
                                          <wps:cNvPr id="842" name="Прямая со стрелкой 576"/>
                                          <wps:cNvCnPr/>
                                          <wps:spPr>
                                            <a:xfrm>
                                              <a:off x="542925" y="520621"/>
                                              <a:ext cx="0" cy="179705"/>
                                            </a:xfrm>
                                            <a:prstGeom prst="straightConnector1">
                                              <a:avLst/>
                                            </a:prstGeom>
                                            <a:noFill/>
                                            <a:ln w="9525" cap="flat" cmpd="sng" algn="ctr">
                                              <a:solidFill>
                                                <a:sysClr val="windowText" lastClr="000000">
                                                  <a:shade val="95000"/>
                                                  <a:satMod val="105000"/>
                                                </a:sysClr>
                                              </a:solidFill>
                                              <a:prstDash val="solid"/>
                                              <a:headEnd type="stealth"/>
                                              <a:tailEnd type="stealth"/>
                                            </a:ln>
                                            <a:effectLst/>
                                          </wps:spPr>
                                          <wps:bodyPr/>
                                        </wps:wsp>
                                        <wps:wsp>
                                          <wps:cNvPr id="843" name="Прямая соединительная линия 577"/>
                                          <wps:cNvCnPr/>
                                          <wps:spPr>
                                            <a:xfrm>
                                              <a:off x="3057958" y="1419880"/>
                                              <a:ext cx="0" cy="361950"/>
                                            </a:xfrm>
                                            <a:prstGeom prst="line">
                                              <a:avLst/>
                                            </a:prstGeom>
                                            <a:noFill/>
                                            <a:ln w="9525" cap="flat" cmpd="sng" algn="ctr">
                                              <a:solidFill>
                                                <a:sysClr val="windowText" lastClr="000000">
                                                  <a:shade val="95000"/>
                                                  <a:satMod val="105000"/>
                                                </a:sysClr>
                                              </a:solidFill>
                                              <a:prstDash val="solid"/>
                                            </a:ln>
                                            <a:effectLst/>
                                          </wps:spPr>
                                          <wps:bodyPr/>
                                        </wps:wsp>
                                        <wps:wsp>
                                          <wps:cNvPr id="844" name="Прямая соединительная линия 578"/>
                                          <wps:cNvCnPr/>
                                          <wps:spPr>
                                            <a:xfrm>
                                              <a:off x="5377764" y="1417992"/>
                                              <a:ext cx="0" cy="361950"/>
                                            </a:xfrm>
                                            <a:prstGeom prst="line">
                                              <a:avLst/>
                                            </a:prstGeom>
                                            <a:noFill/>
                                            <a:ln w="9525" cap="flat" cmpd="sng" algn="ctr">
                                              <a:solidFill>
                                                <a:sysClr val="windowText" lastClr="000000">
                                                  <a:shade val="95000"/>
                                                  <a:satMod val="105000"/>
                                                </a:sysClr>
                                              </a:solidFill>
                                              <a:prstDash val="solid"/>
                                            </a:ln>
                                            <a:effectLst/>
                                          </wps:spPr>
                                          <wps:bodyPr/>
                                        </wps:wsp>
                                        <wps:wsp>
                                          <wps:cNvPr id="845" name="Прямая соединительная линия 579"/>
                                          <wps:cNvCnPr/>
                                          <wps:spPr>
                                            <a:xfrm>
                                              <a:off x="7303390" y="1428669"/>
                                              <a:ext cx="0" cy="361950"/>
                                            </a:xfrm>
                                            <a:prstGeom prst="line">
                                              <a:avLst/>
                                            </a:prstGeom>
                                            <a:noFill/>
                                            <a:ln w="9525" cap="flat" cmpd="sng" algn="ctr">
                                              <a:solidFill>
                                                <a:sysClr val="windowText" lastClr="000000">
                                                  <a:shade val="95000"/>
                                                  <a:satMod val="105000"/>
                                                </a:sysClr>
                                              </a:solidFill>
                                              <a:prstDash val="solid"/>
                                            </a:ln>
                                            <a:effectLst/>
                                          </wps:spPr>
                                          <wps:bodyPr/>
                                        </wps:wsp>
                                        <wps:wsp>
                                          <wps:cNvPr id="846" name="Прямая соединительная линия 580"/>
                                          <wps:cNvCnPr>
                                            <a:cxnSpLocks noChangeShapeType="1"/>
                                          </wps:cNvCnPr>
                                          <wps:spPr bwMode="auto">
                                            <a:xfrm flipH="1">
                                              <a:off x="7291374" y="1597819"/>
                                              <a:ext cx="4495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7" name="Прямая соединительная линия 581"/>
                                          <wps:cNvCnPr>
                                            <a:cxnSpLocks noChangeShapeType="1"/>
                                          </wps:cNvCnPr>
                                          <wps:spPr bwMode="auto">
                                            <a:xfrm flipH="1">
                                              <a:off x="7134224" y="1418418"/>
                                              <a:ext cx="61468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8" name="Прямая соединительная линия 582"/>
                                          <wps:cNvCnPr>
                                            <a:cxnSpLocks noChangeShapeType="1"/>
                                          </wps:cNvCnPr>
                                          <wps:spPr bwMode="auto">
                                            <a:xfrm>
                                              <a:off x="7520343" y="1433698"/>
                                              <a:ext cx="0" cy="179705"/>
                                            </a:xfrm>
                                            <a:prstGeom prst="line">
                                              <a:avLst/>
                                            </a:prstGeom>
                                            <a:noFill/>
                                            <a:ln w="9525">
                                              <a:solidFill>
                                                <a:srgbClr val="000000"/>
                                              </a:solidFill>
                                              <a:round/>
                                              <a:headEnd type="stealth"/>
                                              <a:tailEnd type="stealth"/>
                                            </a:ln>
                                            <a:extLst>
                                              <a:ext uri="{909E8E84-426E-40DD-AFC4-6F175D3DCCD1}">
                                                <a14:hiddenFill xmlns:a14="http://schemas.microsoft.com/office/drawing/2010/main">
                                                  <a:noFill/>
                                                </a14:hiddenFill>
                                              </a:ext>
                                            </a:extLst>
                                          </wps:spPr>
                                          <wps:bodyPr/>
                                        </wps:wsp>
                                        <wps:wsp>
                                          <wps:cNvPr id="849" name="Прямая со стрелкой 583"/>
                                          <wps:cNvCnPr/>
                                          <wps:spPr>
                                            <a:xfrm flipH="1">
                                              <a:off x="3088960" y="1603622"/>
                                              <a:ext cx="2279382" cy="1"/>
                                            </a:xfrm>
                                            <a:prstGeom prst="straightConnector1">
                                              <a:avLst/>
                                            </a:prstGeom>
                                            <a:noFill/>
                                            <a:ln w="9525" cap="flat" cmpd="sng" algn="ctr">
                                              <a:solidFill>
                                                <a:sysClr val="windowText" lastClr="000000">
                                                  <a:shade val="95000"/>
                                                  <a:satMod val="105000"/>
                                                </a:sysClr>
                                              </a:solidFill>
                                              <a:prstDash val="solid"/>
                                              <a:headEnd type="stealth"/>
                                              <a:tailEnd type="stealth"/>
                                            </a:ln>
                                            <a:effectLst/>
                                          </wps:spPr>
                                          <wps:bodyPr/>
                                        </wps:wsp>
                                        <wps:wsp>
                                          <wps:cNvPr id="850" name="Прямая со стрелкой 584"/>
                                          <wps:cNvCnPr/>
                                          <wps:spPr>
                                            <a:xfrm flipH="1">
                                              <a:off x="5377721" y="1597307"/>
                                              <a:ext cx="1930410" cy="0"/>
                                            </a:xfrm>
                                            <a:prstGeom prst="straightConnector1">
                                              <a:avLst/>
                                            </a:prstGeom>
                                            <a:noFill/>
                                            <a:ln w="9525" cap="flat" cmpd="sng" algn="ctr">
                                              <a:solidFill>
                                                <a:sysClr val="windowText" lastClr="000000">
                                                  <a:shade val="95000"/>
                                                  <a:satMod val="105000"/>
                                                </a:sysClr>
                                              </a:solidFill>
                                              <a:prstDash val="solid"/>
                                              <a:headEnd type="stealth"/>
                                              <a:tailEnd type="stealth"/>
                                            </a:ln>
                                            <a:effectLst/>
                                          </wps:spPr>
                                          <wps:bodyPr/>
                                        </wps:wsp>
                                        <wps:wsp>
                                          <wps:cNvPr id="851" name="Прямая соединительная линия 585"/>
                                          <wps:cNvCnPr>
                                            <a:cxnSpLocks noChangeShapeType="1"/>
                                          </wps:cNvCnPr>
                                          <wps:spPr bwMode="auto">
                                            <a:xfrm flipH="1">
                                              <a:off x="7287524" y="883544"/>
                                              <a:ext cx="4495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2" name="Прямая соединительная линия 586"/>
                                          <wps:cNvCnPr>
                                            <a:cxnSpLocks noChangeShapeType="1"/>
                                          </wps:cNvCnPr>
                                          <wps:spPr bwMode="auto">
                                            <a:xfrm flipH="1">
                                              <a:off x="7277999" y="702570"/>
                                              <a:ext cx="4495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3" name="Прямая соединительная линия 587"/>
                                          <wps:cNvCnPr>
                                            <a:cxnSpLocks noChangeShapeType="1"/>
                                          </wps:cNvCnPr>
                                          <wps:spPr bwMode="auto">
                                            <a:xfrm flipH="1">
                                              <a:off x="7277999" y="526514"/>
                                              <a:ext cx="4495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4" name="Прямая соединительная линия 588"/>
                                          <wps:cNvCnPr>
                                            <a:cxnSpLocks noChangeShapeType="1"/>
                                          </wps:cNvCnPr>
                                          <wps:spPr bwMode="auto">
                                            <a:xfrm flipH="1">
                                              <a:off x="7296141" y="-28161"/>
                                              <a:ext cx="4495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5" name="Прямая соединительная линия 589"/>
                                          <wps:cNvCnPr>
                                            <a:cxnSpLocks noChangeShapeType="1"/>
                                          </wps:cNvCnPr>
                                          <wps:spPr bwMode="auto">
                                            <a:xfrm>
                                              <a:off x="7520343" y="899531"/>
                                              <a:ext cx="0" cy="539750"/>
                                            </a:xfrm>
                                            <a:prstGeom prst="line">
                                              <a:avLst/>
                                            </a:prstGeom>
                                            <a:noFill/>
                                            <a:ln w="6350">
                                              <a:solidFill>
                                                <a:srgbClr val="000000"/>
                                              </a:solidFill>
                                              <a:round/>
                                              <a:headEnd type="stealth"/>
                                              <a:tailEnd type="stealth"/>
                                            </a:ln>
                                            <a:extLst>
                                              <a:ext uri="{909E8E84-426E-40DD-AFC4-6F175D3DCCD1}">
                                                <a14:hiddenFill xmlns:a14="http://schemas.microsoft.com/office/drawing/2010/main">
                                                  <a:noFill/>
                                                </a14:hiddenFill>
                                              </a:ext>
                                            </a:extLst>
                                          </wps:spPr>
                                          <wps:bodyPr/>
                                        </wps:wsp>
                                        <wps:wsp>
                                          <wps:cNvPr id="856" name="Прямая соединительная линия 590"/>
                                          <wps:cNvCnPr>
                                            <a:cxnSpLocks noChangeShapeType="1"/>
                                          </wps:cNvCnPr>
                                          <wps:spPr bwMode="auto">
                                            <a:xfrm>
                                              <a:off x="7520343" y="718556"/>
                                              <a:ext cx="0" cy="179705"/>
                                            </a:xfrm>
                                            <a:prstGeom prst="line">
                                              <a:avLst/>
                                            </a:prstGeom>
                                            <a:noFill/>
                                            <a:ln w="6350">
                                              <a:solidFill>
                                                <a:srgbClr val="000000"/>
                                              </a:solidFill>
                                              <a:round/>
                                              <a:headEnd type="stealth"/>
                                              <a:tailEnd type="stealth"/>
                                            </a:ln>
                                            <a:extLst>
                                              <a:ext uri="{909E8E84-426E-40DD-AFC4-6F175D3DCCD1}">
                                                <a14:hiddenFill xmlns:a14="http://schemas.microsoft.com/office/drawing/2010/main">
                                                  <a:noFill/>
                                                </a14:hiddenFill>
                                              </a:ext>
                                            </a:extLst>
                                          </wps:spPr>
                                          <wps:bodyPr/>
                                        </wps:wsp>
                                        <wps:wsp>
                                          <wps:cNvPr id="857" name="Прямая соединительная линия 591"/>
                                          <wps:cNvCnPr>
                                            <a:cxnSpLocks noChangeShapeType="1"/>
                                          </wps:cNvCnPr>
                                          <wps:spPr bwMode="auto">
                                            <a:xfrm>
                                              <a:off x="7520343" y="528056"/>
                                              <a:ext cx="0" cy="179705"/>
                                            </a:xfrm>
                                            <a:prstGeom prst="line">
                                              <a:avLst/>
                                            </a:prstGeom>
                                            <a:noFill/>
                                            <a:ln w="6350">
                                              <a:solidFill>
                                                <a:srgbClr val="000000"/>
                                              </a:solidFill>
                                              <a:round/>
                                              <a:headEnd type="stealth"/>
                                              <a:tailEnd type="stealth"/>
                                            </a:ln>
                                            <a:extLst>
                                              <a:ext uri="{909E8E84-426E-40DD-AFC4-6F175D3DCCD1}">
                                                <a14:hiddenFill xmlns:a14="http://schemas.microsoft.com/office/drawing/2010/main">
                                                  <a:noFill/>
                                                </a14:hiddenFill>
                                              </a:ext>
                                            </a:extLst>
                                          </wps:spPr>
                                          <wps:bodyPr/>
                                        </wps:wsp>
                                        <wps:wsp>
                                          <wps:cNvPr id="858" name="Прямая соединительная линия 592"/>
                                          <wps:cNvCnPr>
                                            <a:cxnSpLocks noChangeShapeType="1"/>
                                          </wps:cNvCnPr>
                                          <wps:spPr bwMode="auto">
                                            <a:xfrm>
                                              <a:off x="7520343" y="-12778"/>
                                              <a:ext cx="0" cy="539750"/>
                                            </a:xfrm>
                                            <a:prstGeom prst="line">
                                              <a:avLst/>
                                            </a:prstGeom>
                                            <a:noFill/>
                                            <a:ln w="6350">
                                              <a:solidFill>
                                                <a:srgbClr val="000000"/>
                                              </a:solidFill>
                                              <a:round/>
                                              <a:headEnd type="stealth"/>
                                              <a:tailEnd type="stealth"/>
                                            </a:ln>
                                            <a:extLst>
                                              <a:ext uri="{909E8E84-426E-40DD-AFC4-6F175D3DCCD1}">
                                                <a14:hiddenFill xmlns:a14="http://schemas.microsoft.com/office/drawing/2010/main">
                                                  <a:noFill/>
                                                </a14:hiddenFill>
                                              </a:ext>
                                            </a:extLst>
                                          </wps:spPr>
                                          <wps:bodyPr/>
                                        </wps:wsp>
                                      </wpg:grpSp>
                                    </wpg:grpSp>
                                  </wpg:grpSp>
                                </wpg:grpSp>
                              </wpg:grpSp>
                            </wpg:grpSp>
                          </wpg:grpSp>
                        </wpg:grpSp>
                      </wpg:grpSp>
                    </wpg:wgp>
                  </a:graphicData>
                </a:graphic>
                <wp14:sizeRelH relativeFrom="margin">
                  <wp14:pctWidth>0</wp14:pctWidth>
                </wp14:sizeRelH>
                <wp14:sizeRelV relativeFrom="margin">
                  <wp14:pctHeight>0</wp14:pctHeight>
                </wp14:sizeRelV>
              </wp:anchor>
            </w:drawing>
          </mc:Choice>
          <mc:Fallback>
            <w:pict>
              <v:group id="Группа 819" o:spid="_x0000_s1026" style="position:absolute;left:0;text-align:left;margin-left:-14.65pt;margin-top:12.55pt;width:527.75pt;height:176.5pt;z-index:-251622400;mso-width-relative:margin;mso-height-relative:margin" coordorigin="312,3480" coordsize="77688,22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">
                <v:line id="Прямая соединительная линия 522" o:spid="_x0000_s1027" style="position:absolute;visibility:visible;mso-wrap-style:square" from="60272,16390" to="60272,18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MKEMMAAADcAAAADwAAAGRycy9kb3ducmV2LnhtbERPz2vCMBS+C/4P4Qm7aaqDItUoogx0&#10;hzGdoMdn82yrzUtJsrb775fDYMeP7/dy3ZtatOR8ZVnBdJKAIM6trrhQcP56G89B+ICssbZMCn7I&#10;w3o1HCwx07bjI7WnUIgYwj5DBWUITSalz0sy6Ce2IY7c3TqDIUJXSO2wi+GmlrMkSaXBimNDiQ1t&#10;S8qfp2+j4OP1M203h/d9fzmkt3x3vF0fnVPqZdRvFiAC9eFf/OfeawXzWZwf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2zChDDAAAA3AAAAA8AAAAAAAAAAAAA&#10;AAAAoQIAAGRycy9kb3ducmV2LnhtbFBLBQYAAAAABAAEAPkAAACRAwAAAAA=&#10;"/>
                <v:line id="Прямая соединительная линия 523" o:spid="_x0000_s1028" style="position:absolute;visibility:visible;mso-wrap-style:square" from="65992,16390" to="65992,18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vi8YAAADcAAAADwAAAGRycy9kb3ducmV2LnhtbESPQWvCQBSE7wX/w/IEb3WjQpDUVaQi&#10;aA+ittAen9nXJG32bdjdJvHfu4LQ4zAz3zCLVW9q0ZLzlWUFk3ECgji3uuJCwcf79nkOwgdkjbVl&#10;UnAlD6vl4GmBmbYdn6g9h0JECPsMFZQhNJmUPi/JoB/bhjh639YZDFG6QmqHXYSbWk6TJJUGK44L&#10;JTb0WlL+e/4zCg6zY9qu92+7/nOfXvLN6fL10zmlRsN+/QIiUB/+w4/2TiuYTydwPxOP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r4vGAAAA3AAAAA8AAAAAAAAA&#10;AAAAAAAAoQIAAGRycy9kb3ducmV2LnhtbFBLBQYAAAAABAAEAPkAAACUAwAAAAA=&#10;"/>
                <v:line id="Прямая соединительная линия 524" o:spid="_x0000_s1029" style="position:absolute;visibility:visible;mso-wrap-style:square" from="54260,17982" to="60212,17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wDj8MAAADcAAAADwAAAGRycy9kb3ducmV2LnhtbESPT2sCMRTE74LfIbxCb5rtYotdjSKC&#10;4KXgv0OPz81rsnTzsiRR12/fCEKPw8z8hpkve9eKK4XYeFbwNi5AENdeN2wUnI6b0RRETMgaW8+k&#10;4E4RlovhYI6V9jfe0/WQjMgQjhUqsCl1lZSxtuQwjn1HnL0fHxymLIOROuAtw10ry6L4kA4bzgsW&#10;O1pbqn8PF6cg7PRk9342X2bvG3v/rg3x50qp15d+NQORqE//4Wd7qxVMyxIeZ/IRk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ucA4/DAAAA3AAAAA8AAAAAAAAAAAAA&#10;AAAAoQIAAGRycy9kb3ducmV2LnhtbFBLBQYAAAAABAAEAPkAAACRAwAAAAA=&#10;">
                  <v:stroke startarrow="classic" startarrowwidth="narrow" startarrowlength="long" endarrow="classic" endarrowwidth="narrow" endarrowlength="long"/>
                </v:line>
                <v:line id="Прямая соединительная линия 525" o:spid="_x0000_s1030" style="position:absolute;visibility:visible;mso-wrap-style:square" from="60381,17986" to="65778,179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CmFMMAAADcAAAADwAAAGRycy9kb3ducmV2LnhtbESPT2sCMRTE70K/Q3hCb5rVtqKrUaRQ&#10;8FLw38Hjc/NMFjcvS5Lq+u1NodDjMDO/YRarzjXiRiHWnhWMhgUI4srrmo2C4+FrMAURE7LGxjMp&#10;eFCE1fKlt8BS+zvv6LZPRmQIxxIV2JTaUspYWXIYh74lzt7FB4cpy2CkDnjPcNfIcVFMpMOa84LF&#10;lj4tVdf9j1MQtvp9+3E232bna/s4VYZ4tlbqtd+t5yASdek//NfeaAXT8Rv8nslHQC6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TQphTDAAAA3AAAAA8AAAAAAAAAAAAA&#10;AAAAoQIAAGRycy9kb3ducmV2LnhtbFBLBQYAAAAABAAEAPkAAACRAwAAAAA=&#10;">
                  <v:stroke startarrow="classic" startarrowwidth="narrow" startarrowlength="long" endarrow="classic" endarrowwidth="narrow" endarrowlength="long"/>
                </v:line>
                <v:line id="Прямая соединительная линия 526" o:spid="_x0000_s1031" style="position:absolute;visibility:visible;mso-wrap-style:square" from="66101,17967" to="73295,17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k+YMIAAADcAAAADwAAAGRycy9kb3ducmV2LnhtbESPT2sCMRTE74V+h/AK3mpWsWJXo4hQ&#10;6EXw38Hj6+aZLG5eliTq+u0bQfA4zMxvmNmic424Uoi1ZwWDfgGCuPK6ZqPgsP/5nICICVlj45kU&#10;3CnCYv7+NsNS+xtv6bpLRmQIxxIV2JTaUspYWXIY+74lzt7JB4cpy2CkDnjLcNfIYVGMpcOa84LF&#10;llaWqvPu4hSEjR5tvv7M2mx9be/HyhB/L5XqfXTLKYhEXXqFn+1frWAyHMHjTD4Ccv4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zk+YMIAAADcAAAADwAAAAAAAAAAAAAA&#10;AAChAgAAZHJzL2Rvd25yZXYueG1sUEsFBgAAAAAEAAQA+QAAAJADAAAAAA==&#10;">
                  <v:stroke startarrow="classic" startarrowwidth="narrow" startarrowlength="long" endarrow="classic" endarrowwidth="narrow" endarrowlength="long"/>
                </v:line>
                <v:group id="Группа 527" o:spid="_x0000_s1032" style="position:absolute;left:312;top:3480;width:77689;height:22428" coordorigin="312,3480" coordsize="77688,224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Q+TMKxgAAANwA&#10;AAAPAAAAAAAAAAAAAAAAAKoCAABkcnMvZG93bnJldi54bWxQSwUGAAAAAAQABAD6AAAAnQMAAAAA&#10;">
                  <v:shapetype id="_x0000_t202" coordsize="21600,21600" o:spt="202" path="m,l,21600r21600,l21600,xe">
                    <v:stroke joinstyle="miter"/>
                    <v:path gradientshapeok="t" o:connecttype="rect"/>
                  </v:shapetype>
                  <v:shape id="Надпись 2" o:spid="_x0000_s1033" type="#_x0000_t202" style="position:absolute;left:73632;top:12338;width:3054;height:20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HvRcYA&#10;AADcAAAADwAAAGRycy9kb3ducmV2LnhtbESPzWsCMRTE7wX/h/CEXoomtSC6bhQRii291I+Lt8fm&#10;uR9uXpZN3N3+902h4HGYmd8w6Wawteio9aVjDa9TBYI4c6bkXMP59D5ZgPAB2WDtmDT8kIfNevSU&#10;YmJczwfqjiEXEcI+QQ1FCE0ipc8KsuinriGO3tW1FkOUbS5Ni32E21rOlJpLiyXHhQIb2hWU3Y53&#10;q+Gyd1+9eXPqWnW3l8/qW+2WtdL6eTxsVyACDeER/m9/GA2L2Rz+zsQj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lHvRcYAAADcAAAADwAAAAAAAAAAAAAAAACYAgAAZHJz&#10;L2Rvd25yZXYueG1sUEsFBgAAAAAEAAQA9QAAAIsDAAAAAA==&#10;" fillcolor="#f2f2f2" stroked="f" strokeweight=".5pt">
                    <v:textbox style="layout-flow:vertical;mso-layout-flow-alt:bottom-to-top" inset="0,0,0,0">
                      <w:txbxContent>
                        <w:p w:rsidR="00FF39B1" w:rsidRPr="00FE0175" w:rsidRDefault="00FF39B1" w:rsidP="00432E44">
                          <w:pPr>
                            <w:rPr>
                              <w:rFonts w:ascii="Arial" w:hAnsi="Arial" w:cs="Arial"/>
                            </w:rPr>
                          </w:pPr>
                          <w:r w:rsidRPr="00FE0175">
                            <w:rPr>
                              <w:rFonts w:ascii="Arial" w:hAnsi="Arial" w:cs="Arial"/>
                            </w:rPr>
                            <w:t>5</w:t>
                          </w:r>
                        </w:p>
                      </w:txbxContent>
                    </v:textbox>
                  </v:shape>
                  <v:group id="Группа 529" o:spid="_x0000_s1034" style="position:absolute;left:312;top:3480;width:77689;height:22428" coordorigin="312,3480" coordsize="77688,224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9nCObFAAAA3AAA&#10;AA8AAAAAAAAAAAAAAAAAqgIAAGRycy9kb3ducmV2LnhtbFBLBQYAAAAABAAEAPoAAACcAwAAAAA=&#10;">
                    <v:shape id="Надпись 2" o:spid="_x0000_s1035" type="#_x0000_t202" style="position:absolute;left:73736;top:17609;width:3055;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LerMMA&#10;AADcAAAADwAAAGRycy9kb3ducmV2LnhtbERPz2vCMBS+C/sfwhvsIppMYdTOKEOQTbzMbpfdHs2z&#10;rTYvJYlt99+bw2DHj+/3ejvaVvTkQ+NYw/NcgSAunWm40vD9tZ9lIEJENtg6Jg2/FGC7eZisMTdu&#10;4BP1RaxECuGQo4Y6xi6XMpQ1WQxz1xEn7uy8xZigr6TxOKRw28qFUi/SYsOpocaOdjWV1+JmNfy8&#10;u+Nglk6dL/11erh8qt2qVVo/PY5vryAijfFf/Of+MBqyRVqbzqQjID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LerMMAAADcAAAADwAAAAAAAAAAAAAAAACYAgAAZHJzL2Rv&#10;d25yZXYueG1sUEsFBgAAAAAEAAQA9QAAAIgDAAAAAA==&#10;" fillcolor="#f2f2f2" stroked="f" strokeweight=".5pt">
                      <v:textbox style="layout-flow:vertical;mso-layout-flow-alt:bottom-to-top" inset="0,0,0,0">
                        <w:txbxContent>
                          <w:p w:rsidR="00FF39B1" w:rsidRPr="00FE0175" w:rsidRDefault="00FF39B1" w:rsidP="00432E44">
                            <w:pPr>
                              <w:rPr>
                                <w:rFonts w:ascii="Arial" w:hAnsi="Arial" w:cs="Arial"/>
                              </w:rPr>
                            </w:pPr>
                            <w:r>
                              <w:rPr>
                                <w:rFonts w:ascii="Arial" w:hAnsi="Arial" w:cs="Arial"/>
                              </w:rPr>
                              <w:t>1</w:t>
                            </w:r>
                            <w:r w:rsidRPr="00FE0175">
                              <w:rPr>
                                <w:rFonts w:ascii="Arial" w:hAnsi="Arial" w:cs="Arial"/>
                              </w:rPr>
                              <w:t>5</w:t>
                            </w:r>
                          </w:p>
                        </w:txbxContent>
                      </v:textbox>
                    </v:shape>
                    <v:group id="Группа 531" o:spid="_x0000_s1036" style="position:absolute;left:312;top:3480;width:77689;height:22428" coordorigin="312,3480" coordsize="77688,224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bQ5D8UAAADcAAAADwAAAGRycy9kb3ducmV2LnhtbESPQYvCMBSE78L+h/CE&#10;vWlaF8WtRhFZlz2IoC6It0fzbIvNS2liW/+9EQSPw8x8w8yXnSlFQ7UrLCuIhxEI4tTqgjMF/8fN&#10;YArCeWSNpWVScCcHy8VHb46Jti3vqTn4TAQIuwQV5N5XiZQuzcmgG9qKOHgXWxv0QdaZ1DW2AW5K&#10;OYqiiTRYcFjIsaJ1Tun1cDMKfltsV1/xT7O9Xtb383G8O21jUuqz361mIDx1/h1+tf+0guno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G0OQ/FAAAA3AAA&#10;AA8AAAAAAAAAAAAAAAAAqgIAAGRycy9kb3ducmV2LnhtbFBLBQYAAAAABAAEAPoAAACcAwAAAAA=&#10;">
                      <v:shape id="Надпись 2" o:spid="_x0000_s1037" type="#_x0000_t202" style="position:absolute;left:73632;top:14168;width:3054;height:20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1Ed8IA&#10;AADcAAAADwAAAGRycy9kb3ducmV2LnhtbERPy4rCMBTdD/gP4QqzGTRRYdBqFBHEGdyMj427S3Nt&#10;q81NaWLb+XuzEFweznux6mwpGqp94VjDaKhAEKfOFJxpOJ+2gykIH5ANlo5Jwz95WC17HwtMjGv5&#10;QM0xZCKGsE9QQx5ClUjp05ws+qGriCN3dbXFEGGdSVNjG8NtKcdKfUuLBceGHCva5JTejw+r4bJz&#10;+9ZMnLremvvX7+1PbWal0vqz363nIAJ14S1+uX+Mhukkzo9n4hG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LUR3wgAAANwAAAAPAAAAAAAAAAAAAAAAAJgCAABkcnMvZG93&#10;bnJldi54bWxQSwUGAAAAAAQABAD1AAAAhwMAAAAA&#10;" fillcolor="#f2f2f2" stroked="f" strokeweight=".5pt">
                        <v:textbox style="layout-flow:vertical;mso-layout-flow-alt:bottom-to-top" inset="0,0,0,0">
                          <w:txbxContent>
                            <w:p w:rsidR="00FF39B1" w:rsidRPr="00FE0175" w:rsidRDefault="00FF39B1" w:rsidP="00432E44">
                              <w:pPr>
                                <w:rPr>
                                  <w:rFonts w:ascii="Arial" w:hAnsi="Arial" w:cs="Arial"/>
                                </w:rPr>
                              </w:pPr>
                              <w:r w:rsidRPr="00FE0175">
                                <w:rPr>
                                  <w:rFonts w:ascii="Arial" w:hAnsi="Arial" w:cs="Arial"/>
                                </w:rPr>
                                <w:t>5</w:t>
                              </w:r>
                            </w:p>
                          </w:txbxContent>
                        </v:textbox>
                      </v:shape>
                      <v:group id="Группа 533" o:spid="_x0000_s1038" style="position:absolute;left:312;top:3480;width:77689;height:22428" coordorigin="312,3480" coordsize="77688,224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huj1MQAAADcAAAA&#10;DwAAAAAAAAAAAAAAAACqAgAAZHJzL2Rvd25yZXYueG1sUEsFBgAAAAAEAAQA+gAAAJsDAAAAAA==&#10;">
                        <v:shape id="Надпись 2" o:spid="_x0000_s1039" type="#_x0000_t202" style="position:absolute;left:73736;top:7966;width:3055;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N/m8UA&#10;AADcAAAADwAAAGRycy9kb3ducmV2LnhtbESPT4vCMBTE7wt+h/AEL8uaqCBuNYoIoosX/+xlb4/m&#10;2Vabl9LEtvvtzcKCx2FmfsMsVp0tRUO1LxxrGA0VCOLUmYIzDd+X7ccMhA/IBkvHpOGXPKyWvbcF&#10;Jsa1fKLmHDIRIewT1JCHUCVS+jQni37oKuLoXV1tMURZZ9LU2Ea4LeVYqam0WHBcyLGiTU7p/fyw&#10;Gn527tCaiVPXW3N//7od1eazVFoP+t16DiJQF17h//beaJhNxvB3Jh4BuX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s3+bxQAAANwAAAAPAAAAAAAAAAAAAAAAAJgCAABkcnMv&#10;ZG93bnJldi54bWxQSwUGAAAAAAQABAD1AAAAigMAAAAA&#10;" fillcolor="#f2f2f2" stroked="f" strokeweight=".5pt">
                          <v:textbox style="layout-flow:vertical;mso-layout-flow-alt:bottom-to-top" inset="0,0,0,0">
                            <w:txbxContent>
                              <w:p w:rsidR="00FF39B1" w:rsidRPr="00FE0175" w:rsidRDefault="00FF39B1" w:rsidP="00432E44">
                                <w:pPr>
                                  <w:rPr>
                                    <w:rFonts w:ascii="Arial" w:hAnsi="Arial" w:cs="Arial"/>
                                  </w:rPr>
                                </w:pPr>
                                <w:r>
                                  <w:rPr>
                                    <w:rFonts w:ascii="Arial" w:hAnsi="Arial" w:cs="Arial"/>
                                  </w:rPr>
                                  <w:t>1</w:t>
                                </w:r>
                                <w:r w:rsidRPr="00FE0175">
                                  <w:rPr>
                                    <w:rFonts w:ascii="Arial" w:hAnsi="Arial" w:cs="Arial"/>
                                  </w:rPr>
                                  <w:t>5</w:t>
                                </w:r>
                              </w:p>
                            </w:txbxContent>
                          </v:textbox>
                        </v:shape>
                        <v:group id="Группа 535" o:spid="_x0000_s1040" style="position:absolute;left:312;top:3480;width:77689;height:22428" coordorigin="312,3480" coordsize="77688,224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YWYOMQAAADcAAAA&#10;DwAAAAAAAAAAAAAAAACqAgAAZHJzL2Rvd25yZXYueG1sUEsFBgAAAAAEAAQA+gAAAJsDAAAAAA==&#10;">
                          <v:shape id="Надпись 2" o:spid="_x0000_s1041" type="#_x0000_t202" style="position:absolute;left:3574;top:12412;width:3048;height:20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ZCdMUA&#10;AADcAAAADwAAAGRycy9kb3ducmV2LnhtbESPQWvCQBSE7wX/w/IEL1J3rUU0uooIpZVe1PbS2yP7&#10;TKLZtyG7JvHfu4LQ4zAz3zDLdWdL0VDtC8caxiMFgjh1puBMw+/Px+sMhA/IBkvHpOFGHtar3ssS&#10;E+NaPlBzDJmIEPYJashDqBIpfZqTRT9yFXH0Tq62GKKsM2lqbCPclvJNqam0WHBcyLGibU7p5Xi1&#10;Gv4+3XdrJk6dzs1luDvv1XZeKq0H/W6zABGoC//hZ/vLaJhN3uFxJh4Bu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FkJ0xQAAANwAAAAPAAAAAAAAAAAAAAAAAJgCAABkcnMv&#10;ZG93bnJldi54bWxQSwUGAAAAAAQABAD1AAAAigMAAAAA&#10;" fillcolor="#f2f2f2" stroked="f" strokeweight=".5pt">
                            <v:textbox style="layout-flow:vertical;mso-layout-flow-alt:bottom-to-top" inset="0,0,0,0">
                              <w:txbxContent>
                                <w:p w:rsidR="00FF39B1" w:rsidRPr="00FE0175" w:rsidRDefault="00FF39B1" w:rsidP="00432E44">
                                  <w:pPr>
                                    <w:rPr>
                                      <w:rFonts w:ascii="Arial" w:hAnsi="Arial" w:cs="Arial"/>
                                    </w:rPr>
                                  </w:pPr>
                                  <w:r w:rsidRPr="00FE0175">
                                    <w:rPr>
                                      <w:rFonts w:ascii="Arial" w:hAnsi="Arial" w:cs="Arial"/>
                                    </w:rPr>
                                    <w:t>5</w:t>
                                  </w:r>
                                </w:p>
                              </w:txbxContent>
                            </v:textbox>
                          </v:shape>
                          <v:group id="Группа 537" o:spid="_x0000_s1042" style="position:absolute;left:312;top:3480;width:77689;height:22428" coordorigin="312,3480" coordsize="77688,224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SCl18QAAADcAAAADwAAAGRycy9kb3ducmV2LnhtbESPQYvCMBSE74L/ITzB&#10;m6ZVXKQaRURlD7KwdWHx9miebbF5KU1s67/fLAgeh5n5hllve1OJlhpXWlYQTyMQxJnVJecKfi7H&#10;yRKE88gaK8uk4EkOtpvhYI2Jth1/U5v6XAQIuwQVFN7XiZQuK8igm9qaOHg32xj0QTa51A12AW4q&#10;OYuiD2mw5LBQYE37grJ7+jAKTh12u3l8aM/32/55vSy+fs8xKTUe9bsVCE+9f4df7U+tYDlfwP+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1SCl18QAAADcAAAA&#10;DwAAAAAAAAAAAAAAAACqAgAAZHJzL2Rvd25yZXYueG1sUEsFBgAAAAAEAAQA+gAAAJsDAAAAAA==&#10;">
                            <v:shape id="Поле 538" o:spid="_x0000_s1043" type="#_x0000_t202" style="position:absolute;left:63341;top:22451;width:2851;height:1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wE8UA&#10;AADcAAAADwAAAGRycy9kb3ducmV2LnhtbESPQWvCQBSE7wX/w/KE3urGCkGjq4hUEAqlMR48PrPP&#10;ZDH7NmZXTf99t1DwOMzMN8xi1dtG3KnzxrGC8SgBQVw6bbhScCi2b1MQPiBrbByTgh/ysFoOXhaY&#10;affgnO77UIkIYZ+hgjqENpPSlzVZ9CPXEkfv7DqLIcqukrrDR4TbRr4nSSotGo4LNba0qam87G9W&#10;wfrI+Ye5fp2+83NuimKW8Gd6Uep12K/nIAL14Rn+b++0gukkhb8z8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6PATxQAAANwAAAAPAAAAAAAAAAAAAAAAAJgCAABkcnMv&#10;ZG93bnJldi54bWxQSwUGAAAAAAQABAD1AAAAigMAAAAA&#10;" filled="f" stroked="f">
                              <v:textbox inset="0,0,0,0">
                                <w:txbxContent>
                                  <w:p w:rsidR="00FF39B1" w:rsidRDefault="00FF39B1" w:rsidP="00432E44">
                                    <w:pPr>
                                      <w:jc w:val="center"/>
                                      <w:rPr>
                                        <w:rFonts w:ascii="Arial" w:hAnsi="Arial"/>
                                      </w:rPr>
                                    </w:pPr>
                                    <w:r>
                                      <w:rPr>
                                        <w:rFonts w:ascii="Arial" w:hAnsi="Arial"/>
                                      </w:rPr>
                                      <w:t>50</w:t>
                                    </w:r>
                                  </w:p>
                                </w:txbxContent>
                              </v:textbox>
                            </v:shape>
                            <v:group id="Группа 539" o:spid="_x0000_s1044" style="position:absolute;left:312;top:3480;width:77689;height:22428" coordorigin="312,3480" coordsize="77688,224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r6eO8YAAADcAAAADwAAAGRycy9kb3ducmV2LnhtbESPQWvCQBSE7wX/w/KE&#10;3uomSltJ3YQgtvQgQlWQ3h7ZZxKSfRuy2yT++25B6HGYmW+YTTaZVgzUu9qygngRgSAurK65VHA+&#10;vT+tQTiPrLG1TApu5CBLZw8bTLQd+YuGoy9FgLBLUEHlfZdI6YqKDLqF7YiDd7W9QR9kX0rd4xjg&#10;ppXLKHqRBmsOCxV2tK2oaI4/RsHHiGO+infDvrlub9+n58NlH5NSj/MpfwPhafL/4Xv7UytYr17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vp47xgAAANwA&#10;AAAPAAAAAAAAAAAAAAAAAKoCAABkcnMvZG93bnJldi54bWxQSwUGAAAAAAQABAD6AAAAnQMAAAAA&#10;">
                              <v:shape id="Поле 540" o:spid="_x0000_s1045" type="#_x0000_t202" style="position:absolute;left:41257;top:22451;width:2852;height:1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vB+sEA&#10;AADcAAAADwAAAGRycy9kb3ducmV2LnhtbERPTYvCMBC9C/sfwix401QF0WoUWVwQBLHWwx5nm7EN&#10;NpNuk9X6781B8Ph438t1Z2txo9YbxwpGwwQEceG04VLBOf8ezED4gKyxdkwKHuRhvfroLTHV7s4Z&#10;3U6hFDGEfYoKqhCaVEpfVGTRD11DHLmLay2GCNtS6hbvMdzWcpwkU2nRcGyosKGviorr6d8q2Pxw&#10;tjV/h99jdslMns8T3k+vSvU/u80CRKAuvMUv904rmE3i2ngmHg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7wfrBAAAA3AAAAA8AAAAAAAAAAAAAAAAAmAIAAGRycy9kb3du&#10;cmV2LnhtbFBLBQYAAAAABAAEAPUAAACGAwAAAAA=&#10;" filled="f" stroked="f">
                                <v:textbox inset="0,0,0,0">
                                  <w:txbxContent>
                                    <w:p w:rsidR="00FF39B1" w:rsidRDefault="00FF39B1" w:rsidP="00432E44">
                                      <w:pPr>
                                        <w:jc w:val="center"/>
                                        <w:rPr>
                                          <w:rFonts w:ascii="Arial" w:hAnsi="Arial"/>
                                        </w:rPr>
                                      </w:pPr>
                                      <w:r>
                                        <w:rPr>
                                          <w:rFonts w:ascii="Arial" w:hAnsi="Arial"/>
                                        </w:rPr>
                                        <w:t>70</w:t>
                                      </w:r>
                                    </w:p>
                                  </w:txbxContent>
                                </v:textbox>
                              </v:shape>
                              <v:group id="Группа 541" o:spid="_x0000_s1046" style="position:absolute;left:312;top:3480;width:77689;height:22428" coordorigin="312,3480" coordsize="77688,224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G2v0sYAAADcAAAADwAAAGRycy9kb3ducmV2LnhtbESPQWvCQBSE7wX/w/IK&#10;3ppNlJaYZhWRKh5CoSqU3h7ZZxLMvg3ZbRL/fbdQ6HGYmW+YfDOZVgzUu8aygiSKQRCXVjdcKbic&#10;908pCOeRNbaWScGdHGzWs4ccM21H/qDh5CsRIOwyVFB732VSurImgy6yHXHwrrY36IPsK6l7HAPc&#10;tHIRxy/SYMNhocaOdjWVt9O3UXAYcdwuk7ehuF1396/z8/tnkZBS88dp+wrC0+T/w3/to1aQLl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Uba/SxgAAANwA&#10;AAAPAAAAAAAAAAAAAAAAAKoCAABkcnMvZG93bnJldi54bWxQSwUGAAAAAAQABAD6AAAAnQMAAAAA&#10;">
                                <v:shape id="Надпись 2" o:spid="_x0000_s1047" type="#_x0000_t202" style="position:absolute;left:430;top:10104;width:1955;height:8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s3CsIA&#10;AADcAAAADwAAAGRycy9kb3ducmV2LnhtbERPz2vCMBS+C/sfwhvsIppsytBqlCGMTby46sXbo3m2&#10;1ealNFlb/3tzEDx+fL+X695WoqXGl441vI8VCOLMmZJzDcfD92gGwgdkg5Vj0nAjD+vVy2CJiXEd&#10;/1GbhlzEEPYJaihCqBMpfVaQRT92NXHkzq6xGCJscmka7GK4reSHUp/SYsmxocCaNgVl1/Tfajj9&#10;uF1nJk6dL+11uL3s1WZeKa3fXvuvBYhAfXiKH+5fo2E2jfPjmXgE5O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KzcKwgAAANwAAAAPAAAAAAAAAAAAAAAAAJgCAABkcnMvZG93&#10;bnJldi54bWxQSwUGAAAAAAQABAD1AAAAhwMAAAAA&#10;" fillcolor="#f2f2f2" stroked="f" strokeweight=".5pt">
                                  <v:textbox style="layout-flow:vertical;mso-layout-flow-alt:bottom-to-top" inset="0,0,0,0">
                                    <w:txbxContent>
                                      <w:p w:rsidR="00FF39B1" w:rsidRPr="00112C83" w:rsidRDefault="00FF39B1" w:rsidP="00432E44">
                                        <w:pPr>
                                          <w:rPr>
                                            <w:rFonts w:ascii="Arial" w:hAnsi="Arial" w:cs="Arial"/>
                                          </w:rPr>
                                        </w:pPr>
                                        <w:r w:rsidRPr="00112C83">
                                          <w:rPr>
                                            <w:rFonts w:ascii="Arial" w:hAnsi="Arial" w:cs="Arial"/>
                                          </w:rPr>
                                          <w:t>8 х 5 = 40</w:t>
                                        </w:r>
                                      </w:p>
                                    </w:txbxContent>
                                  </v:textbox>
                                </v:shape>
                                <v:group id="Группа 543" o:spid="_x0000_s1048" style="position:absolute;left:6618;top:3480;width:71383;height:22428" coordorigin="45,3725" coordsize="71387,224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h3QqcQAAADcAAAADwAAAGRycy9kb3ducmV2LnhtbESPQYvCMBSE78L+h/CE&#10;vWnaXV2kGkXEXTyIoC6It0fzbIvNS2liW/+9EQSPw8x8w8wWnSlFQ7UrLCuIhxEI4tTqgjMF/8ff&#10;wQSE88gaS8uk4E4OFvOP3gwTbVveU3PwmQgQdgkqyL2vEildmpNBN7QVcfAutjbog6wzqWtsA9yU&#10;8iuKfqTBgsNCjhWtckqvh5tR8Ndiu/yO1832elndz8fx7rSNSanPfrecgvDU+Xf41d5oBZNRDM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8h3QqcQAAADcAAAA&#10;DwAAAAAAAAAAAAAAAACqAgAAZHJzL2Rvd25yZXYueG1sUEsFBgAAAAAEAAQA+gAAAJsDAAAAAA==&#10;">
                                  <v:line id="Прямая соединительная линия 544" o:spid="_x0000_s1049" style="position:absolute;visibility:visible;mso-wrap-style:square" from="172,6901" to="2756,6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Ui8UAAADcAAAADwAAAGRycy9kb3ducmV2LnhtbESPT4vCMBTE7wt+h/AEb5q66FKqUUR0&#10;FVzY9c/B46N5tsXmpTTR1m9vBGGPw8z8hpnOW1OKO9WusKxgOIhAEKdWF5wpOB3X/RiE88gaS8uk&#10;4EEO5rPOxxQTbRve0/3gMxEg7BJUkHtfJVK6NCeDbmAr4uBdbG3QB1lnUtfYBLgp5WcUfUmDBYeF&#10;HCta5pReDzejYNdsftZLeV6l/rr5+z1+x2yrWKlet11MQHhq/X/43d5qBePRCF5nwhGQs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D/Ui8UAAADcAAAADwAAAAAAAAAA&#10;AAAAAAChAgAAZHJzL2Rvd25yZXYueG1sUEsFBgAAAAAEAAQA+QAAAJMDAAAAAA==&#10;" strokeweight=".5pt">
                                    <v:stroke startarrow="classic" startarrowwidth="narrow" startarrowlength="long" endarrow="classic" endarrowwidth="narrow" endarrowlength="long"/>
                                  </v:line>
                                  <v:line id="Прямая соединительная линия 545" o:spid="_x0000_s1050" style="position:absolute;visibility:visible;mso-wrap-style:square" from="3018,6901" to="6814,6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qE7MIAAADcAAAADwAAAGRycy9kb3ducmV2LnhtbESPQWsCMRSE70L/Q3gFb5qtuNKuRhFB&#10;8FJQ20OPr5tnsnTzsiRR13/fCILHYWa+YRar3rXiQiE2nhW8jQsQxLXXDRsF31/b0TuImJA1tp5J&#10;wY0irJYvgwVW2l/5QJdjMiJDOFaowKbUVVLG2pLDOPYdcfZOPjhMWQYjdcBrhrtWTopiJh02nBcs&#10;drSxVP8dz05B2Ovpvvw1n+bgG3v7qQ3xx1qp4Wu/noNI1Kdn+NHeaQXltIT7mXwE5P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tqE7MIAAADcAAAADwAAAAAAAAAAAAAA&#10;AAChAgAAZHJzL2Rvd25yZXYueG1sUEsFBgAAAAAEAAQA+QAAAJADAAAAAA==&#10;">
                                    <v:stroke startarrow="classic" startarrowwidth="narrow" startarrowlength="long" endarrow="classic" endarrowwidth="narrow" endarrowlength="long"/>
                                  </v:line>
                                  <v:line id="Прямая соединительная линия 546" o:spid="_x0000_s1051" style="position:absolute;visibility:visible;mso-wrap-style:square" from="6641,6928" to="14921,6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gam8QAAADcAAAADwAAAGRycy9kb3ducmV2LnhtbESPT2sCMRTE70K/Q3iCN81aVNrV7CKF&#10;Qi+Cf3ro8bl5TZZuXpYk1fXbG6HQ4zAzv2E29eA6caEQW88K5rMCBHHjdctGwefpffoCIiZkjZ1n&#10;UnCjCHX1NNpgqf2VD3Q5JiMyhGOJCmxKfSllbCw5jDPfE2fv2weHKctgpA54zXDXyeeiWEmHLecF&#10;iz29WWp+jr9OQdjrxX55Njtz8K29fTWG+HWr1GQ8bNcgEg3pP/zX/tAKlosVPM7kIyC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CBqbxAAAANwAAAAPAAAAAAAAAAAA&#10;AAAAAKECAABkcnMvZG93bnJldi54bWxQSwUGAAAAAAQABAD5AAAAkgMAAAAA&#10;">
                                    <v:stroke startarrow="classic" startarrowwidth="narrow" startarrowlength="long" endarrow="classic" endarrowwidth="narrow" endarrowlength="long"/>
                                  </v:line>
                                  <v:line id="Прямая соединительная линия 547" o:spid="_x0000_s1052" style="position:absolute;visibility:visible;mso-wrap-style:square" from="14836,6901" to="20253,6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S/AMMAAADcAAAADwAAAGRycy9kb3ducmV2LnhtbESPT2sCMRTE74V+h/AKvdWsRauuRpFC&#10;oRfBfwePz80zWdy8LEmq67c3gtDjMDO/YWaLzjXiQiHWnhX0ewUI4srrmo2C/e7nYwwiJmSNjWdS&#10;cKMIi/nrywxL7a+8ocs2GZEhHEtUYFNqSyljZclh7PmWOHsnHxymLIOROuA1w10jP4viSzqsOS9Y&#10;bOnbUnXe/jkFYa0H6+HRrMzG1/Z2qAzxZKnU+1u3nIJI1KX/8LP9qxUMByN4nMlHQM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1EvwDDAAAA3AAAAA8AAAAAAAAAAAAA&#10;AAAAoQIAAGRycy9kb3ducmV2LnhtbFBLBQYAAAAABAAEAPkAAACRAwAAAAA=&#10;">
                                    <v:stroke startarrow="classic" startarrowwidth="narrow" startarrowlength="long" endarrow="classic" endarrowwidth="narrow" endarrowlength="long"/>
                                  </v:line>
                                  <v:line id="Прямая соединительная линия 548" o:spid="_x0000_s1053" style="position:absolute;visibility:visible;mso-wrap-style:square" from="20453,6901" to="24621,6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srcr8AAADcAAAADwAAAGRycy9kb3ducmV2LnhtbERPy2oCMRTdC/2HcAvdaaaiUkejSEFw&#10;U/DRhcvr5JoMTm6GJOr492YhuDyc93zZuUbcKMTas4LvQQGCuPK6ZqPg/7Du/4CICVlj45kUPCjC&#10;cvHRm2Op/Z13dNsnI3IIxxIV2JTaUspYWXIYB74lztzZB4cpw2CkDnjP4a6Rw6KYSIc15waLLf1a&#10;qi77q1MQtnq0HZ/Mn9n52j6OlSGerpT6+uxWMxCJuvQWv9wbrWA8ymvzmXwE5OIJ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Nsrcr8AAADcAAAADwAAAAAAAAAAAAAAAACh&#10;AgAAZHJzL2Rvd25yZXYueG1sUEsFBgAAAAAEAAQA+QAAAI0DAAAAAA==&#10;">
                                    <v:stroke startarrow="classic" startarrowwidth="narrow" startarrowlength="long" endarrow="classic" endarrowwidth="narrow" endarrowlength="long"/>
                                  </v:line>
                                  <v:group id="Группа 549" o:spid="_x0000_s1054" style="position:absolute;left:45;top:3725;width:71387;height:22427" coordorigin="45,3725" coordsize="71387,224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xsmGMYAAADcAAAADwAAAGRycy9kb3ducmV2LnhtbESPQWvCQBSE7wX/w/IE&#10;b3UTNWKjq4jY0kMoVAult0f2mQSzb0N2TeK/dwuFHoeZ+YbZ7AZTi45aV1lWEE8jEMS51RUXCr7O&#10;r88rEM4ja6wtk4I7OdhtR08bTLXt+ZO6ky9EgLBLUUHpfZNK6fKSDLqpbYiDd7GtQR9kW0jdYh/g&#10;ppazKFpKgxWHhRIbOpSUX083o+Ctx34/j49ddr0c7j/n5OM7i0mpyXjYr0F4Gvx/+K/9rhUkix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GyYYxgAAANwA&#10;AAAPAAAAAAAAAAAAAAAAAKoCAABkcnMvZG93bnJldi54bWxQSwUGAAAAAAQABAD6AAAAnQMAAAAA&#10;">
                                    <v:shape id="Поле 550" o:spid="_x0000_s1055" type="#_x0000_t202" style="position:absolute;left:33470;top:3881;width:2857;height:1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LS68MA&#10;AADcAAAADwAAAGRycy9kb3ducmV2LnhtbERPz2vCMBS+D/wfwhO8zdSBstXGUmQDYTBWu4PHZ/Pa&#10;BpuX2mTa/ffLYbDjx/c7yyfbixuN3jhWsFomIIhrpw23Cr6qt8dnED4ga+wdk4If8pDvZg8Zptrd&#10;uaTbMbQihrBPUUEXwpBK6euOLPqlG4gj17jRYohwbKUe8R7DbS+fkmQjLRqODR0OtO+ovhy/rYLi&#10;xOWruX6cP8umNFX1kvD75qLUYj4VWxCBpvAv/nMftIL1Os6PZ+IR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eLS68MAAADcAAAADwAAAAAAAAAAAAAAAACYAgAAZHJzL2Rv&#10;d25yZXYueG1sUEsFBgAAAAAEAAQA9QAAAIgDAAAAAA==&#10;" filled="f" stroked="f">
                                      <v:textbox inset="0,0,0,0">
                                        <w:txbxContent>
                                          <w:p w:rsidR="00FF39B1" w:rsidRDefault="00FF39B1" w:rsidP="00432E44">
                                            <w:pPr>
                                              <w:jc w:val="center"/>
                                              <w:rPr>
                                                <w:rFonts w:ascii="Arial" w:hAnsi="Arial"/>
                                              </w:rPr>
                                            </w:pPr>
                                            <w:r>
                                              <w:rPr>
                                                <w:rFonts w:ascii="Arial" w:hAnsi="Arial"/>
                                              </w:rPr>
                                              <w:t>185</w:t>
                                            </w:r>
                                          </w:p>
                                        </w:txbxContent>
                                      </v:textbox>
                                    </v:shape>
                                    <v:line id="Прямая соединительная линия 551" o:spid="_x0000_s1056" style="position:absolute;flip:y;visibility:visible;mso-wrap-style:square" from="69100,4054" to="69109,26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2nPsYAAADcAAAADwAAAGRycy9kb3ducmV2LnhtbESPQWsCMRSE74X+h/AKXopmlVp0axQp&#10;CD14UcuKt+fmdbPs5mWbRN3++0Yo9DjMzDfMYtXbVlzJh9qxgvEoA0FcOl1zpeDzsBnOQISIrLF1&#10;TAp+KMBq+fiwwFy7G+/ouo+VSBAOOSowMXa5lKE0ZDGMXEecvC/nLcYkfSW1x1uC21ZOsuxVWqw5&#10;LRjs6N1Q2ewvVoGcbZ+//fr80hTN8Tg3RVl0p61Sg6d+/QYiUh//w3/tD61gOh3D/Uw6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tpz7GAAAA3AAAAA8AAAAAAAAA&#10;AAAAAAAAoQIAAGRycy9kb3ducmV2LnhtbFBLBQYAAAAABAAEAPkAAACUAwAAAAA=&#10;"/>
                                    <v:group id="Группа 552" o:spid="_x0000_s1057" style="position:absolute;left:45;top:3725;width:71387;height:4328" coordorigin="45,-242" coordsize="71387,43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GYitMQAAADcAAAADwAAAGRycy9kb3ducmV2LnhtbESPQYvCMBSE7wv+h/AE&#10;b2tapYtUo4ioeJCFVUG8PZpnW2xeShPb+u/NwsIeh5n5hlmselOJlhpXWlYQjyMQxJnVJecKLufd&#10;5wyE88gaK8uk4EUOVsvBxwJTbTv+ofbkcxEg7FJUUHhfp1K6rCCDbmxr4uDdbWPQB9nkUjfYBbip&#10;5CSKvqTBksNCgTVtCsoep6dRsO+wW0/jbXt83Dev2zn5vh5jUmo07NdzEJ56/x/+ax+0giSZ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GYitMQAAADcAAAA&#10;DwAAAAAAAAAAAAAAAACqAgAAZHJzL2Rvd25yZXYueG1sUEsFBgAAAAAEAAQA+gAAAJsDAAAAAA==&#10;">
                                      <v:shape id="Поле 553" o:spid="_x0000_s1058" type="#_x0000_t202" style="position:absolute;left:20938;top:1557;width:2407;height:1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BMnMYA&#10;AADcAAAADwAAAGRycy9kb3ducmV2LnhtbESPQWvCQBSE74X+h+UVvNVNK4pN3YgUBUEojemhx9fs&#10;M1mSfRuzq8Z/7xYKHoeZ+YZZLAfbijP13jhW8DJOQBCXThuuFHwXm+c5CB+QNbaOScGVPCyzx4cF&#10;ptpdOKfzPlQiQtinqKAOoUul9GVNFv3YdcTRO7jeYoiyr6Tu8RLhtpWvSTKTFg3HhRo7+qipbPYn&#10;q2D1w/naHD9/v/JDboriLeHdrFFq9DSs3kEEGsI9/N/eagXT6QT+zsQj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TBMnMYAAADcAAAADwAAAAAAAAAAAAAAAACYAgAAZHJz&#10;L2Rvd25yZXYueG1sUEsFBgAAAAAEAAQA9QAAAIsDAAAAAA==&#10;" filled="f" stroked="f">
                                        <v:textbox inset="0,0,0,0">
                                          <w:txbxContent>
                                            <w:p w:rsidR="00FF39B1" w:rsidRDefault="00FF39B1" w:rsidP="00432E44">
                                              <w:pPr>
                                                <w:jc w:val="center"/>
                                                <w:rPr>
                                                  <w:rFonts w:ascii="Arial" w:hAnsi="Arial"/>
                                                </w:rPr>
                                              </w:pPr>
                                              <w:r>
                                                <w:rPr>
                                                  <w:rFonts w:ascii="Arial" w:hAnsi="Arial"/>
                                                </w:rPr>
                                                <w:t>10</w:t>
                                              </w:r>
                                            </w:p>
                                          </w:txbxContent>
                                        </v:textbox>
                                      </v:shape>
                                      <v:shape id="Поле 554" o:spid="_x0000_s1059" type="#_x0000_t202" style="position:absolute;left:16412;top:1575;width:2254;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nU6MYA&#10;AADcAAAADwAAAGRycy9kb3ducmV2LnhtbESPQWvCQBSE74X+h+UVvNVNi4pN3YgUBUEojemhx9fs&#10;M1mSfRuzq8Z/7xYKHoeZ+YZZLAfbijP13jhW8DJOQBCXThuuFHwXm+c5CB+QNbaOScGVPCyzx4cF&#10;ptpdOKfzPlQiQtinqKAOoUul9GVNFv3YdcTRO7jeYoiyr6Tu8RLhtpWvSTKTFg3HhRo7+qipbPYn&#10;q2D1w/naHD9/v/JDboriLeHdrFFq9DSs3kEEGsI9/N/eagXT6QT+zsQj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tnU6MYAAADcAAAADwAAAAAAAAAAAAAAAACYAgAAZHJz&#10;L2Rvd25yZXYueG1sUEsFBgAAAAAEAAQA9QAAAIsDAAAAAA==&#10;" filled="f" stroked="f">
                                        <v:textbox inset="0,0,0,0">
                                          <w:txbxContent>
                                            <w:p w:rsidR="00FF39B1" w:rsidRDefault="00FF39B1" w:rsidP="00432E44">
                                              <w:pPr>
                                                <w:jc w:val="center"/>
                                                <w:rPr>
                                                  <w:rFonts w:ascii="Arial" w:hAnsi="Arial"/>
                                                </w:rPr>
                                              </w:pPr>
                                              <w:r>
                                                <w:rPr>
                                                  <w:rFonts w:ascii="Arial" w:hAnsi="Arial"/>
                                                </w:rPr>
                                                <w:t>15</w:t>
                                              </w:r>
                                            </w:p>
                                          </w:txbxContent>
                                        </v:textbox>
                                      </v:shape>
                                      <v:shape id="Поле 555" o:spid="_x0000_s1060" type="#_x0000_t202" style="position:absolute;left:9488;top:1639;width:2559;height:1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Vxc8UA&#10;AADcAAAADwAAAGRycy9kb3ducmV2LnhtbESPQWvCQBSE7wX/w/IEb3VjIVKjq4hUEAqlMR48PrPP&#10;ZDH7NmZXTf99t1DwOMzMN8xi1dtG3KnzxrGCyTgBQVw6bbhScCi2r+8gfEDW2DgmBT/kYbUcvCww&#10;0+7BOd33oRIRwj5DBXUIbSalL2uy6MeuJY7e2XUWQ5RdJXWHjwi3jXxLkqm0aDgu1NjSpqbysr9Z&#10;Besj5x/m+nX6zs+5KYpZwp/Ti1KjYb+egwjUh2f4v73TCtI0hb8z8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lXFzxQAAANwAAAAPAAAAAAAAAAAAAAAAAJgCAABkcnMv&#10;ZG93bnJldi54bWxQSwUGAAAAAAQABAD1AAAAigMAAAAA&#10;" filled="f" stroked="f">
                                        <v:textbox inset="0,0,0,0">
                                          <w:txbxContent>
                                            <w:p w:rsidR="00FF39B1" w:rsidRDefault="00FF39B1" w:rsidP="00432E44">
                                              <w:pPr>
                                                <w:jc w:val="center"/>
                                                <w:rPr>
                                                  <w:rFonts w:ascii="Arial" w:hAnsi="Arial"/>
                                                </w:rPr>
                                              </w:pPr>
                                              <w:r>
                                                <w:rPr>
                                                  <w:rFonts w:ascii="Arial" w:hAnsi="Arial"/>
                                                </w:rPr>
                                                <w:t>23</w:t>
                                              </w:r>
                                            </w:p>
                                          </w:txbxContent>
                                        </v:textbox>
                                      </v:shape>
                                      <v:shape id="Поле 556" o:spid="_x0000_s1061" type="#_x0000_t202" style="position:absolute;left:3472;top:1501;width:2705;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fvBMUA&#10;AADcAAAADwAAAGRycy9kb3ducmV2LnhtbESPQWvCQBSE70L/w/IKvelGwaDRVUQsFArSGA89vmaf&#10;yWL2bcxuNf33bkHwOMzMN8xy3dtGXKnzxrGC8SgBQVw6bbhScCzehzMQPiBrbByTgj/ysF69DJaY&#10;aXfjnK6HUIkIYZ+hgjqENpPSlzVZ9CPXEkfv5DqLIcqukrrDW4TbRk6SJJUWDceFGlva1lSeD79W&#10;weab85257H++8lNuimKe8Gd6Vurttd8sQATqwzP8aH9oBdNpCv9n4hG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R+8ExQAAANwAAAAPAAAAAAAAAAAAAAAAAJgCAABkcnMv&#10;ZG93bnJldi54bWxQSwUGAAAAAAQABAD1AAAAigMAAAAA&#10;" filled="f" stroked="f">
                                        <v:textbox inset="0,0,0,0">
                                          <w:txbxContent>
                                            <w:p w:rsidR="00FF39B1" w:rsidRDefault="00FF39B1" w:rsidP="00432E44">
                                              <w:pPr>
                                                <w:jc w:val="center"/>
                                                <w:rPr>
                                                  <w:rFonts w:ascii="Arial" w:hAnsi="Arial"/>
                                                </w:rPr>
                                              </w:pPr>
                                              <w:r>
                                                <w:rPr>
                                                  <w:rFonts w:ascii="Arial" w:hAnsi="Arial"/>
                                                </w:rPr>
                                                <w:t>10</w:t>
                                              </w:r>
                                            </w:p>
                                          </w:txbxContent>
                                        </v:textbox>
                                      </v:shape>
                                      <v:shape id="Поле 557" o:spid="_x0000_s1062" type="#_x0000_t202" style="position:absolute;left:1012;top:1552;width:1225;height:1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tKn8UA&#10;AADcAAAADwAAAGRycy9kb3ducmV2LnhtbESPT2vCQBTE7wW/w/KE3upGwT+NriJioSBIY3ro8TX7&#10;TBazb2N2q/HbuwXB4zAzv2EWq87W4kKtN44VDAcJCOLCacOlgu/8420GwgdkjbVjUnAjD6tl72WB&#10;qXZXzuhyCKWIEPYpKqhCaFIpfVGRRT9wDXH0jq61GKJsS6lbvEa4reUoSSbSouG4UGFDm4qK0+HP&#10;Klj/cLY15/3vV3bMTJ6/J7ybnJR67XfrOYhAXXiGH+1PrWA8nsL/mXg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C0qfxQAAANwAAAAPAAAAAAAAAAAAAAAAAJgCAABkcnMv&#10;ZG93bnJldi54bWxQSwUGAAAAAAQABAD1AAAAigMAAAAA&#10;" filled="f" stroked="f">
                                        <v:textbox inset="0,0,0,0">
                                          <w:txbxContent>
                                            <w:p w:rsidR="00FF39B1" w:rsidRDefault="00FF39B1" w:rsidP="00432E44">
                                              <w:pPr>
                                                <w:jc w:val="center"/>
                                                <w:rPr>
                                                  <w:rFonts w:ascii="Arial" w:hAnsi="Arial"/>
                                                </w:rPr>
                                              </w:pPr>
                                              <w:r>
                                                <w:rPr>
                                                  <w:rFonts w:ascii="Arial" w:hAnsi="Arial"/>
                                                </w:rPr>
                                                <w:t>7</w:t>
                                              </w:r>
                                            </w:p>
                                          </w:txbxContent>
                                        </v:textbox>
                                      </v:shape>
                                      <v:line id="Прямая соединительная линия 558" o:spid="_x0000_s1063" style="position:absolute;flip:y;visibility:visible;mso-wrap-style:square" from="45,-53" to="45,38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cOo8QAAADcAAAADwAAAGRycy9kb3ducmV2LnhtbERPTWvCMBi+D/wP4RV2kZluqLjOKDIY&#10;7ODFD1p2e9e8a0qbN12Saf335iDs+PB8rzaD7cSZfGgcK3ieZiCIK6cbrhWcjh9PSxAhImvsHJOC&#10;KwXYrEcPK8y1u/CezodYixTCIUcFJsY+lzJUhiyGqeuJE/fjvMWYoK+l9nhJ4baTL1m2kBYbTg0G&#10;e3o3VLWHP6tALneTX7/9nrVFW5avpqiK/mun1ON42L6BiDTEf/Hd/akVzOdpbTqTjoB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lw6jxAAAANwAAAAPAAAAAAAAAAAA&#10;AAAAAKECAABkcnMvZG93bnJldi54bWxQSwUGAAAAAAQABAD5AAAAkgMAAAAA&#10;"/>
                                      <v:line id="Прямая соединительная линия 559" o:spid="_x0000_s1064" style="position:absolute;flip:y;visibility:visible;mso-wrap-style:square" from="2806,1933" to="2806,3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urOMYAAADcAAAADwAAAGRycy9kb3ducmV2LnhtbESPQWsCMRSE70L/Q3gFL6VmK1p0NYoU&#10;BA9eqmWlt+fmdbPs5mWbRN3++6ZQ8DjMzDfMct3bVlzJh9qxgpdRBoK4dLrmSsHHcfs8AxEissbW&#10;MSn4oQDr1cNgibl2N36n6yFWIkE45KjAxNjlUobSkMUwch1x8r6ctxiT9JXUHm8Jbls5zrJXabHm&#10;tGCwozdDZXO4WAVytn/69pvzpCma02luirLoPvdKDR/7zQJEpD7ew//tnVYwnc7h70w6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bbqzjGAAAA3AAAAA8AAAAAAAAA&#10;AAAAAAAAoQIAAGRycy9kb3ducmV2LnhtbFBLBQYAAAAABAAEAPkAAACUAwAAAAA=&#10;"/>
                                      <v:line id="Прямая соединительная линия 560" o:spid="_x0000_s1065" style="position:absolute;flip:y;visibility:visible;mso-wrap-style:square" from="6737,1871" to="6737,3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3IGMQAAADcAAAADwAAAGRycy9kb3ducmV2LnhtbERPy2oCMRTdC/5DuEI3RTNKK3ZqFCkI&#10;XbjxwUh3t5PrZJjJzTRJdfr3zUJweTjv5bq3rbiSD7VjBdNJBoK4dLrmSsHpuB0vQISIrLF1TAr+&#10;KMB6NRwsMdfuxnu6HmIlUgiHHBWYGLtcylAashgmriNO3MV5izFBX0nt8ZbCbStnWTaXFmtODQY7&#10;+jBUNodfq0Auds8/fvP90hTN+fxmirLovnZKPY36zTuISH18iO/uT63gdZ7mpzPp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jcgYxAAAANwAAAAPAAAAAAAAAAAA&#10;AAAAAKECAABkcnMvZG93bnJldi54bWxQSwUGAAAAAAQABAD5AAAAkgMAAAAA&#10;"/>
                                      <v:line id="Прямая соединительная линия 561" o:spid="_x0000_s1066" style="position:absolute;flip:y;visibility:visible;mso-wrap-style:square" from="14560,2094" to="14560,3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Ftg8YAAADcAAAADwAAAGRycy9kb3ducmV2LnhtbESPQWsCMRSE70L/Q3iFXopmLa3Y1Sgi&#10;CB68VGWlt+fmdbPs5mWbRN3++6ZQ8DjMzDfMfNnbVlzJh9qxgvEoA0FcOl1zpeB42AynIEJE1tg6&#10;JgU/FGC5eBjMMdfuxh903cdKJAiHHBWYGLtcylAashhGriNO3pfzFmOSvpLa4y3BbStfsmwiLdac&#10;Fgx2tDZUNvuLVSCnu+dvvzq/NkVzOr2boiy6z51ST4/9agYiUh/v4f/2Vit4m4zh70w6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BbYPGAAAA3AAAAA8AAAAAAAAA&#10;AAAAAAAAoQIAAGRycy9kb3ducmV2LnhtbFBLBQYAAAAABAAEAPkAAACUAwAAAAA=&#10;"/>
                                      <v:line id="Прямая соединительная линия 562" o:spid="_x0000_s1067" style="position:absolute;flip:y;visibility:visible;mso-wrap-style:square" from="20254,2082" to="20254,3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Pz9MYAAADcAAAADwAAAGRycy9kb3ducmV2LnhtbESPQWsCMRSE74X+h/AKvUjNVlTsahQp&#10;FDx4qZaV3p6b182ym5dtEnX9940g9DjMzDfMYtXbVpzJh9qxgtdhBoK4dLrmSsHX/uNlBiJEZI2t&#10;Y1JwpQCr5ePDAnPtLvxJ512sRIJwyFGBibHLpQylIYth6Dri5P04bzEm6SupPV4S3LZylGVTabHm&#10;tGCwo3dDZbM7WQVyth38+vVx3BTN4fBmirLovrdKPT/16zmISH38D9/bG61gMh3B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YT8/TGAAAA3AAAAA8AAAAAAAAA&#10;AAAAAAAAoQIAAGRycy9kb3ducmV2LnhtbFBLBQYAAAAABAAEAPkAAACUAwAAAAA=&#10;"/>
                                      <v:line id="Прямая соединительная линия 563" o:spid="_x0000_s1068" style="position:absolute;flip:y;visibility:visible;mso-wrap-style:square" from="24403,2180" to="24403,4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9Wb8cAAADcAAAADwAAAGRycy9kb3ducmV2LnhtbESPQWsCMRSE70L/Q3iFXqRmW63YrVGk&#10;IHjwUltWvD03r5tlNy/bJOr23zcFweMwM98w82VvW3EmH2rHCp5GGQji0umaKwVfn+vHGYgQkTW2&#10;jknBLwVYLu4Gc8y1u/AHnXexEgnCIUcFJsYulzKUhiyGkeuIk/ftvMWYpK+k9nhJcNvK5yybSos1&#10;pwWDHb0bKpvdySqQs+3wx6+Ok6Zo9vtXU5RFd9gq9XDfr95AROrjLXxtb7SCl+kY/s+kIyA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5X1ZvxwAAANwAAAAPAAAAAAAA&#10;AAAAAAAAAKECAABkcnMvZG93bnJldi54bWxQSwUGAAAAAAQABAD5AAAAlQMAAAAA&#10;"/>
                                      <v:line id="Прямая соединительная линия 564" o:spid="_x0000_s1069" style="position:absolute;flip:y;visibility:visible;mso-wrap-style:square" from="66849,86" to="66849,4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bOG8YAAADcAAAADwAAAGRycy9kb3ducmV2LnhtbESPQWsCMRSE74X+h/AKvUjNVqzY1Sgi&#10;CD14UctKb8/N62bZzcuapLr996Yg9DjMzDfMfNnbVlzIh9qxgtdhBoK4dLrmSsHnYfMyBREissbW&#10;MSn4pQDLxePDHHPtrryjyz5WIkE45KjAxNjlUobSkMUwdB1x8r6dtxiT9JXUHq8Jbls5yrKJtFhz&#10;WjDY0dpQ2ex/rAI53Q7OfnUaN0VzPL6boiy6r61Sz0/9agYiUh//w/f2h1bwNhnD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2zhvGAAAA3AAAAA8AAAAAAAAA&#10;AAAAAAAAoQIAAGRycy9kb3ducmV2LnhtbFBLBQYAAAAABAAEAPkAAACUAwAAAAA=&#10;"/>
                                      <v:line id="Прямая соединительная линия 565" o:spid="_x0000_s1070" style="position:absolute;visibility:visible;mso-wrap-style:square" from="205,1219" to="66804,1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YjMIAAADcAAAADwAAAGRycy9kb3ducmV2LnhtbESPQWsCMRSE70L/Q3iF3jRb6YquRhGh&#10;0EtBbQ8en5tnsnTzsiSprv/eCILHYWa+YRar3rXiTCE2nhW8jwoQxLXXDRsFvz+fwymImJA1tp5J&#10;wZUirJYvgwVW2l94R+d9MiJDOFaowKbUVVLG2pLDOPIdcfZOPjhMWQYjdcBLhrtWjotiIh02nBcs&#10;drSxVP/t/52CsNUf2/Jovs3ON/Z6qA3xbK3U22u/noNI1Kdn+NH+0grKSQn3M/kIyO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W/YjMIAAADcAAAADwAAAAAAAAAAAAAA&#10;AAChAgAAZHJzL2Rvd25yZXYueG1sUEsFBgAAAAAEAAQA+QAAAJADAAAAAA==&#10;">
                                        <v:stroke startarrow="classic" startarrowwidth="narrow" startarrowlength="long" endarrow="classic" endarrowwidth="narrow" endarrowlength="long"/>
                                      </v:line>
                                      <v:line id="Прямая соединительная линия 566" o:spid="_x0000_s1071" style="position:absolute;visibility:visible;mso-wrap-style:square" from="66876,1219" to="68963,1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x0iMcAAADcAAAADwAAAGRycy9kb3ducmV2LnhtbESPQUsDMRSE74L/ITzBm82qGGTbtBRF&#10;aHsobRXs8XXz3F3dvCxJurv++6ZQ6HGYmW+YyWywjejIh9qxhsdRBoK4cKbmUsPX58fDK4gQkQ02&#10;jknDPwWYTW9vJpgb1/OWul0sRYJwyFFDFWObSxmKiiyGkWuJk/fjvMWYpC+l8dgnuG3kU5YpabHm&#10;tFBhS28VFX+7o9Wwft6obr5cLYbvpToU79vD/rf3Wt/fDfMxiEhDvIYv7YXR8KIUnM+kIyCnJ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DHSIxwAAANwAAAAPAAAAAAAA&#10;AAAAAAAAAKECAABkcnMvZG93bnJldi54bWxQSwUGAAAAAAQABAD5AAAAlQMAAAAA&#10;"/>
                                      <v:line id="Прямая соединительная линия 567" o:spid="_x0000_s1072" style="position:absolute;flip:x y;visibility:visible;mso-wrap-style:square" from="68924,1219" to="71432,12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xkMUAAADcAAAADwAAAGRycy9kb3ducmV2LnhtbESPS2vDMBCE74H+B7GF3hq5CU6DYyWU&#10;QCC3kkdpj4u1fqTWypUU2/n3VaGQ4zAz3zD5ZjSt6Mn5xrKCl2kCgriwuuFKwfm0e16C8AFZY2uZ&#10;FNzIw2b9MMkx03bgA/XHUIkIYZ+hgjqELpPSFzUZ9FPbEUevtM5giNJVUjscIty0cpYkC2mw4bhQ&#10;Y0fbmorv49UouLw3X2nXSjc7XT+2yXKYlz/7T6WeHse3FYhAY7iH/9t7rSBdvMLfmXgE5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cxkMUAAADcAAAADwAAAAAAAAAA&#10;AAAAAAChAgAAZHJzL2Rvd25yZXYueG1sUEsFBgAAAAAEAAQA+QAAAJMDAAAAAA==&#10;">
                                        <v:stroke endarrow="classic" endarrowwidth="narrow" endarrowlength="long"/>
                                      </v:line>
                                      <v:shape id="Поле 568" o:spid="_x0000_s1073" type="#_x0000_t202" style="position:absolute;left:67026;top:-242;width:1651;height:1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gUUMIA&#10;AADcAAAADwAAAGRycy9kb3ducmV2LnhtbERPz2vCMBS+D/wfwhN2m6mDlVlNRWQDYTCs9eDx2by2&#10;weala6J2//1yEHb8+H6v1qPtxI0GbxwrmM8SEMSV04YbBcfy8+UdhA/IGjvHpOCXPKzzydMKM+3u&#10;XNDtEBoRQ9hnqKANoc+k9FVLFv3M9cSRq91gMUQ4NFIPeI/htpOvSZJKi4ZjQ4s9bVuqLoerVbA5&#10;cfFhfr7P+6IuTFkuEv5KL0o9T8fNEkSgMfyLH+6dVvCWxrXxTDwCM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BRQwgAAANwAAAAPAAAAAAAAAAAAAAAAAJgCAABkcnMvZG93&#10;bnJldi54bWxQSwUGAAAAAAQABAD1AAAAhwMAAAAA&#10;" filled="f" stroked="f">
                                        <v:textbox inset="0,0,0,0">
                                          <w:txbxContent>
                                            <w:p w:rsidR="00FF39B1" w:rsidRDefault="00FF39B1" w:rsidP="00432E44">
                                              <w:pPr>
                                                <w:jc w:val="center"/>
                                                <w:rPr>
                                                  <w:rFonts w:ascii="Arial" w:hAnsi="Arial"/>
                                                </w:rPr>
                                              </w:pPr>
                                              <w:r>
                                                <w:rPr>
                                                  <w:rFonts w:ascii="Arial" w:hAnsi="Arial"/>
                                                </w:rPr>
                                                <w:t>5</w:t>
                                              </w:r>
                                              <w:r>
                                                <w:rPr>
                                                  <w:rFonts w:ascii="Arial" w:hAnsi="Arial"/>
                                                </w:rPr>
                                                <w:tab/>
                                              </w:r>
                                              <w:r>
                                                <w:rPr>
                                                  <w:rFonts w:ascii="Arial" w:hAnsi="Arial"/>
                                                </w:rPr>
                                                <w:tab/>
                                              </w:r>
                                            </w:p>
                                          </w:txbxContent>
                                        </v:textbox>
                                      </v:shape>
                                    </v:group>
                                  </v:group>
                                </v:group>
                                <v:group id="Группа 569" o:spid="_x0000_s1074" style="position:absolute;left:312;top:7433;width:77558;height:18188" coordorigin="-68,-281" coordsize="77557,181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K56eMUAAADcAAAADwAAAGRycy9kb3ducmV2LnhtbESPQYvCMBSE78L+h/CE&#10;vWnaXRS3GkXEXTyIoC6It0fzbIvNS2liW/+9EQSPw8x8w8wWnSlFQ7UrLCuIhxEI4tTqgjMF/8ff&#10;wQSE88gaS8uk4E4OFvOP3gwTbVveU3PwmQgQdgkqyL2vEildmpNBN7QVcfAutjbog6wzqWtsA9yU&#10;8iuKxtJgwWEhx4pWOaXXw80o+GuxXX7H62Z7vazu5+Nod9rGpNRnv1tOQXjq/Dv8am+0gtH4B5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yuenjFAAAA3AAA&#10;AA8AAAAAAAAAAAAAAAAAqgIAAGRycy9kb3ducmV2LnhtbFBLBQYAAAAABAAEAPoAAACcAwAAAAA=&#10;">
                                  <v:shape id="Надпись 2" o:spid="_x0000_s1075" type="#_x0000_t202" style="position:absolute;left:73165;top:13700;width:3048;height:20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cHAMMA&#10;AADcAAAADwAAAGRycy9kb3ducmV2LnhtbERPy2rCQBTdF/yH4Qpuis5oqY/oKCKUtrjxtXF3yVyT&#10;aOZOyIxJ+vedRaHLw3mvNp0tRUO1LxxrGI8UCOLUmYIzDZfzx3AOwgdkg6Vj0vBDHjbr3ssKE+Na&#10;PlJzCpmIIewT1JCHUCVS+jQni37kKuLI3VxtMURYZ9LU2MZwW8qJUlNpseDYkGNFu5zSx+lpNVw/&#10;3b41b07d7s3j9ft+ULtFqbQe9LvtEkSgLvyL/9xfRsP7LM6PZ+IR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jcHAMMAAADcAAAADwAAAAAAAAAAAAAAAACYAgAAZHJzL2Rv&#10;d25yZXYueG1sUEsFBgAAAAAEAAQA9QAAAIgDAAAAAA==&#10;" fillcolor="#f2f2f2" stroked="f" strokeweight=".5pt">
                                    <v:textbox style="layout-flow:vertical;mso-layout-flow-alt:bottom-to-top" inset="0,0,0,0">
                                      <w:txbxContent>
                                        <w:p w:rsidR="00FF39B1" w:rsidRPr="00FE0175" w:rsidRDefault="00FF39B1" w:rsidP="00432E44">
                                          <w:pPr>
                                            <w:rPr>
                                              <w:rFonts w:ascii="Arial" w:hAnsi="Arial" w:cs="Arial"/>
                                            </w:rPr>
                                          </w:pPr>
                                          <w:r w:rsidRPr="00FE0175">
                                            <w:rPr>
                                              <w:rFonts w:ascii="Arial" w:hAnsi="Arial" w:cs="Arial"/>
                                            </w:rPr>
                                            <w:t>5</w:t>
                                          </w:r>
                                        </w:p>
                                      </w:txbxContent>
                                    </v:textbox>
                                  </v:shape>
                                  <v:line id="Прямая соединительная линия 571" o:spid="_x0000_s1076" style="position:absolute;flip:x;visibility:visible;mso-wrap-style:square" from="3048,5248" to="6242,5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j7XscAAADcAAAADwAAAGRycy9kb3ducmV2LnhtbESPQWsCMRSE74X+h/AKvYhmLbXq1ihS&#10;EHrwUisr3p6b182ym5dtEnX775uC0OMwM98wi1VvW3EhH2rHCsajDARx6XTNlYL952Y4AxEissbW&#10;MSn4oQCr5f3dAnPtrvxBl12sRIJwyFGBibHLpQylIYth5Dri5H05bzEm6SupPV4T3LbyKctepMWa&#10;04LBjt4Mlc3ubBXI2Xbw7den56ZoDoe5KcqiO26Venzo168gIvXxP3xrv2sFk+kY/s6kI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jGPtexwAAANwAAAAPAAAAAAAA&#10;AAAAAAAAAKECAABkcnMvZG93bnJldi54bWxQSwUGAAAAAAQABAD5AAAAlQMAAAAA&#10;"/>
                                  <v:line id="Прямая соединительная линия 572" o:spid="_x0000_s1077" style="position:absolute;flip:x;visibility:visible;mso-wrap-style:square" from="122,14196" to="6269,14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plKccAAADcAAAADwAAAGRycy9kb3ducmV2LnhtbESPT0vDQBTE74LfYXmCF2k3Fv/UmE0p&#10;guChl1ZJ6O2ZfWZDsm/j7trGb+8WCh6HmfkNU6wmO4gD+dA5VnA7z0AQN0533Cr4eH+dLUGEiKxx&#10;cEwKfinAqry8KDDX7shbOuxiKxKEQ44KTIxjLmVoDFkMczcSJ+/LeYsxSd9K7fGY4HaQiyx7kBY7&#10;TgsGR3ox1PS7H6tALjc33379eddXfV0/maqpxv1Gqeuraf0MItIU/8Pn9ptWcP+4gNOZdARk+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ymUpxwAAANwAAAAPAAAAAAAA&#10;AAAAAAAAAKECAABkcnMvZG93bnJldi54bWxQSwUGAAAAAAQABAD5AAAAlQMAAAAA&#10;"/>
                                  <v:line id="Прямая соединительная линия 573" o:spid="_x0000_s1078" style="position:absolute;flip:x;visibility:visible;mso-wrap-style:square" from="-68,-205" to="6078,-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AssgAAADcAAAADwAAAGRycy9kb3ducmV2LnhtbESPT0sDMRTE74LfITyhF2mzVu2ftWkp&#10;BcFDL62ypbfXzXOz7OZlTdJ2/fZGEDwOM/MbZrHqbSsu5EPtWMHDKANBXDpdc6Xg4/11OAMRIrLG&#10;1jEp+KYAq+XtzQJz7a68o8s+ViJBOOSowMTY5VKG0pDFMHIdcfI+nbcYk/SV1B6vCW5bOc6yibRY&#10;c1ow2NHGUNnsz1aBnG3vv/z69NQUzeEwN0VZdMetUoO7fv0CIlIf/8N/7Tet4Hn6CL9n0hGQy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bAssgAAADcAAAADwAAAAAA&#10;AAAAAAAAAAChAgAAZHJzL2Rvd25yZXYueG1sUEsFBgAAAAAEAAQA+QAAAJYDAAAAAA==&#10;"/>
                                  <v:line id="Прямая соединительная линия 574" o:spid="_x0000_s1079" style="position:absolute;flip:x;visibility:visible;mso-wrap-style:square" from="2961,7107" to="6181,71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9YxscAAADcAAAADwAAAGRycy9kb3ducmV2LnhtbESPQUvDQBSE70L/w/IKXqTdKLHW2G0p&#10;guAhF1tJ6e2ZfWZDsm/j7trGf+8KBY/DzHzDrDaj7cWJfGgdK7idZyCIa6dbbhS8719mSxAhImvs&#10;HZOCHwqwWU+uVlhod+Y3Ou1iIxKEQ4EKTIxDIWWoDVkMczcQJ+/TeYsxSd9I7fGc4LaXd1m2kBZb&#10;TgsGB3o2VHe7b6tALsubL7/9yLuqOxweTVVXw7FU6no6bp9ARBrjf/jSftUK7h9y+DuTjoBc/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b1jGxwAAANwAAAAPAAAAAAAA&#10;AAAAAAAAAKECAABkcnMvZG93bnJldi54bWxQSwUGAAAAAAQABAD5AAAAlQMAAAAA&#10;"/>
                                  <v:shapetype id="_x0000_t32" coordsize="21600,21600" o:spt="32" o:oned="t" path="m,l21600,21600e" filled="f">
                                    <v:path arrowok="t" fillok="f" o:connecttype="none"/>
                                    <o:lock v:ext="edit" shapetype="t"/>
                                  </v:shapetype>
                                  <v:shape id="Прямая со стрелкой 575" o:spid="_x0000_s1080" type="#_x0000_t32" style="position:absolute;left:2389;top:-2;width:0;height:143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3IisUAAADcAAAADwAAAGRycy9kb3ducmV2LnhtbESPQWsCMRSE70L/Q3gFb5q0Yi1bo0i1&#10;IOjBtaX0+Ni8zS7dvCybVNd/b4SCx2FmvmHmy9414kRdqD1reBorEMSFNzVbDV+fH6NXECEiG2w8&#10;k4YLBVguHgZzzIw/c06nY7QiQThkqKGKsc2kDEVFDsPYt8TJK33nMCbZWWk6PCe4a+SzUi/SYc1p&#10;ocKW3isqfo9/TkOpfta8O0y+V3ZW7iUHldtyo/XwsV+9gYjUx3v4v701GqazKdzOpCMgF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G3IisUAAADcAAAADwAAAAAAAAAA&#10;AAAAAAChAgAAZHJzL2Rvd25yZXYueG1sUEsFBgAAAAAEAAQA+QAAAJMDAAAAAA==&#10;">
                                    <v:stroke startarrow="classic" endarrow="classic"/>
                                  </v:shape>
                                  <v:shape id="Прямая со стрелкой 576" o:spid="_x0000_s1081" type="#_x0000_t32" style="position:absolute;left:5429;top:5206;width:0;height:17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hg9MUAAADcAAAADwAAAGRycy9kb3ducmV2LnhtbESPT2sCMRTE7wW/Q3hCb5popZXVKGIr&#10;CO2h/kE8PjZvs4ubl2UTdfvtm4LQ4zAzv2Hmy87V4kZtqDxrGA0VCOLcm4qthuNhM5iCCBHZYO2Z&#10;NPxQgOWi9zTHzPg77+i2j1YkCIcMNZQxNpmUIS/JYRj6hjh5hW8dxiRbK02L9wR3tRwr9SodVpwW&#10;SmxoXVJ+2V+dhkKd3/nz++W0sm/Fl+Sgdrb40Pq5361mICJ18T/8aG+NhulkDH9n0hG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phg9MUAAADcAAAADwAAAAAAAAAA&#10;AAAAAAChAgAAZHJzL2Rvd25yZXYueG1sUEsFBgAAAAAEAAQA+QAAAJMDAAAAAA==&#10;">
                                    <v:stroke startarrow="classic" endarrow="classic"/>
                                  </v:shape>
                                  <v:line id="Прямая соединительная линия 577" o:spid="_x0000_s1082" style="position:absolute;visibility:visible;mso-wrap-style:square" from="30579,14198" to="30579,17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5xx8cAAADcAAAADwAAAGRycy9kb3ducmV2LnhtbESPT2vCQBTE7wW/w/KE3uqmtQSJriIt&#10;Be1B/Ad6fGafSdrs27C7TdJv7wqFHoeZ+Q0zW/SmFi05X1lW8DxKQBDnVldcKDgePp4mIHxA1lhb&#10;JgW/5GExHzzMMNO24x21+1CICGGfoYIyhCaT0uclGfQj2xBH72qdwRClK6R22EW4qeVLkqTSYMVx&#10;ocSG3krKv/c/RsFmvE3b5fpz1Z/W6SV/313OX51T6nHYL6cgAvXhP/zXXmkFk9cx3M/EIy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vnHHxwAAANwAAAAPAAAAAAAA&#10;AAAAAAAAAKECAABkcnMvZG93bnJldi54bWxQSwUGAAAAAAQABAD5AAAAlQMAAAAA&#10;"/>
                                  <v:line id="Прямая соединительная линия 578" o:spid="_x0000_s1083" style="position:absolute;visibility:visible;mso-wrap-style:square" from="53777,14179" to="53777,17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fps8cAAADcAAAADwAAAGRycy9kb3ducmV2LnhtbESPT2vCQBTE7wW/w/KE3urGKkFSVxGL&#10;oD0U/0F7fGZfk2j2bdjdJum3dwuFHoeZ+Q0zX/amFi05X1lWMB4lIIhzqysuFJxPm6cZCB+QNdaW&#10;ScEPeVguBg9zzLTt+EDtMRQiQthnqKAMocmk9HlJBv3INsTR+7LOYIjSFVI77CLc1PI5SVJpsOK4&#10;UGJD65Ly2/HbKHif7NN2tXvb9h+79JK/Hi6f184p9TjsVy8gAvXhP/zX3moFs+kUfs/EIyAX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V+mzxwAAANwAAAAPAAAAAAAA&#10;AAAAAAAAAKECAABkcnMvZG93bnJldi54bWxQSwUGAAAAAAQABAD5AAAAlQMAAAAA&#10;"/>
                                  <v:line id="Прямая соединительная линия 579" o:spid="_x0000_s1084" style="position:absolute;visibility:visible;mso-wrap-style:square" from="73033,14286" to="73033,17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tMKMcAAADcAAAADwAAAGRycy9kb3ducmV2LnhtbESPQWvCQBSE74L/YXlCb7qptUFSVxFL&#10;QXso1Rba4zP7mkSzb8PumqT/3hUKPQ4z8w2zWPWmFi05X1lWcD9JQBDnVldcKPj8eBnPQfiArLG2&#10;TAp+ycNqORwsMNO24z21h1CICGGfoYIyhCaT0uclGfQT2xBH78c6gyFKV0jtsItwU8tpkqTSYMVx&#10;ocSGNiXl58PFKHh7eE/b9e5123/t0mP+vD9+nzqn1N2oXz+BCNSH//Bfe6sVzGePcDsTj4BcX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G0woxwAAANwAAAAPAAAAAAAA&#10;AAAAAAAAAKECAABkcnMvZG93bnJldi54bWxQSwUGAAAAAAQABAD5AAAAlQMAAAAA&#10;"/>
                                  <v:line id="Прямая соединительная линия 580" o:spid="_x0000_s1085" style="position:absolute;flip:x;visibility:visible;mso-wrap-style:square" from="72913,15978" to="77409,159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1TIMYAAADcAAAADwAAAGRycy9kb3ducmV2LnhtbESPQWsCMRSE7wX/Q3iCl6LZish2NYoU&#10;Cj14qZaV3p6b52bZzcs2SXX775uC0OMwM98w6+1gO3ElHxrHCp5mGQjiyumGawUfx9dpDiJEZI2d&#10;Y1LwQwG2m9HDGgvtbvxO10OsRYJwKFCBibEvpAyVIYth5nri5F2ctxiT9LXUHm8Jbjs5z7KltNhw&#10;WjDY04uhqj18WwUy3z9++d150Zbt6fRsyqrsP/dKTcbDbgUi0hD/w/f2m1aQL5bwdyYdAbn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ntUyDGAAAA3AAAAA8AAAAAAAAA&#10;AAAAAAAAoQIAAGRycy9kb3ducmV2LnhtbFBLBQYAAAAABAAEAPkAAACUAwAAAAA=&#10;"/>
                                  <v:line id="Прямая соединительная линия 581" o:spid="_x0000_s1086" style="position:absolute;flip:x;visibility:visible;mso-wrap-style:square" from="71342,14184" to="77489,14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H2u8cAAADcAAAADwAAAGRycy9kb3ducmV2LnhtbESPQWsCMRSE74X+h/CEXkrNtki7rkaR&#10;QsGDl6qseHtunptlNy/bJNX13zeFQo/DzHzDzJeD7cSFfGgcK3geZyCIK6cbrhXsdx9POYgQkTV2&#10;jknBjQIsF/d3cyy0u/InXbaxFgnCoUAFJsa+kDJUhiyGseuJk3d23mJM0tdSe7wmuO3kS5a9SosN&#10;pwWDPb0bqtrtt1Ug883jl1+dJm3ZHg5TU1Zlf9wo9TAaVjMQkYb4H/5rr7WCfPIG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ofa7xwAAANwAAAAPAAAAAAAA&#10;AAAAAAAAAKECAABkcnMvZG93bnJldi54bWxQSwUGAAAAAAQABAD5AAAAlQMAAAAA&#10;"/>
                                  <v:line id="Прямая соединительная линия 582" o:spid="_x0000_s1087" style="position:absolute;visibility:visible;mso-wrap-style:square" from="75203,14336" to="75203,16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4yB8EAAADcAAAADwAAAGRycy9kb3ducmV2LnhtbERPTYvCMBC9L/gfwgh7W1N1WaUaRQRR&#10;KCxsVfA4NGNbbCY1iVr//eYgeHy87/myM424k/O1ZQXDQQKCuLC65lLBYb/5moLwAVljY5kUPMnD&#10;ctH7mGOq7YP/6J6HUsQQ9ikqqEJoUyl9UZFBP7AtceTO1hkMEbpSaoePGG4aOUqSH2mw5thQYUvr&#10;iopLfjMKtkeT5VtTPMe7bJLl2fV37E6k1Ge/W81ABOrCW/xy77SC6XdcG8/EIyA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NfjIHwQAAANwAAAAPAAAAAAAAAAAAAAAA&#10;AKECAABkcnMvZG93bnJldi54bWxQSwUGAAAAAAQABAD5AAAAjwMAAAAA&#10;">
                                    <v:stroke startarrow="classic" endarrow="classic"/>
                                  </v:line>
                                  <v:shape id="Прямая со стрелкой 583" o:spid="_x0000_s1088" type="#_x0000_t32" style="position:absolute;left:30889;top:16036;width:2279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vTMUAAADcAAAADwAAAGRycy9kb3ducmV2LnhtbESPQWvCQBSE70L/w/IKvZmNbQkxdZVS&#10;aC1CErT2/si+JsHs25Ddavz3riB4HGbmG2axGk0njjS41rKCWRSDIK6sbrlWsP/5nKYgnEfW2Fkm&#10;BWdysFo+TBaYaXviLR13vhYBwi5DBY33fSalqxoy6CLbEwfvzw4GfZBDLfWApwA3nXyO40QabDks&#10;NNjTR0PVYfdvFCSb4rdP1+M+XTv/8kV5WeRFqdTT4/j+BsLT6O/hW/tbK0hf53A9E46AXF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H+vTMUAAADcAAAADwAAAAAAAAAA&#10;AAAAAAChAgAAZHJzL2Rvd25yZXYueG1sUEsFBgAAAAAEAAQA+QAAAJMDAAAAAA==&#10;">
                                    <v:stroke startarrow="classic" endarrow="classic"/>
                                  </v:shape>
                                  <v:shape id="Прямая со стрелкой 584" o:spid="_x0000_s1089" type="#_x0000_t32" style="position:absolute;left:53777;top:15973;width:1930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yQDL8AAADcAAAADwAAAGRycy9kb3ducmV2LnhtbERPy4rCMBTdD/gP4QruxlRlpFSjiOAD&#10;wYqv/aW5tsXmpjRR699PFoLLw3lP562pxJMaV1pWMOhHIIgzq0vOFVzOq98YhPPIGivLpOBNDuaz&#10;zs8UE21ffKTnyecihLBLUEHhfZ1I6bKCDLq+rYkDd7ONQR9gk0vd4CuEm0oOo2gsDZYcGgqsaVlQ&#10;dj89jILxLr3W8aa9xBvnR2vaH9J9elCq120XExCeWv8Vf9xbrSD+C/PDmXAE5Ow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JyQDL8AAADcAAAADwAAAAAAAAAAAAAAAACh&#10;AgAAZHJzL2Rvd25yZXYueG1sUEsFBgAAAAAEAAQA+QAAAI0DAAAAAA==&#10;">
                                    <v:stroke startarrow="classic" endarrow="classic"/>
                                  </v:shape>
                                  <v:line id="Прямая соединительная линия 585" o:spid="_x0000_s1090" style="position:absolute;flip:x;visibility:visible;mso-wrap-style:square" from="72875,8835" to="77371,8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1diccAAADcAAAADwAAAGRycy9kb3ducmV2LnhtbESPQWsCMRSE74X+h/CEXkrNWtqyrkYR&#10;QejBS1VWvD03z82ym5dtkur23zeFQo/DzHzDzJeD7cSVfGgcK5iMMxDEldMN1woO+81TDiJEZI2d&#10;Y1LwTQGWi/u7ORba3fiDrrtYiwThUKACE2NfSBkqQxbD2PXEybs4bzEm6WupPd4S3HbyOcvepMWG&#10;04LBntaGqnb3ZRXIfPv46Vfnl7Zsj8epKauyP22VehgNqxmISEP8D/+137WC/HUC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3V2JxwAAANwAAAAPAAAAAAAA&#10;AAAAAAAAAKECAABkcnMvZG93bnJldi54bWxQSwUGAAAAAAQABAD5AAAAlQMAAAAA&#10;"/>
                                  <v:line id="Прямая соединительная линия 586" o:spid="_x0000_s1091" style="position:absolute;flip:x;visibility:visible;mso-wrap-style:square" from="72779,7025" to="77275,7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D/scAAADcAAAADwAAAGRycy9kb3ducmV2LnhtbESPQWsCMRSE74X+h/CEXkrNVtqyrkYR&#10;odCDl6qseHtunptlNy9rkur23zeFQo/DzHzDzJeD7cSVfGgcK3geZyCIK6cbrhXsd+9POYgQkTV2&#10;jknBNwVYLu7v5lhod+NPum5jLRKEQ4EKTIx9IWWoDFkMY9cTJ+/svMWYpK+l9nhLcNvJSZa9SYsN&#10;pwWDPa0NVe32yyqQ+ebx4lenl7ZsD4epKauyP26UehgNqxmISEP8D/+1P7SC/HUC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D8P+xwAAANwAAAAPAAAAAAAA&#10;AAAAAAAAAKECAABkcnMvZG93bnJldi54bWxQSwUGAAAAAAQABAD5AAAAlQMAAAAA&#10;"/>
                                  <v:line id="Прямая соединительная линия 587" o:spid="_x0000_s1092" style="position:absolute;flip:x;visibility:visible;mso-wrap-style:square" from="72779,5265" to="77275,5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NmZccAAADcAAAADwAAAGRycy9kb3ducmV2LnhtbESPT2sCMRTE74V+h/AKvRTN9p+sW6NI&#10;odCDF21Z8fbcPDfLbl62SarrtzdCocdhZn7DzBaD7cSRfGgcK3gcZyCIK6cbrhV8f32MchAhImvs&#10;HJOCMwVYzG9vZlhod+I1HTexFgnCoUAFJsa+kDJUhiyGseuJk3dw3mJM0tdSezwluO3kU5ZNpMWG&#10;04LBnt4NVe3m1yqQ+erhxy/3L23ZbrdTU1Zlv1spdX83LN9ARBrif/iv/akV5K/PcD2Tjo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Q2ZlxwAAANwAAAAPAAAAAAAA&#10;AAAAAAAAAKECAABkcnMvZG93bnJldi54bWxQSwUGAAAAAAQABAD5AAAAlQMAAAAA&#10;"/>
                                  <v:line id="Прямая соединительная линия 588" o:spid="_x0000_s1093" style="position:absolute;flip:x;visibility:visible;mso-wrap-style:square" from="72961,-281" to="77457,-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r+EccAAADcAAAADwAAAGRycy9kb3ducmV2LnhtbESPQWsCMRSE74X+h/CEXkrNttiyrkaR&#10;QsGDl6qseHtunptlNy/bJNX13zeFQo/DzHzDzJeD7cSFfGgcK3geZyCIK6cbrhXsdx9POYgQkTV2&#10;jknBjQIsF/d3cyy0u/InXbaxFgnCoUAFJsa+kDJUhiyGseuJk3d23mJM0tdSe7wmuO3kS5a9SYsN&#10;pwWDPb0bqtrtt1Ug883jl1+dJm3ZHg5TU1Zlf9wo9TAaVjMQkYb4H/5rr7WC/HUC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jqv4RxwAAANwAAAAPAAAAAAAA&#10;AAAAAAAAAKECAABkcnMvZG93bnJldi54bWxQSwUGAAAAAAQABAD5AAAAlQMAAAAA&#10;"/>
                                  <v:line id="Прямая соединительная линия 589" o:spid="_x0000_s1094" style="position:absolute;visibility:visible;mso-wrap-style:square" from="75203,8995" to="75203,14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884ZsMAAADcAAAADwAAAGRycy9kb3ducmV2LnhtbESPQWvCQBSE7wX/w/IEb3VjMUWiq0ih&#10;oMek9f7cfWZDsm9jdqupv75bKPQ4zMw3zGY3uk7caAiNZwWLeQaCWHvTcK3g8+P9eQUiRGSDnWdS&#10;8E0BdtvJ0wYL4+9c0q2KtUgQDgUqsDH2hZRBW3IY5r4nTt7FDw5jkkMtzYD3BHedfMmyV+mw4bRg&#10;sac3S7qtvpyCB4/2cSrPtlz2+njVWXuq8lap2XTcr0FEGuN/+K99MApWeQ6/Z9IRkN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PPOGbDAAAA3AAAAA8AAAAAAAAAAAAA&#10;AAAAoQIAAGRycy9kb3ducmV2LnhtbFBLBQYAAAAABAAEAPkAAACRAwAAAAA=&#10;" strokeweight=".5pt">
                                    <v:stroke startarrow="classic" endarrow="classic"/>
                                  </v:line>
                                  <v:line id="Прямая соединительная линия 590" o:spid="_x0000_s1095" style="position:absolute;visibility:visible;mso-wrap-style:square" from="75203,7185" to="75203,8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2mEcIAAADcAAAADwAAAGRycy9kb3ducmV2LnhtbESPQWsCMRSE7wX/Q3iCt5ptqSJboxSh&#10;YI+71vszed0su3lZN1FXf70RhB6HmfmGWa4H14oz9aH2rOBtmoEg1t7UXCn43X2/LkCEiGyw9UwK&#10;rhRgvRq9LDE3/sIFnctYiQThkKMCG2OXSxm0JYdh6jvi5P353mFMsq+k6fGS4K6V71k2lw5rTgsW&#10;O9pY0k15cgpuPNjbvjjY4qPTP0edNfty1ig1GQ9fnyAiDfE//GxvjYLFbA6PM+kI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x2mEcIAAADcAAAADwAAAAAAAAAAAAAA&#10;AAChAgAAZHJzL2Rvd25yZXYueG1sUEsFBgAAAAAEAAQA+QAAAJADAAAAAA==&#10;" strokeweight=".5pt">
                                    <v:stroke startarrow="classic" endarrow="classic"/>
                                  </v:line>
                                  <v:line id="Прямая соединительная линия 591" o:spid="_x0000_s1096" style="position:absolute;visibility:visible;mso-wrap-style:square" from="75203,5280" to="75203,7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EDisMAAADcAAAADwAAAGRycy9kb3ducmV2LnhtbESPQWsCMRSE7wX/Q3iF3mq2UqtsjVIK&#10;gj3uVu/P5HWz7OZl3UTd+uuNIHgcZuYbZrEaXCtO1Ifas4K3cQaCWHtTc6Vg+7t+nYMIEdlg65kU&#10;/FOA1XL0tMDc+DMXdCpjJRKEQ44KbIxdLmXQlhyGse+Ik/fne4cxyb6SpsdzgrtWTrLsQzqsOS1Y&#10;7Ojbkm7Ko1Nw4cFedsXeFu+d/jnorNmV00apl+fh6xNEpCE+wvf2xiiYT2dwO5OOgFx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xRA4rDAAAA3AAAAA8AAAAAAAAAAAAA&#10;AAAAoQIAAGRycy9kb3ducmV2LnhtbFBLBQYAAAAABAAEAPkAAACRAwAAAAA=&#10;" strokeweight=".5pt">
                                    <v:stroke startarrow="classic" endarrow="classic"/>
                                  </v:line>
                                  <v:line id="Прямая соединительная линия 592" o:spid="_x0000_s1097" style="position:absolute;visibility:visible;mso-wrap-style:square" from="75203,-127" to="75203,5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6X+L8AAADcAAAADwAAAGRycy9kb3ducmV2LnhtbERPz2vCMBS+D/wfwhN2m6ljDqlGEWHg&#10;jq16fybPprR5qU3Uzr/eHIQdP77fy/XgWnGjPtSeFUwnGQhi7U3NlYLD/udjDiJEZIOtZ1LwRwHW&#10;q9HbEnPj71zQrYyVSCEcclRgY+xyKYO25DBMfEecuLPvHcYE+0qaHu8p3LXyM8u+pcOaU4PFjraW&#10;dFNenYIHD/ZxLE62+Or070VnzbGcNUq9j4fNAkSkIf6LX+6dUTCfpbXpTDoCcvUE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c6X+L8AAADcAAAADwAAAAAAAAAAAAAAAACh&#10;AgAAZHJzL2Rvd25yZXYueG1sUEsFBgAAAAAEAAQA+QAAAI0DAAAAAA==&#10;" strokeweight=".5pt">
                                    <v:stroke startarrow="classic" endarrow="classic"/>
                                  </v:line>
                                </v:group>
                              </v:group>
                            </v:group>
                          </v:group>
                        </v:group>
                      </v:group>
                    </v:group>
                  </v:group>
                </v:group>
              </v:group>
            </w:pict>
          </mc:Fallback>
        </mc:AlternateContent>
      </w:r>
    </w:p>
    <w:p w:rsidR="00432E44" w:rsidRPr="00432E44" w:rsidRDefault="00432E44" w:rsidP="00432E44">
      <w:pPr>
        <w:widowControl w:val="0"/>
        <w:spacing w:after="0"/>
        <w:ind w:right="-8" w:firstLine="709"/>
        <w:jc w:val="both"/>
        <w:rPr>
          <w:rFonts w:ascii="Arial" w:eastAsia="Times New Roman" w:hAnsi="Arial" w:cs="Times New Roman"/>
          <w:snapToGrid w:val="0"/>
          <w:szCs w:val="20"/>
        </w:rPr>
      </w:pPr>
    </w:p>
    <w:p w:rsidR="00432E44" w:rsidRPr="00432E44" w:rsidRDefault="00432E44" w:rsidP="00432E44">
      <w:pPr>
        <w:widowControl w:val="0"/>
        <w:tabs>
          <w:tab w:val="left" w:pos="2100"/>
          <w:tab w:val="left" w:pos="2459"/>
          <w:tab w:val="right" w:pos="9929"/>
        </w:tabs>
        <w:spacing w:after="0"/>
        <w:ind w:right="-8" w:firstLine="709"/>
        <w:jc w:val="both"/>
        <w:rPr>
          <w:rFonts w:ascii="Arial" w:eastAsia="Times New Roman" w:hAnsi="Arial" w:cs="Times New Roman"/>
          <w:snapToGrid w:val="0"/>
          <w:szCs w:val="20"/>
        </w:rPr>
      </w:pPr>
      <w:r w:rsidRPr="00432E44">
        <w:rPr>
          <w:rFonts w:ascii="Arial" w:eastAsia="Times New Roman" w:hAnsi="Arial" w:cs="Times New Roman"/>
          <w:snapToGrid w:val="0"/>
          <w:szCs w:val="20"/>
        </w:rPr>
        <w:tab/>
      </w:r>
      <w:r w:rsidRPr="00432E44">
        <w:rPr>
          <w:rFonts w:ascii="Arial" w:eastAsia="Times New Roman" w:hAnsi="Arial" w:cs="Times New Roman"/>
          <w:snapToGrid w:val="0"/>
          <w:szCs w:val="20"/>
        </w:rPr>
        <w:tab/>
      </w:r>
      <w:r w:rsidRPr="00432E44">
        <w:rPr>
          <w:rFonts w:ascii="Arial" w:eastAsia="Times New Roman" w:hAnsi="Arial" w:cs="Times New Roman"/>
          <w:snapToGrid w:val="0"/>
          <w:szCs w:val="20"/>
        </w:rPr>
        <w:tab/>
      </w:r>
    </w:p>
    <w:tbl>
      <w:tblPr>
        <w:tblStyle w:val="111"/>
        <w:tblW w:w="9072" w:type="dxa"/>
        <w:tblInd w:w="675" w:type="dxa"/>
        <w:tblLook w:val="04A0" w:firstRow="1" w:lastRow="0" w:firstColumn="1" w:lastColumn="0" w:noHBand="0" w:noVBand="1"/>
      </w:tblPr>
      <w:tblGrid>
        <w:gridCol w:w="374"/>
        <w:gridCol w:w="527"/>
        <w:gridCol w:w="1071"/>
        <w:gridCol w:w="775"/>
        <w:gridCol w:w="568"/>
        <w:gridCol w:w="3146"/>
        <w:gridCol w:w="283"/>
        <w:gridCol w:w="279"/>
        <w:gridCol w:w="275"/>
        <w:gridCol w:w="761"/>
        <w:gridCol w:w="1013"/>
      </w:tblGrid>
      <w:tr w:rsidR="00432E44" w:rsidRPr="00432E44" w:rsidTr="00432E44">
        <w:trPr>
          <w:trHeight w:hRule="exact" w:val="284"/>
        </w:trPr>
        <w:tc>
          <w:tcPr>
            <w:tcW w:w="374" w:type="dxa"/>
            <w:tcBorders>
              <w:top w:val="single" w:sz="12" w:space="0" w:color="auto"/>
              <w:left w:val="single" w:sz="12" w:space="0" w:color="auto"/>
              <w:right w:val="single" w:sz="12" w:space="0" w:color="auto"/>
            </w:tcBorders>
            <w:vAlign w:val="center"/>
          </w:tcPr>
          <w:p w:rsidR="00432E44" w:rsidRPr="00432E44" w:rsidRDefault="00432E44" w:rsidP="00432E44">
            <w:pPr>
              <w:ind w:right="-8"/>
              <w:jc w:val="center"/>
              <w:rPr>
                <w:rFonts w:ascii="Arial" w:hAnsi="Arial" w:cs="Arial"/>
                <w:snapToGrid w:val="0"/>
                <w:sz w:val="14"/>
                <w:szCs w:val="18"/>
              </w:rPr>
            </w:pPr>
          </w:p>
        </w:tc>
        <w:tc>
          <w:tcPr>
            <w:tcW w:w="527" w:type="dxa"/>
            <w:tcBorders>
              <w:top w:val="single" w:sz="12" w:space="0" w:color="auto"/>
              <w:left w:val="single" w:sz="12" w:space="0" w:color="auto"/>
              <w:right w:val="single" w:sz="12" w:space="0" w:color="auto"/>
            </w:tcBorders>
            <w:vAlign w:val="center"/>
          </w:tcPr>
          <w:p w:rsidR="00432E44" w:rsidRPr="00432E44" w:rsidRDefault="00432E44" w:rsidP="00432E44">
            <w:pPr>
              <w:ind w:right="-8"/>
              <w:jc w:val="center"/>
              <w:rPr>
                <w:rFonts w:ascii="Arial" w:hAnsi="Arial" w:cs="Arial"/>
                <w:snapToGrid w:val="0"/>
                <w:sz w:val="14"/>
                <w:szCs w:val="18"/>
              </w:rPr>
            </w:pPr>
          </w:p>
        </w:tc>
        <w:tc>
          <w:tcPr>
            <w:tcW w:w="1071" w:type="dxa"/>
            <w:tcBorders>
              <w:top w:val="single" w:sz="12" w:space="0" w:color="auto"/>
              <w:left w:val="single" w:sz="12" w:space="0" w:color="auto"/>
              <w:right w:val="single" w:sz="12" w:space="0" w:color="auto"/>
            </w:tcBorders>
            <w:vAlign w:val="center"/>
          </w:tcPr>
          <w:p w:rsidR="00432E44" w:rsidRPr="00432E44" w:rsidRDefault="00432E44" w:rsidP="00432E44">
            <w:pPr>
              <w:ind w:right="-8"/>
              <w:jc w:val="center"/>
              <w:rPr>
                <w:rFonts w:ascii="Arial" w:hAnsi="Arial" w:cs="Arial"/>
                <w:snapToGrid w:val="0"/>
                <w:sz w:val="14"/>
                <w:szCs w:val="18"/>
              </w:rPr>
            </w:pPr>
          </w:p>
        </w:tc>
        <w:tc>
          <w:tcPr>
            <w:tcW w:w="775" w:type="dxa"/>
            <w:tcBorders>
              <w:top w:val="single" w:sz="12" w:space="0" w:color="auto"/>
              <w:left w:val="single" w:sz="12" w:space="0" w:color="auto"/>
              <w:right w:val="single" w:sz="12" w:space="0" w:color="auto"/>
            </w:tcBorders>
            <w:vAlign w:val="center"/>
          </w:tcPr>
          <w:p w:rsidR="00432E44" w:rsidRPr="00432E44" w:rsidRDefault="00432E44" w:rsidP="00432E44">
            <w:pPr>
              <w:ind w:right="-8"/>
              <w:jc w:val="center"/>
              <w:rPr>
                <w:rFonts w:ascii="Arial" w:hAnsi="Arial" w:cs="Arial"/>
                <w:snapToGrid w:val="0"/>
                <w:sz w:val="14"/>
                <w:szCs w:val="18"/>
              </w:rPr>
            </w:pPr>
          </w:p>
        </w:tc>
        <w:tc>
          <w:tcPr>
            <w:tcW w:w="568" w:type="dxa"/>
            <w:tcBorders>
              <w:top w:val="single" w:sz="12" w:space="0" w:color="auto"/>
              <w:left w:val="single" w:sz="12" w:space="0" w:color="auto"/>
              <w:right w:val="single" w:sz="12" w:space="0" w:color="auto"/>
            </w:tcBorders>
            <w:vAlign w:val="center"/>
          </w:tcPr>
          <w:p w:rsidR="00432E44" w:rsidRPr="00432E44" w:rsidRDefault="00432E44" w:rsidP="00432E44">
            <w:pPr>
              <w:ind w:right="-8"/>
              <w:jc w:val="center"/>
              <w:rPr>
                <w:rFonts w:ascii="Arial" w:hAnsi="Arial" w:cs="Arial"/>
                <w:snapToGrid w:val="0"/>
                <w:sz w:val="14"/>
                <w:szCs w:val="18"/>
              </w:rPr>
            </w:pPr>
          </w:p>
        </w:tc>
        <w:tc>
          <w:tcPr>
            <w:tcW w:w="5757" w:type="dxa"/>
            <w:gridSpan w:val="6"/>
            <w:vMerge w:val="restart"/>
            <w:tcBorders>
              <w:top w:val="single" w:sz="12" w:space="0" w:color="auto"/>
              <w:left w:val="single" w:sz="12" w:space="0" w:color="auto"/>
              <w:right w:val="single" w:sz="12" w:space="0" w:color="auto"/>
            </w:tcBorders>
            <w:vAlign w:val="center"/>
          </w:tcPr>
          <w:p w:rsidR="00432E44" w:rsidRPr="00432E44" w:rsidRDefault="00432E44" w:rsidP="00432E44">
            <w:pPr>
              <w:ind w:right="-8"/>
              <w:jc w:val="center"/>
              <w:rPr>
                <w:rFonts w:ascii="Arial" w:hAnsi="Arial" w:cs="Arial"/>
                <w:snapToGrid w:val="0"/>
                <w:sz w:val="14"/>
                <w:szCs w:val="18"/>
              </w:rPr>
            </w:pPr>
            <w:r w:rsidRPr="00432E44">
              <w:rPr>
                <w:rFonts w:ascii="Arial" w:hAnsi="Arial" w:cs="Arial"/>
                <w:snapToGrid w:val="0"/>
                <w:sz w:val="20"/>
                <w:szCs w:val="18"/>
              </w:rPr>
              <w:t>(Обозначение документа)</w:t>
            </w:r>
          </w:p>
        </w:tc>
      </w:tr>
      <w:tr w:rsidR="00432E44" w:rsidRPr="00432E44" w:rsidTr="00432E44">
        <w:trPr>
          <w:trHeight w:hRule="exact" w:val="284"/>
        </w:trPr>
        <w:tc>
          <w:tcPr>
            <w:tcW w:w="374" w:type="dxa"/>
            <w:tcBorders>
              <w:left w:val="single" w:sz="12" w:space="0" w:color="auto"/>
              <w:bottom w:val="single" w:sz="12" w:space="0" w:color="auto"/>
              <w:right w:val="single" w:sz="12" w:space="0" w:color="auto"/>
            </w:tcBorders>
            <w:vAlign w:val="center"/>
          </w:tcPr>
          <w:p w:rsidR="00432E44" w:rsidRPr="00432E44" w:rsidRDefault="00432E44" w:rsidP="00432E44">
            <w:pPr>
              <w:ind w:right="-8"/>
              <w:jc w:val="center"/>
              <w:rPr>
                <w:rFonts w:ascii="Arial" w:hAnsi="Arial" w:cs="Arial"/>
                <w:snapToGrid w:val="0"/>
                <w:sz w:val="14"/>
                <w:szCs w:val="18"/>
              </w:rPr>
            </w:pPr>
          </w:p>
        </w:tc>
        <w:tc>
          <w:tcPr>
            <w:tcW w:w="527" w:type="dxa"/>
            <w:tcBorders>
              <w:left w:val="single" w:sz="12" w:space="0" w:color="auto"/>
              <w:bottom w:val="single" w:sz="12" w:space="0" w:color="auto"/>
              <w:right w:val="single" w:sz="12" w:space="0" w:color="auto"/>
            </w:tcBorders>
            <w:vAlign w:val="center"/>
          </w:tcPr>
          <w:p w:rsidR="00432E44" w:rsidRPr="00432E44" w:rsidRDefault="00432E44" w:rsidP="00432E44">
            <w:pPr>
              <w:ind w:right="-8"/>
              <w:jc w:val="center"/>
              <w:rPr>
                <w:rFonts w:ascii="Arial" w:hAnsi="Arial" w:cs="Arial"/>
                <w:snapToGrid w:val="0"/>
                <w:sz w:val="14"/>
                <w:szCs w:val="18"/>
              </w:rPr>
            </w:pPr>
          </w:p>
        </w:tc>
        <w:tc>
          <w:tcPr>
            <w:tcW w:w="1071" w:type="dxa"/>
            <w:tcBorders>
              <w:left w:val="single" w:sz="12" w:space="0" w:color="auto"/>
              <w:bottom w:val="single" w:sz="12" w:space="0" w:color="auto"/>
              <w:right w:val="single" w:sz="12" w:space="0" w:color="auto"/>
            </w:tcBorders>
            <w:vAlign w:val="center"/>
          </w:tcPr>
          <w:p w:rsidR="00432E44" w:rsidRPr="00432E44" w:rsidRDefault="00432E44" w:rsidP="00432E44">
            <w:pPr>
              <w:ind w:right="-8"/>
              <w:jc w:val="center"/>
              <w:rPr>
                <w:rFonts w:ascii="Arial" w:hAnsi="Arial" w:cs="Arial"/>
                <w:snapToGrid w:val="0"/>
                <w:sz w:val="14"/>
                <w:szCs w:val="18"/>
              </w:rPr>
            </w:pPr>
          </w:p>
        </w:tc>
        <w:tc>
          <w:tcPr>
            <w:tcW w:w="775" w:type="dxa"/>
            <w:tcBorders>
              <w:left w:val="single" w:sz="12" w:space="0" w:color="auto"/>
              <w:bottom w:val="single" w:sz="12" w:space="0" w:color="auto"/>
              <w:right w:val="single" w:sz="12" w:space="0" w:color="auto"/>
            </w:tcBorders>
            <w:vAlign w:val="center"/>
          </w:tcPr>
          <w:p w:rsidR="00432E44" w:rsidRPr="00432E44" w:rsidRDefault="00432E44" w:rsidP="00432E44">
            <w:pPr>
              <w:ind w:right="-8"/>
              <w:jc w:val="center"/>
              <w:rPr>
                <w:rFonts w:ascii="Arial" w:hAnsi="Arial" w:cs="Arial"/>
                <w:snapToGrid w:val="0"/>
                <w:sz w:val="14"/>
                <w:szCs w:val="18"/>
              </w:rPr>
            </w:pPr>
          </w:p>
        </w:tc>
        <w:tc>
          <w:tcPr>
            <w:tcW w:w="568" w:type="dxa"/>
            <w:tcBorders>
              <w:left w:val="single" w:sz="12" w:space="0" w:color="auto"/>
              <w:bottom w:val="single" w:sz="12" w:space="0" w:color="auto"/>
              <w:right w:val="single" w:sz="12" w:space="0" w:color="auto"/>
            </w:tcBorders>
            <w:vAlign w:val="center"/>
          </w:tcPr>
          <w:p w:rsidR="00432E44" w:rsidRPr="00432E44" w:rsidRDefault="00432E44" w:rsidP="00432E44">
            <w:pPr>
              <w:ind w:right="-8"/>
              <w:jc w:val="center"/>
              <w:rPr>
                <w:rFonts w:ascii="Arial" w:hAnsi="Arial" w:cs="Arial"/>
                <w:snapToGrid w:val="0"/>
                <w:sz w:val="14"/>
                <w:szCs w:val="18"/>
              </w:rPr>
            </w:pPr>
          </w:p>
        </w:tc>
        <w:tc>
          <w:tcPr>
            <w:tcW w:w="5757" w:type="dxa"/>
            <w:gridSpan w:val="6"/>
            <w:vMerge/>
            <w:tcBorders>
              <w:left w:val="single" w:sz="12" w:space="0" w:color="auto"/>
              <w:right w:val="single" w:sz="12" w:space="0" w:color="auto"/>
            </w:tcBorders>
            <w:vAlign w:val="center"/>
          </w:tcPr>
          <w:p w:rsidR="00432E44" w:rsidRPr="00432E44" w:rsidRDefault="00432E44" w:rsidP="00432E44">
            <w:pPr>
              <w:ind w:right="-8"/>
              <w:jc w:val="center"/>
              <w:rPr>
                <w:rFonts w:ascii="Arial" w:hAnsi="Arial" w:cs="Arial"/>
                <w:snapToGrid w:val="0"/>
                <w:sz w:val="14"/>
                <w:szCs w:val="18"/>
              </w:rPr>
            </w:pPr>
          </w:p>
        </w:tc>
      </w:tr>
      <w:tr w:rsidR="00432E44" w:rsidRPr="00432E44" w:rsidTr="00432E44">
        <w:trPr>
          <w:trHeight w:hRule="exact" w:val="284"/>
        </w:trPr>
        <w:tc>
          <w:tcPr>
            <w:tcW w:w="374" w:type="dxa"/>
            <w:tcBorders>
              <w:top w:val="single" w:sz="12" w:space="0" w:color="auto"/>
              <w:left w:val="single" w:sz="12" w:space="0" w:color="auto"/>
              <w:bottom w:val="single" w:sz="12" w:space="0" w:color="auto"/>
              <w:right w:val="single" w:sz="12" w:space="0" w:color="auto"/>
            </w:tcBorders>
            <w:vAlign w:val="center"/>
          </w:tcPr>
          <w:p w:rsidR="00432E44" w:rsidRPr="00432E44" w:rsidRDefault="00432E44" w:rsidP="00432E44">
            <w:pPr>
              <w:ind w:left="-192" w:right="-223"/>
              <w:jc w:val="center"/>
              <w:rPr>
                <w:rFonts w:ascii="Arial" w:hAnsi="Arial" w:cs="Arial"/>
                <w:snapToGrid w:val="0"/>
                <w:sz w:val="16"/>
                <w:szCs w:val="18"/>
              </w:rPr>
            </w:pPr>
            <w:r w:rsidRPr="00432E44">
              <w:rPr>
                <w:rFonts w:ascii="Arial" w:hAnsi="Arial" w:cs="Arial"/>
                <w:snapToGrid w:val="0"/>
                <w:sz w:val="14"/>
                <w:szCs w:val="18"/>
              </w:rPr>
              <w:t>Изм</w:t>
            </w:r>
            <w:r w:rsidRPr="00432E44">
              <w:rPr>
                <w:rFonts w:ascii="Arial" w:hAnsi="Arial" w:cs="Arial"/>
                <w:snapToGrid w:val="0"/>
                <w:sz w:val="16"/>
                <w:szCs w:val="18"/>
              </w:rPr>
              <w:t>.</w:t>
            </w:r>
          </w:p>
        </w:tc>
        <w:tc>
          <w:tcPr>
            <w:tcW w:w="527" w:type="dxa"/>
            <w:tcBorders>
              <w:top w:val="single" w:sz="12" w:space="0" w:color="auto"/>
              <w:left w:val="single" w:sz="12" w:space="0" w:color="auto"/>
              <w:bottom w:val="single" w:sz="12" w:space="0" w:color="auto"/>
              <w:right w:val="single" w:sz="12" w:space="0" w:color="auto"/>
            </w:tcBorders>
            <w:vAlign w:val="center"/>
          </w:tcPr>
          <w:p w:rsidR="00432E44" w:rsidRPr="00432E44" w:rsidRDefault="00432E44" w:rsidP="00432E44">
            <w:pPr>
              <w:ind w:left="-134" w:right="-82"/>
              <w:jc w:val="center"/>
              <w:rPr>
                <w:rFonts w:ascii="Arial" w:hAnsi="Arial" w:cs="Arial"/>
                <w:snapToGrid w:val="0"/>
                <w:sz w:val="16"/>
                <w:szCs w:val="18"/>
              </w:rPr>
            </w:pPr>
            <w:r w:rsidRPr="00432E44">
              <w:rPr>
                <w:rFonts w:ascii="Arial" w:hAnsi="Arial" w:cs="Arial"/>
                <w:snapToGrid w:val="0"/>
                <w:sz w:val="16"/>
                <w:szCs w:val="18"/>
              </w:rPr>
              <w:t>Лист</w:t>
            </w:r>
          </w:p>
        </w:tc>
        <w:tc>
          <w:tcPr>
            <w:tcW w:w="1071" w:type="dxa"/>
            <w:tcBorders>
              <w:top w:val="single" w:sz="12" w:space="0" w:color="auto"/>
              <w:left w:val="single" w:sz="12" w:space="0" w:color="auto"/>
              <w:bottom w:val="single" w:sz="12" w:space="0" w:color="auto"/>
              <w:right w:val="single" w:sz="12" w:space="0" w:color="auto"/>
            </w:tcBorders>
            <w:vAlign w:val="center"/>
          </w:tcPr>
          <w:p w:rsidR="00432E44" w:rsidRPr="00432E44" w:rsidRDefault="00432E44" w:rsidP="00432E44">
            <w:pPr>
              <w:ind w:right="-8"/>
              <w:jc w:val="center"/>
              <w:rPr>
                <w:rFonts w:ascii="Arial" w:hAnsi="Arial" w:cs="Arial"/>
                <w:snapToGrid w:val="0"/>
                <w:sz w:val="16"/>
                <w:szCs w:val="18"/>
              </w:rPr>
            </w:pPr>
            <w:r w:rsidRPr="00432E44">
              <w:rPr>
                <w:rFonts w:ascii="Arial" w:hAnsi="Arial" w:cs="Arial"/>
                <w:snapToGrid w:val="0"/>
                <w:sz w:val="16"/>
                <w:szCs w:val="18"/>
              </w:rPr>
              <w:t xml:space="preserve">№ </w:t>
            </w:r>
            <w:proofErr w:type="spellStart"/>
            <w:r w:rsidRPr="00432E44">
              <w:rPr>
                <w:rFonts w:ascii="Arial" w:hAnsi="Arial" w:cs="Arial"/>
                <w:snapToGrid w:val="0"/>
                <w:sz w:val="16"/>
                <w:szCs w:val="18"/>
              </w:rPr>
              <w:t>докум</w:t>
            </w:r>
            <w:proofErr w:type="spellEnd"/>
          </w:p>
        </w:tc>
        <w:tc>
          <w:tcPr>
            <w:tcW w:w="775" w:type="dxa"/>
            <w:tcBorders>
              <w:top w:val="single" w:sz="12" w:space="0" w:color="auto"/>
              <w:left w:val="single" w:sz="12" w:space="0" w:color="auto"/>
              <w:bottom w:val="single" w:sz="12" w:space="0" w:color="auto"/>
              <w:right w:val="single" w:sz="12" w:space="0" w:color="auto"/>
            </w:tcBorders>
            <w:vAlign w:val="center"/>
          </w:tcPr>
          <w:p w:rsidR="00432E44" w:rsidRPr="00432E44" w:rsidRDefault="00432E44" w:rsidP="00432E44">
            <w:pPr>
              <w:ind w:right="-8"/>
              <w:jc w:val="center"/>
              <w:rPr>
                <w:rFonts w:ascii="Arial" w:hAnsi="Arial" w:cs="Arial"/>
                <w:snapToGrid w:val="0"/>
                <w:sz w:val="16"/>
                <w:szCs w:val="18"/>
              </w:rPr>
            </w:pPr>
            <w:r w:rsidRPr="00432E44">
              <w:rPr>
                <w:rFonts w:ascii="Arial" w:hAnsi="Arial" w:cs="Arial"/>
                <w:snapToGrid w:val="0"/>
                <w:sz w:val="16"/>
                <w:szCs w:val="18"/>
              </w:rPr>
              <w:t>Подп.</w:t>
            </w:r>
          </w:p>
        </w:tc>
        <w:tc>
          <w:tcPr>
            <w:tcW w:w="568" w:type="dxa"/>
            <w:tcBorders>
              <w:top w:val="single" w:sz="12" w:space="0" w:color="auto"/>
              <w:left w:val="single" w:sz="12" w:space="0" w:color="auto"/>
              <w:bottom w:val="single" w:sz="12" w:space="0" w:color="auto"/>
              <w:right w:val="single" w:sz="12" w:space="0" w:color="auto"/>
            </w:tcBorders>
            <w:vAlign w:val="center"/>
          </w:tcPr>
          <w:p w:rsidR="00432E44" w:rsidRPr="00432E44" w:rsidRDefault="00432E44" w:rsidP="00432E44">
            <w:pPr>
              <w:ind w:right="-8"/>
              <w:jc w:val="center"/>
              <w:rPr>
                <w:rFonts w:ascii="Arial" w:hAnsi="Arial" w:cs="Arial"/>
                <w:snapToGrid w:val="0"/>
                <w:sz w:val="16"/>
                <w:szCs w:val="18"/>
              </w:rPr>
            </w:pPr>
            <w:r w:rsidRPr="00432E44">
              <w:rPr>
                <w:rFonts w:ascii="Arial" w:hAnsi="Arial" w:cs="Arial"/>
                <w:snapToGrid w:val="0"/>
                <w:sz w:val="16"/>
                <w:szCs w:val="18"/>
              </w:rPr>
              <w:t>Дата</w:t>
            </w:r>
          </w:p>
        </w:tc>
        <w:tc>
          <w:tcPr>
            <w:tcW w:w="5757" w:type="dxa"/>
            <w:gridSpan w:val="6"/>
            <w:vMerge/>
            <w:tcBorders>
              <w:left w:val="single" w:sz="12" w:space="0" w:color="auto"/>
              <w:bottom w:val="single" w:sz="12" w:space="0" w:color="auto"/>
              <w:right w:val="single" w:sz="12" w:space="0" w:color="auto"/>
            </w:tcBorders>
            <w:vAlign w:val="center"/>
          </w:tcPr>
          <w:p w:rsidR="00432E44" w:rsidRPr="00432E44" w:rsidRDefault="00432E44" w:rsidP="00432E44">
            <w:pPr>
              <w:ind w:right="-8"/>
              <w:jc w:val="center"/>
              <w:rPr>
                <w:rFonts w:ascii="Arial" w:hAnsi="Arial" w:cs="Arial"/>
                <w:snapToGrid w:val="0"/>
                <w:sz w:val="14"/>
                <w:szCs w:val="18"/>
              </w:rPr>
            </w:pPr>
          </w:p>
        </w:tc>
      </w:tr>
      <w:tr w:rsidR="00432E44" w:rsidRPr="00432E44" w:rsidTr="00432E44">
        <w:trPr>
          <w:trHeight w:hRule="exact" w:val="284"/>
        </w:trPr>
        <w:tc>
          <w:tcPr>
            <w:tcW w:w="901" w:type="dxa"/>
            <w:gridSpan w:val="2"/>
            <w:tcBorders>
              <w:top w:val="single" w:sz="12" w:space="0" w:color="auto"/>
              <w:left w:val="single" w:sz="12" w:space="0" w:color="auto"/>
              <w:right w:val="single" w:sz="12" w:space="0" w:color="auto"/>
            </w:tcBorders>
            <w:vAlign w:val="center"/>
          </w:tcPr>
          <w:p w:rsidR="00432E44" w:rsidRPr="00432E44" w:rsidRDefault="00432E44" w:rsidP="00432E44">
            <w:pPr>
              <w:ind w:right="-8"/>
              <w:rPr>
                <w:rFonts w:ascii="Arial" w:hAnsi="Arial" w:cs="Arial"/>
                <w:snapToGrid w:val="0"/>
                <w:sz w:val="16"/>
                <w:szCs w:val="18"/>
              </w:rPr>
            </w:pPr>
            <w:proofErr w:type="spellStart"/>
            <w:r w:rsidRPr="00432E44">
              <w:rPr>
                <w:rFonts w:ascii="Arial" w:hAnsi="Arial" w:cs="Arial"/>
                <w:snapToGrid w:val="0"/>
                <w:sz w:val="16"/>
                <w:szCs w:val="18"/>
              </w:rPr>
              <w:t>Разраб</w:t>
            </w:r>
            <w:proofErr w:type="spellEnd"/>
            <w:r w:rsidRPr="00432E44">
              <w:rPr>
                <w:rFonts w:ascii="Arial" w:hAnsi="Arial" w:cs="Arial"/>
                <w:snapToGrid w:val="0"/>
                <w:sz w:val="16"/>
                <w:szCs w:val="18"/>
              </w:rPr>
              <w:t>.</w:t>
            </w:r>
          </w:p>
        </w:tc>
        <w:tc>
          <w:tcPr>
            <w:tcW w:w="1071" w:type="dxa"/>
            <w:tcBorders>
              <w:top w:val="single" w:sz="12" w:space="0" w:color="auto"/>
              <w:left w:val="single" w:sz="12" w:space="0" w:color="auto"/>
              <w:right w:val="single" w:sz="12" w:space="0" w:color="auto"/>
            </w:tcBorders>
            <w:vAlign w:val="center"/>
          </w:tcPr>
          <w:p w:rsidR="00432E44" w:rsidRPr="00432E44" w:rsidRDefault="00432E44" w:rsidP="00432E44">
            <w:pPr>
              <w:ind w:right="-8"/>
              <w:jc w:val="center"/>
              <w:rPr>
                <w:rFonts w:ascii="Arial" w:hAnsi="Arial" w:cs="Arial"/>
                <w:snapToGrid w:val="0"/>
                <w:sz w:val="14"/>
                <w:szCs w:val="18"/>
              </w:rPr>
            </w:pPr>
          </w:p>
        </w:tc>
        <w:tc>
          <w:tcPr>
            <w:tcW w:w="775" w:type="dxa"/>
            <w:tcBorders>
              <w:top w:val="single" w:sz="12" w:space="0" w:color="auto"/>
              <w:left w:val="single" w:sz="12" w:space="0" w:color="auto"/>
              <w:right w:val="single" w:sz="12" w:space="0" w:color="auto"/>
            </w:tcBorders>
            <w:vAlign w:val="center"/>
          </w:tcPr>
          <w:p w:rsidR="00432E44" w:rsidRPr="00432E44" w:rsidRDefault="00432E44" w:rsidP="00432E44">
            <w:pPr>
              <w:ind w:right="-8"/>
              <w:jc w:val="center"/>
              <w:rPr>
                <w:rFonts w:ascii="Arial" w:hAnsi="Arial" w:cs="Arial"/>
                <w:snapToGrid w:val="0"/>
                <w:sz w:val="14"/>
                <w:szCs w:val="18"/>
              </w:rPr>
            </w:pPr>
          </w:p>
        </w:tc>
        <w:tc>
          <w:tcPr>
            <w:tcW w:w="568" w:type="dxa"/>
            <w:tcBorders>
              <w:top w:val="single" w:sz="12" w:space="0" w:color="auto"/>
              <w:left w:val="single" w:sz="12" w:space="0" w:color="auto"/>
              <w:right w:val="single" w:sz="12" w:space="0" w:color="auto"/>
            </w:tcBorders>
            <w:vAlign w:val="center"/>
          </w:tcPr>
          <w:p w:rsidR="00432E44" w:rsidRPr="00432E44" w:rsidRDefault="00432E44" w:rsidP="00432E44">
            <w:pPr>
              <w:ind w:right="-8"/>
              <w:jc w:val="center"/>
              <w:rPr>
                <w:rFonts w:ascii="Arial" w:hAnsi="Arial" w:cs="Arial"/>
                <w:snapToGrid w:val="0"/>
                <w:sz w:val="14"/>
                <w:szCs w:val="18"/>
              </w:rPr>
            </w:pPr>
          </w:p>
        </w:tc>
        <w:tc>
          <w:tcPr>
            <w:tcW w:w="3146" w:type="dxa"/>
            <w:vMerge w:val="restart"/>
            <w:tcBorders>
              <w:left w:val="single" w:sz="12" w:space="0" w:color="auto"/>
              <w:right w:val="single" w:sz="12" w:space="0" w:color="auto"/>
            </w:tcBorders>
            <w:vAlign w:val="center"/>
          </w:tcPr>
          <w:p w:rsidR="00432E44" w:rsidRPr="00432E44" w:rsidRDefault="00432E44" w:rsidP="00432E44">
            <w:pPr>
              <w:ind w:right="-8"/>
              <w:jc w:val="center"/>
              <w:rPr>
                <w:rFonts w:ascii="Arial" w:hAnsi="Arial" w:cs="Arial"/>
                <w:snapToGrid w:val="0"/>
                <w:sz w:val="20"/>
                <w:szCs w:val="18"/>
              </w:rPr>
            </w:pPr>
            <w:r w:rsidRPr="00432E44">
              <w:rPr>
                <w:rFonts w:ascii="Arial" w:hAnsi="Arial" w:cs="Arial"/>
                <w:snapToGrid w:val="0"/>
                <w:sz w:val="20"/>
                <w:szCs w:val="18"/>
              </w:rPr>
              <w:t>(Наименование изделия</w:t>
            </w:r>
          </w:p>
          <w:p w:rsidR="00432E44" w:rsidRPr="00432E44" w:rsidRDefault="00432E44" w:rsidP="00432E44">
            <w:pPr>
              <w:ind w:right="-8"/>
              <w:jc w:val="center"/>
              <w:rPr>
                <w:rFonts w:ascii="Arial" w:hAnsi="Arial" w:cs="Arial"/>
                <w:snapToGrid w:val="0"/>
                <w:sz w:val="14"/>
                <w:szCs w:val="18"/>
              </w:rPr>
            </w:pPr>
            <w:r w:rsidRPr="00432E44">
              <w:rPr>
                <w:rFonts w:ascii="Arial" w:hAnsi="Arial" w:cs="Arial"/>
                <w:snapToGrid w:val="0"/>
                <w:sz w:val="20"/>
                <w:szCs w:val="18"/>
              </w:rPr>
              <w:t>или документа)</w:t>
            </w:r>
          </w:p>
        </w:tc>
        <w:tc>
          <w:tcPr>
            <w:tcW w:w="837" w:type="dxa"/>
            <w:gridSpan w:val="3"/>
            <w:tcBorders>
              <w:left w:val="single" w:sz="12" w:space="0" w:color="auto"/>
              <w:bottom w:val="single" w:sz="12" w:space="0" w:color="auto"/>
              <w:right w:val="single" w:sz="12" w:space="0" w:color="auto"/>
            </w:tcBorders>
            <w:vAlign w:val="center"/>
          </w:tcPr>
          <w:p w:rsidR="00432E44" w:rsidRPr="00432E44" w:rsidRDefault="00432E44" w:rsidP="00432E44">
            <w:pPr>
              <w:ind w:right="-8"/>
              <w:jc w:val="center"/>
              <w:rPr>
                <w:rFonts w:ascii="Arial" w:hAnsi="Arial" w:cs="Arial"/>
                <w:snapToGrid w:val="0"/>
                <w:sz w:val="14"/>
                <w:szCs w:val="18"/>
              </w:rPr>
            </w:pPr>
            <w:r w:rsidRPr="00432E44">
              <w:rPr>
                <w:rFonts w:ascii="Arial" w:hAnsi="Arial" w:cs="Arial"/>
                <w:snapToGrid w:val="0"/>
                <w:sz w:val="18"/>
                <w:szCs w:val="18"/>
              </w:rPr>
              <w:t>Литера</w:t>
            </w:r>
          </w:p>
        </w:tc>
        <w:tc>
          <w:tcPr>
            <w:tcW w:w="761" w:type="dxa"/>
            <w:tcBorders>
              <w:left w:val="single" w:sz="12" w:space="0" w:color="auto"/>
              <w:bottom w:val="single" w:sz="12" w:space="0" w:color="auto"/>
              <w:right w:val="single" w:sz="12" w:space="0" w:color="auto"/>
            </w:tcBorders>
            <w:vAlign w:val="center"/>
          </w:tcPr>
          <w:p w:rsidR="00432E44" w:rsidRPr="00432E44" w:rsidRDefault="00432E44" w:rsidP="00432E44">
            <w:pPr>
              <w:ind w:right="-8"/>
              <w:jc w:val="center"/>
              <w:rPr>
                <w:rFonts w:ascii="Arial" w:hAnsi="Arial" w:cs="Arial"/>
                <w:snapToGrid w:val="0"/>
                <w:sz w:val="18"/>
                <w:szCs w:val="18"/>
              </w:rPr>
            </w:pPr>
            <w:r w:rsidRPr="00432E44">
              <w:rPr>
                <w:rFonts w:ascii="Arial" w:hAnsi="Arial" w:cs="Arial"/>
                <w:snapToGrid w:val="0"/>
                <w:sz w:val="18"/>
                <w:szCs w:val="18"/>
              </w:rPr>
              <w:t>Лист</w:t>
            </w:r>
          </w:p>
        </w:tc>
        <w:tc>
          <w:tcPr>
            <w:tcW w:w="1013" w:type="dxa"/>
            <w:tcBorders>
              <w:left w:val="single" w:sz="12" w:space="0" w:color="auto"/>
              <w:bottom w:val="single" w:sz="12" w:space="0" w:color="auto"/>
              <w:right w:val="single" w:sz="12" w:space="0" w:color="auto"/>
            </w:tcBorders>
            <w:vAlign w:val="center"/>
          </w:tcPr>
          <w:p w:rsidR="00432E44" w:rsidRPr="00432E44" w:rsidRDefault="00432E44" w:rsidP="00432E44">
            <w:pPr>
              <w:ind w:right="-8"/>
              <w:jc w:val="center"/>
              <w:rPr>
                <w:rFonts w:ascii="Arial" w:hAnsi="Arial" w:cs="Arial"/>
                <w:snapToGrid w:val="0"/>
                <w:sz w:val="18"/>
                <w:szCs w:val="18"/>
              </w:rPr>
            </w:pPr>
            <w:r w:rsidRPr="00432E44">
              <w:rPr>
                <w:rFonts w:ascii="Arial" w:hAnsi="Arial" w:cs="Arial"/>
                <w:snapToGrid w:val="0"/>
                <w:sz w:val="18"/>
                <w:szCs w:val="18"/>
              </w:rPr>
              <w:t>Листов</w:t>
            </w:r>
          </w:p>
        </w:tc>
      </w:tr>
      <w:tr w:rsidR="00432E44" w:rsidRPr="00432E44" w:rsidTr="00432E44">
        <w:trPr>
          <w:trHeight w:hRule="exact" w:val="284"/>
        </w:trPr>
        <w:tc>
          <w:tcPr>
            <w:tcW w:w="901" w:type="dxa"/>
            <w:gridSpan w:val="2"/>
            <w:tcBorders>
              <w:left w:val="single" w:sz="12" w:space="0" w:color="auto"/>
              <w:right w:val="single" w:sz="12" w:space="0" w:color="auto"/>
            </w:tcBorders>
            <w:vAlign w:val="center"/>
          </w:tcPr>
          <w:p w:rsidR="00432E44" w:rsidRPr="00432E44" w:rsidRDefault="00432E44" w:rsidP="00432E44">
            <w:pPr>
              <w:ind w:right="-8"/>
              <w:rPr>
                <w:rFonts w:ascii="Arial" w:hAnsi="Arial" w:cs="Arial"/>
                <w:snapToGrid w:val="0"/>
                <w:sz w:val="16"/>
                <w:szCs w:val="18"/>
              </w:rPr>
            </w:pPr>
            <w:r w:rsidRPr="00432E44">
              <w:rPr>
                <w:rFonts w:ascii="Arial" w:hAnsi="Arial" w:cs="Arial"/>
                <w:snapToGrid w:val="0"/>
                <w:sz w:val="16"/>
                <w:szCs w:val="18"/>
              </w:rPr>
              <w:t>Пров.</w:t>
            </w:r>
          </w:p>
        </w:tc>
        <w:tc>
          <w:tcPr>
            <w:tcW w:w="1071" w:type="dxa"/>
            <w:tcBorders>
              <w:left w:val="single" w:sz="12" w:space="0" w:color="auto"/>
              <w:right w:val="single" w:sz="12" w:space="0" w:color="auto"/>
            </w:tcBorders>
            <w:vAlign w:val="center"/>
          </w:tcPr>
          <w:p w:rsidR="00432E44" w:rsidRPr="00432E44" w:rsidRDefault="00432E44" w:rsidP="00432E44">
            <w:pPr>
              <w:ind w:right="-8"/>
              <w:jc w:val="center"/>
              <w:rPr>
                <w:rFonts w:ascii="Arial" w:hAnsi="Arial" w:cs="Arial"/>
                <w:snapToGrid w:val="0"/>
                <w:sz w:val="14"/>
                <w:szCs w:val="18"/>
              </w:rPr>
            </w:pPr>
          </w:p>
        </w:tc>
        <w:tc>
          <w:tcPr>
            <w:tcW w:w="775" w:type="dxa"/>
            <w:tcBorders>
              <w:left w:val="single" w:sz="12" w:space="0" w:color="auto"/>
              <w:right w:val="single" w:sz="12" w:space="0" w:color="auto"/>
            </w:tcBorders>
            <w:vAlign w:val="center"/>
          </w:tcPr>
          <w:p w:rsidR="00432E44" w:rsidRPr="00432E44" w:rsidRDefault="00432E44" w:rsidP="00432E44">
            <w:pPr>
              <w:ind w:right="-8"/>
              <w:jc w:val="center"/>
              <w:rPr>
                <w:rFonts w:ascii="Arial" w:hAnsi="Arial" w:cs="Arial"/>
                <w:snapToGrid w:val="0"/>
                <w:sz w:val="14"/>
                <w:szCs w:val="18"/>
              </w:rPr>
            </w:pPr>
          </w:p>
        </w:tc>
        <w:tc>
          <w:tcPr>
            <w:tcW w:w="568" w:type="dxa"/>
            <w:tcBorders>
              <w:left w:val="single" w:sz="12" w:space="0" w:color="auto"/>
              <w:right w:val="single" w:sz="12" w:space="0" w:color="auto"/>
            </w:tcBorders>
            <w:vAlign w:val="center"/>
          </w:tcPr>
          <w:p w:rsidR="00432E44" w:rsidRPr="00432E44" w:rsidRDefault="00432E44" w:rsidP="00432E44">
            <w:pPr>
              <w:ind w:right="-8"/>
              <w:jc w:val="center"/>
              <w:rPr>
                <w:rFonts w:ascii="Arial" w:hAnsi="Arial" w:cs="Arial"/>
                <w:snapToGrid w:val="0"/>
                <w:sz w:val="14"/>
                <w:szCs w:val="18"/>
              </w:rPr>
            </w:pPr>
          </w:p>
        </w:tc>
        <w:tc>
          <w:tcPr>
            <w:tcW w:w="3146" w:type="dxa"/>
            <w:vMerge/>
            <w:tcBorders>
              <w:left w:val="single" w:sz="12" w:space="0" w:color="auto"/>
              <w:right w:val="single" w:sz="12" w:space="0" w:color="auto"/>
            </w:tcBorders>
            <w:vAlign w:val="center"/>
          </w:tcPr>
          <w:p w:rsidR="00432E44" w:rsidRPr="00432E44" w:rsidRDefault="00432E44" w:rsidP="00432E44">
            <w:pPr>
              <w:ind w:right="-8"/>
              <w:jc w:val="center"/>
              <w:rPr>
                <w:rFonts w:ascii="Arial" w:hAnsi="Arial" w:cs="Arial"/>
                <w:snapToGrid w:val="0"/>
                <w:sz w:val="14"/>
                <w:szCs w:val="18"/>
              </w:rPr>
            </w:pPr>
          </w:p>
        </w:tc>
        <w:tc>
          <w:tcPr>
            <w:tcW w:w="283" w:type="dxa"/>
            <w:tcBorders>
              <w:top w:val="single" w:sz="12" w:space="0" w:color="auto"/>
              <w:left w:val="single" w:sz="12" w:space="0" w:color="auto"/>
              <w:bottom w:val="single" w:sz="12" w:space="0" w:color="auto"/>
            </w:tcBorders>
            <w:vAlign w:val="center"/>
          </w:tcPr>
          <w:p w:rsidR="00432E44" w:rsidRPr="00432E44" w:rsidRDefault="00432E44" w:rsidP="00432E44">
            <w:pPr>
              <w:ind w:right="-8"/>
              <w:jc w:val="center"/>
              <w:rPr>
                <w:rFonts w:ascii="Arial" w:hAnsi="Arial" w:cs="Arial"/>
                <w:snapToGrid w:val="0"/>
                <w:sz w:val="14"/>
                <w:szCs w:val="18"/>
              </w:rPr>
            </w:pPr>
          </w:p>
        </w:tc>
        <w:tc>
          <w:tcPr>
            <w:tcW w:w="279" w:type="dxa"/>
            <w:tcBorders>
              <w:top w:val="single" w:sz="12" w:space="0" w:color="auto"/>
              <w:bottom w:val="single" w:sz="12" w:space="0" w:color="auto"/>
            </w:tcBorders>
            <w:vAlign w:val="center"/>
          </w:tcPr>
          <w:p w:rsidR="00432E44" w:rsidRPr="00432E44" w:rsidRDefault="00432E44" w:rsidP="00432E44">
            <w:pPr>
              <w:ind w:right="-8"/>
              <w:jc w:val="center"/>
              <w:rPr>
                <w:rFonts w:ascii="Arial" w:hAnsi="Arial" w:cs="Arial"/>
                <w:snapToGrid w:val="0"/>
                <w:sz w:val="14"/>
                <w:szCs w:val="18"/>
              </w:rPr>
            </w:pPr>
          </w:p>
        </w:tc>
        <w:tc>
          <w:tcPr>
            <w:tcW w:w="275" w:type="dxa"/>
            <w:tcBorders>
              <w:top w:val="single" w:sz="12" w:space="0" w:color="auto"/>
              <w:bottom w:val="single" w:sz="12" w:space="0" w:color="auto"/>
              <w:right w:val="single" w:sz="12" w:space="0" w:color="auto"/>
            </w:tcBorders>
            <w:vAlign w:val="center"/>
          </w:tcPr>
          <w:p w:rsidR="00432E44" w:rsidRPr="00432E44" w:rsidRDefault="00432E44" w:rsidP="00432E44">
            <w:pPr>
              <w:ind w:right="-8"/>
              <w:jc w:val="center"/>
              <w:rPr>
                <w:rFonts w:ascii="Arial" w:hAnsi="Arial" w:cs="Arial"/>
                <w:snapToGrid w:val="0"/>
                <w:sz w:val="14"/>
                <w:szCs w:val="18"/>
              </w:rPr>
            </w:pPr>
          </w:p>
        </w:tc>
        <w:tc>
          <w:tcPr>
            <w:tcW w:w="761" w:type="dxa"/>
            <w:tcBorders>
              <w:top w:val="single" w:sz="12" w:space="0" w:color="auto"/>
              <w:left w:val="single" w:sz="12" w:space="0" w:color="auto"/>
              <w:bottom w:val="single" w:sz="12" w:space="0" w:color="auto"/>
              <w:right w:val="single" w:sz="12" w:space="0" w:color="auto"/>
            </w:tcBorders>
            <w:vAlign w:val="center"/>
          </w:tcPr>
          <w:p w:rsidR="00432E44" w:rsidRPr="00432E44" w:rsidRDefault="00432E44" w:rsidP="00432E44">
            <w:pPr>
              <w:ind w:right="-8"/>
              <w:jc w:val="center"/>
              <w:rPr>
                <w:rFonts w:ascii="Arial" w:hAnsi="Arial" w:cs="Arial"/>
                <w:snapToGrid w:val="0"/>
                <w:sz w:val="14"/>
                <w:szCs w:val="18"/>
              </w:rPr>
            </w:pPr>
          </w:p>
        </w:tc>
        <w:tc>
          <w:tcPr>
            <w:tcW w:w="1013" w:type="dxa"/>
            <w:tcBorders>
              <w:top w:val="single" w:sz="12" w:space="0" w:color="auto"/>
              <w:left w:val="single" w:sz="12" w:space="0" w:color="auto"/>
              <w:bottom w:val="single" w:sz="12" w:space="0" w:color="auto"/>
              <w:right w:val="single" w:sz="12" w:space="0" w:color="auto"/>
            </w:tcBorders>
            <w:vAlign w:val="center"/>
          </w:tcPr>
          <w:p w:rsidR="00432E44" w:rsidRPr="00432E44" w:rsidRDefault="00432E44" w:rsidP="00432E44">
            <w:pPr>
              <w:ind w:right="-8"/>
              <w:jc w:val="center"/>
              <w:rPr>
                <w:rFonts w:ascii="Arial" w:hAnsi="Arial" w:cs="Arial"/>
                <w:snapToGrid w:val="0"/>
                <w:sz w:val="14"/>
                <w:szCs w:val="18"/>
              </w:rPr>
            </w:pPr>
          </w:p>
        </w:tc>
      </w:tr>
      <w:tr w:rsidR="00432E44" w:rsidRPr="00432E44" w:rsidTr="00432E44">
        <w:trPr>
          <w:trHeight w:hRule="exact" w:val="284"/>
        </w:trPr>
        <w:tc>
          <w:tcPr>
            <w:tcW w:w="901" w:type="dxa"/>
            <w:gridSpan w:val="2"/>
            <w:tcBorders>
              <w:left w:val="single" w:sz="12" w:space="0" w:color="auto"/>
              <w:right w:val="single" w:sz="12" w:space="0" w:color="auto"/>
            </w:tcBorders>
            <w:vAlign w:val="center"/>
          </w:tcPr>
          <w:p w:rsidR="00432E44" w:rsidRPr="00432E44" w:rsidRDefault="00432E44" w:rsidP="00432E44">
            <w:pPr>
              <w:ind w:right="-8"/>
              <w:rPr>
                <w:rFonts w:ascii="Arial" w:hAnsi="Arial" w:cs="Arial"/>
                <w:snapToGrid w:val="0"/>
                <w:sz w:val="12"/>
                <w:szCs w:val="18"/>
              </w:rPr>
            </w:pPr>
            <w:r>
              <w:rPr>
                <w:noProof/>
                <w:sz w:val="20"/>
              </w:rPr>
              <mc:AlternateContent>
                <mc:Choice Requires="wps">
                  <w:drawing>
                    <wp:anchor distT="0" distB="0" distL="114300" distR="114300" simplePos="0" relativeHeight="251695104" behindDoc="0" locked="0" layoutInCell="0" allowOverlap="1">
                      <wp:simplePos x="0" y="0"/>
                      <wp:positionH relativeFrom="column">
                        <wp:posOffset>7482205</wp:posOffset>
                      </wp:positionH>
                      <wp:positionV relativeFrom="paragraph">
                        <wp:posOffset>27305</wp:posOffset>
                      </wp:positionV>
                      <wp:extent cx="222885" cy="151130"/>
                      <wp:effectExtent l="0" t="0" r="5715" b="1270"/>
                      <wp:wrapNone/>
                      <wp:docPr id="818" name="Поле 8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9B1" w:rsidRDefault="00FF39B1" w:rsidP="00432E44">
                                  <w:pPr>
                                    <w:jc w:val="center"/>
                                    <w:rPr>
                                      <w:rFonts w:ascii="Arial" w:hAnsi="Arial"/>
                                    </w:rPr>
                                  </w:pPr>
                                  <w:r>
                                    <w:rPr>
                                      <w:rFonts w:ascii="Arial" w:hAnsi="Arial"/>
                                    </w:rPr>
                                    <w:t>20</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818" o:spid="_x0000_s1098" type="#_x0000_t202" style="position:absolute;margin-left:589.15pt;margin-top:2.15pt;width:17.55pt;height:11.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" o:allowincell="f" filled="f" stroked="f">
                      <v:textbox inset="0,0,0,0">
                        <w:txbxContent>
                          <w:p w:rsidR="00FF39B1" w:rsidRDefault="00FF39B1" w:rsidP="00432E44">
                            <w:pPr>
                              <w:jc w:val="center"/>
                              <w:rPr>
                                <w:rFonts w:ascii="Arial" w:hAnsi="Arial"/>
                              </w:rPr>
                            </w:pPr>
                            <w:r>
                              <w:rPr>
                                <w:rFonts w:ascii="Arial" w:hAnsi="Arial"/>
                              </w:rPr>
                              <w:t>20</w:t>
                            </w:r>
                          </w:p>
                        </w:txbxContent>
                      </v:textbox>
                    </v:shape>
                  </w:pict>
                </mc:Fallback>
              </mc:AlternateContent>
            </w:r>
            <w:r>
              <w:rPr>
                <w:noProof/>
                <w:sz w:val="20"/>
              </w:rPr>
              <mc:AlternateContent>
                <mc:Choice Requires="wps">
                  <w:drawing>
                    <wp:anchor distT="0" distB="0" distL="114300" distR="114300" simplePos="0" relativeHeight="251696128" behindDoc="0" locked="0" layoutInCell="0" allowOverlap="1">
                      <wp:simplePos x="0" y="0"/>
                      <wp:positionH relativeFrom="column">
                        <wp:posOffset>6867525</wp:posOffset>
                      </wp:positionH>
                      <wp:positionV relativeFrom="paragraph">
                        <wp:posOffset>21590</wp:posOffset>
                      </wp:positionV>
                      <wp:extent cx="222885" cy="151130"/>
                      <wp:effectExtent l="0" t="0" r="5715" b="1270"/>
                      <wp:wrapNone/>
                      <wp:docPr id="817" name="Поле 8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9B1" w:rsidRDefault="00FF39B1" w:rsidP="00432E44">
                                  <w:pPr>
                                    <w:jc w:val="center"/>
                                    <w:rPr>
                                      <w:rFonts w:ascii="Arial" w:hAnsi="Arial"/>
                                    </w:rPr>
                                  </w:pPr>
                                  <w:r>
                                    <w:rPr>
                                      <w:rFonts w:ascii="Arial" w:hAnsi="Arial"/>
                                    </w:rPr>
                                    <w:t>15</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817" o:spid="_x0000_s1099" type="#_x0000_t202" style="position:absolute;margin-left:540.75pt;margin-top:1.7pt;width:17.55pt;height:11.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" o:allowincell="f" filled="f" stroked="f">
                      <v:textbox inset="0,0,0,0">
                        <w:txbxContent>
                          <w:p w:rsidR="00FF39B1" w:rsidRDefault="00FF39B1" w:rsidP="00432E44">
                            <w:pPr>
                              <w:jc w:val="center"/>
                              <w:rPr>
                                <w:rFonts w:ascii="Arial" w:hAnsi="Arial"/>
                              </w:rPr>
                            </w:pPr>
                            <w:r>
                              <w:rPr>
                                <w:rFonts w:ascii="Arial" w:hAnsi="Arial"/>
                              </w:rPr>
                              <w:t>15</w:t>
                            </w:r>
                          </w:p>
                        </w:txbxContent>
                      </v:textbox>
                    </v:shape>
                  </w:pict>
                </mc:Fallback>
              </mc:AlternateContent>
            </w:r>
            <w:r>
              <w:rPr>
                <w:noProof/>
                <w:sz w:val="20"/>
              </w:rPr>
              <mc:AlternateContent>
                <mc:Choice Requires="wps">
                  <w:drawing>
                    <wp:anchor distT="0" distB="0" distL="114300" distR="114300" simplePos="0" relativeHeight="251697152" behindDoc="0" locked="0" layoutInCell="0" allowOverlap="1">
                      <wp:simplePos x="0" y="0"/>
                      <wp:positionH relativeFrom="column">
                        <wp:posOffset>6311900</wp:posOffset>
                      </wp:positionH>
                      <wp:positionV relativeFrom="paragraph">
                        <wp:posOffset>24765</wp:posOffset>
                      </wp:positionV>
                      <wp:extent cx="222885" cy="151130"/>
                      <wp:effectExtent l="0" t="0" r="5715" b="1270"/>
                      <wp:wrapNone/>
                      <wp:docPr id="816" name="Поле 8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9B1" w:rsidRDefault="00FF39B1" w:rsidP="00432E44">
                                  <w:pPr>
                                    <w:jc w:val="center"/>
                                    <w:rPr>
                                      <w:rFonts w:ascii="Arial" w:hAnsi="Arial"/>
                                    </w:rPr>
                                  </w:pPr>
                                  <w:r>
                                    <w:rPr>
                                      <w:rFonts w:ascii="Arial" w:hAnsi="Arial"/>
                                    </w:rPr>
                                    <w:t>15</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816" o:spid="_x0000_s1100" type="#_x0000_t202" style="position:absolute;margin-left:497pt;margin-top:1.95pt;width:17.55pt;height:11.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" o:allowincell="f" filled="f" stroked="f">
                      <v:textbox inset="0,0,0,0">
                        <w:txbxContent>
                          <w:p w:rsidR="00FF39B1" w:rsidRDefault="00FF39B1" w:rsidP="00432E44">
                            <w:pPr>
                              <w:jc w:val="center"/>
                              <w:rPr>
                                <w:rFonts w:ascii="Arial" w:hAnsi="Arial"/>
                              </w:rPr>
                            </w:pPr>
                            <w:r>
                              <w:rPr>
                                <w:rFonts w:ascii="Arial" w:hAnsi="Arial"/>
                              </w:rPr>
                              <w:t>15</w:t>
                            </w:r>
                          </w:p>
                        </w:txbxContent>
                      </v:textbox>
                    </v:shape>
                  </w:pict>
                </mc:Fallback>
              </mc:AlternateContent>
            </w:r>
          </w:p>
        </w:tc>
        <w:tc>
          <w:tcPr>
            <w:tcW w:w="1071" w:type="dxa"/>
            <w:tcBorders>
              <w:left w:val="single" w:sz="12" w:space="0" w:color="auto"/>
              <w:right w:val="single" w:sz="12" w:space="0" w:color="auto"/>
            </w:tcBorders>
            <w:vAlign w:val="center"/>
          </w:tcPr>
          <w:p w:rsidR="00432E44" w:rsidRPr="00432E44" w:rsidRDefault="00432E44" w:rsidP="00432E44">
            <w:pPr>
              <w:ind w:right="-8"/>
              <w:jc w:val="center"/>
              <w:rPr>
                <w:rFonts w:ascii="Arial" w:hAnsi="Arial" w:cs="Arial"/>
                <w:snapToGrid w:val="0"/>
                <w:sz w:val="14"/>
                <w:szCs w:val="18"/>
              </w:rPr>
            </w:pPr>
          </w:p>
        </w:tc>
        <w:tc>
          <w:tcPr>
            <w:tcW w:w="775" w:type="dxa"/>
            <w:tcBorders>
              <w:left w:val="single" w:sz="12" w:space="0" w:color="auto"/>
              <w:right w:val="single" w:sz="12" w:space="0" w:color="auto"/>
            </w:tcBorders>
            <w:vAlign w:val="center"/>
          </w:tcPr>
          <w:p w:rsidR="00432E44" w:rsidRPr="00432E44" w:rsidRDefault="00432E44" w:rsidP="00432E44">
            <w:pPr>
              <w:ind w:right="-8"/>
              <w:jc w:val="center"/>
              <w:rPr>
                <w:rFonts w:ascii="Arial" w:hAnsi="Arial" w:cs="Arial"/>
                <w:snapToGrid w:val="0"/>
                <w:sz w:val="14"/>
                <w:szCs w:val="18"/>
              </w:rPr>
            </w:pPr>
          </w:p>
        </w:tc>
        <w:tc>
          <w:tcPr>
            <w:tcW w:w="568" w:type="dxa"/>
            <w:tcBorders>
              <w:left w:val="single" w:sz="12" w:space="0" w:color="auto"/>
              <w:right w:val="single" w:sz="12" w:space="0" w:color="auto"/>
            </w:tcBorders>
            <w:vAlign w:val="center"/>
          </w:tcPr>
          <w:p w:rsidR="00432E44" w:rsidRPr="00432E44" w:rsidRDefault="00432E44" w:rsidP="00432E44">
            <w:pPr>
              <w:ind w:right="-8"/>
              <w:jc w:val="center"/>
              <w:rPr>
                <w:rFonts w:ascii="Arial" w:hAnsi="Arial" w:cs="Arial"/>
                <w:snapToGrid w:val="0"/>
                <w:sz w:val="14"/>
                <w:szCs w:val="18"/>
              </w:rPr>
            </w:pPr>
          </w:p>
        </w:tc>
        <w:tc>
          <w:tcPr>
            <w:tcW w:w="3146" w:type="dxa"/>
            <w:vMerge/>
            <w:tcBorders>
              <w:left w:val="single" w:sz="12" w:space="0" w:color="auto"/>
              <w:right w:val="single" w:sz="12" w:space="0" w:color="auto"/>
            </w:tcBorders>
            <w:vAlign w:val="center"/>
          </w:tcPr>
          <w:p w:rsidR="00432E44" w:rsidRPr="00432E44" w:rsidRDefault="00432E44" w:rsidP="00432E44">
            <w:pPr>
              <w:ind w:right="-8"/>
              <w:jc w:val="center"/>
              <w:rPr>
                <w:rFonts w:ascii="Arial" w:hAnsi="Arial" w:cs="Arial"/>
                <w:snapToGrid w:val="0"/>
                <w:sz w:val="14"/>
                <w:szCs w:val="18"/>
              </w:rPr>
            </w:pPr>
          </w:p>
        </w:tc>
        <w:tc>
          <w:tcPr>
            <w:tcW w:w="2611" w:type="dxa"/>
            <w:gridSpan w:val="5"/>
            <w:vMerge w:val="restart"/>
            <w:tcBorders>
              <w:top w:val="single" w:sz="12" w:space="0" w:color="auto"/>
              <w:left w:val="single" w:sz="12" w:space="0" w:color="auto"/>
              <w:right w:val="single" w:sz="12" w:space="0" w:color="auto"/>
            </w:tcBorders>
            <w:vAlign w:val="center"/>
          </w:tcPr>
          <w:p w:rsidR="00432E44" w:rsidRPr="00432E44" w:rsidRDefault="00432E44" w:rsidP="00432E44">
            <w:pPr>
              <w:ind w:right="-8"/>
              <w:jc w:val="center"/>
              <w:rPr>
                <w:rFonts w:ascii="Arial" w:hAnsi="Arial" w:cs="Arial"/>
                <w:snapToGrid w:val="0"/>
                <w:sz w:val="14"/>
                <w:szCs w:val="18"/>
              </w:rPr>
            </w:pPr>
            <w:r>
              <w:rPr>
                <w:noProof/>
              </w:rPr>
              <mc:AlternateContent>
                <mc:Choice Requires="wps">
                  <w:drawing>
                    <wp:anchor distT="0" distB="0" distL="114300" distR="114300" simplePos="0" relativeHeight="251712512" behindDoc="0" locked="0" layoutInCell="1" allowOverlap="1">
                      <wp:simplePos x="0" y="0"/>
                      <wp:positionH relativeFrom="column">
                        <wp:posOffset>1143635</wp:posOffset>
                      </wp:positionH>
                      <wp:positionV relativeFrom="paragraph">
                        <wp:posOffset>-201930</wp:posOffset>
                      </wp:positionV>
                      <wp:extent cx="245745" cy="139065"/>
                      <wp:effectExtent l="0" t="0" r="1905" b="13335"/>
                      <wp:wrapNone/>
                      <wp:docPr id="815" name="Поле 8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39065"/>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rsidR="00FF39B1" w:rsidRDefault="00FF39B1" w:rsidP="00432E44">
                                  <w:pPr>
                                    <w:jc w:val="center"/>
                                    <w:rPr>
                                      <w:rFonts w:ascii="Arial" w:hAnsi="Arial"/>
                                    </w:rPr>
                                  </w:pPr>
                                  <w:r>
                                    <w:rPr>
                                      <w:rFonts w:ascii="Arial" w:hAnsi="Arial"/>
                                    </w:rPr>
                                    <w:t>20</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815" o:spid="_x0000_s1101" type="#_x0000_t202" style="position:absolute;left:0;text-align:left;margin-left:90.05pt;margin-top:-15.9pt;width:19.35pt;height:10.9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" filled="f" stroked="f">
                      <v:textbox inset="0,0,0,0">
                        <w:txbxContent>
                          <w:p w:rsidR="00FF39B1" w:rsidRDefault="00FF39B1" w:rsidP="00432E44">
                            <w:pPr>
                              <w:jc w:val="center"/>
                              <w:rPr>
                                <w:rFonts w:ascii="Arial" w:hAnsi="Arial"/>
                              </w:rPr>
                            </w:pPr>
                            <w:r>
                              <w:rPr>
                                <w:rFonts w:ascii="Arial" w:hAnsi="Arial"/>
                              </w:rPr>
                              <w:t>20</w:t>
                            </w:r>
                          </w:p>
                        </w:txbxContent>
                      </v:textbox>
                    </v:shape>
                  </w:pict>
                </mc:Fallback>
              </mc:AlternateContent>
            </w:r>
            <w:r>
              <w:rPr>
                <w:noProof/>
              </w:rPr>
              <mc:AlternateContent>
                <mc:Choice Requires="wps">
                  <w:drawing>
                    <wp:anchor distT="0" distB="0" distL="114300" distR="114300" simplePos="0" relativeHeight="251710464" behindDoc="0" locked="0" layoutInCell="1" allowOverlap="1">
                      <wp:simplePos x="0" y="0"/>
                      <wp:positionH relativeFrom="column">
                        <wp:posOffset>103505</wp:posOffset>
                      </wp:positionH>
                      <wp:positionV relativeFrom="paragraph">
                        <wp:posOffset>-203835</wp:posOffset>
                      </wp:positionV>
                      <wp:extent cx="245745" cy="139065"/>
                      <wp:effectExtent l="0" t="0" r="1905" b="13335"/>
                      <wp:wrapNone/>
                      <wp:docPr id="814" name="Поле 8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39065"/>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rsidR="00FF39B1" w:rsidRDefault="00FF39B1" w:rsidP="00432E44">
                                  <w:pPr>
                                    <w:jc w:val="center"/>
                                    <w:rPr>
                                      <w:rFonts w:ascii="Arial" w:hAnsi="Arial"/>
                                    </w:rPr>
                                  </w:pPr>
                                  <w:r>
                                    <w:rPr>
                                      <w:rFonts w:ascii="Arial" w:hAnsi="Arial"/>
                                    </w:rPr>
                                    <w:t>15</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814" o:spid="_x0000_s1102" type="#_x0000_t202" style="position:absolute;left:0;text-align:left;margin-left:8.15pt;margin-top:-16.05pt;width:19.35pt;height:10.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" filled="f" stroked="f">
                      <v:textbox inset="0,0,0,0">
                        <w:txbxContent>
                          <w:p w:rsidR="00FF39B1" w:rsidRDefault="00FF39B1" w:rsidP="00432E44">
                            <w:pPr>
                              <w:jc w:val="center"/>
                              <w:rPr>
                                <w:rFonts w:ascii="Arial" w:hAnsi="Arial"/>
                              </w:rPr>
                            </w:pPr>
                            <w:r>
                              <w:rPr>
                                <w:rFonts w:ascii="Arial" w:hAnsi="Arial"/>
                              </w:rPr>
                              <w:t>15</w:t>
                            </w:r>
                          </w:p>
                        </w:txbxContent>
                      </v:textbox>
                    </v:shape>
                  </w:pict>
                </mc:Fallback>
              </mc:AlternateContent>
            </w:r>
            <w:r>
              <w:rPr>
                <w:noProof/>
              </w:rPr>
              <mc:AlternateContent>
                <mc:Choice Requires="wps">
                  <w:drawing>
                    <wp:anchor distT="0" distB="0" distL="114300" distR="114300" simplePos="0" relativeHeight="251711488" behindDoc="0" locked="0" layoutInCell="1" allowOverlap="1">
                      <wp:simplePos x="0" y="0"/>
                      <wp:positionH relativeFrom="column">
                        <wp:posOffset>563245</wp:posOffset>
                      </wp:positionH>
                      <wp:positionV relativeFrom="paragraph">
                        <wp:posOffset>-200660</wp:posOffset>
                      </wp:positionV>
                      <wp:extent cx="245745" cy="139065"/>
                      <wp:effectExtent l="0" t="0" r="1905" b="13335"/>
                      <wp:wrapNone/>
                      <wp:docPr id="813" name="Поле 8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39065"/>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rsidR="00FF39B1" w:rsidRDefault="00FF39B1" w:rsidP="00432E44">
                                  <w:pPr>
                                    <w:jc w:val="center"/>
                                    <w:rPr>
                                      <w:rFonts w:ascii="Arial" w:hAnsi="Arial"/>
                                    </w:rPr>
                                  </w:pPr>
                                  <w:r>
                                    <w:rPr>
                                      <w:rFonts w:ascii="Arial" w:hAnsi="Arial"/>
                                    </w:rPr>
                                    <w:t>15</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813" o:spid="_x0000_s1103" type="#_x0000_t202" style="position:absolute;left:0;text-align:left;margin-left:44.35pt;margin-top:-15.8pt;width:19.35pt;height:10.9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" filled="f" stroked="f">
                      <v:textbox inset="0,0,0,0">
                        <w:txbxContent>
                          <w:p w:rsidR="00FF39B1" w:rsidRDefault="00FF39B1" w:rsidP="00432E44">
                            <w:pPr>
                              <w:jc w:val="center"/>
                              <w:rPr>
                                <w:rFonts w:ascii="Arial" w:hAnsi="Arial"/>
                              </w:rPr>
                            </w:pPr>
                            <w:r>
                              <w:rPr>
                                <w:rFonts w:ascii="Arial" w:hAnsi="Arial"/>
                              </w:rPr>
                              <w:t>15</w:t>
                            </w:r>
                          </w:p>
                        </w:txbxContent>
                      </v:textbox>
                    </v:shape>
                  </w:pict>
                </mc:Fallback>
              </mc:AlternateContent>
            </w:r>
            <w:r w:rsidRPr="00432E44">
              <w:rPr>
                <w:rFonts w:ascii="Arial" w:hAnsi="Arial" w:cs="Arial"/>
                <w:snapToGrid w:val="0"/>
                <w:sz w:val="20"/>
                <w:szCs w:val="18"/>
              </w:rPr>
              <w:t>(Код группы)</w:t>
            </w:r>
          </w:p>
        </w:tc>
      </w:tr>
      <w:tr w:rsidR="00432E44" w:rsidRPr="00432E44" w:rsidTr="00432E44">
        <w:trPr>
          <w:trHeight w:hRule="exact" w:val="284"/>
        </w:trPr>
        <w:tc>
          <w:tcPr>
            <w:tcW w:w="901" w:type="dxa"/>
            <w:gridSpan w:val="2"/>
            <w:tcBorders>
              <w:left w:val="single" w:sz="12" w:space="0" w:color="auto"/>
              <w:right w:val="single" w:sz="12" w:space="0" w:color="auto"/>
            </w:tcBorders>
            <w:vAlign w:val="center"/>
          </w:tcPr>
          <w:p w:rsidR="00432E44" w:rsidRPr="00432E44" w:rsidRDefault="00432E44" w:rsidP="00432E44">
            <w:pPr>
              <w:ind w:right="-8"/>
              <w:rPr>
                <w:rFonts w:ascii="Arial" w:hAnsi="Arial" w:cs="Arial"/>
                <w:snapToGrid w:val="0"/>
                <w:sz w:val="16"/>
                <w:szCs w:val="18"/>
              </w:rPr>
            </w:pPr>
            <w:r w:rsidRPr="00432E44">
              <w:rPr>
                <w:rFonts w:ascii="Arial" w:hAnsi="Arial" w:cs="Arial"/>
                <w:snapToGrid w:val="0"/>
                <w:sz w:val="16"/>
                <w:szCs w:val="18"/>
              </w:rPr>
              <w:t>Н. контр.</w:t>
            </w:r>
          </w:p>
        </w:tc>
        <w:tc>
          <w:tcPr>
            <w:tcW w:w="1071" w:type="dxa"/>
            <w:tcBorders>
              <w:left w:val="single" w:sz="12" w:space="0" w:color="auto"/>
              <w:right w:val="single" w:sz="12" w:space="0" w:color="auto"/>
            </w:tcBorders>
            <w:vAlign w:val="center"/>
          </w:tcPr>
          <w:p w:rsidR="00432E44" w:rsidRPr="00432E44" w:rsidRDefault="00432E44" w:rsidP="00432E44">
            <w:pPr>
              <w:ind w:right="-8"/>
              <w:jc w:val="center"/>
              <w:rPr>
                <w:rFonts w:ascii="Arial" w:hAnsi="Arial" w:cs="Arial"/>
                <w:snapToGrid w:val="0"/>
                <w:sz w:val="14"/>
                <w:szCs w:val="18"/>
              </w:rPr>
            </w:pPr>
          </w:p>
        </w:tc>
        <w:tc>
          <w:tcPr>
            <w:tcW w:w="775" w:type="dxa"/>
            <w:tcBorders>
              <w:left w:val="single" w:sz="12" w:space="0" w:color="auto"/>
              <w:right w:val="single" w:sz="12" w:space="0" w:color="auto"/>
            </w:tcBorders>
            <w:vAlign w:val="center"/>
          </w:tcPr>
          <w:p w:rsidR="00432E44" w:rsidRPr="00432E44" w:rsidRDefault="00432E44" w:rsidP="00432E44">
            <w:pPr>
              <w:ind w:right="-8"/>
              <w:jc w:val="center"/>
              <w:rPr>
                <w:rFonts w:ascii="Arial" w:hAnsi="Arial" w:cs="Arial"/>
                <w:snapToGrid w:val="0"/>
                <w:sz w:val="14"/>
                <w:szCs w:val="18"/>
              </w:rPr>
            </w:pPr>
          </w:p>
        </w:tc>
        <w:tc>
          <w:tcPr>
            <w:tcW w:w="568" w:type="dxa"/>
            <w:tcBorders>
              <w:left w:val="single" w:sz="12" w:space="0" w:color="auto"/>
              <w:right w:val="single" w:sz="12" w:space="0" w:color="auto"/>
            </w:tcBorders>
            <w:vAlign w:val="center"/>
          </w:tcPr>
          <w:p w:rsidR="00432E44" w:rsidRPr="00432E44" w:rsidRDefault="00432E44" w:rsidP="00432E44">
            <w:pPr>
              <w:ind w:right="-8"/>
              <w:jc w:val="center"/>
              <w:rPr>
                <w:rFonts w:ascii="Arial" w:hAnsi="Arial" w:cs="Arial"/>
                <w:snapToGrid w:val="0"/>
                <w:sz w:val="14"/>
                <w:szCs w:val="18"/>
              </w:rPr>
            </w:pPr>
          </w:p>
        </w:tc>
        <w:tc>
          <w:tcPr>
            <w:tcW w:w="3146" w:type="dxa"/>
            <w:vMerge/>
            <w:tcBorders>
              <w:left w:val="single" w:sz="12" w:space="0" w:color="auto"/>
              <w:right w:val="single" w:sz="12" w:space="0" w:color="auto"/>
            </w:tcBorders>
            <w:vAlign w:val="center"/>
          </w:tcPr>
          <w:p w:rsidR="00432E44" w:rsidRPr="00432E44" w:rsidRDefault="00432E44" w:rsidP="00432E44">
            <w:pPr>
              <w:ind w:right="-8"/>
              <w:jc w:val="center"/>
              <w:rPr>
                <w:rFonts w:ascii="Arial" w:hAnsi="Arial" w:cs="Arial"/>
                <w:snapToGrid w:val="0"/>
                <w:sz w:val="14"/>
                <w:szCs w:val="18"/>
              </w:rPr>
            </w:pPr>
          </w:p>
        </w:tc>
        <w:tc>
          <w:tcPr>
            <w:tcW w:w="2611" w:type="dxa"/>
            <w:gridSpan w:val="5"/>
            <w:vMerge/>
            <w:tcBorders>
              <w:left w:val="single" w:sz="12" w:space="0" w:color="auto"/>
              <w:right w:val="single" w:sz="12" w:space="0" w:color="auto"/>
            </w:tcBorders>
            <w:vAlign w:val="center"/>
          </w:tcPr>
          <w:p w:rsidR="00432E44" w:rsidRPr="00432E44" w:rsidRDefault="00432E44" w:rsidP="00432E44">
            <w:pPr>
              <w:ind w:right="-8"/>
              <w:jc w:val="center"/>
              <w:rPr>
                <w:rFonts w:ascii="Arial" w:hAnsi="Arial" w:cs="Arial"/>
                <w:snapToGrid w:val="0"/>
                <w:sz w:val="14"/>
                <w:szCs w:val="18"/>
              </w:rPr>
            </w:pPr>
          </w:p>
        </w:tc>
      </w:tr>
      <w:tr w:rsidR="00432E44" w:rsidRPr="00432E44" w:rsidTr="00432E44">
        <w:trPr>
          <w:trHeight w:hRule="exact" w:val="284"/>
        </w:trPr>
        <w:tc>
          <w:tcPr>
            <w:tcW w:w="901" w:type="dxa"/>
            <w:gridSpan w:val="2"/>
            <w:tcBorders>
              <w:left w:val="single" w:sz="12" w:space="0" w:color="auto"/>
              <w:bottom w:val="single" w:sz="12" w:space="0" w:color="auto"/>
              <w:right w:val="single" w:sz="12" w:space="0" w:color="auto"/>
            </w:tcBorders>
            <w:vAlign w:val="center"/>
          </w:tcPr>
          <w:p w:rsidR="00432E44" w:rsidRPr="00432E44" w:rsidRDefault="00432E44" w:rsidP="00432E44">
            <w:pPr>
              <w:ind w:right="-8"/>
              <w:rPr>
                <w:rFonts w:ascii="Arial" w:hAnsi="Arial" w:cs="Arial"/>
                <w:snapToGrid w:val="0"/>
                <w:sz w:val="16"/>
                <w:szCs w:val="18"/>
              </w:rPr>
            </w:pPr>
            <w:r w:rsidRPr="00432E44">
              <w:rPr>
                <w:rFonts w:ascii="Arial" w:hAnsi="Arial" w:cs="Arial"/>
                <w:snapToGrid w:val="0"/>
                <w:sz w:val="16"/>
                <w:szCs w:val="18"/>
              </w:rPr>
              <w:t>Утв.</w:t>
            </w:r>
          </w:p>
        </w:tc>
        <w:tc>
          <w:tcPr>
            <w:tcW w:w="1071" w:type="dxa"/>
            <w:tcBorders>
              <w:left w:val="single" w:sz="12" w:space="0" w:color="auto"/>
              <w:bottom w:val="single" w:sz="12" w:space="0" w:color="auto"/>
              <w:right w:val="single" w:sz="12" w:space="0" w:color="auto"/>
            </w:tcBorders>
            <w:vAlign w:val="center"/>
          </w:tcPr>
          <w:p w:rsidR="00432E44" w:rsidRPr="00432E44" w:rsidRDefault="00432E44" w:rsidP="00432E44">
            <w:pPr>
              <w:ind w:right="-8"/>
              <w:jc w:val="center"/>
              <w:rPr>
                <w:rFonts w:ascii="Arial" w:hAnsi="Arial" w:cs="Arial"/>
                <w:snapToGrid w:val="0"/>
                <w:sz w:val="14"/>
                <w:szCs w:val="18"/>
              </w:rPr>
            </w:pPr>
          </w:p>
        </w:tc>
        <w:tc>
          <w:tcPr>
            <w:tcW w:w="775" w:type="dxa"/>
            <w:tcBorders>
              <w:left w:val="single" w:sz="12" w:space="0" w:color="auto"/>
              <w:bottom w:val="single" w:sz="12" w:space="0" w:color="auto"/>
              <w:right w:val="single" w:sz="12" w:space="0" w:color="auto"/>
            </w:tcBorders>
            <w:vAlign w:val="center"/>
          </w:tcPr>
          <w:p w:rsidR="00432E44" w:rsidRPr="00432E44" w:rsidRDefault="00432E44" w:rsidP="00432E44">
            <w:pPr>
              <w:ind w:right="-8"/>
              <w:jc w:val="center"/>
              <w:rPr>
                <w:rFonts w:ascii="Arial" w:hAnsi="Arial" w:cs="Arial"/>
                <w:snapToGrid w:val="0"/>
                <w:sz w:val="14"/>
                <w:szCs w:val="18"/>
              </w:rPr>
            </w:pPr>
          </w:p>
        </w:tc>
        <w:tc>
          <w:tcPr>
            <w:tcW w:w="568" w:type="dxa"/>
            <w:tcBorders>
              <w:left w:val="single" w:sz="12" w:space="0" w:color="auto"/>
              <w:bottom w:val="single" w:sz="12" w:space="0" w:color="auto"/>
              <w:right w:val="single" w:sz="12" w:space="0" w:color="auto"/>
            </w:tcBorders>
            <w:vAlign w:val="center"/>
          </w:tcPr>
          <w:p w:rsidR="00432E44" w:rsidRPr="00432E44" w:rsidRDefault="00432E44" w:rsidP="00432E44">
            <w:pPr>
              <w:ind w:right="-8"/>
              <w:jc w:val="center"/>
              <w:rPr>
                <w:rFonts w:ascii="Arial" w:hAnsi="Arial" w:cs="Arial"/>
                <w:snapToGrid w:val="0"/>
                <w:sz w:val="14"/>
                <w:szCs w:val="18"/>
              </w:rPr>
            </w:pPr>
          </w:p>
        </w:tc>
        <w:tc>
          <w:tcPr>
            <w:tcW w:w="3146" w:type="dxa"/>
            <w:vMerge/>
            <w:tcBorders>
              <w:left w:val="single" w:sz="12" w:space="0" w:color="auto"/>
              <w:bottom w:val="single" w:sz="12" w:space="0" w:color="auto"/>
              <w:right w:val="single" w:sz="12" w:space="0" w:color="auto"/>
            </w:tcBorders>
            <w:vAlign w:val="center"/>
          </w:tcPr>
          <w:p w:rsidR="00432E44" w:rsidRPr="00432E44" w:rsidRDefault="00432E44" w:rsidP="00432E44">
            <w:pPr>
              <w:ind w:right="-8"/>
              <w:jc w:val="center"/>
              <w:rPr>
                <w:rFonts w:ascii="Arial" w:hAnsi="Arial" w:cs="Arial"/>
                <w:snapToGrid w:val="0"/>
                <w:sz w:val="14"/>
                <w:szCs w:val="18"/>
              </w:rPr>
            </w:pPr>
          </w:p>
        </w:tc>
        <w:tc>
          <w:tcPr>
            <w:tcW w:w="2611" w:type="dxa"/>
            <w:gridSpan w:val="5"/>
            <w:vMerge/>
            <w:tcBorders>
              <w:left w:val="single" w:sz="12" w:space="0" w:color="auto"/>
              <w:bottom w:val="single" w:sz="12" w:space="0" w:color="auto"/>
              <w:right w:val="single" w:sz="12" w:space="0" w:color="auto"/>
            </w:tcBorders>
            <w:vAlign w:val="center"/>
          </w:tcPr>
          <w:p w:rsidR="00432E44" w:rsidRPr="00432E44" w:rsidRDefault="00432E44" w:rsidP="00432E44">
            <w:pPr>
              <w:ind w:right="-8"/>
              <w:jc w:val="center"/>
              <w:rPr>
                <w:rFonts w:ascii="Arial" w:hAnsi="Arial" w:cs="Arial"/>
                <w:snapToGrid w:val="0"/>
                <w:sz w:val="14"/>
                <w:szCs w:val="18"/>
              </w:rPr>
            </w:pPr>
          </w:p>
        </w:tc>
      </w:tr>
    </w:tbl>
    <w:p w:rsidR="00432E44" w:rsidRPr="00432E44" w:rsidRDefault="00432E44" w:rsidP="00432E44">
      <w:pPr>
        <w:widowControl w:val="0"/>
        <w:spacing w:after="0" w:line="360" w:lineRule="auto"/>
        <w:ind w:right="-8" w:firstLine="709"/>
        <w:jc w:val="right"/>
        <w:rPr>
          <w:rFonts w:ascii="Arial" w:eastAsia="Times New Roman" w:hAnsi="Arial" w:cs="Times New Roman"/>
          <w:snapToGrid w:val="0"/>
          <w:sz w:val="24"/>
          <w:szCs w:val="20"/>
        </w:rPr>
      </w:pPr>
    </w:p>
    <w:p w:rsidR="00432E44" w:rsidRPr="00432E44" w:rsidRDefault="00432E44" w:rsidP="00432E44">
      <w:pPr>
        <w:widowControl w:val="0"/>
        <w:tabs>
          <w:tab w:val="left" w:pos="12840"/>
        </w:tabs>
        <w:spacing w:after="0" w:line="360" w:lineRule="auto"/>
        <w:ind w:right="-8" w:firstLine="709"/>
        <w:jc w:val="both"/>
        <w:rPr>
          <w:rFonts w:ascii="Arial" w:eastAsia="Times New Roman" w:hAnsi="Arial" w:cs="Times New Roman"/>
          <w:snapToGrid w:val="0"/>
          <w:sz w:val="24"/>
          <w:szCs w:val="20"/>
        </w:rPr>
      </w:pPr>
      <w:r w:rsidRPr="00432E44">
        <w:rPr>
          <w:rFonts w:ascii="Arial" w:eastAsia="Times New Roman" w:hAnsi="Arial" w:cs="Times New Roman"/>
          <w:snapToGrid w:val="0"/>
          <w:sz w:val="24"/>
          <w:szCs w:val="20"/>
        </w:rPr>
        <w:tab/>
      </w:r>
    </w:p>
    <w:p w:rsidR="00432E44" w:rsidRPr="00432E44" w:rsidRDefault="00432E44" w:rsidP="00432E44">
      <w:pPr>
        <w:tabs>
          <w:tab w:val="left" w:pos="14601"/>
        </w:tabs>
        <w:spacing w:after="0" w:line="240" w:lineRule="auto"/>
        <w:jc w:val="center"/>
        <w:rPr>
          <w:rFonts w:ascii="Arial" w:eastAsia="Times New Roman" w:hAnsi="Arial" w:cs="Times New Roman"/>
          <w:sz w:val="24"/>
          <w:szCs w:val="20"/>
        </w:rPr>
      </w:pPr>
      <w:r w:rsidRPr="00432E44">
        <w:rPr>
          <w:rFonts w:ascii="Arial" w:eastAsia="Times New Roman" w:hAnsi="Arial" w:cs="Times New Roman"/>
          <w:sz w:val="24"/>
          <w:szCs w:val="20"/>
        </w:rPr>
        <w:t>Основная надпись последующих листов текстовых документов (форма 2а):</w:t>
      </w:r>
    </w:p>
    <w:p w:rsidR="00432E44" w:rsidRPr="00432E44" w:rsidRDefault="00432E44" w:rsidP="00432E44">
      <w:pPr>
        <w:tabs>
          <w:tab w:val="left" w:pos="14601"/>
        </w:tabs>
        <w:spacing w:after="0" w:line="240" w:lineRule="auto"/>
        <w:jc w:val="center"/>
        <w:rPr>
          <w:rFonts w:ascii="Times New Roman" w:eastAsia="Times New Roman" w:hAnsi="Times New Roman" w:cs="Times New Roman"/>
          <w:noProof/>
          <w:sz w:val="20"/>
          <w:szCs w:val="20"/>
        </w:rPr>
      </w:pPr>
      <w:r>
        <w:rPr>
          <w:rFonts w:ascii="Times New Roman" w:eastAsia="Times New Roman" w:hAnsi="Times New Roman" w:cs="Times New Roman"/>
          <w:noProof/>
          <w:sz w:val="20"/>
          <w:szCs w:val="20"/>
        </w:rPr>
        <mc:AlternateContent>
          <mc:Choice Requires="wpg">
            <w:drawing>
              <wp:anchor distT="0" distB="0" distL="114300" distR="114300" simplePos="0" relativeHeight="251698176" behindDoc="0" locked="0" layoutInCell="1" allowOverlap="1">
                <wp:simplePos x="0" y="0"/>
                <wp:positionH relativeFrom="column">
                  <wp:posOffset>-121285</wp:posOffset>
                </wp:positionH>
                <wp:positionV relativeFrom="paragraph">
                  <wp:posOffset>10795</wp:posOffset>
                </wp:positionV>
                <wp:extent cx="6416675" cy="1141730"/>
                <wp:effectExtent l="0" t="3810" r="13970" b="6985"/>
                <wp:wrapNone/>
                <wp:docPr id="748" name="Группа 7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6675" cy="1141730"/>
                          <a:chOff x="-259" y="-75"/>
                          <a:chExt cx="74656" cy="11418"/>
                        </a:xfrm>
                      </wpg:grpSpPr>
                      <wpg:grpSp>
                        <wpg:cNvPr id="749" name="Группа 597"/>
                        <wpg:cNvGrpSpPr>
                          <a:grpSpLocks/>
                        </wpg:cNvGrpSpPr>
                        <wpg:grpSpPr bwMode="auto">
                          <a:xfrm>
                            <a:off x="3990" y="-75"/>
                            <a:ext cx="70407" cy="11417"/>
                            <a:chOff x="-322" y="-75"/>
                            <a:chExt cx="70412" cy="11418"/>
                          </a:xfrm>
                        </wpg:grpSpPr>
                        <wps:wsp>
                          <wps:cNvPr id="750" name="Прямая соединительная линия 598"/>
                          <wps:cNvCnPr/>
                          <wps:spPr bwMode="auto">
                            <a:xfrm>
                              <a:off x="66595" y="4211"/>
                              <a:ext cx="347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751" name="Группа 599"/>
                          <wpg:cNvGrpSpPr>
                            <a:grpSpLocks/>
                          </wpg:cNvGrpSpPr>
                          <wpg:grpSpPr bwMode="auto">
                            <a:xfrm>
                              <a:off x="-322" y="-75"/>
                              <a:ext cx="70411" cy="11417"/>
                              <a:chOff x="-322" y="-75"/>
                              <a:chExt cx="70412" cy="11418"/>
                            </a:xfrm>
                          </wpg:grpSpPr>
                          <wps:wsp>
                            <wps:cNvPr id="752" name="Поле 600"/>
                            <wps:cNvSpPr txBox="1">
                              <a:spLocks noChangeArrowheads="1"/>
                            </wps:cNvSpPr>
                            <wps:spPr bwMode="auto">
                              <a:xfrm>
                                <a:off x="63832" y="1816"/>
                                <a:ext cx="2224" cy="1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9B1" w:rsidRDefault="00FF39B1" w:rsidP="00432E44">
                                  <w:pPr>
                                    <w:jc w:val="center"/>
                                    <w:rPr>
                                      <w:rFonts w:ascii="Arial" w:hAnsi="Arial"/>
                                    </w:rPr>
                                  </w:pPr>
                                  <w:r>
                                    <w:rPr>
                                      <w:rFonts w:ascii="Arial" w:hAnsi="Arial"/>
                                    </w:rPr>
                                    <w:t>10</w:t>
                                  </w:r>
                                </w:p>
                              </w:txbxContent>
                            </wps:txbx>
                            <wps:bodyPr rot="0" vert="horz" wrap="square" lIns="0" tIns="0" rIns="0" bIns="0" anchor="t" anchorCtr="0" upright="1">
                              <a:noAutofit/>
                            </wps:bodyPr>
                          </wps:wsp>
                          <wpg:grpSp>
                            <wpg:cNvPr id="753" name="Группа 601"/>
                            <wpg:cNvGrpSpPr>
                              <a:grpSpLocks/>
                            </wpg:cNvGrpSpPr>
                            <wpg:grpSpPr bwMode="auto">
                              <a:xfrm>
                                <a:off x="-322" y="-75"/>
                                <a:ext cx="70411" cy="11417"/>
                                <a:chOff x="-322" y="-75"/>
                                <a:chExt cx="70412" cy="11418"/>
                              </a:xfrm>
                            </wpg:grpSpPr>
                            <wps:wsp>
                              <wps:cNvPr id="754" name="Поле 602"/>
                              <wps:cNvSpPr txBox="1">
                                <a:spLocks noChangeArrowheads="1"/>
                              </wps:cNvSpPr>
                              <wps:spPr bwMode="auto">
                                <a:xfrm>
                                  <a:off x="68304" y="-1"/>
                                  <a:ext cx="1785" cy="1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9B1" w:rsidRDefault="00FF39B1" w:rsidP="00432E44">
                                    <w:pPr>
                                      <w:jc w:val="center"/>
                                      <w:rPr>
                                        <w:rFonts w:ascii="Arial" w:hAnsi="Arial"/>
                                      </w:rPr>
                                    </w:pPr>
                                    <w:r>
                                      <w:rPr>
                                        <w:rFonts w:ascii="Arial" w:hAnsi="Arial"/>
                                      </w:rPr>
                                      <w:t>5</w:t>
                                    </w:r>
                                  </w:p>
                                </w:txbxContent>
                              </wps:txbx>
                              <wps:bodyPr rot="0" vert="horz" wrap="square" lIns="0" tIns="0" rIns="0" bIns="0" anchor="t" anchorCtr="0" upright="1">
                                <a:noAutofit/>
                              </wps:bodyPr>
                            </wps:wsp>
                            <wpg:grpSp>
                              <wpg:cNvPr id="755" name="Группа 603"/>
                              <wpg:cNvGrpSpPr>
                                <a:grpSpLocks/>
                              </wpg:cNvGrpSpPr>
                              <wpg:grpSpPr bwMode="auto">
                                <a:xfrm>
                                  <a:off x="-322" y="-75"/>
                                  <a:ext cx="70393" cy="11417"/>
                                  <a:chOff x="-322" y="-161"/>
                                  <a:chExt cx="70394" cy="11418"/>
                                </a:xfrm>
                              </wpg:grpSpPr>
                              <wps:wsp>
                                <wps:cNvPr id="756" name="Поле 604"/>
                                <wps:cNvSpPr txBox="1">
                                  <a:spLocks noChangeArrowheads="1"/>
                                </wps:cNvSpPr>
                                <wps:spPr bwMode="auto">
                                  <a:xfrm>
                                    <a:off x="67924" y="4249"/>
                                    <a:ext cx="2053" cy="15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9B1" w:rsidRDefault="00FF39B1" w:rsidP="00432E44">
                                      <w:pPr>
                                        <w:jc w:val="center"/>
                                        <w:rPr>
                                          <w:rFonts w:ascii="Arial" w:hAnsi="Arial"/>
                                        </w:rPr>
                                      </w:pPr>
                                      <w:r>
                                        <w:rPr>
                                          <w:rFonts w:ascii="Arial" w:hAnsi="Arial"/>
                                        </w:rPr>
                                        <w:t>5</w:t>
                                      </w:r>
                                    </w:p>
                                  </w:txbxContent>
                                </wps:txbx>
                                <wps:bodyPr rot="0" vert="vert270" wrap="square" lIns="0" tIns="0" rIns="0" bIns="0" anchor="t" anchorCtr="0" upright="1">
                                  <a:noAutofit/>
                                </wps:bodyPr>
                              </wps:wsp>
                              <wpg:grpSp>
                                <wpg:cNvPr id="757" name="Группа 605"/>
                                <wpg:cNvGrpSpPr>
                                  <a:grpSpLocks/>
                                </wpg:cNvGrpSpPr>
                                <wpg:grpSpPr bwMode="auto">
                                  <a:xfrm>
                                    <a:off x="-322" y="-161"/>
                                    <a:ext cx="70393" cy="11417"/>
                                    <a:chOff x="-322" y="-161"/>
                                    <a:chExt cx="70394" cy="11418"/>
                                  </a:xfrm>
                                </wpg:grpSpPr>
                                <wpg:grpSp>
                                  <wpg:cNvPr id="758" name="Группа 606"/>
                                  <wpg:cNvGrpSpPr>
                                    <a:grpSpLocks/>
                                  </wpg:cNvGrpSpPr>
                                  <wpg:grpSpPr bwMode="auto">
                                    <a:xfrm>
                                      <a:off x="-322" y="-161"/>
                                      <a:ext cx="70210" cy="11374"/>
                                      <a:chOff x="-323" y="1500"/>
                                      <a:chExt cx="70224" cy="11382"/>
                                    </a:xfrm>
                                  </wpg:grpSpPr>
                                  <wps:wsp>
                                    <wps:cNvPr id="759" name="Поле 607"/>
                                    <wps:cNvSpPr txBox="1">
                                      <a:spLocks noChangeArrowheads="1"/>
                                    </wps:cNvSpPr>
                                    <wps:spPr bwMode="auto">
                                      <a:xfrm>
                                        <a:off x="32723" y="1500"/>
                                        <a:ext cx="2794" cy="16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9B1" w:rsidRDefault="00FF39B1" w:rsidP="00432E44">
                                          <w:pPr>
                                            <w:jc w:val="center"/>
                                            <w:rPr>
                                              <w:rFonts w:ascii="Arial" w:hAnsi="Arial"/>
                                            </w:rPr>
                                          </w:pPr>
                                          <w:r>
                                            <w:rPr>
                                              <w:rFonts w:ascii="Arial" w:hAnsi="Arial"/>
                                            </w:rPr>
                                            <w:t>185</w:t>
                                          </w:r>
                                        </w:p>
                                      </w:txbxContent>
                                    </wps:txbx>
                                    <wps:bodyPr rot="0" vert="horz" wrap="square" lIns="0" tIns="0" rIns="0" bIns="0" anchor="t" anchorCtr="0" upright="1">
                                      <a:noAutofit/>
                                    </wps:bodyPr>
                                  </wps:wsp>
                                  <wpg:grpSp>
                                    <wpg:cNvPr id="760" name="Группа 608"/>
                                    <wpg:cNvGrpSpPr>
                                      <a:grpSpLocks/>
                                    </wpg:cNvGrpSpPr>
                                    <wpg:grpSpPr bwMode="auto">
                                      <a:xfrm>
                                        <a:off x="-323" y="2137"/>
                                        <a:ext cx="70224" cy="10746"/>
                                        <a:chOff x="-323" y="2137"/>
                                        <a:chExt cx="70224" cy="10745"/>
                                      </a:xfrm>
                                    </wpg:grpSpPr>
                                    <wps:wsp>
                                      <wps:cNvPr id="761" name="Поле 609"/>
                                      <wps:cNvSpPr txBox="1">
                                        <a:spLocks noChangeArrowheads="1"/>
                                      </wps:cNvSpPr>
                                      <wps:spPr bwMode="auto">
                                        <a:xfrm>
                                          <a:off x="22468" y="3334"/>
                                          <a:ext cx="1778" cy="1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9B1" w:rsidRDefault="00FF39B1" w:rsidP="00432E44">
                                            <w:pPr>
                                              <w:rPr>
                                                <w:rFonts w:ascii="Arial" w:hAnsi="Arial"/>
                                              </w:rPr>
                                            </w:pPr>
                                            <w:r>
                                              <w:rPr>
                                                <w:rFonts w:ascii="Arial" w:hAnsi="Arial"/>
                                              </w:rPr>
                                              <w:t>100900000</w:t>
                                            </w:r>
                                          </w:p>
                                        </w:txbxContent>
                                      </wps:txbx>
                                      <wps:bodyPr rot="0" vert="horz" wrap="square" lIns="0" tIns="0" rIns="0" bIns="0" anchor="t" anchorCtr="0" upright="1">
                                        <a:noAutofit/>
                                      </wps:bodyPr>
                                    </wps:wsp>
                                    <wpg:grpSp>
                                      <wpg:cNvPr id="762" name="Группа 610"/>
                                      <wpg:cNvGrpSpPr>
                                        <a:grpSpLocks/>
                                      </wpg:cNvGrpSpPr>
                                      <wpg:grpSpPr bwMode="auto">
                                        <a:xfrm>
                                          <a:off x="-323" y="2137"/>
                                          <a:ext cx="70224" cy="10746"/>
                                          <a:chOff x="-323" y="2137"/>
                                          <a:chExt cx="70224" cy="10745"/>
                                        </a:xfrm>
                                      </wpg:grpSpPr>
                                      <wps:wsp>
                                        <wps:cNvPr id="763" name="Поле 611"/>
                                        <wps:cNvSpPr txBox="1">
                                          <a:spLocks noChangeArrowheads="1"/>
                                        </wps:cNvSpPr>
                                        <wps:spPr bwMode="auto">
                                          <a:xfrm>
                                            <a:off x="17792" y="3411"/>
                                            <a:ext cx="2032" cy="1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9B1" w:rsidRDefault="00FF39B1" w:rsidP="00432E44">
                                              <w:pPr>
                                                <w:jc w:val="center"/>
                                                <w:rPr>
                                                  <w:rFonts w:ascii="Arial" w:hAnsi="Arial"/>
                                                </w:rPr>
                                              </w:pPr>
                                              <w:r>
                                                <w:rPr>
                                                  <w:rFonts w:ascii="Arial" w:hAnsi="Arial"/>
                                                </w:rPr>
                                                <w:t>15</w:t>
                                              </w:r>
                                            </w:p>
                                          </w:txbxContent>
                                        </wps:txbx>
                                        <wps:bodyPr rot="0" vert="horz" wrap="square" lIns="0" tIns="0" rIns="0" bIns="0" anchor="t" anchorCtr="0" upright="1">
                                          <a:noAutofit/>
                                        </wps:bodyPr>
                                      </wps:wsp>
                                      <wpg:grpSp>
                                        <wpg:cNvPr id="764" name="Группа 612"/>
                                        <wpg:cNvGrpSpPr>
                                          <a:grpSpLocks/>
                                        </wpg:cNvGrpSpPr>
                                        <wpg:grpSpPr bwMode="auto">
                                          <a:xfrm>
                                            <a:off x="-323" y="2137"/>
                                            <a:ext cx="70224" cy="10746"/>
                                            <a:chOff x="-323" y="2137"/>
                                            <a:chExt cx="70224" cy="10745"/>
                                          </a:xfrm>
                                        </wpg:grpSpPr>
                                        <wps:wsp>
                                          <wps:cNvPr id="765" name="Поле 613"/>
                                          <wps:cNvSpPr txBox="1">
                                            <a:spLocks noChangeArrowheads="1"/>
                                          </wps:cNvSpPr>
                                          <wps:spPr bwMode="auto">
                                            <a:xfrm>
                                              <a:off x="11218" y="3388"/>
                                              <a:ext cx="1905" cy="1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9B1" w:rsidRDefault="00FF39B1" w:rsidP="00432E44">
                                                <w:pPr>
                                                  <w:jc w:val="center"/>
                                                  <w:rPr>
                                                    <w:rFonts w:ascii="Arial" w:hAnsi="Arial"/>
                                                  </w:rPr>
                                                </w:pPr>
                                                <w:r>
                                                  <w:rPr>
                                                    <w:rFonts w:ascii="Arial" w:hAnsi="Arial"/>
                                                  </w:rPr>
                                                  <w:t>20</w:t>
                                                </w:r>
                                              </w:p>
                                            </w:txbxContent>
                                          </wps:txbx>
                                          <wps:bodyPr rot="0" vert="horz" wrap="square" lIns="0" tIns="0" rIns="0" bIns="0" anchor="t" anchorCtr="0" upright="1">
                                            <a:noAutofit/>
                                          </wps:bodyPr>
                                        </wps:wsp>
                                        <wpg:grpSp>
                                          <wpg:cNvPr id="766" name="Группа 614"/>
                                          <wpg:cNvGrpSpPr>
                                            <a:grpSpLocks/>
                                          </wpg:cNvGrpSpPr>
                                          <wpg:grpSpPr bwMode="auto">
                                            <a:xfrm>
                                              <a:off x="-323" y="2137"/>
                                              <a:ext cx="70224" cy="10746"/>
                                              <a:chOff x="-323" y="2137"/>
                                              <a:chExt cx="70224" cy="10745"/>
                                            </a:xfrm>
                                          </wpg:grpSpPr>
                                          <wps:wsp>
                                            <wps:cNvPr id="767" name="Поле 615"/>
                                            <wps:cNvSpPr txBox="1">
                                              <a:spLocks noChangeArrowheads="1"/>
                                            </wps:cNvSpPr>
                                            <wps:spPr bwMode="auto">
                                              <a:xfrm>
                                                <a:off x="4114" y="3316"/>
                                                <a:ext cx="2159" cy="1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9B1" w:rsidRDefault="00FF39B1" w:rsidP="00432E44">
                                                  <w:pPr>
                                                    <w:jc w:val="center"/>
                                                    <w:rPr>
                                                      <w:rFonts w:ascii="Arial" w:hAnsi="Arial"/>
                                                    </w:rPr>
                                                  </w:pPr>
                                                  <w:r>
                                                    <w:rPr>
                                                      <w:rFonts w:ascii="Arial" w:hAnsi="Arial"/>
                                                    </w:rPr>
                                                    <w:t>15</w:t>
                                                  </w:r>
                                                </w:p>
                                              </w:txbxContent>
                                            </wps:txbx>
                                            <wps:bodyPr rot="0" vert="horz" wrap="square" lIns="0" tIns="0" rIns="0" bIns="0" anchor="t" anchorCtr="0" upright="1">
                                              <a:noAutofit/>
                                            </wps:bodyPr>
                                          </wps:wsp>
                                          <wpg:grpSp>
                                            <wpg:cNvPr id="768" name="Группа 616"/>
                                            <wpg:cNvGrpSpPr>
                                              <a:grpSpLocks/>
                                            </wpg:cNvGrpSpPr>
                                            <wpg:grpSpPr bwMode="auto">
                                              <a:xfrm>
                                                <a:off x="-323" y="2137"/>
                                                <a:ext cx="70224" cy="10746"/>
                                                <a:chOff x="-323" y="2137"/>
                                                <a:chExt cx="70224" cy="10745"/>
                                              </a:xfrm>
                                            </wpg:grpSpPr>
                                            <wps:wsp>
                                              <wps:cNvPr id="769" name="Поле 617"/>
                                              <wps:cNvSpPr txBox="1">
                                                <a:spLocks noChangeArrowheads="1"/>
                                              </wps:cNvSpPr>
                                              <wps:spPr bwMode="auto">
                                                <a:xfrm>
                                                  <a:off x="705" y="3325"/>
                                                  <a:ext cx="1270" cy="1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9B1" w:rsidRDefault="00FF39B1" w:rsidP="00432E44">
                                                    <w:pPr>
                                                      <w:jc w:val="center"/>
                                                      <w:rPr>
                                                        <w:rFonts w:ascii="Arial" w:hAnsi="Arial"/>
                                                      </w:rPr>
                                                    </w:pPr>
                                                    <w:r>
                                                      <w:rPr>
                                                        <w:rFonts w:ascii="Arial" w:hAnsi="Arial"/>
                                                      </w:rPr>
                                                      <w:t>7</w:t>
                                                    </w:r>
                                                  </w:p>
                                                </w:txbxContent>
                                              </wps:txbx>
                                              <wps:bodyPr rot="0" vert="horz" wrap="square" lIns="0" tIns="0" rIns="0" bIns="0" anchor="t" anchorCtr="0" upright="1">
                                                <a:noAutofit/>
                                              </wps:bodyPr>
                                            </wps:wsp>
                                            <wpg:grpSp>
                                              <wpg:cNvPr id="770" name="Группа 618"/>
                                              <wpg:cNvGrpSpPr>
                                                <a:grpSpLocks/>
                                              </wpg:cNvGrpSpPr>
                                              <wpg:grpSpPr bwMode="auto">
                                                <a:xfrm>
                                                  <a:off x="-323" y="2137"/>
                                                  <a:ext cx="70224" cy="10746"/>
                                                  <a:chOff x="-323" y="2137"/>
                                                  <a:chExt cx="70224" cy="10745"/>
                                                </a:xfrm>
                                              </wpg:grpSpPr>
                                              <wps:wsp>
                                                <wps:cNvPr id="771" name="Прямая соединительная линия 619"/>
                                                <wps:cNvCnPr/>
                                                <wps:spPr bwMode="auto">
                                                  <a:xfrm flipV="1">
                                                    <a:off x="-209" y="2137"/>
                                                    <a:ext cx="0" cy="35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2" name="Прямая соединительная линия 620"/>
                                                <wps:cNvCnPr/>
                                                <wps:spPr bwMode="auto">
                                                  <a:xfrm flipV="1">
                                                    <a:off x="66902" y="2256"/>
                                                    <a:ext cx="0" cy="35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3" name="Прямая соединительная линия 621"/>
                                                <wps:cNvCnPr/>
                                                <wps:spPr bwMode="auto">
                                                  <a:xfrm>
                                                    <a:off x="0" y="3104"/>
                                                    <a:ext cx="66607" cy="0"/>
                                                  </a:xfrm>
                                                  <a:prstGeom prst="line">
                                                    <a:avLst/>
                                                  </a:prstGeom>
                                                  <a:noFill/>
                                                  <a:ln w="9525">
                                                    <a:solidFill>
                                                      <a:srgbClr val="000000"/>
                                                    </a:solidFill>
                                                    <a:round/>
                                                    <a:headEnd type="stealth" w="sm" len="lg"/>
                                                    <a:tailEnd type="stealth" w="sm" len="lg"/>
                                                  </a:ln>
                                                  <a:extLst>
                                                    <a:ext uri="{909E8E84-426E-40DD-AFC4-6F175D3DCCD1}">
                                                      <a14:hiddenFill xmlns:a14="http://schemas.microsoft.com/office/drawing/2010/main">
                                                        <a:noFill/>
                                                      </a14:hiddenFill>
                                                    </a:ext>
                                                  </a:extLst>
                                                </wps:spPr>
                                                <wps:bodyPr/>
                                              </wps:wsp>
                                              <wps:wsp>
                                                <wps:cNvPr id="774" name="Прямая соединительная линия 622"/>
                                                <wps:cNvCnPr/>
                                                <wps:spPr bwMode="auto">
                                                  <a:xfrm flipV="1">
                                                    <a:off x="2551" y="3800"/>
                                                    <a:ext cx="0"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5" name="Прямая соединительная линия 623"/>
                                                <wps:cNvCnPr/>
                                                <wps:spPr bwMode="auto">
                                                  <a:xfrm flipV="1">
                                                    <a:off x="8143" y="3931"/>
                                                    <a:ext cx="0" cy="177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6" name="Прямая соединительная линия 624"/>
                                                <wps:cNvCnPr/>
                                                <wps:spPr bwMode="auto">
                                                  <a:xfrm flipV="1">
                                                    <a:off x="16490" y="3918"/>
                                                    <a:ext cx="0" cy="177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7" name="Прямая соединительная линия 625"/>
                                                <wps:cNvCnPr/>
                                                <wps:spPr bwMode="auto">
                                                  <a:xfrm flipV="1">
                                                    <a:off x="22114" y="4095"/>
                                                    <a:ext cx="0" cy="16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8" name="Прямая соединительная линия 626"/>
                                                <wps:cNvCnPr/>
                                                <wps:spPr bwMode="auto">
                                                  <a:xfrm flipV="1">
                                                    <a:off x="25812" y="4095"/>
                                                    <a:ext cx="0" cy="16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9" name="Прямая соединительная линия 627"/>
                                                <wps:cNvCnPr/>
                                                <wps:spPr bwMode="auto">
                                                  <a:xfrm flipV="1">
                                                    <a:off x="63178" y="3800"/>
                                                    <a:ext cx="0"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0" name="Прямая соединительная линия 628"/>
                                                <wps:cNvCnPr/>
                                                <wps:spPr bwMode="auto">
                                                  <a:xfrm>
                                                    <a:off x="-323" y="4868"/>
                                                    <a:ext cx="2776" cy="0"/>
                                                  </a:xfrm>
                                                  <a:prstGeom prst="line">
                                                    <a:avLst/>
                                                  </a:prstGeom>
                                                  <a:noFill/>
                                                  <a:ln w="9525">
                                                    <a:solidFill>
                                                      <a:srgbClr val="000000"/>
                                                    </a:solidFill>
                                                    <a:round/>
                                                    <a:headEnd type="stealth" w="sm" len="lg"/>
                                                    <a:tailEnd type="stealth" w="sm" len="lg"/>
                                                  </a:ln>
                                                  <a:extLst>
                                                    <a:ext uri="{909E8E84-426E-40DD-AFC4-6F175D3DCCD1}">
                                                      <a14:hiddenFill xmlns:a14="http://schemas.microsoft.com/office/drawing/2010/main">
                                                        <a:noFill/>
                                                      </a14:hiddenFill>
                                                    </a:ext>
                                                  </a:extLst>
                                                </wps:spPr>
                                                <wps:bodyPr/>
                                              </wps:wsp>
                                              <wps:wsp>
                                                <wps:cNvPr id="781" name="Прямая соединительная линия 629"/>
                                                <wps:cNvCnPr/>
                                                <wps:spPr bwMode="auto">
                                                  <a:xfrm>
                                                    <a:off x="2525" y="4868"/>
                                                    <a:ext cx="5401" cy="0"/>
                                                  </a:xfrm>
                                                  <a:prstGeom prst="line">
                                                    <a:avLst/>
                                                  </a:prstGeom>
                                                  <a:noFill/>
                                                  <a:ln w="9525">
                                                    <a:solidFill>
                                                      <a:srgbClr val="000000"/>
                                                    </a:solidFill>
                                                    <a:round/>
                                                    <a:headEnd type="stealth" w="sm" len="lg"/>
                                                    <a:tailEnd type="stealth" w="sm" len="lg"/>
                                                  </a:ln>
                                                  <a:extLst>
                                                    <a:ext uri="{909E8E84-426E-40DD-AFC4-6F175D3DCCD1}">
                                                      <a14:hiddenFill xmlns:a14="http://schemas.microsoft.com/office/drawing/2010/main">
                                                        <a:noFill/>
                                                      </a14:hiddenFill>
                                                    </a:ext>
                                                  </a:extLst>
                                                </wps:spPr>
                                                <wps:bodyPr/>
                                              </wps:wsp>
                                              <wps:wsp>
                                                <wps:cNvPr id="782" name="Прямая соединительная линия 630"/>
                                                <wps:cNvCnPr/>
                                                <wps:spPr bwMode="auto">
                                                  <a:xfrm>
                                                    <a:off x="8120" y="4881"/>
                                                    <a:ext cx="8366" cy="0"/>
                                                  </a:xfrm>
                                                  <a:prstGeom prst="line">
                                                    <a:avLst/>
                                                  </a:prstGeom>
                                                  <a:noFill/>
                                                  <a:ln w="9525">
                                                    <a:solidFill>
                                                      <a:srgbClr val="000000"/>
                                                    </a:solidFill>
                                                    <a:round/>
                                                    <a:headEnd type="stealth" w="sm" len="lg"/>
                                                    <a:tailEnd type="stealth" w="sm" len="lg"/>
                                                  </a:ln>
                                                  <a:extLst>
                                                    <a:ext uri="{909E8E84-426E-40DD-AFC4-6F175D3DCCD1}">
                                                      <a14:hiddenFill xmlns:a14="http://schemas.microsoft.com/office/drawing/2010/main">
                                                        <a:noFill/>
                                                      </a14:hiddenFill>
                                                    </a:ext>
                                                  </a:extLst>
                                                </wps:spPr>
                                                <wps:bodyPr/>
                                              </wps:wsp>
                                              <wps:wsp>
                                                <wps:cNvPr id="783" name="Прямая соединительная линия 631"/>
                                                <wps:cNvCnPr/>
                                                <wps:spPr bwMode="auto">
                                                  <a:xfrm>
                                                    <a:off x="16495" y="4868"/>
                                                    <a:ext cx="5401" cy="0"/>
                                                  </a:xfrm>
                                                  <a:prstGeom prst="line">
                                                    <a:avLst/>
                                                  </a:prstGeom>
                                                  <a:noFill/>
                                                  <a:ln w="9525">
                                                    <a:solidFill>
                                                      <a:srgbClr val="000000"/>
                                                    </a:solidFill>
                                                    <a:round/>
                                                    <a:headEnd type="stealth" w="sm" len="lg"/>
                                                    <a:tailEnd type="stealth" w="sm" len="lg"/>
                                                  </a:ln>
                                                  <a:extLst>
                                                    <a:ext uri="{909E8E84-426E-40DD-AFC4-6F175D3DCCD1}">
                                                      <a14:hiddenFill xmlns:a14="http://schemas.microsoft.com/office/drawing/2010/main">
                                                        <a:noFill/>
                                                      </a14:hiddenFill>
                                                    </a:ext>
                                                  </a:extLst>
                                                </wps:spPr>
                                                <wps:bodyPr/>
                                              </wps:wsp>
                                              <wps:wsp>
                                                <wps:cNvPr id="784" name="Прямая соединительная линия 632"/>
                                                <wps:cNvCnPr/>
                                                <wps:spPr bwMode="auto">
                                                  <a:xfrm>
                                                    <a:off x="22047" y="4936"/>
                                                    <a:ext cx="3601" cy="0"/>
                                                  </a:xfrm>
                                                  <a:prstGeom prst="line">
                                                    <a:avLst/>
                                                  </a:prstGeom>
                                                  <a:noFill/>
                                                  <a:ln w="9525">
                                                    <a:solidFill>
                                                      <a:srgbClr val="000000"/>
                                                    </a:solidFill>
                                                    <a:round/>
                                                    <a:headEnd type="stealth" w="sm" len="lg"/>
                                                    <a:tailEnd type="stealth" w="sm" len="lg"/>
                                                  </a:ln>
                                                  <a:extLst>
                                                    <a:ext uri="{909E8E84-426E-40DD-AFC4-6F175D3DCCD1}">
                                                      <a14:hiddenFill xmlns:a14="http://schemas.microsoft.com/office/drawing/2010/main">
                                                        <a:noFill/>
                                                      </a14:hiddenFill>
                                                    </a:ext>
                                                  </a:extLst>
                                                </wps:spPr>
                                                <wps:bodyPr/>
                                              </wps:wsp>
                                              <wps:wsp>
                                                <wps:cNvPr id="785" name="Прямая соединительная линия 633"/>
                                                <wps:cNvCnPr/>
                                                <wps:spPr bwMode="auto">
                                                  <a:xfrm>
                                                    <a:off x="62982" y="4868"/>
                                                    <a:ext cx="3600" cy="0"/>
                                                  </a:xfrm>
                                                  <a:prstGeom prst="line">
                                                    <a:avLst/>
                                                  </a:prstGeom>
                                                  <a:noFill/>
                                                  <a:ln w="9525">
                                                    <a:solidFill>
                                                      <a:srgbClr val="000000"/>
                                                    </a:solidFill>
                                                    <a:round/>
                                                    <a:headEnd type="stealth" w="sm" len="lg"/>
                                                    <a:tailEnd type="stealth" w="sm" len="lg"/>
                                                  </a:ln>
                                                  <a:extLst>
                                                    <a:ext uri="{909E8E84-426E-40DD-AFC4-6F175D3DCCD1}">
                                                      <a14:hiddenFill xmlns:a14="http://schemas.microsoft.com/office/drawing/2010/main">
                                                        <a:noFill/>
                                                      </a14:hiddenFill>
                                                    </a:ext>
                                                  </a:extLst>
                                                </wps:spPr>
                                                <wps:bodyPr/>
                                              </wps:wsp>
                                              <wps:wsp>
                                                <wps:cNvPr id="786" name="Прямая соединительная линия 634"/>
                                                <wps:cNvCnPr/>
                                                <wps:spPr bwMode="auto">
                                                  <a:xfrm flipV="1">
                                                    <a:off x="67981" y="2256"/>
                                                    <a:ext cx="0" cy="106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7" name="Прямая соединительная линия 635"/>
                                                <wps:cNvCnPr/>
                                                <wps:spPr bwMode="auto">
                                                  <a:xfrm>
                                                    <a:off x="69687" y="5812"/>
                                                    <a:ext cx="0" cy="18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8" name="Прямая соединительная линия 636"/>
                                                <wps:cNvCnPr/>
                                                <wps:spPr bwMode="auto">
                                                  <a:xfrm>
                                                    <a:off x="69717" y="3946"/>
                                                    <a:ext cx="0" cy="2032"/>
                                                  </a:xfrm>
                                                  <a:prstGeom prst="line">
                                                    <a:avLst/>
                                                  </a:prstGeom>
                                                  <a:noFill/>
                                                  <a:ln w="9525">
                                                    <a:solidFill>
                                                      <a:srgbClr val="000000"/>
                                                    </a:solidFill>
                                                    <a:round/>
                                                    <a:headEnd/>
                                                    <a:tailEnd type="stealth" w="sm" len="lg"/>
                                                  </a:ln>
                                                  <a:extLst>
                                                    <a:ext uri="{909E8E84-426E-40DD-AFC4-6F175D3DCCD1}">
                                                      <a14:hiddenFill xmlns:a14="http://schemas.microsoft.com/office/drawing/2010/main">
                                                        <a:noFill/>
                                                      </a14:hiddenFill>
                                                    </a:ext>
                                                  </a:extLst>
                                                </wps:spPr>
                                                <wps:bodyPr/>
                                              </wps:wsp>
                                              <wps:wsp>
                                                <wps:cNvPr id="789" name="Прямая соединительная линия 637"/>
                                                <wps:cNvCnPr/>
                                                <wps:spPr bwMode="auto">
                                                  <a:xfrm flipH="1">
                                                    <a:off x="67996" y="3137"/>
                                                    <a:ext cx="1905" cy="0"/>
                                                  </a:xfrm>
                                                  <a:prstGeom prst="line">
                                                    <a:avLst/>
                                                  </a:prstGeom>
                                                  <a:noFill/>
                                                  <a:ln w="9525">
                                                    <a:solidFill>
                                                      <a:srgbClr val="000000"/>
                                                    </a:solidFill>
                                                    <a:round/>
                                                    <a:headEnd/>
                                                    <a:tailEnd type="stealth" w="sm" len="lg"/>
                                                  </a:ln>
                                                  <a:extLst>
                                                    <a:ext uri="{909E8E84-426E-40DD-AFC4-6F175D3DCCD1}">
                                                      <a14:hiddenFill xmlns:a14="http://schemas.microsoft.com/office/drawing/2010/main">
                                                        <a:noFill/>
                                                      </a14:hiddenFill>
                                                    </a:ext>
                                                  </a:extLst>
                                                </wps:spPr>
                                                <wps:bodyPr/>
                                              </wps:wsp>
                                            </wpg:grpSp>
                                          </wpg:grpSp>
                                        </wpg:grpSp>
                                      </wpg:grpSp>
                                    </wpg:grpSp>
                                  </wpg:grpSp>
                                </wpg:grpSp>
                                <wpg:grpSp>
                                  <wpg:cNvPr id="790" name="Группа 638"/>
                                  <wpg:cNvGrpSpPr>
                                    <a:grpSpLocks/>
                                  </wpg:cNvGrpSpPr>
                                  <wpg:grpSpPr bwMode="auto">
                                    <a:xfrm>
                                      <a:off x="61333" y="5888"/>
                                      <a:ext cx="8738" cy="5368"/>
                                      <a:chOff x="0" y="342"/>
                                      <a:chExt cx="8763" cy="5396"/>
                                    </a:xfrm>
                                  </wpg:grpSpPr>
                                  <wpg:grpSp>
                                    <wpg:cNvPr id="791" name="Группа 639"/>
                                    <wpg:cNvGrpSpPr>
                                      <a:grpSpLocks/>
                                    </wpg:cNvGrpSpPr>
                                    <wpg:grpSpPr bwMode="auto">
                                      <a:xfrm>
                                        <a:off x="0" y="342"/>
                                        <a:ext cx="8763" cy="5363"/>
                                        <a:chOff x="0" y="342"/>
                                        <a:chExt cx="8763" cy="5362"/>
                                      </a:xfrm>
                                    </wpg:grpSpPr>
                                    <wps:wsp>
                                      <wps:cNvPr id="792" name="Поле 640"/>
                                      <wps:cNvSpPr txBox="1">
                                        <a:spLocks noChangeArrowheads="1"/>
                                      </wps:cNvSpPr>
                                      <wps:spPr bwMode="auto">
                                        <a:xfrm>
                                          <a:off x="6652" y="1294"/>
                                          <a:ext cx="1879" cy="2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9B1" w:rsidRDefault="00FF39B1" w:rsidP="00432E44">
                                            <w:pPr>
                                              <w:jc w:val="center"/>
                                              <w:rPr>
                                                <w:rFonts w:ascii="Arial" w:hAnsi="Arial"/>
                                              </w:rPr>
                                            </w:pPr>
                                            <w:r>
                                              <w:rPr>
                                                <w:rFonts w:ascii="Arial" w:hAnsi="Arial"/>
                                              </w:rPr>
                                              <w:t>10</w:t>
                                            </w:r>
                                          </w:p>
                                        </w:txbxContent>
                                      </wps:txbx>
                                      <wps:bodyPr rot="0" vert="vert270" wrap="square" lIns="0" tIns="0" rIns="0" bIns="0" anchor="t" anchorCtr="0" upright="1">
                                        <a:noAutofit/>
                                      </wps:bodyPr>
                                    </wps:wsp>
                                    <wpg:grpSp>
                                      <wpg:cNvPr id="793" name="Группа 641"/>
                                      <wpg:cNvGrpSpPr>
                                        <a:grpSpLocks/>
                                      </wpg:cNvGrpSpPr>
                                      <wpg:grpSpPr bwMode="auto">
                                        <a:xfrm>
                                          <a:off x="0" y="342"/>
                                          <a:ext cx="8763" cy="5363"/>
                                          <a:chOff x="0" y="342"/>
                                          <a:chExt cx="8763" cy="5362"/>
                                        </a:xfrm>
                                      </wpg:grpSpPr>
                                      <wps:wsp>
                                        <wps:cNvPr id="794" name="Прямая соединительная линия 642"/>
                                        <wps:cNvCnPr/>
                                        <wps:spPr bwMode="auto">
                                          <a:xfrm>
                                            <a:off x="0" y="5705"/>
                                            <a:ext cx="876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5" name="Прямая соединительная линия 643"/>
                                        <wps:cNvCnPr/>
                                        <wps:spPr bwMode="auto">
                                          <a:xfrm>
                                            <a:off x="5238" y="342"/>
                                            <a:ext cx="34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6" name="Прямая соединительная линия 644"/>
                                        <wps:cNvCnPr/>
                                        <wps:spPr bwMode="auto">
                                          <a:xfrm>
                                            <a:off x="5326" y="3976"/>
                                            <a:ext cx="330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7" name="Прямая соединительная линия 645"/>
                                        <wps:cNvCnPr/>
                                        <wps:spPr bwMode="auto">
                                          <a:xfrm>
                                            <a:off x="8407" y="342"/>
                                            <a:ext cx="0" cy="3619"/>
                                          </a:xfrm>
                                          <a:prstGeom prst="line">
                                            <a:avLst/>
                                          </a:prstGeom>
                                          <a:noFill/>
                                          <a:ln w="9525">
                                            <a:solidFill>
                                              <a:srgbClr val="000000"/>
                                            </a:solidFill>
                                            <a:round/>
                                            <a:headEnd type="stealth" w="sm" len="lg"/>
                                            <a:tailEnd type="stealth" w="sm" len="lg"/>
                                          </a:ln>
                                          <a:extLst>
                                            <a:ext uri="{909E8E84-426E-40DD-AFC4-6F175D3DCCD1}">
                                              <a14:hiddenFill xmlns:a14="http://schemas.microsoft.com/office/drawing/2010/main">
                                                <a:noFill/>
                                              </a14:hiddenFill>
                                            </a:ext>
                                          </a:extLst>
                                        </wps:spPr>
                                        <wps:bodyPr/>
                                      </wps:wsp>
                                      <wps:wsp>
                                        <wps:cNvPr id="798" name="Прямая соединительная линия 646"/>
                                        <wps:cNvCnPr/>
                                        <wps:spPr bwMode="auto">
                                          <a:xfrm>
                                            <a:off x="8450" y="3895"/>
                                            <a:ext cx="0" cy="18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799" name="Поле 647"/>
                                    <wps:cNvSpPr txBox="1">
                                      <a:spLocks noChangeArrowheads="1"/>
                                    </wps:cNvSpPr>
                                    <wps:spPr bwMode="auto">
                                      <a:xfrm>
                                        <a:off x="6670" y="3976"/>
                                        <a:ext cx="1995" cy="1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9B1" w:rsidRDefault="00FF39B1" w:rsidP="00432E44">
                                          <w:pPr>
                                            <w:jc w:val="center"/>
                                            <w:rPr>
                                              <w:rFonts w:ascii="Arial" w:hAnsi="Arial"/>
                                            </w:rPr>
                                          </w:pPr>
                                          <w:r>
                                            <w:rPr>
                                              <w:rFonts w:ascii="Arial" w:hAnsi="Arial"/>
                                            </w:rPr>
                                            <w:t>5</w:t>
                                          </w:r>
                                        </w:p>
                                      </w:txbxContent>
                                    </wps:txbx>
                                    <wps:bodyPr rot="0" vert="vert270" wrap="square" lIns="0" tIns="0" rIns="0" bIns="0" anchor="t" anchorCtr="0" upright="1">
                                      <a:noAutofit/>
                                    </wps:bodyPr>
                                  </wps:wsp>
                                </wpg:grpSp>
                              </wpg:grpSp>
                            </wpg:grpSp>
                          </wpg:grpSp>
                        </wpg:grpSp>
                      </wpg:grpSp>
                      <wpg:grpSp>
                        <wpg:cNvPr id="800" name="Группа 648"/>
                        <wpg:cNvGrpSpPr>
                          <a:grpSpLocks/>
                        </wpg:cNvGrpSpPr>
                        <wpg:grpSpPr bwMode="auto">
                          <a:xfrm>
                            <a:off x="-259" y="4211"/>
                            <a:ext cx="4338" cy="5413"/>
                            <a:chOff x="-259" y="-15"/>
                            <a:chExt cx="4339" cy="5412"/>
                          </a:xfrm>
                        </wpg:grpSpPr>
                        <wps:wsp>
                          <wps:cNvPr id="801" name="Поле 649"/>
                          <wps:cNvSpPr txBox="1">
                            <a:spLocks noChangeArrowheads="1"/>
                          </wps:cNvSpPr>
                          <wps:spPr bwMode="auto">
                            <a:xfrm>
                              <a:off x="-259" y="109"/>
                              <a:ext cx="1401" cy="5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9B1" w:rsidRDefault="00FF39B1" w:rsidP="00432E44">
                                <w:pPr>
                                  <w:rPr>
                                    <w:rFonts w:ascii="Arial" w:hAnsi="Arial"/>
                                    <w:sz w:val="16"/>
                                  </w:rPr>
                                </w:pPr>
                                <w:r>
                                  <w:rPr>
                                    <w:rFonts w:ascii="Arial" w:hAnsi="Arial"/>
                                    <w:sz w:val="16"/>
                                  </w:rPr>
                                  <w:t>3 х 5 = 15</w:t>
                                </w:r>
                              </w:p>
                            </w:txbxContent>
                          </wps:txbx>
                          <wps:bodyPr rot="0" vert="vert270" wrap="square" lIns="0" tIns="0" rIns="0" bIns="0" anchor="t" anchorCtr="0" upright="1">
                            <a:noAutofit/>
                          </wps:bodyPr>
                        </wps:wsp>
                        <wpg:grpSp>
                          <wpg:cNvPr id="802" name="Группа 650"/>
                          <wpg:cNvGrpSpPr>
                            <a:grpSpLocks/>
                          </wpg:cNvGrpSpPr>
                          <wpg:grpSpPr bwMode="auto">
                            <a:xfrm>
                              <a:off x="0" y="-15"/>
                              <a:ext cx="4079" cy="5412"/>
                              <a:chOff x="-345" y="-15"/>
                              <a:chExt cx="4080" cy="5412"/>
                            </a:xfrm>
                          </wpg:grpSpPr>
                          <wps:wsp>
                            <wps:cNvPr id="803" name="Поле 651"/>
                            <wps:cNvSpPr txBox="1">
                              <a:spLocks noChangeArrowheads="1"/>
                            </wps:cNvSpPr>
                            <wps:spPr bwMode="auto">
                              <a:xfrm>
                                <a:off x="1604" y="1966"/>
                                <a:ext cx="1677" cy="1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9B1" w:rsidRDefault="00FF39B1" w:rsidP="00432E44">
                                  <w:pPr>
                                    <w:jc w:val="center"/>
                                    <w:rPr>
                                      <w:rFonts w:ascii="Arial" w:hAnsi="Arial"/>
                                      <w:sz w:val="16"/>
                                    </w:rPr>
                                  </w:pPr>
                                  <w:r>
                                    <w:rPr>
                                      <w:rFonts w:ascii="Arial" w:hAnsi="Arial"/>
                                      <w:sz w:val="16"/>
                                    </w:rPr>
                                    <w:t>5</w:t>
                                  </w:r>
                                </w:p>
                              </w:txbxContent>
                            </wps:txbx>
                            <wps:bodyPr rot="0" vert="vert270" wrap="square" lIns="0" tIns="0" rIns="0" bIns="0" anchor="t" anchorCtr="0" upright="1">
                              <a:noAutofit/>
                            </wps:bodyPr>
                          </wps:wsp>
                          <wpg:grpSp>
                            <wpg:cNvPr id="804" name="Группа 652"/>
                            <wpg:cNvGrpSpPr>
                              <a:grpSpLocks/>
                            </wpg:cNvGrpSpPr>
                            <wpg:grpSpPr bwMode="auto">
                              <a:xfrm>
                                <a:off x="-345" y="-15"/>
                                <a:ext cx="4079" cy="5412"/>
                                <a:chOff x="-345" y="-15"/>
                                <a:chExt cx="4080" cy="5412"/>
                              </a:xfrm>
                            </wpg:grpSpPr>
                            <wps:wsp>
                              <wps:cNvPr id="805" name="Прямая соединительная линия 653"/>
                              <wps:cNvCnPr/>
                              <wps:spPr bwMode="auto">
                                <a:xfrm flipH="1">
                                  <a:off x="-103" y="5323"/>
                                  <a:ext cx="380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6" name="Прямая соединительная линия 654"/>
                              <wps:cNvCnPr/>
                              <wps:spPr bwMode="auto">
                                <a:xfrm flipH="1">
                                  <a:off x="-345" y="-15"/>
                                  <a:ext cx="406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7" name="Прямая соединительная линия 655"/>
                              <wps:cNvCnPr/>
                              <wps:spPr bwMode="auto">
                                <a:xfrm>
                                  <a:off x="948" y="0"/>
                                  <a:ext cx="0" cy="5397"/>
                                </a:xfrm>
                                <a:prstGeom prst="line">
                                  <a:avLst/>
                                </a:prstGeom>
                                <a:noFill/>
                                <a:ln w="9525">
                                  <a:solidFill>
                                    <a:srgbClr val="000000"/>
                                  </a:solidFill>
                                  <a:round/>
                                  <a:headEnd type="stealth" w="sm" len="lg"/>
                                  <a:tailEnd type="stealth" w="sm" len="lg"/>
                                </a:ln>
                                <a:extLst>
                                  <a:ext uri="{909E8E84-426E-40DD-AFC4-6F175D3DCCD1}">
                                    <a14:hiddenFill xmlns:a14="http://schemas.microsoft.com/office/drawing/2010/main">
                                      <a:noFill/>
                                    </a14:hiddenFill>
                                  </a:ext>
                                </a:extLst>
                              </wps:spPr>
                              <wps:bodyPr/>
                            </wps:wsp>
                            <wps:wsp>
                              <wps:cNvPr id="808" name="Прямая соединительная линия 656"/>
                              <wps:cNvCnPr/>
                              <wps:spPr bwMode="auto">
                                <a:xfrm flipH="1">
                                  <a:off x="2083" y="1779"/>
                                  <a:ext cx="165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9" name="Прямая соединительная линия 657"/>
                              <wps:cNvCnPr/>
                              <wps:spPr bwMode="auto">
                                <a:xfrm>
                                  <a:off x="3114" y="1748"/>
                                  <a:ext cx="0" cy="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0" name="Прямая соединительная линия 658"/>
                              <wps:cNvCnPr/>
                              <wps:spPr bwMode="auto">
                                <a:xfrm>
                                  <a:off x="3177" y="971"/>
                                  <a:ext cx="0" cy="762"/>
                                </a:xfrm>
                                <a:prstGeom prst="line">
                                  <a:avLst/>
                                </a:prstGeom>
                                <a:noFill/>
                                <a:ln w="9525">
                                  <a:solidFill>
                                    <a:srgbClr val="000000"/>
                                  </a:solidFill>
                                  <a:round/>
                                  <a:headEnd/>
                                  <a:tailEnd type="stealth" w="sm" len="lg"/>
                                </a:ln>
                                <a:extLst>
                                  <a:ext uri="{909E8E84-426E-40DD-AFC4-6F175D3DCCD1}">
                                    <a14:hiddenFill xmlns:a14="http://schemas.microsoft.com/office/drawing/2010/main">
                                      <a:noFill/>
                                    </a14:hiddenFill>
                                  </a:ext>
                                </a:extLst>
                              </wps:spPr>
                              <wps:bodyPr/>
                            </wps:wsp>
                            <wps:wsp>
                              <wps:cNvPr id="811" name="Прямая соединительная линия 659"/>
                              <wps:cNvCnPr/>
                              <wps:spPr bwMode="auto">
                                <a:xfrm flipV="1">
                                  <a:off x="3177" y="3555"/>
                                  <a:ext cx="0" cy="1143"/>
                                </a:xfrm>
                                <a:prstGeom prst="line">
                                  <a:avLst/>
                                </a:prstGeom>
                                <a:noFill/>
                                <a:ln w="9525">
                                  <a:solidFill>
                                    <a:srgbClr val="000000"/>
                                  </a:solidFill>
                                  <a:round/>
                                  <a:headEnd/>
                                  <a:tailEnd type="stealth" w="sm" len="lg"/>
                                </a:ln>
                                <a:extLst>
                                  <a:ext uri="{909E8E84-426E-40DD-AFC4-6F175D3DCCD1}">
                                    <a14:hiddenFill xmlns:a14="http://schemas.microsoft.com/office/drawing/2010/main">
                                      <a:noFill/>
                                    </a14:hiddenFill>
                                  </a:ext>
                                </a:extLst>
                              </wps:spPr>
                              <wps:bodyPr/>
                            </wps:wsp>
                            <wps:wsp>
                              <wps:cNvPr id="812" name="Прямая соединительная линия 660"/>
                              <wps:cNvCnPr/>
                              <wps:spPr bwMode="auto">
                                <a:xfrm flipH="1">
                                  <a:off x="2083" y="3503"/>
                                  <a:ext cx="165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wgp>
                  </a:graphicData>
                </a:graphic>
                <wp14:sizeRelH relativeFrom="margin">
                  <wp14:pctWidth>0</wp14:pctWidth>
                </wp14:sizeRelH>
                <wp14:sizeRelV relativeFrom="margin">
                  <wp14:pctHeight>0</wp14:pctHeight>
                </wp14:sizeRelV>
              </wp:anchor>
            </w:drawing>
          </mc:Choice>
          <mc:Fallback>
            <w:pict>
              <v:group id="Группа 748" o:spid="_x0000_s1104" style="position:absolute;left:0;text-align:left;margin-left:-9.55pt;margin-top:.85pt;width:505.25pt;height:89.9pt;z-index:251698176;mso-width-relative:margin;mso-height-relative:margin" coordorigin="-259,-75" coordsize="74656,11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">
                <v:group id="Группа 597" o:spid="_x0000_s1105" style="position:absolute;left:3990;top:-75;width:70407;height:11417" coordorigin="-322,-75" coordsize="70412,114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I+ccAAADcAAAADwAAAGRycy9kb3ducmV2LnhtbESPT2vCQBTE74LfYXlC&#10;b3UTa22NriJSSw+hoBaKt0f2mQSzb0N2mz/fvlsoeBxm5jfMetubSrTUuNKygngagSDOrC45V/B1&#10;Pjy+gnAeWWNlmRQM5GC7GY/WmGjb8ZHak89FgLBLUEHhfZ1I6bKCDLqprYmDd7WNQR9kk0vdYBfg&#10;ppKzKFpIgyWHhQJr2heU3U4/RsF7h93uKX5r09t1P1zOz5/faUxKPUz63QqEp97fw//tD63gZb6E&#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t9I+ccAAADc&#10;AAAADwAAAAAAAAAAAAAAAACqAgAAZHJzL2Rvd25yZXYueG1sUEsFBgAAAAAEAAQA+gAAAJ4DAAAA&#10;AA==&#10;">
                  <v:line id="Прямая соединительная линия 598" o:spid="_x0000_s1106" style="position:absolute;visibility:visible;mso-wrap-style:square" from="66595,4211" to="70069,4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HtO8QAAADcAAAADwAAAGRycy9kb3ducmV2LnhtbERPz2vCMBS+D/wfwht4m+km60ZnFHEI&#10;usNQN9Djs3lrq81LSWJb/3tzGHj8+H5PZr2pRUvOV5YVPI8SEMS51RUXCn5/lk/vIHxA1lhbJgVX&#10;8jCbDh4mmGnb8ZbaXShEDGGfoYIyhCaT0uclGfQj2xBH7s86gyFCV0jtsIvhppYvSZJKgxXHhhIb&#10;WpSUn3cXo+B7vEnb+fpr1e/X6TH/3B4Pp84pNXzs5x8gAvXhLv53r7SCt9c4P5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Ae07xAAAANwAAAAPAAAAAAAAAAAA&#10;AAAAAKECAABkcnMvZG93bnJldi54bWxQSwUGAAAAAAQABAD5AAAAkgMAAAAA&#10;"/>
                  <v:group id="Группа 599" o:spid="_x0000_s1107" style="position:absolute;left:-322;top:-75;width:70411;height:11417" coordorigin="-322,-75" coordsize="70412,114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XDSIsQAAADcAAAADwAAAGRycy9kb3ducmV2LnhtbESPQYvCMBSE78L+h/AW&#10;vGnaFV2pRhHZFQ8iqAvi7dE822LzUppsW/+9EQSPw8x8w8yXnSlFQ7UrLCuIhxEI4tTqgjMFf6ff&#10;wRSE88gaS8uk4E4OlouP3hwTbVs+UHP0mQgQdgkqyL2vEildmpNBN7QVcfCutjbog6wzqWtsA9yU&#10;8iuKJtJgwWEhx4rWOaW3479RsGmxXY3in2Z3u67vl9N4f97FpFT/s1vNQHjq/Dv8am+1gu9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XDSIsQAAADcAAAA&#10;DwAAAAAAAAAAAAAAAACqAgAAZHJzL2Rvd25yZXYueG1sUEsFBgAAAAAEAAQA+gAAAJsDAAAAAA==&#10;">
                    <v:shape id="Поле 600" o:spid="_x0000_s1108" type="#_x0000_t202" style="position:absolute;left:63832;top:1816;width:2224;height:1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iH5sYA&#10;AADcAAAADwAAAGRycy9kb3ducmV2LnhtbESPQWvCQBSE74X+h+UVvNVNBbWmWUVKC0JBGuPB4zP7&#10;kixm36bZVdN/7xaEHoeZ+YbJVoNtxYV6bxwreBknIIhLpw3XCvbF5/MrCB+QNbaOScEveVgtHx8y&#10;TLW7ck6XXahFhLBPUUETQpdK6cuGLPqx64ijV7neYoiyr6Xu8RrhtpWTJJlJi4bjQoMdvTdUnnZn&#10;q2B94PzD/GyP33mVm6JYJPw1Oyk1ehrWbyACDeE/fG9vtIL5dAJ/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7iH5sYAAADcAAAADwAAAAAAAAAAAAAAAACYAgAAZHJz&#10;L2Rvd25yZXYueG1sUEsFBgAAAAAEAAQA9QAAAIsDAAAAAA==&#10;" filled="f" stroked="f">
                      <v:textbox inset="0,0,0,0">
                        <w:txbxContent>
                          <w:p w:rsidR="00FF39B1" w:rsidRDefault="00FF39B1" w:rsidP="00432E44">
                            <w:pPr>
                              <w:jc w:val="center"/>
                              <w:rPr>
                                <w:rFonts w:ascii="Arial" w:hAnsi="Arial"/>
                              </w:rPr>
                            </w:pPr>
                            <w:r>
                              <w:rPr>
                                <w:rFonts w:ascii="Arial" w:hAnsi="Arial"/>
                              </w:rPr>
                              <w:t>10</w:t>
                            </w:r>
                          </w:p>
                        </w:txbxContent>
                      </v:textbox>
                    </v:shape>
                    <v:group id="Группа 601" o:spid="_x0000_s1109" style="position:absolute;left:-322;top:-75;width:70411;height:11417" coordorigin="-322,-75" coordsize="70412,114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u7pzsYAAADcAAAADwAAAGRycy9kb3ducmV2LnhtbESPQWvCQBSE7wX/w/IK&#10;3ppNlLSSZhWRKh5CoSqU3h7ZZxLMvg3ZbRL/fbdQ6HGYmW+YfDOZVgzUu8aygiSKQRCXVjdcKbic&#10;908rEM4ja2wtk4I7OdisZw85ZtqO/EHDyVciQNhlqKD2vsukdGVNBl1kO+LgXW1v0AfZV1L3OAa4&#10;aeUijp+lwYbDQo0d7Woqb6dvo+Aw4rhdJm9Dcbvu7l/n9P2zSEip+eO0fQXhafL/4b/2USt4SZ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7unOxgAAANwA&#10;AAAPAAAAAAAAAAAAAAAAAKoCAABkcnMvZG93bnJldi54bWxQSwUGAAAAAAQABAD6AAAAnQMAAAAA&#10;">
                      <v:shape id="Поле 602" o:spid="_x0000_s1110" type="#_x0000_t202" style="position:absolute;left:68304;top:-1;width:1785;height:1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26CcYA&#10;AADcAAAADwAAAGRycy9kb3ducmV2LnhtbESPQWvCQBSE70L/w/IKvemmpdqauoqIBaEgTeLB4zP7&#10;TBazb9PsVtN/7wpCj8PMfMPMFr1txJk6bxwreB4lIIhLpw1XCnbF5/AdhA/IGhvHpOCPPCzmD4MZ&#10;ptpdOKNzHioRIexTVFCH0KZS+rImi37kWuLoHV1nMUTZVVJ3eIlw28iXJJlIi4bjQo0trWoqT/mv&#10;VbDcc7Y2P9vDd3bMTFFME/6anJR6euyXHyAC9eE/fG9vtIK38SvczsQj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x26CcYAAADcAAAADwAAAAAAAAAAAAAAAACYAgAAZHJz&#10;L2Rvd25yZXYueG1sUEsFBgAAAAAEAAQA9QAAAIsDAAAAAA==&#10;" filled="f" stroked="f">
                        <v:textbox inset="0,0,0,0">
                          <w:txbxContent>
                            <w:p w:rsidR="00FF39B1" w:rsidRDefault="00FF39B1" w:rsidP="00432E44">
                              <w:pPr>
                                <w:jc w:val="center"/>
                                <w:rPr>
                                  <w:rFonts w:ascii="Arial" w:hAnsi="Arial"/>
                                </w:rPr>
                              </w:pPr>
                              <w:r>
                                <w:rPr>
                                  <w:rFonts w:ascii="Arial" w:hAnsi="Arial"/>
                                </w:rPr>
                                <w:t>5</w:t>
                              </w:r>
                            </w:p>
                          </w:txbxContent>
                        </v:textbox>
                      </v:shape>
                      <v:group id="Группа 603" o:spid="_x0000_s1111" style="position:absolute;left:-322;top:-75;width:70393;height:11417" coordorigin="-322,-161" coordsize="70394,114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vUIcUAAADcAAAADwAAAGRycy9kb3ducmV2LnhtbESPT2vCQBTE7wW/w/KE&#10;3uomllSJriKi4kEK/gHx9sg+k2D2bciuSfz23UKhx2FmfsPMl72pREuNKy0riEcRCOLM6pJzBZfz&#10;9mMKwnlkjZVlUvAiB8vF4G2OqbYdH6k9+VwECLsUFRTe16mULivIoBvZmjh4d9sY9EE2udQNdgFu&#10;KjmOoi9psOSwUGBN64Kyx+lpFOw67Faf8aY9PO7r1+2cfF8PMSn1PuxXMxCeev8f/mvvtYJJ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5L1CHFAAAA3AAA&#10;AA8AAAAAAAAAAAAAAAAAqgIAAGRycy9kb3ducmV2LnhtbFBLBQYAAAAABAAEAPoAAACcAwAAAAA=&#10;">
                        <v:shape id="Поле 604" o:spid="_x0000_s1112" type="#_x0000_t202" style="position:absolute;left:67924;top:4249;width:2053;height:15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bz+cQA&#10;AADcAAAADwAAAGRycy9kb3ducmV2LnhtbESPwWrDMBBE74X8g9hAbo3cBLvFjWKCwaSnQNN8wGJt&#10;LRNr5VhKbP99VSj0OMzMG2ZXTLYTDxp861jByzoBQVw73XKj4PJVPb+B8AFZY+eYFMzkodgvnnaY&#10;azfyJz3OoRERwj5HBSaEPpfS14Ys+rXriaP37QaLIcqhkXrAMcJtJzdJkkmLLccFgz2Vhurr+W4V&#10;nGZpxq1NL3VZZqdse6vweuyUWi2nwzuIQFP4D/+1P7SC1zSD3zPxCMj9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28/nEAAAA3AAAAA8AAAAAAAAAAAAAAAAAmAIAAGRycy9k&#10;b3ducmV2LnhtbFBLBQYAAAAABAAEAPUAAACJAwAAAAA=&#10;" filled="f" stroked="f">
                          <v:textbox style="layout-flow:vertical;mso-layout-flow-alt:bottom-to-top" inset="0,0,0,0">
                            <w:txbxContent>
                              <w:p w:rsidR="00FF39B1" w:rsidRDefault="00FF39B1" w:rsidP="00432E44">
                                <w:pPr>
                                  <w:jc w:val="center"/>
                                  <w:rPr>
                                    <w:rFonts w:ascii="Arial" w:hAnsi="Arial"/>
                                  </w:rPr>
                                </w:pPr>
                                <w:r>
                                  <w:rPr>
                                    <w:rFonts w:ascii="Arial" w:hAnsi="Arial"/>
                                  </w:rPr>
                                  <w:t>5</w:t>
                                </w:r>
                              </w:p>
                            </w:txbxContent>
                          </v:textbox>
                        </v:shape>
                        <v:group id="Группа 605" o:spid="_x0000_s1113" style="position:absolute;left:-322;top:-161;width:70393;height:11417" coordorigin="-322,-161" coordsize="70394,114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XvzcYAAADcAAAADwAAAGRycy9kb3ducmV2LnhtbESPT2vCQBTE7wW/w/IK&#10;3uomSqqkriJSpQcpNBFKb4/sMwlm34bsNn++fbdQ6HGYmd8w2/1oGtFT52rLCuJFBIK4sLrmUsE1&#10;Pz1tQDiPrLGxTAomcrDfzR62mGo78Af1mS9FgLBLUUHlfZtK6YqKDLqFbYmDd7OdQR9kV0rd4RDg&#10;ppHLKHqWBmsOCxW2dKyouGffRsF5wOGwil/7y/12nL7y5P3zEpNS88fx8ALC0+j/w3/tN61gnazh&#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h1e/NxgAAANwA&#10;AAAPAAAAAAAAAAAAAAAAAKoCAABkcnMvZG93bnJldi54bWxQSwUGAAAAAAQABAD6AAAAnQMAAAAA&#10;">
                          <v:group id="Группа 606" o:spid="_x0000_s1114" style="position:absolute;left:-322;top:-161;width:70210;height:11374" coordorigin="-323,1500" coordsize="70224,11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Ep7v8MAAADcAAAADwAAAGRycy9kb3ducmV2LnhtbERPTWvCQBC9F/wPywi9&#10;1U0UW4luQpBaepBCVRBvQ3ZMQrKzIbtN4r/vHgo9Pt73LptMKwbqXW1ZQbyIQBAXVtdcKricDy8b&#10;EM4ja2wtk4IHOcjS2dMOE21H/qbh5EsRQtglqKDyvkukdEVFBt3CdsSBu9veoA+wL6XucQzhppXL&#10;KHqVBmsODRV2tK+oaE4/RsHHiGO+it+HY3PfP27n9df1GJNSz/Mp34LwNPl/8Z/7Uyt4W4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Snu/wwAAANwAAAAP&#10;AAAAAAAAAAAAAAAAAKoCAABkcnMvZG93bnJldi54bWxQSwUGAAAAAAQABAD6AAAAmgMAAAAA&#10;">
                            <v:shape id="Поле 607" o:spid="_x0000_s1115" type="#_x0000_t202" style="position:absolute;left:32723;top:1500;width:2794;height:1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wVl8UA&#10;AADcAAAADwAAAGRycy9kb3ducmV2LnhtbESPQWvCQBSE74L/YXlCb7qxUKupq4goFAQxpoceX7PP&#10;ZDH7Ns1uNf57Vyh4HGbmG2a+7GwtLtR641jBeJSAIC6cNlwq+Mq3wykIH5A11o5JwY08LBf93hxT&#10;7a6c0eUYShEh7FNUUIXQpFL6oiKLfuQa4uidXGsxRNmWUrd4jXBby9ckmUiLhuNChQ2tKyrOxz+r&#10;YPXN2cb87n8O2SkzeT5LeDc5K/Uy6FYfIAJ14Rn+b39qBe9vM3ici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HBWXxQAAANwAAAAPAAAAAAAAAAAAAAAAAJgCAABkcnMv&#10;ZG93bnJldi54bWxQSwUGAAAAAAQABAD1AAAAigMAAAAA&#10;" filled="f" stroked="f">
                              <v:textbox inset="0,0,0,0">
                                <w:txbxContent>
                                  <w:p w:rsidR="00FF39B1" w:rsidRDefault="00FF39B1" w:rsidP="00432E44">
                                    <w:pPr>
                                      <w:jc w:val="center"/>
                                      <w:rPr>
                                        <w:rFonts w:ascii="Arial" w:hAnsi="Arial"/>
                                      </w:rPr>
                                    </w:pPr>
                                    <w:r>
                                      <w:rPr>
                                        <w:rFonts w:ascii="Arial" w:hAnsi="Arial"/>
                                      </w:rPr>
                                      <w:t>185</w:t>
                                    </w:r>
                                  </w:p>
                                </w:txbxContent>
                              </v:textbox>
                            </v:shape>
                            <v:group id="Группа 608" o:spid="_x0000_s1116" style="position:absolute;left:-323;top:2137;width:70224;height:10746" coordorigin="-323,2137" coordsize="70224,107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FC9BMMAAADcAAAADwAAAGRycy9kb3ducmV2LnhtbERPTWvCQBC9F/wPywi9&#10;1U2UWoluQpBaepBCVRBvQ3ZMQrKzIbtN4r/vHgo9Pt73LptMKwbqXW1ZQbyIQBAXVtdcKricDy8b&#10;EM4ja2wtk4IHOcjS2dMOE21H/qbh5EsRQtglqKDyvkukdEVFBt3CdsSBu9veoA+wL6XucQzhppXL&#10;KFpLgzWHhgo72ldUNKcfo+BjxDFfxe/DsbnvH7fz69f1GJNSz/Mp34LwNPl/8Z/7Uyt4W4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gUL0EwwAAANwAAAAP&#10;AAAAAAAAAAAAAAAAAKoCAABkcnMvZG93bnJldi54bWxQSwUGAAAAAAQABAD6AAAAmgMAAAAA&#10;">
                              <v:shape id="Поле 609" o:spid="_x0000_s1117" type="#_x0000_t202" style="position:absolute;left:22468;top:3334;width:1778;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bTLMUA&#10;AADcAAAADwAAAGRycy9kb3ducmV2LnhtbESPQWvCQBSE7wX/w/IEb3VjD7FGVxFpQRBKYzx4fGaf&#10;yWL2bZpdNf33bqHgcZiZb5jFqreNuFHnjWMFk3ECgrh02nCl4FB8vr6D8AFZY+OYFPySh9Vy8LLA&#10;TLs753Tbh0pECPsMFdQhtJmUvqzJoh+7ljh6Z9dZDFF2ldQd3iPcNvItSVJp0XBcqLGlTU3lZX+1&#10;CtZHzj/Mz9fpOz/npihmCe/Si1KjYb+egwjUh2f4v73VCqbpBP7OxCM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BtMsxQAAANwAAAAPAAAAAAAAAAAAAAAAAJgCAABkcnMv&#10;ZG93bnJldi54bWxQSwUGAAAAAAQABAD1AAAAigMAAAAA&#10;" filled="f" stroked="f">
                                <v:textbox inset="0,0,0,0">
                                  <w:txbxContent>
                                    <w:p w:rsidR="00FF39B1" w:rsidRDefault="00FF39B1" w:rsidP="00432E44">
                                      <w:pPr>
                                        <w:rPr>
                                          <w:rFonts w:ascii="Arial" w:hAnsi="Arial"/>
                                        </w:rPr>
                                      </w:pPr>
                                      <w:r>
                                        <w:rPr>
                                          <w:rFonts w:ascii="Arial" w:hAnsi="Arial"/>
                                        </w:rPr>
                                        <w:t>100900000</w:t>
                                      </w:r>
                                    </w:p>
                                  </w:txbxContent>
                                </v:textbox>
                              </v:shape>
                              <v:group id="Группа 610" o:spid="_x0000_s1118" style="position:absolute;left:-323;top:2137;width:70224;height:10746" coordorigin="-323,2137" coordsize="70224,107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86G6MYAAADcAAAADwAAAGRycy9kb3ducmV2LnhtbESPQWvCQBSE7wX/w/KE&#10;3ppNLE0lZhURKx5CoSqU3h7ZZxLMvg3ZbRL/fbdQ6HGYmW+YfDOZVgzUu8aygiSKQRCXVjdcKbic&#10;356WIJxH1thaJgV3crBZzx5yzLQd+YOGk69EgLDLUEHtfZdJ6cqaDLrIdsTBu9reoA+yr6TucQxw&#10;08pFHKfSYMNhocaOdjWVt9O3UXAYcdw+J/uhuF1396/zy/tnkZBSj/NpuwLhafL/4b/2USt4TR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oboxgAAANwA&#10;AAAPAAAAAAAAAAAAAAAAAKoCAABkcnMvZG93bnJldi54bWxQSwUGAAAAAAQABAD6AAAAnQMAAAAA&#10;">
                                <v:shape id="Поле 611" o:spid="_x0000_s1119" type="#_x0000_t202" style="position:absolute;left:17792;top:3411;width:2032;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owMUA&#10;AADcAAAADwAAAGRycy9kb3ducmV2LnhtbESPQWvCQBSE74L/YXmF3nRTC6mNriLSQqFQTOKhx2f2&#10;mSxm38bsVtN/3xUKHoeZ+YZZrgfbigv13jhW8DRNQBBXThuuFezL98kchA/IGlvHpOCXPKxX49ES&#10;M+2unNOlCLWIEPYZKmhC6DIpfdWQRT91HXH0jq63GKLsa6l7vEa4beUsSVJp0XBcaLCjbUPVqfix&#10;CjbfnL+Z89dhlx9zU5avCX+mJ6UeH4bNAkSgIdzD/+0PreAlfYbbmXg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mOjAxQAAANwAAAAPAAAAAAAAAAAAAAAAAJgCAABkcnMv&#10;ZG93bnJldi54bWxQSwUGAAAAAAQABAD1AAAAigMAAAAA&#10;" filled="f" stroked="f">
                                  <v:textbox inset="0,0,0,0">
                                    <w:txbxContent>
                                      <w:p w:rsidR="00FF39B1" w:rsidRDefault="00FF39B1" w:rsidP="00432E44">
                                        <w:pPr>
                                          <w:jc w:val="center"/>
                                          <w:rPr>
                                            <w:rFonts w:ascii="Arial" w:hAnsi="Arial"/>
                                          </w:rPr>
                                        </w:pPr>
                                        <w:r>
                                          <w:rPr>
                                            <w:rFonts w:ascii="Arial" w:hAnsi="Arial"/>
                                          </w:rPr>
                                          <w:t>15</w:t>
                                        </w:r>
                                      </w:p>
                                    </w:txbxContent>
                                  </v:textbox>
                                </v:shape>
                                <v:group id="Группа 612" o:spid="_x0000_s1120" style="position:absolute;left:-323;top:2137;width:70224;height:10746" coordorigin="-323,2137" coordsize="70224,107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2u7B8YAAADcAAAADwAAAGRycy9kb3ducmV2LnhtbESPQWvCQBSE74L/YXlC&#10;b3UTa22JWUVEpQcpVAvF2yP7TEKyb0N2TeK/7xYKHoeZ+YZJ14OpRUetKy0riKcRCOLM6pJzBd/n&#10;/fM7COeRNdaWScGdHKxX41GKibY9f1F38rkIEHYJKii8bxIpXVaQQTe1DXHwrrY16INsc6lb7APc&#10;1HIWRQtpsOSwUGBD24Ky6nQzCg499puXeNcdq+v2fjm/fv4cY1LqaTJsliA8Df4R/m9/aAVvizn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fa7sHxgAAANwA&#10;AAAPAAAAAAAAAAAAAAAAAKoCAABkcnMvZG93bnJldi54bWxQSwUGAAAAAAQABAD6AAAAnQMAAAAA&#10;">
                                  <v:shape id="Поле 613" o:spid="_x0000_s1121" type="#_x0000_t202" style="position:absolute;left:11218;top:3388;width:1905;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3VL8UA&#10;AADcAAAADwAAAGRycy9kb3ducmV2LnhtbESPQWvCQBSE74L/YXmF3nRToamNriLSQqFQTOKhx2f2&#10;mSxm38bsVtN/3xUKHoeZ+YZZrgfbigv13jhW8DRNQBBXThuuFezL98kchA/IGlvHpOCXPKxX49ES&#10;M+2unNOlCLWIEPYZKmhC6DIpfdWQRT91HXH0jq63GKLsa6l7vEa4beUsSVJp0XBcaLCjbUPVqfix&#10;CjbfnL+Z89dhlx9zU5avCX+mJ6UeH4bNAkSgIdzD/+0PreAlfYbbmXg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PdUvxQAAANwAAAAPAAAAAAAAAAAAAAAAAJgCAABkcnMv&#10;ZG93bnJldi54bWxQSwUGAAAAAAQABAD1AAAAigMAAAAA&#10;" filled="f" stroked="f">
                                    <v:textbox inset="0,0,0,0">
                                      <w:txbxContent>
                                        <w:p w:rsidR="00FF39B1" w:rsidRDefault="00FF39B1" w:rsidP="00432E44">
                                          <w:pPr>
                                            <w:jc w:val="center"/>
                                            <w:rPr>
                                              <w:rFonts w:ascii="Arial" w:hAnsi="Arial"/>
                                            </w:rPr>
                                          </w:pPr>
                                          <w:r>
                                            <w:rPr>
                                              <w:rFonts w:ascii="Arial" w:hAnsi="Arial"/>
                                            </w:rPr>
                                            <w:t>20</w:t>
                                          </w:r>
                                        </w:p>
                                      </w:txbxContent>
                                    </v:textbox>
                                  </v:shape>
                                  <v:group id="Группа 614" o:spid="_x0000_s1122" style="position:absolute;left:-323;top:2137;width:70224;height:10746" coordorigin="-323,2137" coordsize="70224,107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WA68UAAADcAAAADwAAAGRycy9kb3ducmV2LnhtbESPT2vCQBTE7wW/w/KE&#10;3uomlkaJriKi4kEK/gHx9sg+k2D2bciuSfz23UKhx2FmfsPMl72pREuNKy0riEcRCOLM6pJzBZfz&#10;9mMKwnlkjZVlUvAiB8vF4G2OqbYdH6k9+VwECLsUFRTe16mULivIoBvZmjh4d9sY9EE2udQNdgFu&#10;KjmOokQaLDksFFjTuqDscXoaBbsOu9VnvGkPj/v6dTt/fV8PMSn1PuxXMxCeev8f/mvvtYJJ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D1gOvFAAAA3AAA&#10;AA8AAAAAAAAAAAAAAAAAqgIAAGRycy9kb3ducmV2LnhtbFBLBQYAAAAABAAEAPoAAACcAwAAAAA=&#10;">
                                    <v:shape id="Поле 615" o:spid="_x0000_s1123" type="#_x0000_t202" style="position:absolute;left:4114;top:3316;width:2159;height:1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Puw8UA&#10;AADcAAAADwAAAGRycy9kb3ducmV2LnhtbESPQWvCQBSE7wX/w/IEb3VjD7FGVxGpIBRKYzx4fGaf&#10;yWL2bcyumv77bqHgcZiZb5jFqreNuFPnjWMFk3ECgrh02nCl4FBsX99B+ICssXFMCn7Iw2o5eFlg&#10;pt2Dc7rvQyUihH2GCuoQ2kxKX9Zk0Y9dSxy9s+sshii7SuoOHxFuG/mWJKm0aDgu1NjSpqbysr9Z&#10;Besj5x/m+nX6zs+5KYpZwp/pRanRsF/PQQTqwzP8395pBdN0Cn9n4h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o+7DxQAAANwAAAAPAAAAAAAAAAAAAAAAAJgCAABkcnMv&#10;ZG93bnJldi54bWxQSwUGAAAAAAQABAD1AAAAigMAAAAA&#10;" filled="f" stroked="f">
                                      <v:textbox inset="0,0,0,0">
                                        <w:txbxContent>
                                          <w:p w:rsidR="00FF39B1" w:rsidRDefault="00FF39B1" w:rsidP="00432E44">
                                            <w:pPr>
                                              <w:jc w:val="center"/>
                                              <w:rPr>
                                                <w:rFonts w:ascii="Arial" w:hAnsi="Arial"/>
                                              </w:rPr>
                                            </w:pPr>
                                            <w:r>
                                              <w:rPr>
                                                <w:rFonts w:ascii="Arial" w:hAnsi="Arial"/>
                                              </w:rPr>
                                              <w:t>15</w:t>
                                            </w:r>
                                          </w:p>
                                        </w:txbxContent>
                                      </v:textbox>
                                    </v:shape>
                                    <v:group id="Группа 616" o:spid="_x0000_s1124" style="position:absolute;left:-323;top:2137;width:70224;height:10746" coordorigin="-323,2137" coordsize="70224,107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iaxAsMAAADcAAAADwAAAGRycy9kb3ducmV2LnhtbERPTWvCQBC9F/wPywi9&#10;1U2UWoluQpBaepBCVRBvQ3ZMQrKzIbtN4r/vHgo9Pt73LptMKwbqXW1ZQbyIQBAXVtdcKricDy8b&#10;EM4ja2wtk4IHOcjS2dMOE21H/qbh5EsRQtglqKDyvkukdEVFBt3CdsSBu9veoA+wL6XucQzhppXL&#10;KFpLgzWHhgo72ldUNKcfo+BjxDFfxe/DsbnvH7fz69f1GJNSz/Mp34LwNPl/8Z/7Uyt4W4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eJrECwwAAANwAAAAP&#10;AAAAAAAAAAAAAAAAAKoCAABkcnMvZG93bnJldi54bWxQSwUGAAAAAAQABAD6AAAAmgMAAAAA&#10;">
                                      <v:shape id="Поле 617" o:spid="_x0000_s1125" type="#_x0000_t202" style="position:absolute;left:705;top:3325;width:1270;height:1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DfKsUA&#10;AADcAAAADwAAAGRycy9kb3ducmV2LnhtbESPQWvCQBSE74X+h+UJvdWNHtKauooUBaEgxnjw+Jp9&#10;JovZtzG7avz3XaHgcZiZb5jpvLeNuFLnjWMFo2ECgrh02nClYF+s3j9B+ICssXFMCu7kYT57fZli&#10;pt2Nc7ruQiUihH2GCuoQ2kxKX9Zk0Q9dSxy9o+sshii7SuoObxFuGzlOklRaNBwXamzpu6bytLtY&#10;BYsD50tz3vxu82NuimKS8E96Uupt0C++QATqwzP8315rBR/pBB5n4hGQ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cN8qxQAAANwAAAAPAAAAAAAAAAAAAAAAAJgCAABkcnMv&#10;ZG93bnJldi54bWxQSwUGAAAAAAQABAD1AAAAigMAAAAA&#10;" filled="f" stroked="f">
                                        <v:textbox inset="0,0,0,0">
                                          <w:txbxContent>
                                            <w:p w:rsidR="00FF39B1" w:rsidRDefault="00FF39B1" w:rsidP="00432E44">
                                              <w:pPr>
                                                <w:jc w:val="center"/>
                                                <w:rPr>
                                                  <w:rFonts w:ascii="Arial" w:hAnsi="Arial"/>
                                                </w:rPr>
                                              </w:pPr>
                                              <w:r>
                                                <w:rPr>
                                                  <w:rFonts w:ascii="Arial" w:hAnsi="Arial"/>
                                                </w:rPr>
                                                <w:t>7</w:t>
                                              </w:r>
                                            </w:p>
                                          </w:txbxContent>
                                        </v:textbox>
                                      </v:shape>
                                      <v:group id="Группа 618" o:spid="_x0000_s1126" style="position:absolute;left:-323;top:2137;width:70224;height:10746" coordorigin="-323,2137" coordsize="70224,107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Ykr2cIAAADcAAAADwAAAGRycy9kb3ducmV2LnhtbERPy4rCMBTdC/MP4Q64&#10;07Qj2qEaRWRGXIjgAwZ3l+baFpub0mTa+vdmIbg8nPdi1ZtKtNS40rKCeByBIM6sLjlXcDn/jr5B&#10;OI+ssbJMCh7kYLX8GCww1bbjI7Unn4sQwi5FBYX3dSqlywoy6Ma2Jg7czTYGfYBNLnWDXQg3lfyK&#10;opk0WHJoKLCmTUHZ/fRvFGw77NaT+Kfd32+bx/U8PfztY1Jq+Nmv5yA89f4tfrl3WkGShPn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WJK9nCAAAA3AAAAA8A&#10;AAAAAAAAAAAAAAAAqgIAAGRycy9kb3ducmV2LnhtbFBLBQYAAAAABAAEAPoAAACZAwAAAAA=&#10;">
                                        <v:line id="Прямая соединительная линия 619" o:spid="_x0000_s1127" style="position:absolute;flip:y;visibility:visible;mso-wrap-style:square" from="-209,2137" to="-209,5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yVv8YAAADcAAAADwAAAGRycy9kb3ducmV2LnhtbESPQWsCMRSE70L/Q3iFXopmLaXa1Sgi&#10;CB68VGWlt+fmdbPs5mWbRN3++6ZQ8DjMzDfMfNnbVlzJh9qxgvEoA0FcOl1zpeB42AynIEJE1tg6&#10;JgU/FGC5eBjMMdfuxh903cdKJAiHHBWYGLtcylAashhGriNO3pfzFmOSvpLa4y3BbStfsuxNWqw5&#10;LRjsaG2obPYXq0BOd8/ffnV+bYrmdHo3RVl0nzulnh771QxEpD7ew//trVYwmYzh70w6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7clb/GAAAA3AAAAA8AAAAAAAAA&#10;AAAAAAAAoQIAAGRycy9kb3ducmV2LnhtbFBLBQYAAAAABAAEAPkAAACUAwAAAAA=&#10;"/>
                                        <v:line id="Прямая соединительная линия 620" o:spid="_x0000_s1128" style="position:absolute;flip:y;visibility:visible;mso-wrap-style:square" from="66902,2256" to="66902,5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4LyMYAAADcAAAADwAAAGRycy9kb3ducmV2LnhtbESPQWsCMRSE74X+h/AKvUjNVkTtahQp&#10;FDx4qZaV3p6b182ym5dtEnX9940g9DjMzDfMYtXbVpzJh9qxgtdhBoK4dLrmSsHX/uNlBiJEZI2t&#10;Y1JwpQCr5ePDAnPtLvxJ512sRIJwyFGBibHLpQylIYth6Dri5P04bzEm6SupPV4S3LZylGUTabHm&#10;tGCwo3dDZbM7WQVyth38+vVx3BTN4fBmirLovrdKPT/16zmISH38D9/bG61gOh3B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4OC8jGAAAA3AAAAA8AAAAAAAAA&#10;AAAAAAAAoQIAAGRycy9kb3ducmV2LnhtbFBLBQYAAAAABAAEAPkAAACUAwAAAAA=&#10;"/>
                                        <v:line id="Прямая соединительная линия 621" o:spid="_x0000_s1129" style="position:absolute;visibility:visible;mso-wrap-style:square" from="0,3104" to="66607,3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cdX8MAAADcAAAADwAAAGRycy9kb3ducmV2LnhtbESPQWsCMRSE74X+h/CE3mrWVquuRpFC&#10;oZeCWg8en5tnsrh5WZJU139vCoLHYWa+YebLzjXiTCHWnhUM+gUI4srrmo2C3e/X6wRETMgaG8+k&#10;4EoRlovnpzmW2l94Q+dtMiJDOJaowKbUllLGypLD2PctcfaOPjhMWQYjdcBLhrtGvhXFh3RYc16w&#10;2NKnpeq0/XMKwloP16OD+TEbX9vrvjLE05VSL71uNQORqEuP8L39rRWMx+/wfyYfAb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HXHV/DAAAA3AAAAA8AAAAAAAAAAAAA&#10;AAAAoQIAAGRycy9kb3ducmV2LnhtbFBLBQYAAAAABAAEAPkAAACRAwAAAAA=&#10;">
                                          <v:stroke startarrow="classic" startarrowwidth="narrow" startarrowlength="long" endarrow="classic" endarrowwidth="narrow" endarrowlength="long"/>
                                        </v:line>
                                        <v:line id="Прямая соединительная линия 622" o:spid="_x0000_s1130" style="position:absolute;flip:y;visibility:visible;mso-wrap-style:square" from="2551,3800" to="2551,5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qs2J8YAAADcAAAADwAAAGRycy9kb3ducmV2LnhtbESPQWsCMRSE74X+h/AKvUjNVqTa1Sgi&#10;CD14UctKb8/N62bZzcuapLr996Yg9DjMzDfMfNnbVlzIh9qxgtdhBoK4dLrmSsHnYfMyBREissbW&#10;MSn4pQDLxePDHHPtrryjyz5WIkE45KjAxNjlUobSkMUwdB1x8r6dtxiT9JXUHq8Jbls5yrI3abHm&#10;tGCwo7Whstn/WAVyuh2c/eo0bormeHw3RVl0X1ulnp/61QxEpD7+h+/tD61gMhnD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6rNifGAAAA3AAAAA8AAAAAAAAA&#10;AAAAAAAAoQIAAGRycy9kb3ducmV2LnhtbFBLBQYAAAAABAAEAPkAAACUAwAAAAA=&#10;"/>
                                        <v:line id="Прямая соединительная линия 623" o:spid="_x0000_s1131" style="position:absolute;flip:y;visibility:visible;mso-wrap-style:square" from="8143,3931" to="8143,57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eTvMcAAADcAAAADwAAAGRycy9kb3ducmV2LnhtbESPQWsCMRSE70L/Q3iFXqRmW7TarVGk&#10;IHjwUltWvD03r5tlNy/bJOr23zcFweMwM98w82VvW3EmH2rHCp5GGQji0umaKwVfn+vHGYgQkTW2&#10;jknBLwVYLu4Gc8y1u/AHnXexEgnCIUcFJsYulzKUhiyGkeuIk/ftvMWYpK+k9nhJcNvK5yx7kRZr&#10;TgsGO3o3VDa7k1UgZ9vhj18dx03R7PevpiiL7rBV6uG+X72BiNTHW/ja3mgF0+kE/s+kIyA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x55O8xwAAANwAAAAPAAAAAAAA&#10;AAAAAAAAAKECAABkcnMvZG93bnJldi54bWxQSwUGAAAAAAQABAD5AAAAlQMAAAAA&#10;"/>
                                        <v:line id="Прямая соединительная линия 624" o:spid="_x0000_s1132" style="position:absolute;flip:y;visibility:visible;mso-wrap-style:square" from="16490,3918" to="16490,5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UNy8YAAADcAAAADwAAAGRycy9kb3ducmV2LnhtbESPQWsCMRSE70L/Q3iFXkrNtoja1ShS&#10;KHjwopaV3p6b182ym5dtkur6741Q8DjMzDfMfNnbVpzIh9qxgtdhBoK4dLrmSsHX/vNlCiJEZI2t&#10;Y1JwoQDLxcNgjrl2Z97SaRcrkSAcclRgYuxyKUNpyGIYuo44eT/OW4xJ+kpqj+cEt618y7KxtFhz&#10;WjDY0Yehstn9WQVyunn+9avjqCmaw+HdFGXRfW+UenrsVzMQkfp4D/+311rBZDKG25l0BOTi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E1DcvGAAAA3AAAAA8AAAAAAAAA&#10;AAAAAAAAoQIAAGRycy9kb3ducmV2LnhtbFBLBQYAAAAABAAEAPkAAACUAwAAAAA=&#10;"/>
                                        <v:line id="Прямая соединительная линия 625" o:spid="_x0000_s1133" style="position:absolute;flip:y;visibility:visible;mso-wrap-style:square" from="22114,4095" to="22114,57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moUMcAAADcAAAADwAAAGRycy9kb3ducmV2LnhtbESPQWsCMRSE7wX/Q3hCL0WzltLV1ShS&#10;KPTgpbaseHtunptlNy9rkur23zeFQo/DzHzDrDaD7cSVfGgcK5hNMxDEldMN1wo+P14ncxAhImvs&#10;HJOCbwqwWY/uVlhod+N3uu5jLRKEQ4EKTIx9IWWoDFkMU9cTJ+/svMWYpK+l9nhLcNvJxyx7lhYb&#10;TgsGe3oxVLX7L6tAzncPF789PbVlezgsTFmV/XGn1P142C5BRBrif/iv/aYV5HkOv2fSEZD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ueahQxwAAANwAAAAPAAAAAAAA&#10;AAAAAAAAAKECAABkcnMvZG93bnJldi54bWxQSwUGAAAAAAQABAD5AAAAlQMAAAAA&#10;"/>
                                        <v:line id="Прямая соединительная линия 626" o:spid="_x0000_s1134" style="position:absolute;flip:y;visibility:visible;mso-wrap-style:square" from="25812,4095" to="25812,57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8IsQAAADcAAAADwAAAGRycy9kb3ducmV2LnhtbERPy2oCMRTdC/5DuEI3RTNKqXZqFCkI&#10;XbjxwUh3t5PrZJjJzTRJdfr3zUJweTjv5bq3rbiSD7VjBdNJBoK4dLrmSsHpuB0vQISIrLF1TAr+&#10;KMB6NRwsMdfuxnu6HmIlUgiHHBWYGLtcylAashgmriNO3MV5izFBX0nt8ZbCbStnWfYqLdacGgx2&#10;9GGobA6/VoFc7J5//Ob7pSma8/nNFGXRfe2Uehr1m3cQkfr4EN/dn1rBfJ7WpjPp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5jwixAAAANwAAAAPAAAAAAAAAAAA&#10;AAAAAKECAABkcnMvZG93bnJldi54bWxQSwUGAAAAAAQABAD5AAAAkgMAAAAA&#10;"/>
                                        <v:line id="Прямая соединительная линия 627" o:spid="_x0000_s1135" style="position:absolute;flip:y;visibility:visible;mso-wrap-style:square" from="63178,3800" to="63178,5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qZucYAAADcAAAADwAAAGRycy9kb3ducmV2LnhtbESPQWsCMRSE74X+h/AKXqRmlVJ1NYoU&#10;Cj14qZYVb8/Nc7Ps5mVNUt3++6Yg9DjMzDfMct3bVlzJh9qxgvEoA0FcOl1zpeBr//48AxEissbW&#10;MSn4oQDr1ePDEnPtbvxJ112sRIJwyFGBibHLpQylIYth5Dri5J2dtxiT9JXUHm8Jbls5ybJXabHm&#10;tGCwozdDZbP7tgrkbDu8+M3ppSmaw2FuirLojlulBk/9ZgEiUh//w/f2h1Ywnc7h70w6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CqmbnGAAAA3AAAAA8AAAAAAAAA&#10;AAAAAAAAoQIAAGRycy9kb3ducmV2LnhtbFBLBQYAAAAABAAEAPkAAACUAwAAAAA=&#10;"/>
                                        <v:line id="Прямая соединительная линия 628" o:spid="_x0000_s1136" style="position:absolute;visibility:visible;mso-wrap-style:square" from="-323,4868" to="2453,4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DzD8AAAADcAAAADwAAAGRycy9kb3ducmV2LnhtbERPy2oCMRTdC/5DuEJ3mlHqo6NRpFDo&#10;RvC16PJ2cpsMTm6GJNXx781CcHk479Wmc424Uoi1ZwXjUQGCuPK6ZqPgfPoaLkDEhKyx8UwK7hRh&#10;s+73Vlhqf+MDXY/JiBzCsUQFNqW2lDJWlhzGkW+JM/fng8OUYTBSB7zlcNfISVHMpMOac4PFlj4t&#10;VZfjv1MQ9vp9P/01O3Pwtb3/VIb4Y6vU26DbLkEk6tJL/HR/awXzRZ6fz+QjINc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TQ8w/AAAAA3AAAAA8AAAAAAAAAAAAAAAAA&#10;oQIAAGRycy9kb3ducmV2LnhtbFBLBQYAAAAABAAEAPkAAACOAwAAAAA=&#10;">
                                          <v:stroke startarrow="classic" startarrowwidth="narrow" startarrowlength="long" endarrow="classic" endarrowwidth="narrow" endarrowlength="long"/>
                                        </v:line>
                                        <v:line id="Прямая соединительная линия 629" o:spid="_x0000_s1137" style="position:absolute;visibility:visible;mso-wrap-style:square" from="2525,4868" to="7926,4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xWlMMAAADcAAAADwAAAGRycy9kb3ducmV2LnhtbESPT2sCMRTE7wW/Q3hCbzVraa2uRpGC&#10;4KXgnx48PjfPZHHzsiRR129vCgWPw8z8hpktOteIK4VYe1YwHBQgiCuvazYKfvertzGImJA1Np5J&#10;wZ0iLOa9lxmW2t94S9ddMiJDOJaowKbUllLGypLDOPAtcfZOPjhMWQYjdcBbhrtGvhfFSDqsOS9Y&#10;bOnbUnXeXZyCsNEfm8+j+TFbX9v7oTLEk6VSr/1uOQWRqEvP8H97rRV8jYfwdyYfAT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ucVpTDAAAA3AAAAA8AAAAAAAAAAAAA&#10;AAAAoQIAAGRycy9kb3ducmV2LnhtbFBLBQYAAAAABAAEAPkAAACRAwAAAAA=&#10;">
                                          <v:stroke startarrow="classic" startarrowwidth="narrow" startarrowlength="long" endarrow="classic" endarrowwidth="narrow" endarrowlength="long"/>
                                        </v:line>
                                        <v:line id="Прямая соединительная линия 630" o:spid="_x0000_s1138" style="position:absolute;visibility:visible;mso-wrap-style:square" from="8120,4881" to="16486,4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7I48MAAADcAAAADwAAAGRycy9kb3ducmV2LnhtbESPT2sCMRTE70K/Q3hCb5pV2qqrUaRQ&#10;8FLw38Hjc/NMFjcvS5Lq+u1NodDjMDO/YRarzjXiRiHWnhWMhgUI4srrmo2C4+FrMAURE7LGxjMp&#10;eFCE1fKlt8BS+zvv6LZPRmQIxxIV2JTaUspYWXIYh74lzt7FB4cpy2CkDnjPcNfIcVF8SIc15wWL&#10;LX1aqq77H6cgbPXb9v1svs3O1/ZxqgzxbK3Ua79bz0Ek6tJ/+K+90Qom0zH8nslHQC6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tOyOPDAAAA3AAAAA8AAAAAAAAAAAAA&#10;AAAAoQIAAGRycy9kb3ducmV2LnhtbFBLBQYAAAAABAAEAPkAAACRAwAAAAA=&#10;">
                                          <v:stroke startarrow="classic" startarrowwidth="narrow" startarrowlength="long" endarrow="classic" endarrowwidth="narrow" endarrowlength="long"/>
                                        </v:line>
                                        <v:line id="Прямая соединительная линия 631" o:spid="_x0000_s1139" style="position:absolute;visibility:visible;mso-wrap-style:square" from="16495,4868" to="21896,4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JteMMAAADcAAAADwAAAGRycy9kb3ducmV2LnhtbESPQWsCMRSE74X+h/CE3mrWVquuRpFC&#10;oZeCWg8en5tnsrh5WZJU139vCoLHYWa+YebLzjXiTCHWnhUM+gUI4srrmo2C3e/X6wRETMgaG8+k&#10;4EoRlovnpzmW2l94Q+dtMiJDOJaowKbUllLGypLD2PctcfaOPjhMWQYjdcBLhrtGvhXFh3RYc16w&#10;2NKnpeq0/XMKwloP16OD+TEbX9vrvjLE05VSL71uNQORqEuP8L39rRWMJ+/wfyYfAb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QCbXjDAAAA3AAAAA8AAAAAAAAAAAAA&#10;AAAAoQIAAGRycy9kb3ducmV2LnhtbFBLBQYAAAAABAAEAPkAAACRAwAAAAA=&#10;">
                                          <v:stroke startarrow="classic" startarrowwidth="narrow" startarrowlength="long" endarrow="classic" endarrowwidth="narrow" endarrowlength="long"/>
                                        </v:line>
                                        <v:line id="Прямая соединительная линия 632" o:spid="_x0000_s1140" style="position:absolute;visibility:visible;mso-wrap-style:square" from="22047,4936" to="25648,4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1DMQAAADcAAAADwAAAGRycy9kb3ducmV2LnhtbESPS2vDMBCE74H+B7GB3hI5Jc3DjWxC&#10;odBLIa9Dj1trI5laKyOpifPvq0Ihx2FmvmE29eA6caEQW88KZtMCBHHjdctGwen4NlmBiAlZY+eZ&#10;FNwoQl09jDZYan/lPV0OyYgM4ViiAptSX0oZG0sO49T3xNk7++AwZRmM1AGvGe46+VQUC+mw5bxg&#10;sadXS8334ccpCDs93z1/mQ+z9629fTaGeL1V6nE8bF9AJBrSPfzfftcKlqs5/J3JR0B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6/UMxAAAANwAAAAPAAAAAAAAAAAA&#10;AAAAAKECAABkcnMvZG93bnJldi54bWxQSwUGAAAAAAQABAD5AAAAkgMAAAAA&#10;">
                                          <v:stroke startarrow="classic" startarrowwidth="narrow" startarrowlength="long" endarrow="classic" endarrowwidth="narrow" endarrowlength="long"/>
                                        </v:line>
                                        <v:line id="Прямая соединительная линия 633" o:spid="_x0000_s1141" style="position:absolute;visibility:visible;mso-wrap-style:square" from="62982,4868" to="66582,4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dQl8MAAADcAAAADwAAAGRycy9kb3ducmV2LnhtbESPT2sCMRTE74V+h/CE3mrWolVXo0hB&#10;6EXw38Hjc/NMFjcvS5Lq+u1NodDjMDO/YebLzjXiRiHWnhUM+gUI4srrmo2C42H9PgERE7LGxjMp&#10;eFCE5eL1ZY6l9nfe0W2fjMgQjiUqsCm1pZSxsuQw9n1LnL2LDw5TlsFIHfCe4a6RH0XxKR3WnBcs&#10;tvRlqbruf5yCsNXD7ehsNmbna/s4VYZ4ulLqrdetZiASdek//Nf+1grGkxH8nslHQC6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nUJfDAAAA3AAAAA8AAAAAAAAAAAAA&#10;AAAAoQIAAGRycy9kb3ducmV2LnhtbFBLBQYAAAAABAAEAPkAAACRAwAAAAA=&#10;">
                                          <v:stroke startarrow="classic" startarrowwidth="narrow" startarrowlength="long" endarrow="classic" endarrowwidth="narrow" endarrowlength="long"/>
                                        </v:line>
                                        <v:line id="Прямая соединительная линия 634" o:spid="_x0000_s1142" style="position:absolute;flip:y;visibility:visible;mso-wrap-style:square" from="67981,2256" to="67981,128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B97McAAADcAAAADwAAAGRycy9kb3ducmV2LnhtbESPQWsCMRSE74X+h/CEXkrNVopdV6NI&#10;QejBS21Z8fbcPDfLbl62SarrvzeFQo/DzHzDLFaD7cSZfGgcK3geZyCIK6cbrhV8fW6echAhImvs&#10;HJOCKwVYLe/vFlhod+EPOu9iLRKEQ4EKTIx9IWWoDFkMY9cTJ+/kvMWYpK+l9nhJcNvJSZZNpcWG&#10;04LBnt4MVe3uxyqQ+fbx26+PL23Z7vczU1Zlf9gq9TAa1nMQkYb4H/5rv2sFr/kUfs+kIyC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04H3sxwAAANwAAAAPAAAAAAAA&#10;AAAAAAAAAKECAABkcnMvZG93bnJldi54bWxQSwUGAAAAAAQABAD5AAAAlQMAAAAA&#10;"/>
                                        <v:line id="Прямая соединительная линия 635" o:spid="_x0000_s1143" style="position:absolute;visibility:visible;mso-wrap-style:square" from="69687,5812" to="69687,7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hZCMcAAADcAAAADwAAAGRycy9kb3ducmV2LnhtbESPT2vCQBTE74LfYXlCb7qxhSipq4il&#10;oD0U/0F7fGZfk2j2bdjdJum3dwuFHoeZ+Q2zWPWmFi05X1lWMJ0kIIhzqysuFJxPr+M5CB+QNdaW&#10;ScEPeVgth4MFZtp2fKD2GAoRIewzVFCG0GRS+rwkg35iG+LofVlnMETpCqkddhFuavmYJKk0WHFc&#10;KLGhTUn57fhtFLw/7dN2vXvb9h+79JK/HC6f184p9TDq188gAvXhP/zX3moFs/kMfs/EIyCX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CiFkIxwAAANwAAAAPAAAAAAAA&#10;AAAAAAAAAKECAABkcnMvZG93bnJldi54bWxQSwUGAAAAAAQABAD5AAAAlQMAAAAA&#10;"/>
                                        <v:line id="Прямая соединительная линия 636" o:spid="_x0000_s1144" style="position:absolute;visibility:visible;mso-wrap-style:square" from="69717,3946" to="69717,59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s76rL8AAADcAAAADwAAAGRycy9kb3ducmV2LnhtbERPy4rCMBTdD/gP4QruxlTBB9UoIgy4&#10;EBwf6PbSXJtic1OTjNa/nywEl4fzni9bW4sH+VA5VjDoZyCIC6crLhWcjj/fUxAhImusHZOCFwVY&#10;Ljpfc8y1e/KeHodYihTCIUcFJsYmlzIUhiyGvmuIE3d13mJM0JdSe3ymcFvLYZaNpcWKU4PBhtaG&#10;itvhzyqg1e78u5E4tLWX94u5j7ZxP1Kq121XMxCR2vgRv90brWAyTWvTmXQE5OI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7s76rL8AAADcAAAADwAAAAAAAAAAAAAAAACh&#10;AgAAZHJzL2Rvd25yZXYueG1sUEsFBgAAAAAEAAQA+QAAAI0DAAAAAA==&#10;">
                                          <v:stroke endarrow="classic" endarrowwidth="narrow" endarrowlength="long"/>
                                        </v:line>
                                        <v:line id="Прямая соединительная линия 637" o:spid="_x0000_s1145" style="position:absolute;flip:x;visibility:visible;mso-wrap-style:square" from="67996,3137" to="69901,3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0GtsIAAADcAAAADwAAAGRycy9kb3ducmV2LnhtbESPQYvCMBSE78L+h/AWvIimirhajbIs&#10;CF7VIuzt0TybYvJSmqh1f/1GEDwOM/MNs9p0zoobtaH2rGA8ykAQl17XXCkojtvhHESIyBqtZ1Lw&#10;oACb9Udvhbn2d97T7RArkSAcclRgYmxyKUNpyGEY+YY4eWffOoxJtpXULd4T3Fk5ybKZdFhzWjDY&#10;0I+h8nK4OgV6LH93p5ovg6stbPkXpto0U6X6n933EkSkLr7Dr/ZOK/iaL+B5Jh0Buf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0GtsIAAADcAAAADwAAAAAAAAAAAAAA&#10;AAChAgAAZHJzL2Rvd25yZXYueG1sUEsFBgAAAAAEAAQA+QAAAJADAAAAAA==&#10;">
                                          <v:stroke endarrow="classic" endarrowwidth="narrow" endarrowlength="long"/>
                                        </v:line>
                                      </v:group>
                                    </v:group>
                                  </v:group>
                                </v:group>
                              </v:group>
                            </v:group>
                          </v:group>
                          <v:group id="Группа 638" o:spid="_x0000_s1146" style="position:absolute;left:61333;top:5888;width:8738;height:5368" coordorigin=",342" coordsize="8763,53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WFzSPCAAAA3AAAAA8A&#10;AAAAAAAAAAAAAAAAqgIAAGRycy9kb3ducmV2LnhtbFBLBQYAAAAABAAEAPoAAACZAwAAAAA=&#10;">
                            <v:group id="Группа 639" o:spid="_x0000_s1147" style="position:absolute;top:342;width:8763;height:5363" coordorigin=",342" coordsize="8763,53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slouMYAAADcAAAADwAAAGRycy9kb3ducmV2LnhtbESPW2vCQBSE3wv9D8sp&#10;+KabVOwlzSoiVXwQobFQ+nbInlwwezZk1yT+e7cg9HGYmW+YdDWaRvTUudqygngWgSDOra65VPB9&#10;2k7fQDiPrLGxTAqu5GC1fHxIMdF24C/qM1+KAGGXoILK+zaR0uUVGXQz2xIHr7CdQR9kV0rd4RDg&#10;ppHPUfQiDdYcFipsaVNRfs4uRsFuwGE9jz/7w7nYXH9Pi+PPISalJk/j+gOEp9H/h+/tvVbw+h7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6yWi4xgAAANwA&#10;AAAPAAAAAAAAAAAAAAAAAKoCAABkcnMvZG93bnJldi54bWxQSwUGAAAAAAQABAD6AAAAnQMAAAAA&#10;">
                              <v:shape id="Поле 640" o:spid="_x0000_s1148" type="#_x0000_t202" style="position:absolute;left:6652;top:1294;width:1879;height:2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RPYMMA&#10;AADcAAAADwAAAGRycy9kb3ducmV2LnhtbESP3YrCMBSE7wXfIRxh7zRVsbtbjSIFWa8Efx7g0Jxt&#10;is1JbbK2vv1GELwcZuYbZrXpbS3u1PrKsYLpJAFBXDhdcangct6Nv0D4gKyxdkwKHuRhsx4OVphp&#10;1/GR7qdQighhn6ECE0KTSekLQxb9xDXE0ft1rcUQZVtK3WIX4baWsyRJpcWK44LBhnJDxfX0ZxUc&#10;HtJ0c7u4FHmeHtL5bYfXn1qpj1G/XYII1Id3+NXeawWf3zN4no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fRPYMMAAADcAAAADwAAAAAAAAAAAAAAAACYAgAAZHJzL2Rv&#10;d25yZXYueG1sUEsFBgAAAAAEAAQA9QAAAIgDAAAAAA==&#10;" filled="f" stroked="f">
                                <v:textbox style="layout-flow:vertical;mso-layout-flow-alt:bottom-to-top" inset="0,0,0,0">
                                  <w:txbxContent>
                                    <w:p w:rsidR="00FF39B1" w:rsidRDefault="00FF39B1" w:rsidP="00432E44">
                                      <w:pPr>
                                        <w:jc w:val="center"/>
                                        <w:rPr>
                                          <w:rFonts w:ascii="Arial" w:hAnsi="Arial"/>
                                        </w:rPr>
                                      </w:pPr>
                                      <w:r>
                                        <w:rPr>
                                          <w:rFonts w:ascii="Arial" w:hAnsi="Arial"/>
                                        </w:rPr>
                                        <w:t>10</w:t>
                                      </w:r>
                                    </w:p>
                                  </w:txbxContent>
                                </v:textbox>
                              </v:shape>
                              <v:group id="Группа 641" o:spid="_x0000_s1149" style="position:absolute;top:342;width:8763;height:5363" coordorigin=",342" coordsize="8763,53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VdTVMUAAADcAAAADwAAAGRycy9kb3ducmV2LnhtbESPQWvCQBSE7wX/w/IE&#10;b7qJYrXRVURUPEihWii9PbLPJJh9G7JrEv+9WxB6HGbmG2a57kwpGqpdYVlBPIpAEKdWF5wp+L7s&#10;h3MQziNrLC2Tggc5WK96b0tMtG35i5qzz0SAsEtQQe59lUjp0pwMupGtiIN3tbVBH2SdSV1jG+Cm&#10;lOMoepcGCw4LOVa0zSm9ne9GwaHFdjOJd83pdt0+fi/Tz59TTEoN+t1mAcJT5//Dr/ZRK5h9T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VXU1TFAAAA3AAA&#10;AA8AAAAAAAAAAAAAAAAAqgIAAGRycy9kb3ducmV2LnhtbFBLBQYAAAAABAAEAPoAAACcAwAAAAA=&#10;">
                                <v:line id="Прямая соединительная линия 642" o:spid="_x0000_s1150" style="position:absolute;visibility:visible;mso-wrap-style:square" from="0,5705" to="8763,5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NRosgAAADcAAAADwAAAGRycy9kb3ducmV2LnhtbESPT0vDQBTE7wW/w/IEb+1GLbGN3Zai&#10;FFoPYv9Ae3zNPpNo9m3Y3Sbx23cFweMwM79hZove1KIl5yvLCu5HCQji3OqKCwWH/Wo4AeEDssba&#10;Min4IQ+L+c1ghpm2HW+p3YVCRAj7DBWUITSZlD4vyaAf2YY4ep/WGQxRukJqh12Em1o+JEkqDVYc&#10;F0ps6KWk/Ht3MQreHz/Sdrl5W/fHTXrOX7fn01fnlLq77ZfPIAL14T/8115rBU/TMfyeiUdAz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4NRosgAAADcAAAADwAAAAAA&#10;AAAAAAAAAAChAgAAZHJzL2Rvd25yZXYueG1sUEsFBgAAAAAEAAQA+QAAAJYDAAAAAA==&#10;"/>
                                <v:line id="Прямая соединительная линия 643" o:spid="_x0000_s1151" style="position:absolute;visibility:visible;mso-wrap-style:square" from="5238,342" to="8667,3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0OcgAAADcAAAADwAAAGRycy9kb3ducmV2LnhtbESPT0vDQBTE7wW/w/IEb+1GpbGN3Zai&#10;FFoPYv9Ae3zNPpNo9m3Y3Sbx23cFweMwM79hZove1KIl5yvLCu5HCQji3OqKCwWH/Wo4AeEDssba&#10;Min4IQ+L+c1ghpm2HW+p3YVCRAj7DBWUITSZlD4vyaAf2YY4ep/WGQxRukJqh12Em1o+JEkqDVYc&#10;F0ps6KWk/Ht3MQreHz/Sdrl5W/fHTXrOX7fn01fnlLq77ZfPIAL14T/8115rBU/TMfyeiUdAz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2M/0OcgAAADcAAAADwAAAAAA&#10;AAAAAAAAAAChAgAAZHJzL2Rvd25yZXYueG1sUEsFBgAAAAAEAAQA+QAAAJYDAAAAAA==&#10;"/>
                                <v:line id="Прямая соединительная линия 644" o:spid="_x0000_s1152" style="position:absolute;visibility:visible;mso-wrap-style:square" from="5326,3976" to="8628,3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1qTscAAADcAAAADwAAAGRycy9kb3ducmV2LnhtbESPQWvCQBSE74L/YXlCb7ppC7FNXUVa&#10;CupB1Bba4zP7mkSzb8PumqT/visIPQ4z8w0zW/SmFi05X1lWcD9JQBDnVldcKPj8eB8/gfABWWNt&#10;mRT8kofFfDiYYaZtx3tqD6EQEcI+QwVlCE0mpc9LMugntiGO3o91BkOUrpDaYRfhppYPSZJKgxXH&#10;hRIbei0pPx8uRsH2cZe2y/Vm1X+t02P+tj9+nzqn1N2oX76ACNSH//CtvdIKps8pXM/EI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oHWpOxwAAANwAAAAPAAAAAAAA&#10;AAAAAAAAAKECAABkcnMvZG93bnJldi54bWxQSwUGAAAAAAQABAD5AAAAlQMAAAAA&#10;"/>
                                <v:line id="Прямая соединительная линия 645" o:spid="_x0000_s1153" style="position:absolute;visibility:visible;mso-wrap-style:square" from="8407,342" to="8407,3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D9psMAAADcAAAADwAAAGRycy9kb3ducmV2LnhtbESPT2sCMRTE70K/Q3gFb5pVbK2rUUQo&#10;eCn47+DxdfNMFjcvS5Lq+u1NodDjMDO/YRarzjXiRiHWnhWMhgUI4srrmo2C0/Fz8AEiJmSNjWdS&#10;8KAIq+VLb4Gl9nfe0+2QjMgQjiUqsCm1pZSxsuQwDn1LnL2LDw5TlsFIHfCe4a6R46J4lw5rzgsW&#10;W9pYqq6HH6cg7PRk9/Ztvsze1/ZxrgzxbK1U/7Vbz0Ek6tJ/+K+91Qqmsyn8nslHQC6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7g/abDAAAA3AAAAA8AAAAAAAAAAAAA&#10;AAAAoQIAAGRycy9kb3ducmV2LnhtbFBLBQYAAAAABAAEAPkAAACRAwAAAAA=&#10;">
                                  <v:stroke startarrow="classic" startarrowwidth="narrow" startarrowlength="long" endarrow="classic" endarrowwidth="narrow" endarrowlength="long"/>
                                </v:line>
                                <v:line id="Прямая соединительная линия 646" o:spid="_x0000_s1154" style="position:absolute;visibility:visible;mso-wrap-style:square" from="8450,3895" to="8450,5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5bp8QAAADcAAAADwAAAGRycy9kb3ducmV2LnhtbERPz2vCMBS+D/wfwht4m+kmdFtnFHEI&#10;uoOoG+jx2by11ealJLHt/ntzGHj8+H5PZr2pRUvOV5YVPI8SEMS51RUXCn6+l09vIHxA1lhbJgV/&#10;5GE2HTxMMNO24x21+1CIGMI+QwVlCE0mpc9LMuhHtiGO3K91BkOErpDaYRfDTS1fkiSVBiuODSU2&#10;tCgpv+yvRsFmvE3b+fpr1R/W6Sn/3J2O584pNXzs5x8gAvXhLv53r7SC1/e4Np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zlunxAAAANwAAAAPAAAAAAAAAAAA&#10;AAAAAKECAABkcnMvZG93bnJldi54bWxQSwUGAAAAAAQABAD5AAAAkgMAAAAA&#10;"/>
                              </v:group>
                            </v:group>
                            <v:shape id="Поле 647" o:spid="_x0000_s1155" type="#_x0000_t202" style="position:absolute;left:6670;top:3976;width:1995;height:1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DdEcMA&#10;AADcAAAADwAAAGRycy9kb3ducmV2LnhtbESP3YrCMBSE7xd8h3AE79ZUZatWo0hBdq8Efx7g0Byb&#10;YnNSm2jr228WFrwcZuYbZr3tbS2e1PrKsYLJOAFBXDhdcangct5/LkD4gKyxdkwKXuRhuxl8rDHT&#10;ruMjPU+hFBHCPkMFJoQmk9IXhiz6sWuIo3d1rcUQZVtK3WIX4baW0yRJpcWK44LBhnJDxe30sAoO&#10;L2m6mf26FHmeHtLZfY+371qp0bDfrUAE6sM7/N/+0QrmyyX8nYlH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1DdEcMAAADcAAAADwAAAAAAAAAAAAAAAACYAgAAZHJzL2Rv&#10;d25yZXYueG1sUEsFBgAAAAAEAAQA9QAAAIgDAAAAAA==&#10;" filled="f" stroked="f">
                              <v:textbox style="layout-flow:vertical;mso-layout-flow-alt:bottom-to-top" inset="0,0,0,0">
                                <w:txbxContent>
                                  <w:p w:rsidR="00FF39B1" w:rsidRDefault="00FF39B1" w:rsidP="00432E44">
                                    <w:pPr>
                                      <w:jc w:val="center"/>
                                      <w:rPr>
                                        <w:rFonts w:ascii="Arial" w:hAnsi="Arial"/>
                                      </w:rPr>
                                    </w:pPr>
                                    <w:r>
                                      <w:rPr>
                                        <w:rFonts w:ascii="Arial" w:hAnsi="Arial"/>
                                      </w:rPr>
                                      <w:t>5</w:t>
                                    </w:r>
                                  </w:p>
                                </w:txbxContent>
                              </v:textbox>
                            </v:shape>
                          </v:group>
                        </v:group>
                      </v:group>
                    </v:group>
                  </v:group>
                </v:group>
                <v:group id="Группа 648" o:spid="_x0000_s1156" style="position:absolute;left:-259;top:4211;width:4338;height:5413" coordorigin="-259,-15" coordsize="4339,5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LO8zywwAAANwAAAAP&#10;AAAAAAAAAAAAAAAAAKoCAABkcnMvZG93bnJldi54bWxQSwUGAAAAAAQABAD6AAAAmgMAAAAA&#10;">
                  <v:shape id="_x0000_s1157" type="#_x0000_t202" style="position:absolute;left:-259;top:109;width:1401;height:5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jQxsIA&#10;AADcAAAADwAAAGRycy9kb3ducmV2LnhtbESP0YrCMBRE3xf8h3CFfVvTKhbpGosURJ8EXT/g0txt&#10;is1NbaKtf78RhH0cZuYMsy5G24oH9b5xrCCdJSCIK6cbrhVcfnZfKxA+IGtsHZOCJ3koNpOPNeba&#10;DXyixznUIkLY56jAhNDlUvrKkEU/cx1x9H5dbzFE2ddS9zhEuG3lPEkyabHhuGCwo9JQdT3frYLj&#10;U5phYZeXqiyzY7a47fC6b5X6nI7bbxCBxvAffrcPWsEqSeF1Jh4Bu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mNDGwgAAANwAAAAPAAAAAAAAAAAAAAAAAJgCAABkcnMvZG93&#10;bnJldi54bWxQSwUGAAAAAAQABAD1AAAAhwMAAAAA&#10;" filled="f" stroked="f">
                    <v:textbox style="layout-flow:vertical;mso-layout-flow-alt:bottom-to-top" inset="0,0,0,0">
                      <w:txbxContent>
                        <w:p w:rsidR="00FF39B1" w:rsidRDefault="00FF39B1" w:rsidP="00432E44">
                          <w:pPr>
                            <w:rPr>
                              <w:rFonts w:ascii="Arial" w:hAnsi="Arial"/>
                              <w:sz w:val="16"/>
                            </w:rPr>
                          </w:pPr>
                          <w:r>
                            <w:rPr>
                              <w:rFonts w:ascii="Arial" w:hAnsi="Arial"/>
                              <w:sz w:val="16"/>
                            </w:rPr>
                            <w:t>3 х 5 = 15</w:t>
                          </w:r>
                        </w:p>
                      </w:txbxContent>
                    </v:textbox>
                  </v:shape>
                  <v:group id="Группа 650" o:spid="_x0000_s1158" style="position:absolute;top:-15;width:4079;height:5412" coordorigin="-345,-15" coordsize="4080,5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UpfcexgAAANwA&#10;AAAPAAAAAAAAAAAAAAAAAKoCAABkcnMvZG93bnJldi54bWxQSwUGAAAAAAQABAD6AAAAnQMAAAAA&#10;">
                    <v:shape id="Поле 651" o:spid="_x0000_s1159" type="#_x0000_t202" style="position:absolute;left:1604;top:1966;width:1677;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brKsEA&#10;AADcAAAADwAAAGRycy9kb3ducmV2LnhtbESP0YrCMBRE3xf8h3AF39ZUyxapRpGC6JOwrh9waa5N&#10;sbmpTbT1740g7OMwM2eY1WawjXhQ52vHCmbTBARx6XTNlYLz3+57AcIHZI2NY1LwJA+b9ehrhbl2&#10;Pf/S4xQqESHsc1RgQmhzKX1pyKKfupY4ehfXWQxRdpXUHfYRbhs5T5JMWqw5LhhsqTBUXk93q+D4&#10;lKZP7c+5LIrsmKW3HV73jVKT8bBdggg0hP/wp33QChZJCu8z8QjI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gG6yrBAAAA3AAAAA8AAAAAAAAAAAAAAAAAmAIAAGRycy9kb3du&#10;cmV2LnhtbFBLBQYAAAAABAAEAPUAAACGAwAAAAA=&#10;" filled="f" stroked="f">
                      <v:textbox style="layout-flow:vertical;mso-layout-flow-alt:bottom-to-top" inset="0,0,0,0">
                        <w:txbxContent>
                          <w:p w:rsidR="00FF39B1" w:rsidRDefault="00FF39B1" w:rsidP="00432E44">
                            <w:pPr>
                              <w:jc w:val="center"/>
                              <w:rPr>
                                <w:rFonts w:ascii="Arial" w:hAnsi="Arial"/>
                                <w:sz w:val="16"/>
                              </w:rPr>
                            </w:pPr>
                            <w:r>
                              <w:rPr>
                                <w:rFonts w:ascii="Arial" w:hAnsi="Arial"/>
                                <w:sz w:val="16"/>
                              </w:rPr>
                              <w:t>5</w:t>
                            </w:r>
                          </w:p>
                        </w:txbxContent>
                      </v:textbox>
                    </v:shape>
                    <v:group id="Группа 652" o:spid="_x0000_s1160" style="position:absolute;left:-345;top:-15;width:4079;height:5412" coordorigin="-345,-15" coordsize="4080,5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ADK8cQAAADcAAAADwAAAGRycy9kb3ducmV2LnhtbESPQYvCMBSE78L+h/CE&#10;vWnaXV2kGkXEXTyIoC6It0fzbIvNS2liW/+9EQSPw8x8w8wWnSlFQ7UrLCuIhxEI4tTqgjMF/8ff&#10;wQSE88gaS8uk4E4OFvOP3gwTbVveU3PwmQgQdgkqyL2vEildmpNBN7QVcfAutjbog6wzqWtsA9yU&#10;8iuKfqTBgsNCjhWtckqvh5tR8Ndiu/yO1832elndz8fx7rSNSanPfrecgvDU+Xf41d5oBZNoBM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ADK8cQAAADcAAAA&#10;DwAAAAAAAAAAAAAAAACqAgAAZHJzL2Rvd25yZXYueG1sUEsFBgAAAAAEAAQA+gAAAJsDAAAAAA==&#10;">
                      <v:line id="Прямая соединительная линия 653" o:spid="_x0000_s1161" style="position:absolute;flip:x;visibility:visible;mso-wrap-style:square" from="-103,5323" to="3706,53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V0l8cAAADcAAAADwAAAGRycy9kb3ducmV2LnhtbESPQWsCMRSE7wX/Q3iCl1KzlbasW6OI&#10;IPTgRS0rvT03r5tlNy/bJNXtvzeFQo/DzHzDLFaD7cSFfGgcK3icZiCIK6cbrhW8H7cPOYgQkTV2&#10;jknBDwVYLUd3Cyy0u/KeLodYiwThUKACE2NfSBkqQxbD1PXEyft03mJM0tdSe7wmuO3kLMtepMWG&#10;04LBnjaGqvbwbRXIfHf/5dfnp7ZsT6e5Kauy/9gpNRkP61cQkYb4H/5rv2kFefYMv2fSEZDL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VXSXxwAAANwAAAAPAAAAAAAA&#10;AAAAAAAAAKECAABkcnMvZG93bnJldi54bWxQSwUGAAAAAAQABAD5AAAAlQMAAAAA&#10;"/>
                      <v:line id="Прямая соединительная линия 654" o:spid="_x0000_s1162" style="position:absolute;flip:x;visibility:visible;mso-wrap-style:square" from="-345,-15" to="371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4fq4MYAAADcAAAADwAAAGRycy9kb3ducmV2LnhtbESPQWsCMRSE70L/Q3gFL1KzliLb1Sgi&#10;FHrwUltWentuXjfLbl62SarrvzdCweMwM98wy/VgO3EiHxrHCmbTDARx5XTDtYKvz7enHESIyBo7&#10;x6TgQgHWq4fREgvtzvxBp32sRYJwKFCBibEvpAyVIYth6nri5P04bzEm6WupPZ4T3HbyOcvm0mLD&#10;acFgT1tDVbv/swpkvpv8+s3xpS3bw+HVlFXZf++UGj8OmwWISEO8h//b71pBns3hdiYdAbm6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H6uDGAAAA3AAAAA8AAAAAAAAA&#10;AAAAAAAAoQIAAGRycy9kb3ducmV2LnhtbFBLBQYAAAAABAAEAPkAAACUAwAAAAA=&#10;"/>
                      <v:line id="Прямая соединительная линия 655" o:spid="_x0000_s1163" style="position:absolute;visibility:visible;mso-wrap-style:square" from="948,0" to="948,53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78d8MAAADcAAAADwAAAGRycy9kb3ducmV2LnhtbESPzWsCMRTE70L/h/AK3jRrsX6sRpGC&#10;0EvBjx56fG6eyeLmZUmirv99Uyh4HGbmN8xy3blG3CjE2rOC0bAAQVx5XbNR8H3cDmYgYkLW2Hgm&#10;BQ+KsF699JZYan/nPd0OyYgM4ViiAptSW0oZK0sO49C3xNk7++AwZRmM1AHvGe4a+VYUE+mw5rxg&#10;saUPS9XlcHUKwk6Pd+8n82X2vraPn8oQzzdK9V+7zQJEoi49w//tT61gVkzh70w+AnL1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e/HfDAAAA3AAAAA8AAAAAAAAAAAAA&#10;AAAAoQIAAGRycy9kb3ducmV2LnhtbFBLBQYAAAAABAAEAPkAAACRAwAAAAA=&#10;">
                        <v:stroke startarrow="classic" startarrowwidth="narrow" startarrowlength="long" endarrow="classic" endarrowwidth="narrow" endarrowlength="long"/>
                      </v:line>
                      <v:line id="Прямая соединительная линия 656" o:spid="_x0000_s1164" style="position:absolute;flip:x;visibility:visible;mso-wrap-style:square" from="2083,1779" to="3734,1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TbCcMAAADcAAAADwAAAGRycy9kb3ducmV2LnhtbERPz2vCMBS+D/wfwhO8jJkqY9TOKCII&#10;O3iZk4q3t+atKW1eapJp998vB8Hjx/d7uR5sJ67kQ+NYwWyagSCunG64VnD82r3kIEJE1tg5JgV/&#10;FGC9Gj0tsdDuxp90PcRapBAOBSowMfaFlKEyZDFMXU+cuB/nLcYEfS21x1sKt52cZ9mbtNhwajDY&#10;09ZQ1R5+rQKZ758vfvP92pbt6bQwZVX2571Sk/GweQcRaYgP8d39oRXkWVqbzqQjIF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FU2wnDAAAA3AAAAA8AAAAAAAAAAAAA&#10;AAAAoQIAAGRycy9kb3ducmV2LnhtbFBLBQYAAAAABAAEAPkAAACRAwAAAAA=&#10;"/>
                      <v:line id="Прямая соединительная линия 657" o:spid="_x0000_s1165" style="position:absolute;visibility:visible;mso-wrap-style:square" from="3114,1748" to="3114,3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z/7cYAAADcAAAADwAAAGRycy9kb3ducmV2LnhtbESPQWvCQBSE7wX/w/KE3upGhaCpq0hF&#10;0B6k2kJ7fGZfk9js27C7TdJ/3xUEj8PMfMMsVr2pRUvOV5YVjEcJCOLc6ooLBR/v26cZCB+QNdaW&#10;ScEfeVgtBw8LzLTt+EjtKRQiQthnqKAMocmk9HlJBv3INsTR+7bOYIjSFVI77CLc1HKSJKk0WHFc&#10;KLGhl5Lyn9OvUXCYvqXtev+66z/36TnfHM9fl84p9Tjs188gAvXhHr61d1rBLJnD9Uw8AnL5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c8/+3GAAAA3AAAAA8AAAAAAAAA&#10;AAAAAAAAoQIAAGRycy9kb3ducmV2LnhtbFBLBQYAAAAABAAEAPkAAACUAwAAAAA=&#10;"/>
                      <v:line id="Прямая соединительная линия 658" o:spid="_x0000_s1166" style="position:absolute;visibility:visible;mso-wrap-style:square" from="3177,971" to="3177,1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b3e8AAAADcAAAADwAAAGRycy9kb3ducmV2LnhtbERPz2vCMBS+D/wfwhN2m2kLDumMUgSh&#10;h8HUiV4fzVtTbF5qErX7781hsOPH93u5Hm0v7uRD51hBPstAEDdOd9wqOH5v3xYgQkTW2DsmBb8U&#10;YL2avCyx1O7Be7ofYitSCIcSFZgYh1LK0BiyGGZuIE7cj/MWY4K+ldrjI4XbXhZZ9i4tdpwaDA60&#10;MdRcDjergKqv066WWNjey+vZXOefcT9X6nU6Vh8gIo3xX/znrrWCRZ7mpzPpCMjV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4G93vAAAAA3AAAAA8AAAAAAAAAAAAAAAAA&#10;oQIAAGRycy9kb3ducmV2LnhtbFBLBQYAAAAABAAEAPkAAACOAwAAAAA=&#10;">
                        <v:stroke endarrow="classic" endarrowwidth="narrow" endarrowlength="long"/>
                      </v:line>
                      <v:line id="Прямая соединительная линия 659" o:spid="_x0000_s1167" style="position:absolute;flip:y;visibility:visible;mso-wrap-style:square" from="3177,3555" to="3177,4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ULYcEAAADcAAAADwAAAGRycy9kb3ducmV2LnhtbESPzarCMBSE94LvEI5wN6JpRUSqUUQQ&#10;3PqD4O7QHJticlKaqL336W8EweUwM98wy3XnrHhSG2rPCvJxBoK49LrmSsH5tBvNQYSIrNF6JgW/&#10;FGC96veWWGj/4gM9j7ESCcKhQAUmxqaQMpSGHIaxb4iTd/Otw5hkW0nd4ivBnZWTLJtJhzWnBYMN&#10;bQ2V9+PDKdC5vO4vNd+HD3u25V+YatNMlfoZdJsFiEhd/IY/7b1WMM9zeJ9JR0C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NQthwQAAANwAAAAPAAAAAAAAAAAAAAAA&#10;AKECAABkcnMvZG93bnJldi54bWxQSwUGAAAAAAQABAD5AAAAjwMAAAAA&#10;">
                        <v:stroke endarrow="classic" endarrowwidth="narrow" endarrowlength="long"/>
                      </v:line>
                      <v:line id="Прямая соединительная линия 660" o:spid="_x0000_s1168" style="position:absolute;flip:x;visibility:visible;mso-wrap-style:square" from="2083,3503" to="3734,35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V6PsYAAADcAAAADwAAAGRycy9kb3ducmV2LnhtbESPQWsCMRSE7wX/Q3hCL0WzSpHtahQp&#10;FHrwUi0rvT03z82ym5dtkur23zeC0OMwM98wq81gO3EhHxrHCmbTDARx5XTDtYLPw9skBxEissbO&#10;MSn4pQCb9ehhhYV2V/6gyz7WIkE4FKjAxNgXUobKkMUwdT1x8s7OW4xJ+lpqj9cEt52cZ9lCWmw4&#10;LRjs6dVQ1e5/rAKZ756+/fb03Jbt8fhiyqrsv3ZKPY6H7RJEpCH+h+/td60gn83hdiYdAbn+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Vlej7GAAAA3AAAAA8AAAAAAAAA&#10;AAAAAAAAoQIAAGRycy9kb3ducmV2LnhtbFBLBQYAAAAABAAEAPkAAACUAwAAAAA=&#10;"/>
                    </v:group>
                  </v:group>
                </v:group>
              </v:group>
            </w:pict>
          </mc:Fallback>
        </mc:AlternateContent>
      </w:r>
      <w:r>
        <w:rPr>
          <w:rFonts w:ascii="Times New Roman" w:eastAsia="Times New Roman" w:hAnsi="Times New Roman" w:cs="Times New Roman"/>
          <w:noProof/>
          <w:sz w:val="20"/>
          <w:szCs w:val="20"/>
        </w:rPr>
        <mc:AlternateContent>
          <mc:Choice Requires="wps">
            <w:drawing>
              <wp:anchor distT="4294967295" distB="4294967295" distL="114300" distR="114300" simplePos="0" relativeHeight="251699200" behindDoc="0" locked="0" layoutInCell="1" allowOverlap="1">
                <wp:simplePos x="0" y="0"/>
                <wp:positionH relativeFrom="column">
                  <wp:posOffset>7934325</wp:posOffset>
                </wp:positionH>
                <wp:positionV relativeFrom="paragraph">
                  <wp:posOffset>33019</wp:posOffset>
                </wp:positionV>
                <wp:extent cx="164465" cy="0"/>
                <wp:effectExtent l="0" t="0" r="26035" b="19050"/>
                <wp:wrapNone/>
                <wp:docPr id="747" name="Прямая соединительная линия 7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44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47" o:spid="_x0000_s1026" style="position:absolute;flip:x;z-index:251699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4.75pt,2.6pt" to="637.7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"/>
            </w:pict>
          </mc:Fallback>
        </mc:AlternateContent>
      </w:r>
    </w:p>
    <w:p w:rsidR="00432E44" w:rsidRPr="00432E44" w:rsidRDefault="00432E44" w:rsidP="00432E4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6"/>
          <w:szCs w:val="20"/>
        </w:rPr>
        <mc:AlternateContent>
          <mc:Choice Requires="wps">
            <w:drawing>
              <wp:anchor distT="0" distB="0" distL="114300" distR="114300" simplePos="0" relativeHeight="251713536" behindDoc="1" locked="0" layoutInCell="1" allowOverlap="1">
                <wp:simplePos x="0" y="0"/>
                <wp:positionH relativeFrom="column">
                  <wp:posOffset>-243205</wp:posOffset>
                </wp:positionH>
                <wp:positionV relativeFrom="paragraph">
                  <wp:posOffset>6350</wp:posOffset>
                </wp:positionV>
                <wp:extent cx="6839585" cy="1212850"/>
                <wp:effectExtent l="0" t="0" r="18415" b="25400"/>
                <wp:wrapNone/>
                <wp:docPr id="746" name="Прямоугольник 7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39585" cy="1212850"/>
                        </a:xfrm>
                        <a:prstGeom prst="rect">
                          <a:avLst/>
                        </a:prstGeom>
                        <a:solidFill>
                          <a:sysClr val="window" lastClr="FFFFFF">
                            <a:lumMod val="95000"/>
                          </a:sysClr>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46" o:spid="_x0000_s1026" style="position:absolute;margin-left:-19.15pt;margin-top:.5pt;width:538.55pt;height:95.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" fillcolor="#f2f2f2" strokecolor="windowText">
                <v:path arrowok="t"/>
              </v:rect>
            </w:pict>
          </mc:Fallback>
        </mc:AlternateContent>
      </w:r>
    </w:p>
    <w:tbl>
      <w:tblPr>
        <w:tblW w:w="907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66"/>
        <w:gridCol w:w="753"/>
        <w:gridCol w:w="1133"/>
        <w:gridCol w:w="753"/>
        <w:gridCol w:w="514"/>
        <w:gridCol w:w="5039"/>
        <w:gridCol w:w="514"/>
      </w:tblGrid>
      <w:tr w:rsidR="00432E44" w:rsidRPr="00432E44" w:rsidTr="00432E44">
        <w:trPr>
          <w:cantSplit/>
          <w:trHeight w:hRule="exact" w:val="284"/>
          <w:jc w:val="center"/>
        </w:trPr>
        <w:tc>
          <w:tcPr>
            <w:tcW w:w="391" w:type="dxa"/>
            <w:tcBorders>
              <w:top w:val="single" w:sz="4" w:space="0" w:color="auto"/>
              <w:left w:val="single" w:sz="4" w:space="0" w:color="auto"/>
              <w:bottom w:val="nil"/>
              <w:right w:val="single" w:sz="4" w:space="0" w:color="auto"/>
            </w:tcBorders>
            <w:vAlign w:val="center"/>
          </w:tcPr>
          <w:p w:rsidR="00432E44" w:rsidRPr="00432E44" w:rsidRDefault="00432E44" w:rsidP="00432E44">
            <w:pPr>
              <w:spacing w:after="120" w:line="221" w:lineRule="auto"/>
              <w:ind w:left="283"/>
              <w:rPr>
                <w:rFonts w:ascii="Times New Roman" w:eastAsia="Times New Roman" w:hAnsi="Times New Roman" w:cs="Times New Roman"/>
                <w:sz w:val="16"/>
                <w:szCs w:val="20"/>
              </w:rPr>
            </w:pPr>
          </w:p>
        </w:tc>
        <w:tc>
          <w:tcPr>
            <w:tcW w:w="851" w:type="dxa"/>
            <w:tcBorders>
              <w:top w:val="single" w:sz="4" w:space="0" w:color="auto"/>
              <w:left w:val="single" w:sz="4" w:space="0" w:color="auto"/>
              <w:bottom w:val="nil"/>
              <w:right w:val="single" w:sz="4" w:space="0" w:color="auto"/>
            </w:tcBorders>
          </w:tcPr>
          <w:p w:rsidR="00432E44" w:rsidRPr="00432E44" w:rsidRDefault="00432E44" w:rsidP="00432E44">
            <w:pPr>
              <w:spacing w:after="120" w:line="221" w:lineRule="auto"/>
              <w:ind w:left="283"/>
              <w:rPr>
                <w:rFonts w:ascii="Times New Roman" w:eastAsia="Times New Roman" w:hAnsi="Times New Roman" w:cs="Times New Roman"/>
                <w:sz w:val="16"/>
                <w:szCs w:val="20"/>
              </w:rPr>
            </w:pPr>
          </w:p>
        </w:tc>
        <w:tc>
          <w:tcPr>
            <w:tcW w:w="1304" w:type="dxa"/>
            <w:tcBorders>
              <w:top w:val="single" w:sz="4" w:space="0" w:color="auto"/>
              <w:left w:val="single" w:sz="4" w:space="0" w:color="auto"/>
              <w:bottom w:val="nil"/>
              <w:right w:val="single" w:sz="4" w:space="0" w:color="auto"/>
            </w:tcBorders>
          </w:tcPr>
          <w:p w:rsidR="00432E44" w:rsidRPr="00432E44" w:rsidRDefault="00432E44" w:rsidP="00432E44">
            <w:pPr>
              <w:spacing w:after="120" w:line="221" w:lineRule="auto"/>
              <w:ind w:left="283"/>
              <w:rPr>
                <w:rFonts w:ascii="Times New Roman" w:eastAsia="Times New Roman" w:hAnsi="Times New Roman" w:cs="Times New Roman"/>
                <w:sz w:val="16"/>
                <w:szCs w:val="20"/>
              </w:rPr>
            </w:pPr>
          </w:p>
        </w:tc>
        <w:tc>
          <w:tcPr>
            <w:tcW w:w="851" w:type="dxa"/>
            <w:tcBorders>
              <w:top w:val="single" w:sz="4" w:space="0" w:color="auto"/>
              <w:left w:val="single" w:sz="4" w:space="0" w:color="auto"/>
              <w:bottom w:val="nil"/>
              <w:right w:val="single" w:sz="4" w:space="0" w:color="auto"/>
            </w:tcBorders>
          </w:tcPr>
          <w:p w:rsidR="00432E44" w:rsidRPr="00432E44" w:rsidRDefault="00432E44" w:rsidP="00432E44">
            <w:pPr>
              <w:spacing w:after="120" w:line="221" w:lineRule="auto"/>
              <w:ind w:left="283"/>
              <w:rPr>
                <w:rFonts w:ascii="Times New Roman" w:eastAsia="Times New Roman" w:hAnsi="Times New Roman" w:cs="Times New Roman"/>
                <w:sz w:val="16"/>
                <w:szCs w:val="20"/>
              </w:rPr>
            </w:pPr>
          </w:p>
        </w:tc>
        <w:tc>
          <w:tcPr>
            <w:tcW w:w="567" w:type="dxa"/>
            <w:tcBorders>
              <w:top w:val="single" w:sz="4" w:space="0" w:color="auto"/>
              <w:left w:val="single" w:sz="4" w:space="0" w:color="auto"/>
              <w:bottom w:val="nil"/>
              <w:right w:val="single" w:sz="4" w:space="0" w:color="auto"/>
            </w:tcBorders>
          </w:tcPr>
          <w:p w:rsidR="00432E44" w:rsidRPr="00432E44" w:rsidRDefault="00432E44" w:rsidP="00432E44">
            <w:pPr>
              <w:spacing w:after="120" w:line="221" w:lineRule="auto"/>
              <w:ind w:left="283"/>
              <w:rPr>
                <w:rFonts w:ascii="Times New Roman" w:eastAsia="Times New Roman" w:hAnsi="Times New Roman" w:cs="Times New Roman"/>
                <w:sz w:val="16"/>
                <w:szCs w:val="20"/>
              </w:rPr>
            </w:pPr>
          </w:p>
        </w:tc>
        <w:tc>
          <w:tcPr>
            <w:tcW w:w="5954" w:type="dxa"/>
            <w:vMerge w:val="restart"/>
            <w:tcBorders>
              <w:top w:val="single" w:sz="4" w:space="0" w:color="auto"/>
              <w:left w:val="single" w:sz="4" w:space="0" w:color="auto"/>
              <w:bottom w:val="nil"/>
              <w:right w:val="single" w:sz="4" w:space="0" w:color="auto"/>
            </w:tcBorders>
            <w:vAlign w:val="center"/>
          </w:tcPr>
          <w:p w:rsidR="00432E44" w:rsidRPr="00432E44" w:rsidRDefault="00432E44" w:rsidP="00432E44">
            <w:pPr>
              <w:spacing w:after="120" w:line="240" w:lineRule="auto"/>
              <w:ind w:left="283" w:firstLine="34"/>
              <w:jc w:val="center"/>
              <w:rPr>
                <w:rFonts w:ascii="Arial" w:eastAsia="Times New Roman" w:hAnsi="Arial" w:cs="Arial"/>
                <w:szCs w:val="20"/>
              </w:rPr>
            </w:pPr>
            <w:r w:rsidRPr="00432E44">
              <w:rPr>
                <w:rFonts w:ascii="Arial" w:eastAsia="Times New Roman" w:hAnsi="Arial" w:cs="Arial"/>
                <w:szCs w:val="20"/>
              </w:rPr>
              <w:t>(Обозначение документа)</w:t>
            </w:r>
          </w:p>
        </w:tc>
        <w:tc>
          <w:tcPr>
            <w:tcW w:w="567" w:type="dxa"/>
            <w:tcBorders>
              <w:top w:val="single" w:sz="4" w:space="0" w:color="auto"/>
              <w:left w:val="single" w:sz="4" w:space="0" w:color="auto"/>
              <w:bottom w:val="single" w:sz="6" w:space="0" w:color="auto"/>
              <w:right w:val="single" w:sz="4" w:space="0" w:color="auto"/>
            </w:tcBorders>
            <w:vAlign w:val="center"/>
          </w:tcPr>
          <w:p w:rsidR="00432E44" w:rsidRPr="00432E44" w:rsidRDefault="00432E44" w:rsidP="00432E44">
            <w:pPr>
              <w:spacing w:after="0" w:line="240" w:lineRule="auto"/>
              <w:ind w:left="-160" w:right="-197"/>
              <w:jc w:val="center"/>
              <w:rPr>
                <w:rFonts w:ascii="Arial" w:eastAsia="Times New Roman" w:hAnsi="Arial" w:cs="Arial"/>
                <w:sz w:val="20"/>
                <w:szCs w:val="20"/>
              </w:rPr>
            </w:pPr>
            <w:r w:rsidRPr="00432E44">
              <w:rPr>
                <w:rFonts w:ascii="Arial" w:eastAsia="Times New Roman" w:hAnsi="Arial" w:cs="Arial"/>
                <w:sz w:val="20"/>
                <w:szCs w:val="20"/>
              </w:rPr>
              <w:t>Лист</w:t>
            </w:r>
          </w:p>
        </w:tc>
      </w:tr>
      <w:tr w:rsidR="00432E44" w:rsidRPr="00432E44" w:rsidTr="00432E44">
        <w:trPr>
          <w:cantSplit/>
          <w:trHeight w:hRule="exact" w:val="284"/>
          <w:jc w:val="center"/>
        </w:trPr>
        <w:tc>
          <w:tcPr>
            <w:tcW w:w="391"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spacing w:after="120" w:line="221" w:lineRule="auto"/>
              <w:ind w:left="283"/>
              <w:rPr>
                <w:rFonts w:ascii="Times New Roman" w:eastAsia="Times New Roman" w:hAnsi="Times New Roman" w:cs="Times New Roman"/>
                <w:sz w:val="16"/>
                <w:szCs w:val="20"/>
              </w:rPr>
            </w:pPr>
          </w:p>
        </w:tc>
        <w:tc>
          <w:tcPr>
            <w:tcW w:w="851"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spacing w:after="120" w:line="221" w:lineRule="auto"/>
              <w:ind w:left="283"/>
              <w:rPr>
                <w:rFonts w:ascii="Times New Roman" w:eastAsia="Times New Roman" w:hAnsi="Times New Roman" w:cs="Times New Roman"/>
                <w:sz w:val="16"/>
                <w:szCs w:val="20"/>
              </w:rPr>
            </w:pPr>
          </w:p>
        </w:tc>
        <w:tc>
          <w:tcPr>
            <w:tcW w:w="1304"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spacing w:after="120" w:line="221" w:lineRule="auto"/>
              <w:ind w:left="283"/>
              <w:rPr>
                <w:rFonts w:ascii="Times New Roman" w:eastAsia="Times New Roman" w:hAnsi="Times New Roman" w:cs="Times New Roman"/>
                <w:sz w:val="16"/>
                <w:szCs w:val="20"/>
              </w:rPr>
            </w:pPr>
          </w:p>
        </w:tc>
        <w:tc>
          <w:tcPr>
            <w:tcW w:w="851"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spacing w:after="120" w:line="221" w:lineRule="auto"/>
              <w:ind w:left="283"/>
              <w:rPr>
                <w:rFonts w:ascii="Times New Roman" w:eastAsia="Times New Roman" w:hAnsi="Times New Roman" w:cs="Times New Roman"/>
                <w:sz w:val="16"/>
                <w:szCs w:val="20"/>
              </w:rPr>
            </w:pPr>
          </w:p>
        </w:tc>
        <w:tc>
          <w:tcPr>
            <w:tcW w:w="567"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spacing w:after="120" w:line="221" w:lineRule="auto"/>
              <w:ind w:left="283"/>
              <w:rPr>
                <w:rFonts w:ascii="Times New Roman" w:eastAsia="Times New Roman" w:hAnsi="Times New Roman" w:cs="Times New Roman"/>
                <w:sz w:val="16"/>
                <w:szCs w:val="20"/>
              </w:rPr>
            </w:pPr>
          </w:p>
        </w:tc>
        <w:tc>
          <w:tcPr>
            <w:tcW w:w="5954" w:type="dxa"/>
            <w:vMerge/>
            <w:tcBorders>
              <w:top w:val="single" w:sz="4" w:space="0" w:color="auto"/>
              <w:left w:val="single" w:sz="4" w:space="0" w:color="auto"/>
              <w:bottom w:val="single" w:sz="4" w:space="0" w:color="auto"/>
              <w:right w:val="single" w:sz="4" w:space="0" w:color="auto"/>
            </w:tcBorders>
          </w:tcPr>
          <w:p w:rsidR="00432E44" w:rsidRPr="00432E44" w:rsidRDefault="00432E44" w:rsidP="00432E44">
            <w:pPr>
              <w:spacing w:after="120" w:line="240" w:lineRule="auto"/>
              <w:ind w:left="283"/>
              <w:rPr>
                <w:rFonts w:ascii="Times New Roman" w:eastAsia="Times New Roman" w:hAnsi="Times New Roman" w:cs="Times New Roman"/>
                <w:sz w:val="16"/>
                <w:szCs w:val="20"/>
              </w:rPr>
            </w:pPr>
          </w:p>
        </w:tc>
        <w:tc>
          <w:tcPr>
            <w:tcW w:w="567" w:type="dxa"/>
            <w:vMerge w:val="restart"/>
            <w:tcBorders>
              <w:top w:val="single" w:sz="6" w:space="0" w:color="auto"/>
              <w:left w:val="single" w:sz="4" w:space="0" w:color="auto"/>
              <w:right w:val="single" w:sz="4" w:space="0" w:color="auto"/>
            </w:tcBorders>
          </w:tcPr>
          <w:p w:rsidR="00432E44" w:rsidRPr="00432E44" w:rsidRDefault="00432E44" w:rsidP="00432E44">
            <w:pPr>
              <w:spacing w:after="120" w:line="240" w:lineRule="auto"/>
              <w:ind w:left="283"/>
              <w:rPr>
                <w:rFonts w:ascii="Times New Roman" w:eastAsia="Times New Roman" w:hAnsi="Times New Roman" w:cs="Times New Roman"/>
                <w:sz w:val="16"/>
                <w:szCs w:val="20"/>
              </w:rPr>
            </w:pPr>
          </w:p>
        </w:tc>
      </w:tr>
      <w:tr w:rsidR="00432E44" w:rsidRPr="00432E44" w:rsidTr="00432E44">
        <w:trPr>
          <w:cantSplit/>
          <w:trHeight w:hRule="exact" w:val="284"/>
          <w:jc w:val="center"/>
        </w:trPr>
        <w:tc>
          <w:tcPr>
            <w:tcW w:w="391"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spacing w:after="120" w:line="221" w:lineRule="auto"/>
              <w:ind w:left="-175" w:right="-143"/>
              <w:jc w:val="right"/>
              <w:rPr>
                <w:rFonts w:ascii="Arial" w:eastAsia="Times New Roman" w:hAnsi="Arial" w:cs="Arial"/>
                <w:sz w:val="20"/>
                <w:szCs w:val="20"/>
              </w:rPr>
            </w:pPr>
            <w:r w:rsidRPr="00432E44">
              <w:rPr>
                <w:rFonts w:ascii="Arial" w:eastAsia="Times New Roman" w:hAnsi="Arial" w:cs="Arial"/>
                <w:sz w:val="20"/>
                <w:szCs w:val="20"/>
              </w:rPr>
              <w:t>Изм.</w:t>
            </w:r>
          </w:p>
        </w:tc>
        <w:tc>
          <w:tcPr>
            <w:tcW w:w="851"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spacing w:after="120" w:line="221" w:lineRule="auto"/>
              <w:ind w:left="-175" w:right="-143"/>
              <w:jc w:val="center"/>
              <w:rPr>
                <w:rFonts w:ascii="Arial" w:eastAsia="Times New Roman" w:hAnsi="Arial" w:cs="Arial"/>
                <w:sz w:val="20"/>
                <w:szCs w:val="20"/>
              </w:rPr>
            </w:pPr>
            <w:r w:rsidRPr="00432E44">
              <w:rPr>
                <w:rFonts w:ascii="Arial" w:eastAsia="Times New Roman" w:hAnsi="Arial" w:cs="Arial"/>
                <w:sz w:val="20"/>
                <w:szCs w:val="20"/>
              </w:rPr>
              <w:t>Лист</w:t>
            </w:r>
          </w:p>
        </w:tc>
        <w:tc>
          <w:tcPr>
            <w:tcW w:w="1304"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spacing w:after="120" w:line="221" w:lineRule="auto"/>
              <w:ind w:left="-175" w:right="-143"/>
              <w:jc w:val="center"/>
              <w:rPr>
                <w:rFonts w:ascii="Arial" w:eastAsia="Times New Roman" w:hAnsi="Arial" w:cs="Arial"/>
                <w:sz w:val="20"/>
                <w:szCs w:val="20"/>
              </w:rPr>
            </w:pPr>
            <w:r w:rsidRPr="00432E44">
              <w:rPr>
                <w:rFonts w:ascii="Arial" w:eastAsia="Times New Roman" w:hAnsi="Arial" w:cs="Arial"/>
                <w:sz w:val="20"/>
                <w:szCs w:val="20"/>
              </w:rPr>
              <w:t xml:space="preserve">№ </w:t>
            </w:r>
            <w:proofErr w:type="spellStart"/>
            <w:r w:rsidRPr="00432E44">
              <w:rPr>
                <w:rFonts w:ascii="Arial" w:eastAsia="Times New Roman" w:hAnsi="Arial" w:cs="Arial"/>
                <w:sz w:val="20"/>
                <w:szCs w:val="20"/>
              </w:rPr>
              <w:t>докум</w:t>
            </w:r>
            <w:proofErr w:type="spellEnd"/>
          </w:p>
        </w:tc>
        <w:tc>
          <w:tcPr>
            <w:tcW w:w="851"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spacing w:after="120" w:line="221" w:lineRule="auto"/>
              <w:ind w:left="-175" w:right="-143"/>
              <w:jc w:val="center"/>
              <w:rPr>
                <w:rFonts w:ascii="Arial" w:eastAsia="Times New Roman" w:hAnsi="Arial" w:cs="Arial"/>
                <w:sz w:val="20"/>
                <w:szCs w:val="20"/>
              </w:rPr>
            </w:pPr>
            <w:r w:rsidRPr="00432E44">
              <w:rPr>
                <w:rFonts w:ascii="Arial" w:eastAsia="Times New Roman" w:hAnsi="Arial" w:cs="Arial"/>
                <w:sz w:val="20"/>
                <w:szCs w:val="20"/>
              </w:rPr>
              <w:t>Подп.</w:t>
            </w:r>
          </w:p>
        </w:tc>
        <w:tc>
          <w:tcPr>
            <w:tcW w:w="567" w:type="dxa"/>
            <w:tcBorders>
              <w:top w:val="single" w:sz="4" w:space="0" w:color="auto"/>
              <w:left w:val="single" w:sz="4" w:space="0" w:color="auto"/>
              <w:bottom w:val="single" w:sz="4" w:space="0" w:color="auto"/>
              <w:right w:val="single" w:sz="4" w:space="0" w:color="auto"/>
            </w:tcBorders>
          </w:tcPr>
          <w:p w:rsidR="00432E44" w:rsidRPr="00432E44" w:rsidRDefault="00432E44" w:rsidP="00432E44">
            <w:pPr>
              <w:spacing w:after="120" w:line="221" w:lineRule="auto"/>
              <w:ind w:left="-175" w:right="-143"/>
              <w:jc w:val="center"/>
              <w:rPr>
                <w:rFonts w:ascii="Arial" w:eastAsia="Times New Roman" w:hAnsi="Arial" w:cs="Arial"/>
                <w:sz w:val="20"/>
                <w:szCs w:val="20"/>
              </w:rPr>
            </w:pPr>
            <w:r w:rsidRPr="00432E44">
              <w:rPr>
                <w:rFonts w:ascii="Arial" w:eastAsia="Times New Roman" w:hAnsi="Arial" w:cs="Arial"/>
                <w:sz w:val="20"/>
                <w:szCs w:val="20"/>
              </w:rPr>
              <w:t>Дата</w:t>
            </w:r>
          </w:p>
        </w:tc>
        <w:tc>
          <w:tcPr>
            <w:tcW w:w="5954" w:type="dxa"/>
            <w:vMerge/>
            <w:tcBorders>
              <w:top w:val="single" w:sz="4" w:space="0" w:color="auto"/>
              <w:left w:val="single" w:sz="4" w:space="0" w:color="auto"/>
              <w:bottom w:val="single" w:sz="4" w:space="0" w:color="auto"/>
              <w:right w:val="single" w:sz="4" w:space="0" w:color="auto"/>
            </w:tcBorders>
          </w:tcPr>
          <w:p w:rsidR="00432E44" w:rsidRPr="00432E44" w:rsidRDefault="00432E44" w:rsidP="00432E44">
            <w:pPr>
              <w:spacing w:after="120" w:line="240" w:lineRule="auto"/>
              <w:ind w:left="283"/>
              <w:rPr>
                <w:rFonts w:ascii="Times New Roman" w:eastAsia="Times New Roman" w:hAnsi="Times New Roman" w:cs="Times New Roman"/>
                <w:sz w:val="16"/>
                <w:szCs w:val="20"/>
              </w:rPr>
            </w:pPr>
          </w:p>
        </w:tc>
        <w:tc>
          <w:tcPr>
            <w:tcW w:w="567" w:type="dxa"/>
            <w:vMerge/>
            <w:tcBorders>
              <w:left w:val="single" w:sz="4" w:space="0" w:color="auto"/>
              <w:bottom w:val="single" w:sz="4" w:space="0" w:color="auto"/>
              <w:right w:val="single" w:sz="4" w:space="0" w:color="auto"/>
            </w:tcBorders>
          </w:tcPr>
          <w:p w:rsidR="00432E44" w:rsidRPr="00432E44" w:rsidRDefault="00432E44" w:rsidP="00432E44">
            <w:pPr>
              <w:spacing w:after="120" w:line="240" w:lineRule="auto"/>
              <w:ind w:left="283"/>
              <w:rPr>
                <w:rFonts w:ascii="Times New Roman" w:eastAsia="Times New Roman" w:hAnsi="Times New Roman" w:cs="Times New Roman"/>
                <w:sz w:val="16"/>
                <w:szCs w:val="20"/>
              </w:rPr>
            </w:pPr>
          </w:p>
        </w:tc>
      </w:tr>
    </w:tbl>
    <w:p w:rsidR="00432E44" w:rsidRPr="00432E44" w:rsidRDefault="00432E44" w:rsidP="00432E44">
      <w:pPr>
        <w:spacing w:after="0" w:line="240" w:lineRule="auto"/>
        <w:rPr>
          <w:rFonts w:ascii="Times New Roman" w:eastAsia="Times New Roman" w:hAnsi="Times New Roman" w:cs="Times New Roman"/>
          <w:sz w:val="20"/>
          <w:szCs w:val="20"/>
        </w:rPr>
      </w:pPr>
    </w:p>
    <w:p w:rsidR="00432E44" w:rsidRPr="00432E44" w:rsidRDefault="00432E44" w:rsidP="00432E44">
      <w:pPr>
        <w:rPr>
          <w:rFonts w:ascii="Times New Roman" w:eastAsia="Times New Roman" w:hAnsi="Times New Roman" w:cs="Times New Roman"/>
          <w:sz w:val="18"/>
          <w:szCs w:val="18"/>
        </w:rPr>
      </w:pPr>
    </w:p>
    <w:p w:rsidR="00432E44" w:rsidRPr="00432E44" w:rsidRDefault="00432E44" w:rsidP="00432E44">
      <w:pPr>
        <w:rPr>
          <w:rFonts w:ascii="Times New Roman" w:eastAsia="Times New Roman" w:hAnsi="Times New Roman" w:cs="Times New Roman"/>
          <w:sz w:val="18"/>
          <w:szCs w:val="18"/>
        </w:rPr>
        <w:sectPr w:rsidR="00432E44" w:rsidRPr="00432E44" w:rsidSect="00432E44">
          <w:type w:val="continuous"/>
          <w:pgSz w:w="11906" w:h="16838"/>
          <w:pgMar w:top="1134" w:right="1134" w:bottom="1134" w:left="1134" w:header="709" w:footer="709" w:gutter="0"/>
          <w:cols w:space="708"/>
          <w:docGrid w:linePitch="360"/>
        </w:sectPr>
      </w:pPr>
    </w:p>
    <w:p w:rsidR="00432E44" w:rsidRPr="00432E44" w:rsidRDefault="00432E44" w:rsidP="00432E44">
      <w:pPr>
        <w:spacing w:after="240" w:line="240" w:lineRule="auto"/>
        <w:jc w:val="center"/>
        <w:rPr>
          <w:rFonts w:ascii="Arial" w:eastAsia="Times New Roman" w:hAnsi="Arial" w:cs="Arial"/>
          <w:sz w:val="24"/>
          <w:szCs w:val="20"/>
        </w:rPr>
      </w:pPr>
      <w:r>
        <w:rPr>
          <w:rFonts w:ascii="Times New Roman" w:eastAsia="Times New Roman" w:hAnsi="Times New Roman" w:cs="Times New Roman"/>
          <w:noProof/>
          <w:sz w:val="20"/>
          <w:szCs w:val="20"/>
        </w:rPr>
        <mc:AlternateContent>
          <mc:Choice Requires="wpg">
            <w:drawing>
              <wp:anchor distT="0" distB="0" distL="114300" distR="114300" simplePos="0" relativeHeight="251717632" behindDoc="0" locked="0" layoutInCell="1" allowOverlap="1">
                <wp:simplePos x="0" y="0"/>
                <wp:positionH relativeFrom="column">
                  <wp:posOffset>3306445</wp:posOffset>
                </wp:positionH>
                <wp:positionV relativeFrom="paragraph">
                  <wp:posOffset>315595</wp:posOffset>
                </wp:positionV>
                <wp:extent cx="1233170" cy="899795"/>
                <wp:effectExtent l="0" t="38100" r="24130" b="52705"/>
                <wp:wrapNone/>
                <wp:docPr id="220" name="Группа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3170" cy="899795"/>
                          <a:chOff x="-28575" y="19264"/>
                          <a:chExt cx="1233425" cy="1104406"/>
                        </a:xfrm>
                      </wpg:grpSpPr>
                      <wps:wsp>
                        <wps:cNvPr id="221" name="Прямая соединительная линия 75"/>
                        <wps:cNvCnPr>
                          <a:cxnSpLocks noChangeShapeType="1"/>
                        </wps:cNvCnPr>
                        <wps:spPr bwMode="auto">
                          <a:xfrm>
                            <a:off x="959553" y="19264"/>
                            <a:ext cx="0" cy="364055"/>
                          </a:xfrm>
                          <a:prstGeom prst="line">
                            <a:avLst/>
                          </a:prstGeom>
                          <a:noFill/>
                          <a:ln w="9525">
                            <a:solidFill>
                              <a:srgbClr val="000000"/>
                            </a:solidFill>
                            <a:round/>
                            <a:headEnd type="stealth" w="sm" len="lg"/>
                            <a:tailEnd type="stealth" w="sm" len="lg"/>
                          </a:ln>
                          <a:extLst>
                            <a:ext uri="{909E8E84-426E-40DD-AFC4-6F175D3DCCD1}">
                              <a14:hiddenFill xmlns:a14="http://schemas.microsoft.com/office/drawing/2010/main">
                                <a:noFill/>
                              </a14:hiddenFill>
                            </a:ext>
                          </a:extLst>
                        </wps:spPr>
                        <wps:bodyPr/>
                      </wps:wsp>
                      <wpg:grpSp>
                        <wpg:cNvPr id="222" name="Группа 217"/>
                        <wpg:cNvGrpSpPr>
                          <a:grpSpLocks/>
                        </wpg:cNvGrpSpPr>
                        <wpg:grpSpPr bwMode="auto">
                          <a:xfrm>
                            <a:off x="-28575" y="59377"/>
                            <a:ext cx="1233425" cy="1064293"/>
                            <a:chOff x="-28575" y="0"/>
                            <a:chExt cx="1233425" cy="1064293"/>
                          </a:xfrm>
                        </wpg:grpSpPr>
                        <wpg:grpSp>
                          <wpg:cNvPr id="223" name="Группа 216"/>
                          <wpg:cNvGrpSpPr>
                            <a:grpSpLocks/>
                          </wpg:cNvGrpSpPr>
                          <wpg:grpSpPr bwMode="auto">
                            <a:xfrm>
                              <a:off x="-28575" y="0"/>
                              <a:ext cx="1233425" cy="1064293"/>
                              <a:chOff x="-28575" y="0"/>
                              <a:chExt cx="1233425" cy="1064293"/>
                            </a:xfrm>
                          </wpg:grpSpPr>
                          <wps:wsp>
                            <wps:cNvPr id="736" name="Прямая соединительная линия 84"/>
                            <wps:cNvCnPr>
                              <a:cxnSpLocks noChangeShapeType="1"/>
                            </wps:cNvCnPr>
                            <wps:spPr bwMode="auto">
                              <a:xfrm>
                                <a:off x="959551" y="339897"/>
                                <a:ext cx="0" cy="182027"/>
                              </a:xfrm>
                              <a:prstGeom prst="line">
                                <a:avLst/>
                              </a:prstGeom>
                              <a:noFill/>
                              <a:ln w="9525">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g:grpSp>
                            <wpg:cNvPr id="737" name="Группа 215"/>
                            <wpg:cNvGrpSpPr>
                              <a:grpSpLocks/>
                            </wpg:cNvGrpSpPr>
                            <wpg:grpSpPr bwMode="auto">
                              <a:xfrm>
                                <a:off x="-28575" y="0"/>
                                <a:ext cx="1233425" cy="1064293"/>
                                <a:chOff x="-28575" y="0"/>
                                <a:chExt cx="1233425" cy="1064293"/>
                              </a:xfrm>
                            </wpg:grpSpPr>
                            <wpg:grpSp>
                              <wpg:cNvPr id="738" name="Группа 214"/>
                              <wpg:cNvGrpSpPr>
                                <a:grpSpLocks/>
                              </wpg:cNvGrpSpPr>
                              <wpg:grpSpPr bwMode="auto">
                                <a:xfrm>
                                  <a:off x="-28575" y="0"/>
                                  <a:ext cx="1233425" cy="1064293"/>
                                  <a:chOff x="-28575" y="0"/>
                                  <a:chExt cx="1233425" cy="1064293"/>
                                </a:xfrm>
                              </wpg:grpSpPr>
                              <wps:wsp>
                                <wps:cNvPr id="739" name="Прямая соединительная линия 73"/>
                                <wps:cNvCnPr>
                                  <a:cxnSpLocks noChangeShapeType="1"/>
                                </wps:cNvCnPr>
                                <wps:spPr bwMode="auto">
                                  <a:xfrm>
                                    <a:off x="-28575" y="330265"/>
                                    <a:ext cx="120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0" name="Прямая соединительная линия 74"/>
                                <wps:cNvCnPr>
                                  <a:cxnSpLocks noChangeShapeType="1"/>
                                </wps:cNvCnPr>
                                <wps:spPr bwMode="auto">
                                  <a:xfrm>
                                    <a:off x="-28575" y="514466"/>
                                    <a:ext cx="1193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1" name="Прямая соединительная линия 87"/>
                                <wps:cNvCnPr>
                                  <a:cxnSpLocks noChangeShapeType="1"/>
                                </wps:cNvCnPr>
                                <wps:spPr bwMode="auto">
                                  <a:xfrm>
                                    <a:off x="23750" y="1064293"/>
                                    <a:ext cx="1181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2" name="Прямая соединительная линия 88"/>
                                <wps:cNvCnPr>
                                  <a:cxnSpLocks noChangeShapeType="1"/>
                                </wps:cNvCnPr>
                                <wps:spPr bwMode="auto">
                                  <a:xfrm flipH="1">
                                    <a:off x="959551" y="514465"/>
                                    <a:ext cx="0" cy="546082"/>
                                  </a:xfrm>
                                  <a:prstGeom prst="line">
                                    <a:avLst/>
                                  </a:prstGeom>
                                  <a:noFill/>
                                  <a:ln w="9525">
                                    <a:solidFill>
                                      <a:srgbClr val="000000"/>
                                    </a:solidFill>
                                    <a:round/>
                                    <a:headEnd type="stealth" w="sm" len="lg"/>
                                    <a:tailEnd type="stealth" w="sm" len="lg"/>
                                  </a:ln>
                                  <a:extLst>
                                    <a:ext uri="{909E8E84-426E-40DD-AFC4-6F175D3DCCD1}">
                                      <a14:hiddenFill xmlns:a14="http://schemas.microsoft.com/office/drawing/2010/main">
                                        <a:noFill/>
                                      </a14:hiddenFill>
                                    </a:ext>
                                  </a:extLst>
                                </wps:spPr>
                                <wps:bodyPr/>
                              </wps:wsp>
                              <wps:wsp>
                                <wps:cNvPr id="743" name="Поле 76"/>
                                <wps:cNvSpPr txBox="1">
                                  <a:spLocks noChangeArrowheads="1"/>
                                </wps:cNvSpPr>
                                <wps:spPr bwMode="auto">
                                  <a:xfrm>
                                    <a:off x="700644" y="0"/>
                                    <a:ext cx="241300" cy="31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9B1" w:rsidRDefault="00FF39B1" w:rsidP="00432E44">
                                      <w:pPr>
                                        <w:jc w:val="center"/>
                                        <w:rPr>
                                          <w:rFonts w:ascii="Arial" w:hAnsi="Arial"/>
                                        </w:rPr>
                                      </w:pPr>
                                      <w:r>
                                        <w:rPr>
                                          <w:rFonts w:ascii="Arial" w:hAnsi="Arial"/>
                                        </w:rPr>
                                        <w:t>10</w:t>
                                      </w:r>
                                    </w:p>
                                  </w:txbxContent>
                                </wps:txbx>
                                <wps:bodyPr rot="0" vert="vert270" wrap="square" lIns="0" tIns="0" rIns="0" bIns="0" anchor="t" anchorCtr="0" upright="1">
                                  <a:noAutofit/>
                                </wps:bodyPr>
                              </wps:wsp>
                            </wpg:grpSp>
                            <wps:wsp>
                              <wps:cNvPr id="744" name="Поле 77"/>
                              <wps:cNvSpPr txBox="1">
                                <a:spLocks noChangeArrowheads="1"/>
                              </wps:cNvSpPr>
                              <wps:spPr bwMode="auto">
                                <a:xfrm>
                                  <a:off x="724394" y="332509"/>
                                  <a:ext cx="22542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9B1" w:rsidRDefault="00FF39B1" w:rsidP="00432E44">
                                    <w:pPr>
                                      <w:jc w:val="center"/>
                                      <w:rPr>
                                        <w:rFonts w:ascii="Arial" w:hAnsi="Arial"/>
                                      </w:rPr>
                                    </w:pPr>
                                    <w:r>
                                      <w:rPr>
                                        <w:rFonts w:ascii="Arial" w:hAnsi="Arial"/>
                                      </w:rPr>
                                      <w:t>5</w:t>
                                    </w:r>
                                  </w:p>
                                </w:txbxContent>
                              </wps:txbx>
                              <wps:bodyPr rot="0" vert="vert270" wrap="square" lIns="0" tIns="0" rIns="0" bIns="0" anchor="t" anchorCtr="0" upright="1">
                                <a:noAutofit/>
                              </wps:bodyPr>
                            </wps:wsp>
                          </wpg:grpSp>
                        </wpg:grpSp>
                        <wps:wsp>
                          <wps:cNvPr id="745" name="Поле 89"/>
                          <wps:cNvSpPr txBox="1">
                            <a:spLocks noChangeArrowheads="1"/>
                          </wps:cNvSpPr>
                          <wps:spPr bwMode="auto">
                            <a:xfrm>
                              <a:off x="712519" y="712519"/>
                              <a:ext cx="17780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9B1" w:rsidRDefault="00FF39B1" w:rsidP="00432E44">
                                <w:pPr>
                                  <w:jc w:val="center"/>
                                  <w:rPr>
                                    <w:rFonts w:ascii="Arial" w:hAnsi="Arial"/>
                                  </w:rPr>
                                </w:pPr>
                                <w:r>
                                  <w:rPr>
                                    <w:rFonts w:ascii="Arial" w:hAnsi="Arial"/>
                                  </w:rPr>
                                  <w:t>15</w:t>
                                </w:r>
                              </w:p>
                            </w:txbxContent>
                          </wps:txbx>
                          <wps:bodyPr rot="0" vert="vert270" wrap="square" lIns="0" tIns="0" rIns="0" bIns="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id="Группа 220" o:spid="_x0000_s1169" style="position:absolute;left:0;text-align:left;margin-left:260.35pt;margin-top:24.85pt;width:97.1pt;height:70.85pt;z-index:251717632;mso-width-relative:margin;mso-height-relative:margin" coordorigin="-285,192" coordsize="12334,11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">
                <v:line id="Прямая соединительная линия 75" o:spid="_x0000_s1170" style="position:absolute;visibility:visible;mso-wrap-style:square" from="9595,192" to="9595,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SqKsMAAADcAAAADwAAAGRycy9kb3ducmV2LnhtbESPT2sCMRTE74LfIbxCb5p1saVdjSKC&#10;4KXgv0OPr5tnsnTzsiRR12/fCEKPw8z8hpkve9eKK4XYeFYwGRcgiGuvGzYKTsfN6ANETMgaW8+k&#10;4E4RlovhYI6V9jfe0/WQjMgQjhUqsCl1lZSxtuQwjn1HnL2zDw5TlsFIHfCW4a6VZVG8S4cN5wWL&#10;Ha0t1b+Hi1MQdnq6e/sxX2bvG3v/rg3x50qp15d+NQORqE//4Wd7qxWU5QQeZ/IRk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UqirDAAAA3AAAAA8AAAAAAAAAAAAA&#10;AAAAoQIAAGRycy9kb3ducmV2LnhtbFBLBQYAAAAABAAEAPkAAACRAwAAAAA=&#10;">
                  <v:stroke startarrow="classic" startarrowwidth="narrow" startarrowlength="long" endarrow="classic" endarrowwidth="narrow" endarrowlength="long"/>
                </v:line>
                <v:group id="Группа 217" o:spid="_x0000_s1171" style="position:absolute;left:-285;top:593;width:12333;height:10643" coordorigin="-285" coordsize="12334,106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MqcrMYAAADcAAAADwAAAGRycy9kb3ducmV2LnhtbESPzWrDMBCE74G+g9hC&#10;b4lsl4bgRgkhNKUHU4gdKL0t1sY2sVbGUvzz9lWh0OMwM98w2/1kWjFQ7xrLCuJVBIK4tLrhSsGl&#10;OC03IJxH1thaJgUzOdjvHhZbTLUd+UxD7isRIOxSVFB736VSurImg25lO+LgXW1v0AfZV1L3OAa4&#10;aWUSRWtpsOGwUGNHx5rKW343Ct5HHA/P8duQ3a7H+bt4+fzKYlLq6XE6vILwNPn/8F/7QytIk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ypysxgAAANwA&#10;AAAPAAAAAAAAAAAAAAAAAKoCAABkcnMvZG93bnJldi54bWxQSwUGAAAAAAQABAD6AAAAnQMAAAAA&#10;">
                  <v:group id="Группа 216" o:spid="_x0000_s1172" style="position:absolute;left:-285;width:12333;height:10642" coordorigin="-285" coordsize="12334,106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4Y5N8QAAADcAAAADwAAAGRycy9kb3ducmV2LnhtbESPQYvCMBSE7wv+h/AE&#10;b2vaiotUo4jo4kGEVUG8PZpnW2xeSpNt6783wsIeh5n5hlmselOJlhpXWlYQjyMQxJnVJecKLufd&#10;5wyE88gaK8uk4EkOVsvBxwJTbTv+ofbkcxEg7FJUUHhfp1K6rCCDbmxr4uDdbWPQB9nkUjfYBbip&#10;ZBJFX9JgyWGhwJo2BWWP069R8N1ht57E2/bwuG+et/P0eD3EpNRo2K/nIDz1/j/8195rBUky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4Y5N8QAAADcAAAA&#10;DwAAAAAAAAAAAAAAAACqAgAAZHJzL2Rvd25yZXYueG1sUEsFBgAAAAAEAAQA+gAAAJsDAAAAAA==&#10;">
                    <v:line id="Прямая соединительная линия 84" o:spid="_x0000_s1173" style="position:absolute;visibility:visible;mso-wrap-style:square" from="9595,3398" to="9595,5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Fho8UAAADcAAAADwAAAGRycy9kb3ducmV2LnhtbESPT2sCMRTE74V+h/AKvZSarYLK1ii2&#10;IEjBg38u3h6b5ya4eVmSdHfrp2+EQo/DzPyGWawG14iOQrSeFbyNChDEldeWawWn4+Z1DiImZI2N&#10;Z1LwQxFWy8eHBZba97yn7pBqkSEcS1RgUmpLKWNlyGEc+ZY4excfHKYsQy11wD7DXSPHRTGVDi3n&#10;BYMtfRqqrodvp0DuP776+nQOBm1325ljv7Mva6Wen4b1O4hEQ/oP/7W3WsFsMoX7mXwE5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LFho8UAAADcAAAADwAAAAAAAAAA&#10;AAAAAAChAgAAZHJzL2Rvd25yZXYueG1sUEsFBgAAAAAEAAQA+QAAAJMDAAAAAA==&#10;">
                      <v:stroke startarrowwidth="narrow" startarrowlength="long" endarrowwidth="narrow" endarrowlength="long"/>
                    </v:line>
                    <v:group id="Группа 215" o:spid="_x0000_s1174" style="position:absolute;left:-285;width:12333;height:10642" coordorigin="-285" coordsize="12334,106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AoKbcYAAADcAAAADwAAAGRycy9kb3ducmV2LnhtbESPQWvCQBSE7wX/w/IK&#10;3ppNlDaSZhWRKh5CoSqU3h7ZZxLMvg3ZbRL/fbdQ6HGYmW+YfDOZVgzUu8aygiSKQRCXVjdcKbic&#10;908rEM4ja2wtk4I7OdisZw85ZtqO/EHDyVciQNhlqKD2vsukdGVNBl1kO+LgXW1v0AfZV1L3OAa4&#10;aeUijl+kwYbDQo0d7Woqb6dvo+Aw4rhdJm9Dcbvu7l/n5/fPIiGl5o/T9hWEp8n/h//aR60gX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8CgptxgAAANwA&#10;AAAPAAAAAAAAAAAAAAAAAKoCAABkcnMvZG93bnJldi54bWxQSwUGAAAAAAQABAD6AAAAnQMAAAAA&#10;">
                      <v:group id="Группа 214" o:spid="_x0000_s1175" style="position:absolute;left:-285;width:12333;height:10642" coordorigin="-285" coordsize="12334,106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ZWeH8IAAADcAAAADwAAAGRycy9kb3ducmV2LnhtbERPTYvCMBC9C/sfwizs&#10;TdOuqEvXKCKueBDBuiDehmZsi82kNLGt/94cBI+P9z1f9qYSLTWutKwgHkUgiDOrS84V/J/+hj8g&#10;nEfWWFkmBQ9ysFx8DOaYaNvxkdrU5yKEsEtQQeF9nUjpsoIMupGtiQN3tY1BH2CTS91gF8JNJb+j&#10;aCoNlhwaCqxpXVB2S+9GwbbDbjWON+3+dl0/LqfJ4byPSamvz371C8JT79/il3unFczG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2Vnh/CAAAA3AAAAA8A&#10;AAAAAAAAAAAAAAAAqgIAAGRycy9kb3ducmV2LnhtbFBLBQYAAAAABAAEAPoAAACZAwAAAAA=&#10;">
                        <v:line id="Прямая соединительная линия 73" o:spid="_x0000_s1176" style="position:absolute;visibility:visible;mso-wrap-style:square" from="-285,3302" to="11779,33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hBscAAADcAAAADwAAAGRycy9kb3ducmV2LnhtbESPQWvCQBSE74X+h+UVvNVNK6Q1uopY&#10;BO2hqBX0+Mw+k9Ts27C7TdJ/3y0UPA4z8w0znfemFi05X1lW8DRMQBDnVldcKDh8rh5fQfiArLG2&#10;TAp+yMN8dn83xUzbjnfU7kMhIoR9hgrKEJpMSp+XZNAPbUMcvYt1BkOUrpDaYRfhppbPSZJKgxXH&#10;hRIbWpaUX/ffRsHHaJu2i837uj9u0nP+tjufvjqn1OChX0xABOrDLfzfXmsFL6Mx/J2JR0DO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5KEGxwAAANwAAAAPAAAAAAAA&#10;AAAAAAAAAKECAABkcnMvZG93bnJldi54bWxQSwUGAAAAAAQABAD5AAAAlQMAAAAA&#10;"/>
                        <v:line id="Прямая соединительная линия 74" o:spid="_x0000_s1177" style="position:absolute;visibility:visible;mso-wrap-style:square" from="-285,5144" to="11652,5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h75sQAAADcAAAADwAAAGRycy9kb3ducmV2LnhtbERPz2vCMBS+D/wfwht4m+nm6EZnFHEI&#10;usNQN9Djs3lrq81LSWJb/3tzGHj8+H5PZr2pRUvOV5YVPI8SEMS51RUXCn5/lk/vIHxA1lhbJgVX&#10;8jCbDh4mmGnb8ZbaXShEDGGfoYIyhCaT0uclGfQj2xBH7s86gyFCV0jtsIvhppYvSZJKgxXHhhIb&#10;WpSUn3cXo+B7vEnb+fpr1e/X6TH/3B4Pp84pNXzs5x8gAvXhLv53r7SCt9c4P5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2HvmxAAAANwAAAAPAAAAAAAAAAAA&#10;AAAAAKECAABkcnMvZG93bnJldi54bWxQSwUGAAAAAAQABAD5AAAAkgMAAAAA&#10;"/>
                        <v:line id="Прямая соединительная линия 87" o:spid="_x0000_s1178" style="position:absolute;visibility:visible;mso-wrap-style:square" from="237,10642" to="12048,10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TefccAAADcAAAADwAAAGRycy9kb3ducmV2LnhtbESPQWvCQBSE74X+h+UVeqsbraQluopY&#10;CtpDUVtoj8/sM4lm34bdNUn/vSsUPA4z8w0znfemFi05X1lWMBwkIIhzqysuFHx/vT+9gvABWWNt&#10;mRT8kYf57P5uipm2HW+p3YVCRAj7DBWUITSZlD4vyaAf2IY4egfrDIYoXSG1wy7CTS1HSZJKgxXH&#10;hRIbWpaUn3Zno+DzeZO2i/XHqv9Zp/v8bbv/PXZOqceHfjEBEagPt/B/e6UVvIy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lN59xwAAANwAAAAPAAAAAAAA&#10;AAAAAAAAAKECAABkcnMvZG93bnJldi54bWxQSwUGAAAAAAQABAD5AAAAlQMAAAAA&#10;"/>
                        <v:line id="Прямая соединительная линия 88" o:spid="_x0000_s1179" style="position:absolute;flip:x;visibility:visible;mso-wrap-style:square" from="9595,5144" to="9595,10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VbT8QAAADcAAAADwAAAGRycy9kb3ducmV2LnhtbESPQWsCMRSE70L/Q3iCF6lZF9F2a5Qq&#10;Sr14qO0PeGxeN4ublyWJuvrrTUHwOMzMN8x82dlGnMmH2rGC8SgDQVw6XXOl4Pdn+/oGIkRkjY1j&#10;UnClAMvFS2+OhXYX/qbzIVYiQTgUqMDE2BZShtKQxTByLXHy/py3GJP0ldQeLwluG5ln2VRarDkt&#10;GGxpbag8Hk5WgR/mp0BfG3w3s21XtvvbymY3pQb97vMDRKQuPsOP9k4rmE1y+D+TjoBc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5VtPxAAAANwAAAAPAAAAAAAAAAAA&#10;AAAAAKECAABkcnMvZG93bnJldi54bWxQSwUGAAAAAAQABAD5AAAAkgMAAAAA&#10;">
                          <v:stroke startarrow="classic" startarrowwidth="narrow" startarrowlength="long" endarrow="classic" endarrowwidth="narrow" endarrowlength="long"/>
                        </v:line>
                        <v:shape id="Поле 76" o:spid="_x0000_s1180" type="#_x0000_t202" style="position:absolute;left:7006;width:2413;height:3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jGvMMA&#10;AADcAAAADwAAAGRycy9kb3ducmV2LnhtbESP0WrCQBRE3wv+w3IF3+pG06YSXUUCok9CrR9wyV6z&#10;wezdmF1N/Hu3UOjjMDNnmNVmsI14UOdrxwpm0wQEcel0zZWC88/ufQHCB2SNjWNS8CQPm/XobYW5&#10;dj1/0+MUKhEh7HNUYEJocyl9aciin7qWOHoX11kMUXaV1B32EW4bOU+STFqsOS4YbKkwVF5Pd6vg&#10;+JSmT+3nuSyK7Jiltx1e941Sk/GwXYIINIT/8F/7oBV8faTweyYeAb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jGvMMAAADcAAAADwAAAAAAAAAAAAAAAACYAgAAZHJzL2Rv&#10;d25yZXYueG1sUEsFBgAAAAAEAAQA9QAAAIgDAAAAAA==&#10;" filled="f" stroked="f">
                          <v:textbox style="layout-flow:vertical;mso-layout-flow-alt:bottom-to-top" inset="0,0,0,0">
                            <w:txbxContent>
                              <w:p w:rsidR="00FF39B1" w:rsidRDefault="00FF39B1" w:rsidP="00432E44">
                                <w:pPr>
                                  <w:jc w:val="center"/>
                                  <w:rPr>
                                    <w:rFonts w:ascii="Arial" w:hAnsi="Arial"/>
                                  </w:rPr>
                                </w:pPr>
                                <w:r>
                                  <w:rPr>
                                    <w:rFonts w:ascii="Arial" w:hAnsi="Arial"/>
                                  </w:rPr>
                                  <w:t>10</w:t>
                                </w:r>
                              </w:p>
                            </w:txbxContent>
                          </v:textbox>
                        </v:shape>
                      </v:group>
                      <v:shape id="Поле 77" o:spid="_x0000_s1181" type="#_x0000_t202" style="position:absolute;left:7243;top:3325;width:2255;height:21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FeyMMA&#10;AADcAAAADwAAAGRycy9kb3ducmV2LnhtbESP3YrCMBSE7xf2HcJZ8G5Nd9Uq1ShLQfRK8OcBDs2x&#10;KTYn3Sba+vZGELwcZuYbZrHqbS1u1PrKsYKfYQKCuHC64lLB6bj+noHwAVlj7ZgU3MnDavn5scBM&#10;u473dDuEUkQI+wwVmBCaTEpfGLLoh64hjt7ZtRZDlG0pdYtdhNta/iZJKi1WHBcMNpQbKi6Hq1Ww&#10;u0vTjezkVOR5uktH/2u8bGqlBl/93xxEoD68w6/2ViuYjsfwPBOP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zFeyMMAAADcAAAADwAAAAAAAAAAAAAAAACYAgAAZHJzL2Rv&#10;d25yZXYueG1sUEsFBgAAAAAEAAQA9QAAAIgDAAAAAA==&#10;" filled="f" stroked="f">
                        <v:textbox style="layout-flow:vertical;mso-layout-flow-alt:bottom-to-top" inset="0,0,0,0">
                          <w:txbxContent>
                            <w:p w:rsidR="00FF39B1" w:rsidRDefault="00FF39B1" w:rsidP="00432E44">
                              <w:pPr>
                                <w:jc w:val="center"/>
                                <w:rPr>
                                  <w:rFonts w:ascii="Arial" w:hAnsi="Arial"/>
                                </w:rPr>
                              </w:pPr>
                              <w:r>
                                <w:rPr>
                                  <w:rFonts w:ascii="Arial" w:hAnsi="Arial"/>
                                </w:rPr>
                                <w:t>5</w:t>
                              </w:r>
                            </w:p>
                          </w:txbxContent>
                        </v:textbox>
                      </v:shape>
                    </v:group>
                  </v:group>
                  <v:shape id="Поле 89" o:spid="_x0000_s1182" type="#_x0000_t202" style="position:absolute;left:7125;top:7125;width:1778;height:2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37U8MA&#10;AADcAAAADwAAAGRycy9kb3ducmV2LnhtbESP0YrCMBRE34X9h3AXfNN0da1SjSIFcZ+EVT/g0lyb&#10;YnPTbaKtf28EYR+HmTnDrDa9rcWdWl85VvA1TkAQF05XXCo4n3ajBQgfkDXWjknBgzxs1h+DFWba&#10;dfxL92MoRYSwz1CBCaHJpPSFIYt+7Bri6F1cazFE2ZZSt9hFuK3lJElSabHiuGCwodxQcT3erILD&#10;Q5puamfnIs/TQzr92+F1Xys1/Oy3SxCB+vAffrd/tIL59wxeZ+IRk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H37U8MAAADcAAAADwAAAAAAAAAAAAAAAACYAgAAZHJzL2Rv&#10;d25yZXYueG1sUEsFBgAAAAAEAAQA9QAAAIgDAAAAAA==&#10;" filled="f" stroked="f">
                    <v:textbox style="layout-flow:vertical;mso-layout-flow-alt:bottom-to-top" inset="0,0,0,0">
                      <w:txbxContent>
                        <w:p w:rsidR="00FF39B1" w:rsidRDefault="00FF39B1" w:rsidP="00432E44">
                          <w:pPr>
                            <w:jc w:val="center"/>
                            <w:rPr>
                              <w:rFonts w:ascii="Arial" w:hAnsi="Arial"/>
                            </w:rPr>
                          </w:pPr>
                          <w:r>
                            <w:rPr>
                              <w:rFonts w:ascii="Arial" w:hAnsi="Arial"/>
                            </w:rPr>
                            <w:t>15</w:t>
                          </w:r>
                        </w:p>
                      </w:txbxContent>
                    </v:textbox>
                  </v:shape>
                </v:group>
              </v:group>
            </w:pict>
          </mc:Fallback>
        </mc:AlternateContent>
      </w:r>
      <w:r w:rsidRPr="00432E44">
        <w:rPr>
          <w:rFonts w:ascii="Arial" w:eastAsia="Times New Roman" w:hAnsi="Arial" w:cs="Arial"/>
          <w:sz w:val="24"/>
          <w:szCs w:val="20"/>
        </w:rPr>
        <w:t xml:space="preserve">Образец </w:t>
      </w:r>
      <w:r w:rsidRPr="00432E44">
        <w:rPr>
          <w:rFonts w:ascii="Arial" w:eastAsia="Times New Roman" w:hAnsi="Arial" w:cs="Arial"/>
          <w:b/>
          <w:sz w:val="24"/>
          <w:szCs w:val="20"/>
        </w:rPr>
        <w:t>заглавного листа</w:t>
      </w:r>
      <w:r w:rsidRPr="00432E44">
        <w:rPr>
          <w:rFonts w:ascii="Arial" w:eastAsia="Times New Roman" w:hAnsi="Arial" w:cs="Arial"/>
          <w:sz w:val="24"/>
          <w:szCs w:val="20"/>
        </w:rPr>
        <w:t xml:space="preserve"> пояснительной записки</w:t>
      </w:r>
    </w:p>
    <w:tbl>
      <w:tblPr>
        <w:tblW w:w="9595" w:type="dxa"/>
        <w:tblInd w:w="39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2F2F2" w:themeFill="background1" w:themeFillShade="F2"/>
        <w:tblLayout w:type="fixed"/>
        <w:tblLook w:val="0000" w:firstRow="0" w:lastRow="0" w:firstColumn="0" w:lastColumn="0" w:noHBand="0" w:noVBand="0"/>
      </w:tblPr>
      <w:tblGrid>
        <w:gridCol w:w="434"/>
        <w:gridCol w:w="680"/>
        <w:gridCol w:w="1214"/>
        <w:gridCol w:w="813"/>
        <w:gridCol w:w="547"/>
        <w:gridCol w:w="3346"/>
        <w:gridCol w:w="325"/>
        <w:gridCol w:w="326"/>
        <w:gridCol w:w="326"/>
        <w:gridCol w:w="681"/>
        <w:gridCol w:w="903"/>
      </w:tblGrid>
      <w:tr w:rsidR="00432E44" w:rsidRPr="00432E44" w:rsidTr="00432E44">
        <w:trPr>
          <w:trHeight w:val="10655"/>
        </w:trPr>
        <w:tc>
          <w:tcPr>
            <w:tcW w:w="9595" w:type="dxa"/>
            <w:gridSpan w:val="11"/>
            <w:tcBorders>
              <w:top w:val="single" w:sz="4" w:space="0" w:color="auto"/>
              <w:left w:val="single" w:sz="4" w:space="0" w:color="auto"/>
              <w:bottom w:val="single" w:sz="6" w:space="0" w:color="auto"/>
              <w:right w:val="single" w:sz="4" w:space="0" w:color="auto"/>
            </w:tcBorders>
            <w:shd w:val="clear" w:color="auto" w:fill="auto"/>
          </w:tcPr>
          <w:p w:rsidR="00432E44" w:rsidRPr="00432E44" w:rsidRDefault="00432E44" w:rsidP="00432E44">
            <w:pPr>
              <w:spacing w:after="0" w:line="240" w:lineRule="auto"/>
              <w:jc w:val="center"/>
              <w:rPr>
                <w:rFonts w:ascii="Arial" w:eastAsia="Times New Roman" w:hAnsi="Arial" w:cs="Arial"/>
                <w:sz w:val="20"/>
                <w:szCs w:val="20"/>
              </w:rPr>
            </w:pPr>
            <w:r>
              <w:rPr>
                <w:rFonts w:ascii="Times New Roman" w:eastAsia="Times New Roman" w:hAnsi="Times New Roman" w:cs="Times New Roman"/>
                <w:noProof/>
                <w:sz w:val="20"/>
                <w:szCs w:val="20"/>
              </w:rPr>
              <mc:AlternateContent>
                <mc:Choice Requires="wps">
                  <w:drawing>
                    <wp:anchor distT="0" distB="0" distL="114300" distR="114300" simplePos="0" relativeHeight="251716608" behindDoc="0" locked="0" layoutInCell="0" allowOverlap="1">
                      <wp:simplePos x="0" y="0"/>
                      <wp:positionH relativeFrom="column">
                        <wp:posOffset>2085975</wp:posOffset>
                      </wp:positionH>
                      <wp:positionV relativeFrom="paragraph">
                        <wp:posOffset>6257925</wp:posOffset>
                      </wp:positionV>
                      <wp:extent cx="190500" cy="520700"/>
                      <wp:effectExtent l="0" t="0" r="0" b="12700"/>
                      <wp:wrapNone/>
                      <wp:docPr id="219" name="Поле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520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9B1" w:rsidRPr="00897B23" w:rsidRDefault="00FF39B1" w:rsidP="00432E44">
                                  <w:pPr>
                                    <w:rPr>
                                      <w:rFonts w:ascii="Arial" w:hAnsi="Arial"/>
                                      <w:sz w:val="18"/>
                                    </w:rPr>
                                  </w:pPr>
                                  <w:r w:rsidRPr="00897B23">
                                    <w:rPr>
                                      <w:rFonts w:ascii="Arial" w:hAnsi="Arial"/>
                                      <w:sz w:val="18"/>
                                    </w:rPr>
                                    <w:t xml:space="preserve">10 </w:t>
                                  </w:r>
                                  <w:r w:rsidRPr="00897B23">
                                    <w:rPr>
                                      <w:rFonts w:ascii="Arial" w:hAnsi="Arial"/>
                                      <w:sz w:val="18"/>
                                      <w:lang w:val="en-US"/>
                                    </w:rPr>
                                    <w:t>min</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19" o:spid="_x0000_s1183" type="#_x0000_t202" style="position:absolute;left:0;text-align:left;margin-left:164.25pt;margin-top:492.75pt;width:15pt;height:41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" o:allowincell="f" filled="f" stroked="f">
                      <v:textbox style="layout-flow:vertical;mso-layout-flow-alt:bottom-to-top" inset="0,0,0,0">
                        <w:txbxContent>
                          <w:p w:rsidR="00FF39B1" w:rsidRPr="00897B23" w:rsidRDefault="00FF39B1" w:rsidP="00432E44">
                            <w:pPr>
                              <w:rPr>
                                <w:rFonts w:ascii="Arial" w:hAnsi="Arial"/>
                                <w:sz w:val="18"/>
                              </w:rPr>
                            </w:pPr>
                            <w:r w:rsidRPr="00897B23">
                              <w:rPr>
                                <w:rFonts w:ascii="Arial" w:hAnsi="Arial"/>
                                <w:sz w:val="18"/>
                              </w:rPr>
                              <w:t xml:space="preserve">10 </w:t>
                            </w:r>
                            <w:r w:rsidRPr="00897B23">
                              <w:rPr>
                                <w:rFonts w:ascii="Arial" w:hAnsi="Arial"/>
                                <w:sz w:val="18"/>
                                <w:lang w:val="en-US"/>
                              </w:rPr>
                              <w:t>min</w:t>
                            </w:r>
                          </w:p>
                        </w:txbxContent>
                      </v:textbox>
                    </v:shape>
                  </w:pict>
                </mc:Fallback>
              </mc:AlternateContent>
            </w:r>
            <w:r>
              <w:rPr>
                <w:rFonts w:ascii="Times New Roman" w:eastAsia="Times New Roman" w:hAnsi="Times New Roman" w:cs="Times New Roman"/>
                <w:noProof/>
                <w:sz w:val="20"/>
                <w:szCs w:val="20"/>
              </w:rPr>
              <mc:AlternateContent>
                <mc:Choice Requires="wps">
                  <w:drawing>
                    <wp:anchor distT="0" distB="0" distL="114298" distR="114298" simplePos="0" relativeHeight="251715584" behindDoc="0" locked="0" layoutInCell="0" allowOverlap="1">
                      <wp:simplePos x="0" y="0"/>
                      <wp:positionH relativeFrom="column">
                        <wp:posOffset>2310129</wp:posOffset>
                      </wp:positionH>
                      <wp:positionV relativeFrom="paragraph">
                        <wp:posOffset>6312535</wp:posOffset>
                      </wp:positionV>
                      <wp:extent cx="0" cy="469900"/>
                      <wp:effectExtent l="38100" t="38100" r="57150" b="63500"/>
                      <wp:wrapNone/>
                      <wp:docPr id="218" name="Прямая соединительная линия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69900"/>
                              </a:xfrm>
                              <a:prstGeom prst="line">
                                <a:avLst/>
                              </a:prstGeom>
                              <a:noFill/>
                              <a:ln w="9525">
                                <a:solidFill>
                                  <a:srgbClr val="000000"/>
                                </a:solidFill>
                                <a:round/>
                                <a:headEnd type="stealth" w="sm" len="lg"/>
                                <a:tailEnd type="stealth"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18" o:spid="_x0000_s1026" style="position:absolute;flip:x;z-index:2517155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1.9pt,497.05pt" to="181.9pt,5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" o:allowincell="f">
                      <v:stroke startarrow="classic" startarrowwidth="narrow" startarrowlength="long" endarrow="classic" endarrowwidth="narrow" endarrowlength="long"/>
                    </v:line>
                  </w:pict>
                </mc:Fallback>
              </mc:AlternateContent>
            </w:r>
          </w:p>
          <w:p w:rsidR="00432E44" w:rsidRPr="00432E44" w:rsidRDefault="00432E44" w:rsidP="00432E44">
            <w:pPr>
              <w:spacing w:after="0" w:line="240" w:lineRule="auto"/>
              <w:jc w:val="center"/>
              <w:rPr>
                <w:rFonts w:ascii="Arial" w:eastAsia="Times New Roman" w:hAnsi="Arial" w:cs="Arial"/>
                <w:sz w:val="20"/>
                <w:szCs w:val="20"/>
              </w:rPr>
            </w:pPr>
          </w:p>
          <w:p w:rsidR="00432E44" w:rsidRPr="00432E44" w:rsidRDefault="00432E44" w:rsidP="00432E44">
            <w:pPr>
              <w:spacing w:after="0" w:line="240" w:lineRule="auto"/>
              <w:jc w:val="center"/>
              <w:rPr>
                <w:rFonts w:ascii="Arial" w:eastAsia="Times New Roman" w:hAnsi="Arial" w:cs="Arial"/>
                <w:sz w:val="20"/>
                <w:szCs w:val="20"/>
              </w:rPr>
            </w:pPr>
            <w:r>
              <w:rPr>
                <w:rFonts w:ascii="Times New Roman" w:eastAsia="Times New Roman" w:hAnsi="Times New Roman" w:cs="Times New Roman"/>
                <w:noProof/>
                <w:sz w:val="20"/>
                <w:szCs w:val="20"/>
              </w:rPr>
              <mc:AlternateContent>
                <mc:Choice Requires="wpg">
                  <w:drawing>
                    <wp:anchor distT="0" distB="0" distL="114300" distR="114300" simplePos="0" relativeHeight="251719680" behindDoc="0" locked="0" layoutInCell="1" allowOverlap="1">
                      <wp:simplePos x="0" y="0"/>
                      <wp:positionH relativeFrom="column">
                        <wp:posOffset>-54610</wp:posOffset>
                      </wp:positionH>
                      <wp:positionV relativeFrom="paragraph">
                        <wp:posOffset>24130</wp:posOffset>
                      </wp:positionV>
                      <wp:extent cx="1494155" cy="6457315"/>
                      <wp:effectExtent l="38100" t="0" r="10795" b="19685"/>
                      <wp:wrapNone/>
                      <wp:docPr id="213" name="Группа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4155" cy="6457315"/>
                                <a:chOff x="-11273" y="0"/>
                                <a:chExt cx="1981200" cy="5904689"/>
                              </a:xfrm>
                            </wpg:grpSpPr>
                            <wps:wsp>
                              <wps:cNvPr id="214" name="Прямая соединительная линия 90"/>
                              <wps:cNvCnPr>
                                <a:cxnSpLocks noChangeShapeType="1"/>
                              </wps:cNvCnPr>
                              <wps:spPr bwMode="auto">
                                <a:xfrm>
                                  <a:off x="601003" y="0"/>
                                  <a:ext cx="0" cy="59046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Прямая соединительная линия 69"/>
                              <wps:cNvCnPr>
                                <a:cxnSpLocks noChangeShapeType="1"/>
                              </wps:cNvCnPr>
                              <wps:spPr bwMode="auto">
                                <a:xfrm>
                                  <a:off x="-8092" y="647451"/>
                                  <a:ext cx="611505" cy="0"/>
                                </a:xfrm>
                                <a:prstGeom prst="line">
                                  <a:avLst/>
                                </a:prstGeom>
                                <a:noFill/>
                                <a:ln w="9525">
                                  <a:solidFill>
                                    <a:srgbClr val="000000"/>
                                  </a:solidFill>
                                  <a:round/>
                                  <a:headEnd type="stealth" w="sm" len="lg"/>
                                  <a:tailEnd type="stealth" w="sm" len="lg"/>
                                </a:ln>
                                <a:extLst>
                                  <a:ext uri="{909E8E84-426E-40DD-AFC4-6F175D3DCCD1}">
                                    <a14:hiddenFill xmlns:a14="http://schemas.microsoft.com/office/drawing/2010/main">
                                      <a:noFill/>
                                    </a14:hiddenFill>
                                  </a:ext>
                                </a:extLst>
                              </wps:spPr>
                              <wps:bodyPr/>
                            </wps:wsp>
                            <wps:wsp>
                              <wps:cNvPr id="216" name="Поле 70"/>
                              <wps:cNvSpPr txBox="1">
                                <a:spLocks noChangeArrowheads="1"/>
                              </wps:cNvSpPr>
                              <wps:spPr bwMode="auto">
                                <a:xfrm>
                                  <a:off x="102011" y="442393"/>
                                  <a:ext cx="3810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9B1" w:rsidRDefault="00FF39B1" w:rsidP="00432E44">
                                    <w:pPr>
                                      <w:jc w:val="center"/>
                                      <w:rPr>
                                        <w:rFonts w:ascii="Arial" w:hAnsi="Arial"/>
                                      </w:rPr>
                                    </w:pPr>
                                    <w:r>
                                      <w:rPr>
                                        <w:rFonts w:ascii="Arial" w:hAnsi="Arial"/>
                                      </w:rPr>
                                      <w:t>17</w:t>
                                    </w:r>
                                  </w:p>
                                </w:txbxContent>
                              </wps:txbx>
                              <wps:bodyPr rot="0" vert="horz" wrap="square" lIns="0" tIns="0" rIns="0" bIns="0" anchor="t" anchorCtr="0" upright="1">
                                <a:noAutofit/>
                              </wps:bodyPr>
                            </wps:wsp>
                            <wps:wsp>
                              <wps:cNvPr id="217" name="Прямая соединительная линия 71"/>
                              <wps:cNvCnPr>
                                <a:cxnSpLocks noChangeShapeType="1"/>
                              </wps:cNvCnPr>
                              <wps:spPr bwMode="auto">
                                <a:xfrm>
                                  <a:off x="-11273" y="5904689"/>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Группа 213" o:spid="_x0000_s1184" style="position:absolute;left:0;text-align:left;margin-left:-4.3pt;margin-top:1.9pt;width:117.65pt;height:508.45pt;z-index:251719680;mso-width-relative:margin;mso-height-relative:margin" coordorigin="-112" coordsize="19812,59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">
                      <v:line id="Прямая соединительная линия 90" o:spid="_x0000_s1185" style="position:absolute;visibility:visible;mso-wrap-style:square" from="6010,0" to="6010,59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7xfMcAAADcAAAADwAAAGRycy9kb3ducmV2LnhtbESPT2vCQBTE70K/w/IK3nSjliCpq0hL&#10;QXsQ/xTa4zP7TGKzb8PuNkm/vSsUehxm5jfMYtWbWrTkfGVZwWScgCDOra64UPBxehvNQfiArLG2&#10;TAp+ycNq+TBYYKZtxwdqj6EQEcI+QwVlCE0mpc9LMujHtiGO3sU6gyFKV0jtsItwU8tpkqTSYMVx&#10;ocSGXkrKv48/RsFutk/b9fZ9039u03P+ejh/XTun1PCxXz+DCNSH//Bfe6MVTCdP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PvF8xwAAANwAAAAPAAAAAAAA&#10;AAAAAAAAAKECAABkcnMvZG93bnJldi54bWxQSwUGAAAAAAQABAD5AAAAlQMAAAAA&#10;"/>
                      <v:line id="Прямая соединительная линия 69" o:spid="_x0000_s1186" style="position:absolute;visibility:visible;mso-wrap-style:square" from="-80,6474" to="6034,6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NmlMMAAADcAAAADwAAAGRycy9kb3ducmV2LnhtbESPT2sCMRTE70K/Q3iF3tysUsWuRhGh&#10;0Ivgv0OPz81rsnTzsiRR129vCgWPw8z8hlmseteKK4XYeFYwKkoQxLXXDRsFp+PncAYiJmSNrWdS&#10;cKcIq+XLYIGV9jfe0/WQjMgQjhUqsCl1lZSxtuQwFr4jzt6PDw5TlsFIHfCW4a6V47KcSocN5wWL&#10;HW0s1b+Hi1MQdvp9Nzmbrdn7xt6/a0P8sVbq7bVfz0Ek6tMz/N/+0grGown8nclHQC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HDZpTDAAAA3AAAAA8AAAAAAAAAAAAA&#10;AAAAoQIAAGRycy9kb3ducmV2LnhtbFBLBQYAAAAABAAEAPkAAACRAwAAAAA=&#10;">
                        <v:stroke startarrow="classic" startarrowwidth="narrow" startarrowlength="long" endarrow="classic" endarrowwidth="narrow" endarrowlength="long"/>
                      </v:line>
                      <v:shape id="Поле 70" o:spid="_x0000_s1187" type="#_x0000_t202" style="position:absolute;left:1020;top:4423;width:381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ebocQA&#10;AADcAAAADwAAAGRycy9kb3ducmV2LnhtbESPQWvCQBSE7wX/w/IEb3Wjh9BGVxFREARpjAePz+wz&#10;Wcy+jdlV03/fLRR6HGbmG2a+7G0jntR541jBZJyAIC6dNlwpOBXb9w8QPiBrbByTgm/ysFwM3uaY&#10;affinJ7HUIkIYZ+hgjqENpPSlzVZ9GPXEkfv6jqLIcqukrrDV4TbRk6TJJUWDceFGlta11Tejg+r&#10;YHXmfGPuh8tXfs1NUXwmvE9vSo2G/WoGIlAf/sN/7Z1WMJ2k8HsmHg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m6HEAAAA3AAAAA8AAAAAAAAAAAAAAAAAmAIAAGRycy9k&#10;b3ducmV2LnhtbFBLBQYAAAAABAAEAPUAAACJAwAAAAA=&#10;" filled="f" stroked="f">
                        <v:textbox inset="0,0,0,0">
                          <w:txbxContent>
                            <w:p w:rsidR="00FF39B1" w:rsidRDefault="00FF39B1" w:rsidP="00432E44">
                              <w:pPr>
                                <w:jc w:val="center"/>
                                <w:rPr>
                                  <w:rFonts w:ascii="Arial" w:hAnsi="Arial"/>
                                </w:rPr>
                              </w:pPr>
                              <w:r>
                                <w:rPr>
                                  <w:rFonts w:ascii="Arial" w:hAnsi="Arial"/>
                                </w:rPr>
                                <w:t>17</w:t>
                              </w:r>
                            </w:p>
                          </w:txbxContent>
                        </v:textbox>
                      </v:shape>
                      <v:line id="Прямая соединительная линия 71" o:spid="_x0000_s1188" style="position:absolute;visibility:visible;mso-wrap-style:square" from="-112,59046" to="19699,59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vC8YAAADcAAAADwAAAGRycy9kb3ducmV2LnhtbESPQWvCQBSE70L/w/IK3nSjQiqpq0hL&#10;QXsoVQvt8Zl9JrHZt2F3m6T/3hUEj8PMfMMsVr2pRUvOV5YVTMYJCOLc6ooLBV+Ht9EchA/IGmvL&#10;pOCfPKyWD4MFZtp2vKN2HwoRIewzVFCG0GRS+rwkg35sG+LonawzGKJ0hdQOuwg3tZwmSSoNVhwX&#10;SmzopaT8d/9nFHzMPtN2vX3f9N/b9Ji/7o4/584pNXzs188gAvXhHr61N1rBdPIE1zPxCM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sbwvGAAAA3AAAAA8AAAAAAAAA&#10;AAAAAAAAoQIAAGRycy9kb3ducmV2LnhtbFBLBQYAAAAABAAEAPkAAACUAwAAAAA=&#10;"/>
                    </v:group>
                  </w:pict>
                </mc:Fallback>
              </mc:AlternateContent>
            </w:r>
            <w:r>
              <w:rPr>
                <w:rFonts w:ascii="Times New Roman" w:eastAsia="Times New Roman" w:hAnsi="Times New Roman" w:cs="Times New Roman"/>
                <w:noProof/>
                <w:sz w:val="20"/>
                <w:szCs w:val="20"/>
              </w:rPr>
              <mc:AlternateContent>
                <mc:Choice Requires="wps">
                  <w:drawing>
                    <wp:anchor distT="0" distB="0" distL="114300" distR="114300" simplePos="0" relativeHeight="251720704" behindDoc="1" locked="0" layoutInCell="1" allowOverlap="1">
                      <wp:simplePos x="0" y="0"/>
                      <wp:positionH relativeFrom="column">
                        <wp:posOffset>420370</wp:posOffset>
                      </wp:positionH>
                      <wp:positionV relativeFrom="paragraph">
                        <wp:posOffset>-11430</wp:posOffset>
                      </wp:positionV>
                      <wp:extent cx="5362575" cy="6013450"/>
                      <wp:effectExtent l="0" t="0" r="28575" b="25400"/>
                      <wp:wrapNone/>
                      <wp:docPr id="204" name="Прямоугольник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2575" cy="6013450"/>
                              </a:xfrm>
                              <a:prstGeom prst="rect">
                                <a:avLst/>
                              </a:prstGeom>
                              <a:solidFill>
                                <a:srgbClr val="D8D8D8"/>
                              </a:solidFill>
                              <a:ln w="9525">
                                <a:solidFill>
                                  <a:srgbClr val="000000"/>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4" o:spid="_x0000_s1026" style="position:absolute;margin-left:33.1pt;margin-top:-.9pt;width:422.25pt;height:473.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" fillcolor="#d8d8d8">
                      <v:stroke dashstyle="dash"/>
                    </v:rect>
                  </w:pict>
                </mc:Fallback>
              </mc:AlternateContent>
            </w:r>
            <w:r w:rsidRPr="00432E44">
              <w:rPr>
                <w:rFonts w:ascii="Arial" w:eastAsia="Times New Roman" w:hAnsi="Arial" w:cs="Arial"/>
                <w:sz w:val="20"/>
                <w:szCs w:val="20"/>
              </w:rPr>
              <w:t>Содержание</w:t>
            </w:r>
          </w:p>
          <w:p w:rsidR="00432E44" w:rsidRPr="00432E44" w:rsidRDefault="00432E44" w:rsidP="00432E44">
            <w:pPr>
              <w:tabs>
                <w:tab w:val="center" w:pos="4153"/>
                <w:tab w:val="right" w:pos="8306"/>
              </w:tabs>
              <w:spacing w:after="0" w:line="240" w:lineRule="auto"/>
              <w:rPr>
                <w:rFonts w:ascii="Times New Roman" w:eastAsia="Times New Roman" w:hAnsi="Times New Roman" w:cs="Times New Roman"/>
                <w:sz w:val="20"/>
                <w:szCs w:val="20"/>
              </w:rPr>
            </w:pPr>
          </w:p>
          <w:p w:rsidR="00432E44" w:rsidRPr="00432E44" w:rsidRDefault="00432E44" w:rsidP="00432E44">
            <w:pPr>
              <w:spacing w:after="0" w:line="240" w:lineRule="auto"/>
              <w:rPr>
                <w:rFonts w:ascii="Times New Roman" w:eastAsia="Times New Roman" w:hAnsi="Times New Roman" w:cs="Times New Roman"/>
                <w:szCs w:val="20"/>
              </w:rPr>
            </w:pPr>
            <w:r>
              <w:rPr>
                <w:rFonts w:ascii="Times New Roman" w:eastAsia="Times New Roman" w:hAnsi="Times New Roman" w:cs="Times New Roman"/>
                <w:noProof/>
                <w:sz w:val="20"/>
                <w:szCs w:val="20"/>
              </w:rPr>
              <mc:AlternateContent>
                <mc:Choice Requires="wpg">
                  <w:drawing>
                    <wp:anchor distT="0" distB="0" distL="114300" distR="114300" simplePos="0" relativeHeight="251718656" behindDoc="0" locked="0" layoutInCell="1" allowOverlap="1">
                      <wp:simplePos x="0" y="0"/>
                      <wp:positionH relativeFrom="column">
                        <wp:posOffset>5203190</wp:posOffset>
                      </wp:positionH>
                      <wp:positionV relativeFrom="paragraph">
                        <wp:posOffset>83820</wp:posOffset>
                      </wp:positionV>
                      <wp:extent cx="813435" cy="5161280"/>
                      <wp:effectExtent l="38100" t="0" r="43815" b="20320"/>
                      <wp:wrapNone/>
                      <wp:docPr id="663" name="Группа 6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3435" cy="5161280"/>
                                <a:chOff x="-138054" y="0"/>
                                <a:chExt cx="1009619" cy="5162815"/>
                              </a:xfrm>
                            </wpg:grpSpPr>
                            <wpg:grpSp>
                              <wpg:cNvPr id="664" name="Группа 220"/>
                              <wpg:cNvGrpSpPr>
                                <a:grpSpLocks/>
                              </wpg:cNvGrpSpPr>
                              <wpg:grpSpPr bwMode="auto">
                                <a:xfrm>
                                  <a:off x="-138054" y="0"/>
                                  <a:ext cx="1009619" cy="5162815"/>
                                  <a:chOff x="-138054" y="139828"/>
                                  <a:chExt cx="1009619" cy="5162815"/>
                                </a:xfrm>
                              </wpg:grpSpPr>
                              <wps:wsp>
                                <wps:cNvPr id="665" name="Прямая соединительная линия 80"/>
                                <wps:cNvCnPr>
                                  <a:cxnSpLocks noChangeShapeType="1"/>
                                </wps:cNvCnPr>
                                <wps:spPr bwMode="auto">
                                  <a:xfrm>
                                    <a:off x="-138054" y="353910"/>
                                    <a:ext cx="720000" cy="0"/>
                                  </a:xfrm>
                                  <a:prstGeom prst="line">
                                    <a:avLst/>
                                  </a:prstGeom>
                                  <a:noFill/>
                                  <a:ln w="9525">
                                    <a:solidFill>
                                      <a:srgbClr val="000000"/>
                                    </a:solidFill>
                                    <a:round/>
                                    <a:headEnd type="stealth" w="sm" len="lg"/>
                                    <a:tailEnd type="stealth" w="sm" len="lg"/>
                                  </a:ln>
                                  <a:extLst>
                                    <a:ext uri="{909E8E84-426E-40DD-AFC4-6F175D3DCCD1}">
                                      <a14:hiddenFill xmlns:a14="http://schemas.microsoft.com/office/drawing/2010/main">
                                        <a:noFill/>
                                      </a14:hiddenFill>
                                    </a:ext>
                                  </a:extLst>
                                </wps:spPr>
                                <wps:bodyPr/>
                              </wps:wsp>
                              <wpg:grpSp>
                                <wpg:cNvPr id="666" name="Группа 219"/>
                                <wpg:cNvGrpSpPr>
                                  <a:grpSpLocks/>
                                </wpg:cNvGrpSpPr>
                                <wpg:grpSpPr bwMode="auto">
                                  <a:xfrm>
                                    <a:off x="-133354" y="139828"/>
                                    <a:ext cx="1004919" cy="5162815"/>
                                    <a:chOff x="-133354" y="-16892"/>
                                    <a:chExt cx="1004919" cy="5162815"/>
                                  </a:xfrm>
                                </wpg:grpSpPr>
                                <wps:wsp>
                                  <wps:cNvPr id="667" name="Прямая соединительная линия 78"/>
                                  <wps:cNvCnPr>
                                    <a:cxnSpLocks noChangeShapeType="1"/>
                                  </wps:cNvCnPr>
                                  <wps:spPr bwMode="auto">
                                    <a:xfrm flipV="1">
                                      <a:off x="581891" y="11875"/>
                                      <a:ext cx="0" cy="558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8" name="Прямая соединительная линия 79"/>
                                  <wps:cNvCnPr>
                                    <a:cxnSpLocks noChangeShapeType="1"/>
                                  </wps:cNvCnPr>
                                  <wps:spPr bwMode="auto">
                                    <a:xfrm flipV="1">
                                      <a:off x="-133354" y="37281"/>
                                      <a:ext cx="0" cy="5108642"/>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669" name="Прямая соединительная линия 81"/>
                                  <wps:cNvCnPr>
                                    <a:cxnSpLocks noChangeShapeType="1"/>
                                  </wps:cNvCnPr>
                                  <wps:spPr bwMode="auto">
                                    <a:xfrm flipH="1">
                                      <a:off x="583565" y="199737"/>
                                      <a:ext cx="288000" cy="0"/>
                                    </a:xfrm>
                                    <a:prstGeom prst="line">
                                      <a:avLst/>
                                    </a:prstGeom>
                                    <a:noFill/>
                                    <a:ln w="9525">
                                      <a:solidFill>
                                        <a:srgbClr val="000000"/>
                                      </a:solidFill>
                                      <a:round/>
                                      <a:headEnd type="stealth" w="sm" len="lg"/>
                                      <a:tailEnd type="stealth" w="sm" len="lg"/>
                                    </a:ln>
                                    <a:extLst>
                                      <a:ext uri="{909E8E84-426E-40DD-AFC4-6F175D3DCCD1}">
                                        <a14:hiddenFill xmlns:a14="http://schemas.microsoft.com/office/drawing/2010/main">
                                          <a:noFill/>
                                        </a14:hiddenFill>
                                      </a:ext>
                                    </a:extLst>
                                  </wps:spPr>
                                  <wps:bodyPr/>
                                </wps:wsp>
                                <wps:wsp>
                                  <wps:cNvPr id="670" name="Поле 82"/>
                                  <wps:cNvSpPr txBox="1">
                                    <a:spLocks noChangeArrowheads="1"/>
                                  </wps:cNvSpPr>
                                  <wps:spPr bwMode="auto">
                                    <a:xfrm>
                                      <a:off x="95003" y="-16892"/>
                                      <a:ext cx="38100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9B1" w:rsidRDefault="00FF39B1" w:rsidP="00432E44">
                                        <w:pPr>
                                          <w:jc w:val="center"/>
                                          <w:rPr>
                                            <w:rFonts w:ascii="Arial" w:hAnsi="Arial"/>
                                          </w:rPr>
                                        </w:pPr>
                                        <w:r>
                                          <w:rPr>
                                            <w:rFonts w:ascii="Arial" w:hAnsi="Arial"/>
                                          </w:rPr>
                                          <w:t>20</w:t>
                                        </w:r>
                                      </w:p>
                                    </w:txbxContent>
                                  </wps:txbx>
                                  <wps:bodyPr rot="0" vert="horz" wrap="square" lIns="0" tIns="0" rIns="0" bIns="0" anchor="t" anchorCtr="0" upright="1">
                                    <a:noAutofit/>
                                  </wps:bodyPr>
                                </wps:wsp>
                              </wpg:grpSp>
                            </wpg:grpSp>
                            <wps:wsp>
                              <wps:cNvPr id="671" name="Поле 83"/>
                              <wps:cNvSpPr txBox="1">
                                <a:spLocks noChangeArrowheads="1"/>
                              </wps:cNvSpPr>
                              <wps:spPr bwMode="auto">
                                <a:xfrm>
                                  <a:off x="605641" y="0"/>
                                  <a:ext cx="2413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9B1" w:rsidRDefault="00FF39B1" w:rsidP="00432E44">
                                    <w:pPr>
                                      <w:jc w:val="center"/>
                                      <w:rPr>
                                        <w:rFonts w:ascii="Arial" w:hAnsi="Arial"/>
                                      </w:rPr>
                                    </w:pPr>
                                    <w:r>
                                      <w:rPr>
                                        <w:rFonts w:ascii="Arial" w:hAnsi="Arial"/>
                                      </w:rPr>
                                      <w:t>8</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Группа 663" o:spid="_x0000_s1189" style="position:absolute;margin-left:409.7pt;margin-top:6.6pt;width:64.05pt;height:406.4pt;z-index:251718656;mso-width-relative:margin;mso-height-relative:margin" coordorigin="-1380" coordsize="10096,51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">
                      <v:group id="_x0000_s1190" style="position:absolute;left:-1380;width:10095;height:51628" coordorigin="-1380,1398" coordsize="10096,516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mKtJrFAAAA3AAA&#10;AA8AAAAAAAAAAAAAAAAAqgIAAGRycy9kb3ducmV2LnhtbFBLBQYAAAAABAAEAPoAAACcAwAAAAA=&#10;">
                        <v:line id="Прямая соединительная линия 80" o:spid="_x0000_s1191" style="position:absolute;visibility:visible;mso-wrap-style:square" from="-1380,3539" to="5819,3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q58MMAAADcAAAADwAAAGRycy9kb3ducmV2LnhtbESPT2sCMRTE70K/Q3iF3jRb0aVdjSJC&#10;wUvBf4ceXzfPZOnmZUlSXb+9EQSPw8z8hpkve9eKM4XYeFbwPipAENdeN2wUHA9fww8QMSFrbD2T&#10;gitFWC5eBnOstL/wjs77ZESGcKxQgU2pq6SMtSWHceQ74uydfHCYsgxG6oCXDHetHBdFKR02nBcs&#10;drS2VP/t/52CsNWT7fTXfJudb+z1pzbEnyul3l771QxEoj49w4/2Risoyyncz+QjI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JKufDDAAAA3AAAAA8AAAAAAAAAAAAA&#10;AAAAoQIAAGRycy9kb3ducmV2LnhtbFBLBQYAAAAABAAEAPkAAACRAwAAAAA=&#10;">
                          <v:stroke startarrow="classic" startarrowwidth="narrow" startarrowlength="long" endarrow="classic" endarrowwidth="narrow" endarrowlength="long"/>
                        </v:line>
                        <v:group id="Группа 219" o:spid="_x0000_s1192" style="position:absolute;left:-1333;top:1398;width:10048;height:51628" coordorigin="-1333,-168" coordsize="10049,516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2FI92xgAAANwA&#10;AAAPAAAAAAAAAAAAAAAAAKoCAABkcnMvZG93bnJldi54bWxQSwUGAAAAAAQABAD6AAAAnQMAAAAA&#10;">
                          <v:line id="Прямая соединительная линия 78" o:spid="_x0000_s1193" style="position:absolute;flip:y;visibility:visible;mso-wrap-style:square" from="5818,118" to="5818,5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ExEMcAAADcAAAADwAAAGRycy9kb3ducmV2LnhtbESPQWsCMRSE74X+h/CEXkrNtshWV6NI&#10;oeDBS1VWvD03z82ym5dtkur23zeFQo/DzHzDLFaD7cSVfGgcK3geZyCIK6cbrhUc9u9PUxAhImvs&#10;HJOCbwqwWt7fLbDQ7sYfdN3FWiQIhwIVmBj7QspQGbIYxq4nTt7FeYsxSV9L7fGW4LaTL1mWS4sN&#10;pwWDPb0Zqtrdl1Ugp9vHT78+T9qyPR5npqzK/rRV6mE0rOcgIg3xP/zX3mgFef4Kv2fSEZD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QTEQxwAAANwAAAAPAAAAAAAA&#10;AAAAAAAAAKECAABkcnMvZG93bnJldi54bWxQSwUGAAAAAAQABAD5AAAAlQMAAAAA&#10;"/>
                          <v:line id="Прямая соединительная линия 79" o:spid="_x0000_s1194" style="position:absolute;flip:y;visibility:visible;mso-wrap-style:square" from="-1333,372" to="-1333,51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GMAAAADcAAAADwAAAGRycy9kb3ducmV2LnhtbERPy4rCMBTdD/gP4QruxrQiVapRfDAo&#10;Yze+9pfm2habm9JktP79ZCG4PJz3fNmZWjyodZVlBfEwAkGcW11xoeBy/vmegnAeWWNtmRS8yMFy&#10;0fuaY6rtk4/0OPlChBB2KSoovW9SKV1ekkE3tA1x4G62NegDbAupW3yGcFPLURQl0mDFoaHEhjYl&#10;5ffTn1GQZev8brtDsttnk2o0/o23HF+VGvS71QyEp85/xG/3XitIkrA2nAlHQC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vmPhjAAAAA3AAAAA8AAAAAAAAAAAAAAAAA&#10;oQIAAGRycy9kb3ducmV2LnhtbFBLBQYAAAAABAAEAPkAAACOAwAAAAA=&#10;">
                            <v:stroke dashstyle="longDash"/>
                          </v:line>
                          <v:line id="Прямая соединительная линия 81" o:spid="_x0000_s1195" style="position:absolute;flip:x;visibility:visible;mso-wrap-style:square" from="5835,1997" to="8715,1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Waw8QAAADcAAAADwAAAGRycy9kb3ducmV2LnhtbESPwW7CMBBE75X6D9ZW4lIVBw4B0jio&#10;IFC5cAD6Aat4G0eN15FtIPD1NVKlHkcz80ZTLgfbiQv50DpWMBlnIIhrp1tuFHydtm9zECEia+wc&#10;k4IbBVhWz08lFtpd+UCXY2xEgnAoUIGJsS+kDLUhi2HseuLkfTtvMSbpG6k9XhPcdnKaZbm02HJa&#10;MNjT2lD9czxbBf51eg70ucGFmW2Hut/fVza7KzV6GT7eQUQa4n/4r73TCvJ8AY8z6QjI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FZrDxAAAANwAAAAPAAAAAAAAAAAA&#10;AAAAAKECAABkcnMvZG93bnJldi54bWxQSwUGAAAAAAQABAD5AAAAkgMAAAAA&#10;">
                            <v:stroke startarrow="classic" startarrowwidth="narrow" startarrowlength="long" endarrow="classic" endarrowwidth="narrow" endarrowlength="long"/>
                          </v:line>
                          <v:shape id="Поле 82" o:spid="_x0000_s1196" type="#_x0000_t202" style="position:absolute;left:950;top:-168;width:3810;height:2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v98IA&#10;AADcAAAADwAAAGRycy9kb3ducmV2LnhtbERPz2vCMBS+C/4P4Q1203QeutmZioiCMBir9eDxrXlt&#10;g81LbaJ2//1yGOz48f1erUfbiTsN3jhW8DJPQBBXThtuFJzK/ewNhA/IGjvHpOCHPKzz6WSFmXYP&#10;Luh+DI2IIewzVNCG0GdS+qoli37ueuLI1W6wGCIcGqkHfMRw28lFkqTSouHY0GJP25aqy/FmFWzO&#10;XOzM9fP7q6gLU5bLhD/Si1LPT+PmHUSgMfyL/9wHrSB9jfPjmX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cu/3wgAAANwAAAAPAAAAAAAAAAAAAAAAAJgCAABkcnMvZG93&#10;bnJldi54bWxQSwUGAAAAAAQABAD1AAAAhwMAAAAA&#10;" filled="f" stroked="f">
                            <v:textbox inset="0,0,0,0">
                              <w:txbxContent>
                                <w:p w:rsidR="00FF39B1" w:rsidRDefault="00FF39B1" w:rsidP="00432E44">
                                  <w:pPr>
                                    <w:jc w:val="center"/>
                                    <w:rPr>
                                      <w:rFonts w:ascii="Arial" w:hAnsi="Arial"/>
                                    </w:rPr>
                                  </w:pPr>
                                  <w:r>
                                    <w:rPr>
                                      <w:rFonts w:ascii="Arial" w:hAnsi="Arial"/>
                                    </w:rPr>
                                    <w:t>20</w:t>
                                  </w:r>
                                </w:p>
                              </w:txbxContent>
                            </v:textbox>
                          </v:shape>
                        </v:group>
                      </v:group>
                      <v:shape id="Поле 83" o:spid="_x0000_s1197" type="#_x0000_t202" style="position:absolute;left:6056;width:2413;height:17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5KbMUA&#10;AADcAAAADwAAAGRycy9kb3ducmV2LnhtbESPQWvCQBSE7wX/w/IEb3VjD7FGVxFpQRBKYzx4fGaf&#10;yWL2bZpdNf33bqHgcZiZb5jFqreNuFHnjWMFk3ECgrh02nCl4FB8vr6D8AFZY+OYFPySh9Vy8LLA&#10;TLs753Tbh0pECPsMFdQhtJmUvqzJoh+7ljh6Z9dZDFF2ldQd3iPcNvItSVJp0XBcqLGlTU3lZX+1&#10;CtZHzj/Mz9fpOz/npihmCe/Si1KjYb+egwjUh2f4v73VCtLpBP7OxCM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PkpsxQAAANwAAAAPAAAAAAAAAAAAAAAAAJgCAABkcnMv&#10;ZG93bnJldi54bWxQSwUGAAAAAAQABAD1AAAAigMAAAAA&#10;" filled="f" stroked="f">
                        <v:textbox inset="0,0,0,0">
                          <w:txbxContent>
                            <w:p w:rsidR="00FF39B1" w:rsidRDefault="00FF39B1" w:rsidP="00432E44">
                              <w:pPr>
                                <w:jc w:val="center"/>
                                <w:rPr>
                                  <w:rFonts w:ascii="Arial" w:hAnsi="Arial"/>
                                </w:rPr>
                              </w:pPr>
                              <w:r>
                                <w:rPr>
                                  <w:rFonts w:ascii="Arial" w:hAnsi="Arial"/>
                                </w:rPr>
                                <w:t>8</w:t>
                              </w:r>
                            </w:p>
                          </w:txbxContent>
                        </v:textbox>
                      </v:shape>
                    </v:group>
                  </w:pict>
                </mc:Fallback>
              </mc:AlternateContent>
            </w:r>
          </w:p>
          <w:tbl>
            <w:tblPr>
              <w:tblW w:w="8789" w:type="dxa"/>
              <w:tblInd w:w="459" w:type="dxa"/>
              <w:tblLayout w:type="fixed"/>
              <w:tblLook w:val="0000" w:firstRow="0" w:lastRow="0" w:firstColumn="0" w:lastColumn="0" w:noHBand="0" w:noVBand="0"/>
            </w:tblPr>
            <w:tblGrid>
              <w:gridCol w:w="7938"/>
              <w:gridCol w:w="851"/>
            </w:tblGrid>
            <w:tr w:rsidR="00432E44" w:rsidRPr="00432E44" w:rsidTr="00432E44">
              <w:tc>
                <w:tcPr>
                  <w:tcW w:w="7938" w:type="dxa"/>
                </w:tcPr>
                <w:p w:rsidR="00432E44" w:rsidRPr="00432E44" w:rsidRDefault="00432E44" w:rsidP="00432E44">
                  <w:pPr>
                    <w:spacing w:after="0" w:line="240" w:lineRule="auto"/>
                    <w:ind w:left="96" w:right="459"/>
                    <w:rPr>
                      <w:rFonts w:ascii="Arial" w:eastAsia="Times New Roman" w:hAnsi="Arial" w:cs="Times New Roman"/>
                      <w:i/>
                      <w:szCs w:val="20"/>
                    </w:rPr>
                  </w:pPr>
                  <w:r w:rsidRPr="00432E44">
                    <w:rPr>
                      <w:rFonts w:ascii="Arial" w:eastAsia="Times New Roman" w:hAnsi="Arial" w:cs="Times New Roman"/>
                      <w:i/>
                      <w:szCs w:val="20"/>
                    </w:rPr>
                    <w:t xml:space="preserve">Введение </w:t>
                  </w:r>
                </w:p>
              </w:tc>
              <w:tc>
                <w:tcPr>
                  <w:tcW w:w="851" w:type="dxa"/>
                </w:tcPr>
                <w:p w:rsidR="00432E44" w:rsidRPr="00432E44" w:rsidRDefault="00432E44" w:rsidP="00432E44">
                  <w:pPr>
                    <w:spacing w:after="0" w:line="360" w:lineRule="auto"/>
                    <w:rPr>
                      <w:rFonts w:ascii="Arial" w:eastAsia="Times New Roman" w:hAnsi="Arial" w:cs="Times New Roman"/>
                      <w:i/>
                      <w:szCs w:val="20"/>
                    </w:rPr>
                  </w:pPr>
                </w:p>
              </w:tc>
            </w:tr>
            <w:tr w:rsidR="00432E44" w:rsidRPr="00432E44" w:rsidTr="00432E44">
              <w:tc>
                <w:tcPr>
                  <w:tcW w:w="7938" w:type="dxa"/>
                </w:tcPr>
                <w:p w:rsidR="00432E44" w:rsidRPr="00432E44" w:rsidRDefault="00432E44" w:rsidP="00432E44">
                  <w:pPr>
                    <w:spacing w:after="0" w:line="360" w:lineRule="auto"/>
                    <w:ind w:left="96" w:right="-108"/>
                    <w:rPr>
                      <w:rFonts w:ascii="Arial" w:eastAsia="Times New Roman" w:hAnsi="Arial" w:cs="Times New Roman"/>
                      <w:i/>
                      <w:szCs w:val="20"/>
                    </w:rPr>
                  </w:pPr>
                  <w:r w:rsidRPr="00432E44">
                    <w:rPr>
                      <w:rFonts w:ascii="Arial" w:eastAsia="Times New Roman" w:hAnsi="Arial" w:cs="Times New Roman"/>
                      <w:i/>
                      <w:szCs w:val="20"/>
                    </w:rPr>
                    <w:t>1 Судовая электроэнергетическая установка судна………..…….….….</w:t>
                  </w:r>
                </w:p>
              </w:tc>
              <w:tc>
                <w:tcPr>
                  <w:tcW w:w="851" w:type="dxa"/>
                </w:tcPr>
                <w:p w:rsidR="00432E44" w:rsidRPr="00432E44" w:rsidRDefault="00432E44" w:rsidP="00432E44">
                  <w:pPr>
                    <w:spacing w:after="0" w:line="360" w:lineRule="auto"/>
                    <w:rPr>
                      <w:rFonts w:ascii="Arial" w:eastAsia="Times New Roman" w:hAnsi="Arial" w:cs="Times New Roman"/>
                      <w:i/>
                      <w:szCs w:val="20"/>
                    </w:rPr>
                  </w:pPr>
                  <w:r w:rsidRPr="00432E44">
                    <w:rPr>
                      <w:rFonts w:ascii="Arial" w:eastAsia="Times New Roman" w:hAnsi="Arial" w:cs="Times New Roman"/>
                      <w:i/>
                      <w:szCs w:val="20"/>
                    </w:rPr>
                    <w:t xml:space="preserve">  3</w:t>
                  </w:r>
                </w:p>
              </w:tc>
            </w:tr>
            <w:tr w:rsidR="00432E44" w:rsidRPr="00432E44" w:rsidTr="00432E44">
              <w:tc>
                <w:tcPr>
                  <w:tcW w:w="7938" w:type="dxa"/>
                </w:tcPr>
                <w:p w:rsidR="00432E44" w:rsidRPr="00432E44" w:rsidRDefault="00432E44" w:rsidP="00432E44">
                  <w:pPr>
                    <w:spacing w:after="0" w:line="360" w:lineRule="auto"/>
                    <w:ind w:left="96" w:right="-108"/>
                    <w:rPr>
                      <w:rFonts w:ascii="Arial" w:eastAsia="Times New Roman" w:hAnsi="Arial" w:cs="Times New Roman"/>
                      <w:i/>
                      <w:szCs w:val="20"/>
                    </w:rPr>
                  </w:pPr>
                  <w:r w:rsidRPr="00432E44">
                    <w:rPr>
                      <w:rFonts w:ascii="Arial" w:eastAsia="Times New Roman" w:hAnsi="Arial" w:cs="Times New Roman"/>
                      <w:i/>
                      <w:szCs w:val="20"/>
                    </w:rPr>
                    <w:t>1.1 Краткие данные о судне и его энергетической установке…………..</w:t>
                  </w:r>
                </w:p>
              </w:tc>
              <w:tc>
                <w:tcPr>
                  <w:tcW w:w="851" w:type="dxa"/>
                </w:tcPr>
                <w:p w:rsidR="00432E44" w:rsidRPr="00432E44" w:rsidRDefault="00432E44" w:rsidP="00432E44">
                  <w:pPr>
                    <w:spacing w:after="0" w:line="360" w:lineRule="auto"/>
                    <w:rPr>
                      <w:rFonts w:ascii="Arial" w:eastAsia="Times New Roman" w:hAnsi="Arial" w:cs="Times New Roman"/>
                      <w:i/>
                      <w:szCs w:val="20"/>
                    </w:rPr>
                  </w:pPr>
                  <w:r w:rsidRPr="00432E44">
                    <w:rPr>
                      <w:rFonts w:ascii="Arial" w:eastAsia="Times New Roman" w:hAnsi="Arial" w:cs="Times New Roman"/>
                      <w:i/>
                      <w:szCs w:val="20"/>
                    </w:rPr>
                    <w:t xml:space="preserve">  3</w:t>
                  </w:r>
                </w:p>
              </w:tc>
            </w:tr>
            <w:tr w:rsidR="00432E44" w:rsidRPr="00432E44" w:rsidTr="00432E44">
              <w:trPr>
                <w:trHeight w:val="515"/>
              </w:trPr>
              <w:tc>
                <w:tcPr>
                  <w:tcW w:w="7938" w:type="dxa"/>
                </w:tcPr>
                <w:p w:rsidR="00432E44" w:rsidRPr="00432E44" w:rsidRDefault="00432E44" w:rsidP="00432E44">
                  <w:pPr>
                    <w:tabs>
                      <w:tab w:val="left" w:pos="7081"/>
                    </w:tabs>
                    <w:spacing w:after="0" w:line="360" w:lineRule="auto"/>
                    <w:ind w:left="96" w:right="-108"/>
                    <w:rPr>
                      <w:rFonts w:ascii="Arial" w:eastAsia="Times New Roman" w:hAnsi="Arial" w:cs="Times New Roman"/>
                      <w:i/>
                      <w:szCs w:val="20"/>
                    </w:rPr>
                  </w:pPr>
                  <w:r w:rsidRPr="00432E44">
                    <w:rPr>
                      <w:rFonts w:ascii="Arial" w:eastAsia="Times New Roman" w:hAnsi="Arial" w:cs="Times New Roman"/>
                      <w:i/>
                      <w:szCs w:val="20"/>
                    </w:rPr>
                    <w:t>1.2 Оценка основных технико-эксплуатационных показателей и надежности СЭЭС……..……………..……..……………..……………………..………</w:t>
                  </w:r>
                </w:p>
              </w:tc>
              <w:tc>
                <w:tcPr>
                  <w:tcW w:w="851" w:type="dxa"/>
                </w:tcPr>
                <w:p w:rsidR="00432E44" w:rsidRPr="00432E44" w:rsidRDefault="00432E44" w:rsidP="00432E44">
                  <w:pPr>
                    <w:tabs>
                      <w:tab w:val="left" w:pos="7081"/>
                    </w:tabs>
                    <w:spacing w:after="0" w:line="360" w:lineRule="auto"/>
                    <w:rPr>
                      <w:rFonts w:ascii="Arial" w:eastAsia="Times New Roman" w:hAnsi="Arial" w:cs="Times New Roman"/>
                      <w:i/>
                      <w:szCs w:val="20"/>
                    </w:rPr>
                  </w:pPr>
                </w:p>
                <w:p w:rsidR="00432E44" w:rsidRPr="00432E44" w:rsidRDefault="00432E44" w:rsidP="00432E44">
                  <w:pPr>
                    <w:tabs>
                      <w:tab w:val="left" w:pos="7081"/>
                    </w:tabs>
                    <w:spacing w:after="0" w:line="360" w:lineRule="auto"/>
                    <w:rPr>
                      <w:rFonts w:ascii="Arial" w:eastAsia="Times New Roman" w:hAnsi="Arial" w:cs="Times New Roman"/>
                      <w:i/>
                      <w:szCs w:val="20"/>
                    </w:rPr>
                  </w:pPr>
                  <w:r w:rsidRPr="00432E44">
                    <w:rPr>
                      <w:rFonts w:ascii="Arial" w:eastAsia="Times New Roman" w:hAnsi="Arial" w:cs="Times New Roman"/>
                      <w:i/>
                      <w:szCs w:val="20"/>
                    </w:rPr>
                    <w:t xml:space="preserve">  5</w:t>
                  </w:r>
                </w:p>
              </w:tc>
            </w:tr>
            <w:tr w:rsidR="00432E44" w:rsidRPr="00432E44" w:rsidTr="00432E44">
              <w:tc>
                <w:tcPr>
                  <w:tcW w:w="7938" w:type="dxa"/>
                </w:tcPr>
                <w:p w:rsidR="00432E44" w:rsidRPr="00432E44" w:rsidRDefault="00432E44" w:rsidP="00432E44">
                  <w:pPr>
                    <w:spacing w:after="0" w:line="360" w:lineRule="auto"/>
                    <w:ind w:left="96" w:right="-108"/>
                    <w:rPr>
                      <w:rFonts w:ascii="Arial" w:eastAsia="Times New Roman" w:hAnsi="Arial" w:cs="Times New Roman"/>
                      <w:i/>
                      <w:szCs w:val="20"/>
                    </w:rPr>
                  </w:pPr>
                  <w:r w:rsidRPr="00432E44">
                    <w:rPr>
                      <w:rFonts w:ascii="Arial" w:eastAsia="Times New Roman" w:hAnsi="Arial" w:cs="Times New Roman"/>
                      <w:i/>
                      <w:szCs w:val="20"/>
                    </w:rPr>
                    <w:t xml:space="preserve">1.3 Выбор и краткое обоснование параметров СЭЭС: </w:t>
                  </w:r>
                </w:p>
              </w:tc>
              <w:tc>
                <w:tcPr>
                  <w:tcW w:w="851" w:type="dxa"/>
                </w:tcPr>
                <w:p w:rsidR="00432E44" w:rsidRPr="00432E44" w:rsidRDefault="00432E44" w:rsidP="00432E44">
                  <w:pPr>
                    <w:spacing w:after="0" w:line="360" w:lineRule="auto"/>
                    <w:rPr>
                      <w:rFonts w:ascii="Arial" w:eastAsia="Times New Roman" w:hAnsi="Arial" w:cs="Times New Roman"/>
                      <w:i/>
                      <w:szCs w:val="20"/>
                    </w:rPr>
                  </w:pPr>
                  <w:r w:rsidRPr="00432E44">
                    <w:rPr>
                      <w:rFonts w:ascii="Arial" w:eastAsia="Times New Roman" w:hAnsi="Arial" w:cs="Times New Roman"/>
                      <w:i/>
                      <w:szCs w:val="20"/>
                    </w:rPr>
                    <w:t xml:space="preserve">  6</w:t>
                  </w:r>
                </w:p>
              </w:tc>
            </w:tr>
            <w:tr w:rsidR="00432E44" w:rsidRPr="00432E44" w:rsidTr="00432E44">
              <w:tc>
                <w:tcPr>
                  <w:tcW w:w="7938" w:type="dxa"/>
                </w:tcPr>
                <w:p w:rsidR="00432E44" w:rsidRPr="00432E44" w:rsidRDefault="00432E44" w:rsidP="00432E44">
                  <w:pPr>
                    <w:numPr>
                      <w:ilvl w:val="0"/>
                      <w:numId w:val="10"/>
                    </w:numPr>
                    <w:tabs>
                      <w:tab w:val="left" w:pos="663"/>
                    </w:tabs>
                    <w:spacing w:after="0" w:line="360" w:lineRule="auto"/>
                    <w:ind w:left="96" w:right="-108" w:firstLine="360"/>
                    <w:contextualSpacing/>
                    <w:rPr>
                      <w:rFonts w:ascii="Arial" w:eastAsia="Times New Roman" w:hAnsi="Arial" w:cs="Times New Roman"/>
                      <w:i/>
                      <w:szCs w:val="20"/>
                    </w:rPr>
                  </w:pPr>
                  <w:r w:rsidRPr="00432E44">
                    <w:rPr>
                      <w:rFonts w:ascii="Arial" w:eastAsia="Times New Roman" w:hAnsi="Arial" w:cs="Times New Roman"/>
                      <w:i/>
                      <w:szCs w:val="20"/>
                    </w:rPr>
                    <w:t>выбор рода тока……………………………………..……………………...</w:t>
                  </w:r>
                </w:p>
              </w:tc>
              <w:tc>
                <w:tcPr>
                  <w:tcW w:w="851" w:type="dxa"/>
                </w:tcPr>
                <w:p w:rsidR="00432E44" w:rsidRPr="00432E44" w:rsidRDefault="00432E44" w:rsidP="00432E44">
                  <w:pPr>
                    <w:spacing w:after="0" w:line="360" w:lineRule="auto"/>
                    <w:rPr>
                      <w:rFonts w:ascii="Arial" w:eastAsia="Times New Roman" w:hAnsi="Arial" w:cs="Times New Roman"/>
                      <w:i/>
                      <w:szCs w:val="20"/>
                    </w:rPr>
                  </w:pPr>
                  <w:r w:rsidRPr="00432E44">
                    <w:rPr>
                      <w:rFonts w:ascii="Arial" w:eastAsia="Times New Roman" w:hAnsi="Arial" w:cs="Times New Roman"/>
                      <w:i/>
                      <w:szCs w:val="20"/>
                    </w:rPr>
                    <w:t xml:space="preserve">  6</w:t>
                  </w:r>
                </w:p>
              </w:tc>
            </w:tr>
            <w:tr w:rsidR="00432E44" w:rsidRPr="00432E44" w:rsidTr="00432E44">
              <w:tc>
                <w:tcPr>
                  <w:tcW w:w="7938" w:type="dxa"/>
                </w:tcPr>
                <w:p w:rsidR="00432E44" w:rsidRPr="00432E44" w:rsidRDefault="00432E44" w:rsidP="00432E44">
                  <w:pPr>
                    <w:numPr>
                      <w:ilvl w:val="0"/>
                      <w:numId w:val="10"/>
                    </w:numPr>
                    <w:tabs>
                      <w:tab w:val="left" w:pos="681"/>
                    </w:tabs>
                    <w:spacing w:after="0" w:line="360" w:lineRule="auto"/>
                    <w:ind w:left="96" w:right="-108" w:firstLine="360"/>
                    <w:contextualSpacing/>
                    <w:rPr>
                      <w:rFonts w:ascii="Arial" w:eastAsia="Times New Roman" w:hAnsi="Arial" w:cs="Times New Roman"/>
                      <w:i/>
                      <w:szCs w:val="20"/>
                    </w:rPr>
                  </w:pPr>
                  <w:r w:rsidRPr="00432E44">
                    <w:rPr>
                      <w:rFonts w:ascii="Arial" w:eastAsia="Times New Roman" w:hAnsi="Arial" w:cs="Times New Roman"/>
                      <w:i/>
                      <w:szCs w:val="20"/>
                    </w:rPr>
                    <w:t>выбор рода напряжения………….…..…………………………....………</w:t>
                  </w:r>
                </w:p>
              </w:tc>
              <w:tc>
                <w:tcPr>
                  <w:tcW w:w="851" w:type="dxa"/>
                </w:tcPr>
                <w:p w:rsidR="00432E44" w:rsidRPr="00432E44" w:rsidRDefault="00432E44" w:rsidP="00432E44">
                  <w:pPr>
                    <w:spacing w:after="0" w:line="360" w:lineRule="auto"/>
                    <w:rPr>
                      <w:rFonts w:ascii="Arial" w:eastAsia="Times New Roman" w:hAnsi="Arial" w:cs="Times New Roman"/>
                      <w:i/>
                      <w:szCs w:val="20"/>
                    </w:rPr>
                  </w:pPr>
                  <w:r w:rsidRPr="00432E44">
                    <w:rPr>
                      <w:rFonts w:ascii="Arial" w:eastAsia="Times New Roman" w:hAnsi="Arial" w:cs="Times New Roman"/>
                      <w:i/>
                      <w:szCs w:val="20"/>
                    </w:rPr>
                    <w:t xml:space="preserve">  9</w:t>
                  </w:r>
                </w:p>
              </w:tc>
            </w:tr>
            <w:tr w:rsidR="00432E44" w:rsidRPr="00432E44" w:rsidTr="00432E44">
              <w:tc>
                <w:tcPr>
                  <w:tcW w:w="7938" w:type="dxa"/>
                </w:tcPr>
                <w:p w:rsidR="00432E44" w:rsidRPr="00432E44" w:rsidRDefault="00432E44" w:rsidP="00432E44">
                  <w:pPr>
                    <w:spacing w:after="0" w:line="360" w:lineRule="auto"/>
                    <w:ind w:left="96" w:right="-108"/>
                    <w:rPr>
                      <w:rFonts w:ascii="Arial" w:eastAsia="Times New Roman" w:hAnsi="Arial" w:cs="Times New Roman"/>
                      <w:i/>
                      <w:szCs w:val="20"/>
                    </w:rPr>
                  </w:pPr>
                  <w:r w:rsidRPr="00432E44">
                    <w:rPr>
                      <w:rFonts w:ascii="Arial" w:eastAsia="Times New Roman" w:hAnsi="Arial" w:cs="Times New Roman"/>
                      <w:i/>
                      <w:szCs w:val="20"/>
                    </w:rPr>
                    <w:t xml:space="preserve">1.4 Выбор и построение функциональной схемы СЭЭС………………...… </w:t>
                  </w:r>
                </w:p>
              </w:tc>
              <w:tc>
                <w:tcPr>
                  <w:tcW w:w="851" w:type="dxa"/>
                </w:tcPr>
                <w:p w:rsidR="00432E44" w:rsidRPr="00432E44" w:rsidRDefault="00432E44" w:rsidP="00432E44">
                  <w:pPr>
                    <w:spacing w:after="0" w:line="360" w:lineRule="auto"/>
                    <w:rPr>
                      <w:rFonts w:ascii="Arial" w:eastAsia="Times New Roman" w:hAnsi="Arial" w:cs="Times New Roman"/>
                      <w:i/>
                      <w:szCs w:val="20"/>
                    </w:rPr>
                  </w:pPr>
                  <w:r w:rsidRPr="00432E44">
                    <w:rPr>
                      <w:rFonts w:ascii="Arial" w:eastAsia="Times New Roman" w:hAnsi="Arial" w:cs="Times New Roman"/>
                      <w:i/>
                      <w:szCs w:val="20"/>
                    </w:rPr>
                    <w:t>11</w:t>
                  </w:r>
                </w:p>
              </w:tc>
            </w:tr>
            <w:tr w:rsidR="00432E44" w:rsidRPr="00432E44" w:rsidTr="00432E44">
              <w:tc>
                <w:tcPr>
                  <w:tcW w:w="7938" w:type="dxa"/>
                </w:tcPr>
                <w:p w:rsidR="00432E44" w:rsidRPr="00432E44" w:rsidRDefault="00432E44" w:rsidP="00432E44">
                  <w:pPr>
                    <w:spacing w:after="0" w:line="360" w:lineRule="auto"/>
                    <w:ind w:left="96" w:right="-108"/>
                    <w:rPr>
                      <w:rFonts w:ascii="Arial" w:eastAsia="Times New Roman" w:hAnsi="Arial" w:cs="Times New Roman"/>
                      <w:i/>
                      <w:szCs w:val="20"/>
                    </w:rPr>
                  </w:pPr>
                  <w:r w:rsidRPr="00432E44">
                    <w:rPr>
                      <w:rFonts w:ascii="Arial" w:eastAsia="Times New Roman" w:hAnsi="Arial" w:cs="Times New Roman"/>
                      <w:i/>
                      <w:szCs w:val="20"/>
                    </w:rPr>
                    <w:t>1.5 Выбор коммутационной и защитной аппаратуры ГРЩ…….......…….</w:t>
                  </w:r>
                </w:p>
              </w:tc>
              <w:tc>
                <w:tcPr>
                  <w:tcW w:w="851" w:type="dxa"/>
                </w:tcPr>
                <w:p w:rsidR="00432E44" w:rsidRPr="00432E44" w:rsidRDefault="00432E44" w:rsidP="00432E44">
                  <w:pPr>
                    <w:spacing w:after="0" w:line="360" w:lineRule="auto"/>
                    <w:rPr>
                      <w:rFonts w:ascii="Arial" w:eastAsia="Times New Roman" w:hAnsi="Arial" w:cs="Times New Roman"/>
                      <w:i/>
                      <w:szCs w:val="20"/>
                    </w:rPr>
                  </w:pPr>
                  <w:r w:rsidRPr="00432E44">
                    <w:rPr>
                      <w:rFonts w:ascii="Arial" w:eastAsia="Times New Roman" w:hAnsi="Arial" w:cs="Times New Roman"/>
                      <w:i/>
                      <w:szCs w:val="20"/>
                    </w:rPr>
                    <w:t>12</w:t>
                  </w:r>
                </w:p>
              </w:tc>
            </w:tr>
            <w:tr w:rsidR="00432E44" w:rsidRPr="00432E44" w:rsidTr="00432E44">
              <w:tc>
                <w:tcPr>
                  <w:tcW w:w="7938" w:type="dxa"/>
                </w:tcPr>
                <w:p w:rsidR="00432E44" w:rsidRPr="00432E44" w:rsidRDefault="00432E44" w:rsidP="00432E44">
                  <w:pPr>
                    <w:spacing w:after="0" w:line="360" w:lineRule="auto"/>
                    <w:ind w:left="96" w:right="-108"/>
                    <w:rPr>
                      <w:rFonts w:ascii="Arial" w:eastAsia="Times New Roman" w:hAnsi="Arial" w:cs="Times New Roman"/>
                      <w:i/>
                      <w:szCs w:val="20"/>
                    </w:rPr>
                  </w:pPr>
                  <w:r w:rsidRPr="00432E44">
                    <w:rPr>
                      <w:rFonts w:ascii="Arial" w:eastAsia="Times New Roman" w:hAnsi="Arial" w:cs="Times New Roman"/>
                      <w:i/>
                      <w:szCs w:val="20"/>
                    </w:rPr>
                    <w:t>1.6 Техническое обслуживание и эксплуатация элементов СЭЭС…..….</w:t>
                  </w:r>
                </w:p>
              </w:tc>
              <w:tc>
                <w:tcPr>
                  <w:tcW w:w="851" w:type="dxa"/>
                </w:tcPr>
                <w:p w:rsidR="00432E44" w:rsidRPr="00432E44" w:rsidRDefault="00432E44" w:rsidP="00432E44">
                  <w:pPr>
                    <w:spacing w:after="0" w:line="360" w:lineRule="auto"/>
                    <w:rPr>
                      <w:rFonts w:ascii="Arial" w:eastAsia="Times New Roman" w:hAnsi="Arial" w:cs="Times New Roman"/>
                      <w:i/>
                      <w:szCs w:val="20"/>
                    </w:rPr>
                  </w:pPr>
                  <w:r w:rsidRPr="00432E44">
                    <w:rPr>
                      <w:rFonts w:ascii="Arial" w:eastAsia="Times New Roman" w:hAnsi="Arial" w:cs="Times New Roman"/>
                      <w:i/>
                      <w:szCs w:val="20"/>
                    </w:rPr>
                    <w:t>13</w:t>
                  </w:r>
                </w:p>
              </w:tc>
            </w:tr>
            <w:tr w:rsidR="00432E44" w:rsidRPr="00432E44" w:rsidTr="00432E44">
              <w:tc>
                <w:tcPr>
                  <w:tcW w:w="7938" w:type="dxa"/>
                </w:tcPr>
                <w:p w:rsidR="00432E44" w:rsidRPr="00432E44" w:rsidRDefault="00432E44" w:rsidP="00432E44">
                  <w:pPr>
                    <w:spacing w:after="0" w:line="360" w:lineRule="auto"/>
                    <w:ind w:left="96" w:right="-108"/>
                    <w:rPr>
                      <w:rFonts w:ascii="Arial" w:eastAsia="Times New Roman" w:hAnsi="Arial" w:cs="Times New Roman"/>
                      <w:i/>
                      <w:szCs w:val="20"/>
                    </w:rPr>
                  </w:pPr>
                  <w:r w:rsidRPr="00432E44">
                    <w:rPr>
                      <w:rFonts w:ascii="Arial" w:eastAsia="Times New Roman" w:hAnsi="Arial" w:cs="Times New Roman"/>
                      <w:i/>
                      <w:szCs w:val="20"/>
                    </w:rPr>
                    <w:t>2 Расчет СЭЭС судна……………………………………………….…….……...</w:t>
                  </w:r>
                </w:p>
              </w:tc>
              <w:tc>
                <w:tcPr>
                  <w:tcW w:w="851" w:type="dxa"/>
                </w:tcPr>
                <w:p w:rsidR="00432E44" w:rsidRPr="00432E44" w:rsidRDefault="00432E44" w:rsidP="00432E44">
                  <w:pPr>
                    <w:spacing w:after="0" w:line="360" w:lineRule="auto"/>
                    <w:rPr>
                      <w:rFonts w:ascii="Arial" w:eastAsia="Times New Roman" w:hAnsi="Arial" w:cs="Times New Roman"/>
                      <w:i/>
                      <w:szCs w:val="20"/>
                    </w:rPr>
                  </w:pPr>
                  <w:r w:rsidRPr="00432E44">
                    <w:rPr>
                      <w:rFonts w:ascii="Arial" w:eastAsia="Times New Roman" w:hAnsi="Arial" w:cs="Times New Roman"/>
                      <w:i/>
                      <w:szCs w:val="20"/>
                    </w:rPr>
                    <w:t>15</w:t>
                  </w:r>
                </w:p>
              </w:tc>
            </w:tr>
            <w:tr w:rsidR="00432E44" w:rsidRPr="00432E44" w:rsidTr="00432E44">
              <w:tc>
                <w:tcPr>
                  <w:tcW w:w="7938" w:type="dxa"/>
                </w:tcPr>
                <w:p w:rsidR="00432E44" w:rsidRPr="00432E44" w:rsidRDefault="00432E44" w:rsidP="00432E44">
                  <w:pPr>
                    <w:spacing w:after="0" w:line="360" w:lineRule="auto"/>
                    <w:ind w:left="96" w:right="-108"/>
                    <w:rPr>
                      <w:rFonts w:ascii="Arial" w:eastAsia="Times New Roman" w:hAnsi="Arial" w:cs="Times New Roman"/>
                      <w:i/>
                      <w:szCs w:val="20"/>
                    </w:rPr>
                  </w:pPr>
                  <w:r w:rsidRPr="00432E44">
                    <w:rPr>
                      <w:rFonts w:ascii="Arial" w:eastAsia="Times New Roman" w:hAnsi="Arial" w:cs="Times New Roman"/>
                      <w:i/>
                      <w:szCs w:val="20"/>
                    </w:rPr>
                    <w:t>2.1 Расчет токов короткого замыкания…………………..……….………...</w:t>
                  </w:r>
                </w:p>
              </w:tc>
              <w:tc>
                <w:tcPr>
                  <w:tcW w:w="851" w:type="dxa"/>
                </w:tcPr>
                <w:p w:rsidR="00432E44" w:rsidRPr="00432E44" w:rsidRDefault="00432E44" w:rsidP="00432E44">
                  <w:pPr>
                    <w:spacing w:after="0" w:line="360" w:lineRule="auto"/>
                    <w:rPr>
                      <w:rFonts w:ascii="Arial" w:eastAsia="Times New Roman" w:hAnsi="Arial" w:cs="Times New Roman"/>
                      <w:i/>
                      <w:szCs w:val="20"/>
                    </w:rPr>
                  </w:pPr>
                  <w:r w:rsidRPr="00432E44">
                    <w:rPr>
                      <w:rFonts w:ascii="Arial" w:eastAsia="Times New Roman" w:hAnsi="Arial" w:cs="Times New Roman"/>
                      <w:i/>
                      <w:szCs w:val="20"/>
                    </w:rPr>
                    <w:t>15</w:t>
                  </w:r>
                </w:p>
              </w:tc>
            </w:tr>
            <w:tr w:rsidR="00432E44" w:rsidRPr="00432E44" w:rsidTr="00432E44">
              <w:tc>
                <w:tcPr>
                  <w:tcW w:w="7938" w:type="dxa"/>
                </w:tcPr>
                <w:p w:rsidR="00432E44" w:rsidRPr="00432E44" w:rsidRDefault="00432E44" w:rsidP="00432E44">
                  <w:pPr>
                    <w:spacing w:after="0" w:line="360" w:lineRule="auto"/>
                    <w:ind w:left="96" w:right="-108"/>
                    <w:rPr>
                      <w:rFonts w:ascii="Arial" w:eastAsia="Times New Roman" w:hAnsi="Arial" w:cs="Times New Roman"/>
                      <w:i/>
                      <w:szCs w:val="20"/>
                    </w:rPr>
                  </w:pPr>
                  <w:r w:rsidRPr="00432E44">
                    <w:rPr>
                      <w:rFonts w:ascii="Arial" w:eastAsia="Times New Roman" w:hAnsi="Arial" w:cs="Times New Roman"/>
                      <w:i/>
                      <w:szCs w:val="20"/>
                    </w:rPr>
                    <w:t>2.2 Расчет кабельной сети, отходящие от ГРЩ………..……..…………..</w:t>
                  </w:r>
                </w:p>
              </w:tc>
              <w:tc>
                <w:tcPr>
                  <w:tcW w:w="851" w:type="dxa"/>
                </w:tcPr>
                <w:p w:rsidR="00432E44" w:rsidRPr="00432E44" w:rsidRDefault="00432E44" w:rsidP="00432E44">
                  <w:pPr>
                    <w:spacing w:after="0" w:line="360" w:lineRule="auto"/>
                    <w:rPr>
                      <w:rFonts w:ascii="Arial" w:eastAsia="Times New Roman" w:hAnsi="Arial" w:cs="Times New Roman"/>
                      <w:i/>
                      <w:szCs w:val="20"/>
                    </w:rPr>
                  </w:pPr>
                  <w:r w:rsidRPr="00432E44">
                    <w:rPr>
                      <w:rFonts w:ascii="Arial" w:eastAsia="Times New Roman" w:hAnsi="Arial" w:cs="Times New Roman"/>
                      <w:i/>
                      <w:szCs w:val="20"/>
                    </w:rPr>
                    <w:t>16</w:t>
                  </w:r>
                </w:p>
              </w:tc>
            </w:tr>
            <w:tr w:rsidR="00432E44" w:rsidRPr="00432E44" w:rsidTr="00432E44">
              <w:tc>
                <w:tcPr>
                  <w:tcW w:w="7938" w:type="dxa"/>
                </w:tcPr>
                <w:p w:rsidR="00432E44" w:rsidRPr="00432E44" w:rsidRDefault="00432E44" w:rsidP="00432E44">
                  <w:pPr>
                    <w:spacing w:after="0" w:line="360" w:lineRule="auto"/>
                    <w:ind w:left="96" w:right="-108"/>
                    <w:rPr>
                      <w:rFonts w:ascii="Arial" w:eastAsia="Times New Roman" w:hAnsi="Arial" w:cs="Times New Roman"/>
                      <w:i/>
                      <w:szCs w:val="20"/>
                    </w:rPr>
                  </w:pPr>
                  <w:r w:rsidRPr="00432E44">
                    <w:rPr>
                      <w:rFonts w:ascii="Arial" w:eastAsia="Times New Roman" w:hAnsi="Arial" w:cs="Times New Roman"/>
                      <w:i/>
                      <w:szCs w:val="20"/>
                    </w:rPr>
                    <w:t>2.3 Расчет провала напряжения………………………………………………..</w:t>
                  </w:r>
                </w:p>
              </w:tc>
              <w:tc>
                <w:tcPr>
                  <w:tcW w:w="851" w:type="dxa"/>
                </w:tcPr>
                <w:p w:rsidR="00432E44" w:rsidRPr="00432E44" w:rsidRDefault="00432E44" w:rsidP="00432E44">
                  <w:pPr>
                    <w:spacing w:after="0" w:line="360" w:lineRule="auto"/>
                    <w:rPr>
                      <w:rFonts w:ascii="Arial" w:eastAsia="Times New Roman" w:hAnsi="Arial" w:cs="Times New Roman"/>
                      <w:i/>
                      <w:szCs w:val="20"/>
                    </w:rPr>
                  </w:pPr>
                  <w:r w:rsidRPr="00432E44">
                    <w:rPr>
                      <w:rFonts w:ascii="Arial" w:eastAsia="Times New Roman" w:hAnsi="Arial" w:cs="Times New Roman"/>
                      <w:i/>
                      <w:szCs w:val="20"/>
                    </w:rPr>
                    <w:t>17</w:t>
                  </w:r>
                </w:p>
              </w:tc>
            </w:tr>
            <w:tr w:rsidR="00432E44" w:rsidRPr="00432E44" w:rsidTr="00432E44">
              <w:tc>
                <w:tcPr>
                  <w:tcW w:w="7938" w:type="dxa"/>
                </w:tcPr>
                <w:p w:rsidR="00432E44" w:rsidRPr="00432E44" w:rsidRDefault="00432E44" w:rsidP="00432E44">
                  <w:pPr>
                    <w:spacing w:after="0" w:line="360" w:lineRule="auto"/>
                    <w:ind w:left="96" w:right="-108"/>
                    <w:rPr>
                      <w:rFonts w:ascii="Arial" w:eastAsia="Times New Roman" w:hAnsi="Arial" w:cs="Times New Roman"/>
                      <w:i/>
                      <w:szCs w:val="20"/>
                    </w:rPr>
                  </w:pPr>
                  <w:r w:rsidRPr="00432E44">
                    <w:rPr>
                      <w:rFonts w:ascii="Arial" w:eastAsia="Times New Roman" w:hAnsi="Arial" w:cs="Times New Roman"/>
                      <w:i/>
                      <w:szCs w:val="20"/>
                    </w:rPr>
                    <w:t>2.4 Расчет освещения судовых помещений……..……………………………</w:t>
                  </w:r>
                </w:p>
              </w:tc>
              <w:tc>
                <w:tcPr>
                  <w:tcW w:w="851" w:type="dxa"/>
                </w:tcPr>
                <w:p w:rsidR="00432E44" w:rsidRPr="00432E44" w:rsidRDefault="00432E44" w:rsidP="00432E44">
                  <w:pPr>
                    <w:spacing w:after="0" w:line="360" w:lineRule="auto"/>
                    <w:rPr>
                      <w:rFonts w:ascii="Arial" w:eastAsia="Times New Roman" w:hAnsi="Arial" w:cs="Times New Roman"/>
                      <w:i/>
                      <w:szCs w:val="20"/>
                    </w:rPr>
                  </w:pPr>
                  <w:r w:rsidRPr="00432E44">
                    <w:rPr>
                      <w:rFonts w:ascii="Arial" w:eastAsia="Times New Roman" w:hAnsi="Arial" w:cs="Times New Roman"/>
                      <w:i/>
                      <w:szCs w:val="20"/>
                    </w:rPr>
                    <w:t>20</w:t>
                  </w:r>
                </w:p>
              </w:tc>
            </w:tr>
            <w:tr w:rsidR="00432E44" w:rsidRPr="00432E44" w:rsidTr="00432E44">
              <w:tc>
                <w:tcPr>
                  <w:tcW w:w="7938" w:type="dxa"/>
                </w:tcPr>
                <w:p w:rsidR="00432E44" w:rsidRPr="00432E44" w:rsidRDefault="00432E44" w:rsidP="00432E44">
                  <w:pPr>
                    <w:spacing w:after="0" w:line="360" w:lineRule="auto"/>
                    <w:ind w:left="96" w:right="-108"/>
                    <w:rPr>
                      <w:rFonts w:ascii="Arial" w:eastAsia="Times New Roman" w:hAnsi="Arial" w:cs="Times New Roman"/>
                      <w:i/>
                      <w:szCs w:val="20"/>
                    </w:rPr>
                  </w:pPr>
                  <w:r w:rsidRPr="00432E44">
                    <w:rPr>
                      <w:rFonts w:ascii="Arial" w:eastAsia="Times New Roman" w:hAnsi="Arial" w:cs="Times New Roman"/>
                      <w:i/>
                      <w:szCs w:val="20"/>
                    </w:rPr>
                    <w:t>2.5 Расчет емкости   АБ   МАО…………..………………..………………….....</w:t>
                  </w:r>
                </w:p>
              </w:tc>
              <w:tc>
                <w:tcPr>
                  <w:tcW w:w="851" w:type="dxa"/>
                </w:tcPr>
                <w:p w:rsidR="00432E44" w:rsidRPr="00432E44" w:rsidRDefault="00432E44" w:rsidP="00432E44">
                  <w:pPr>
                    <w:spacing w:after="0" w:line="360" w:lineRule="auto"/>
                    <w:rPr>
                      <w:rFonts w:ascii="Arial" w:eastAsia="Times New Roman" w:hAnsi="Arial" w:cs="Times New Roman"/>
                      <w:i/>
                      <w:szCs w:val="20"/>
                    </w:rPr>
                  </w:pPr>
                  <w:r w:rsidRPr="00432E44">
                    <w:rPr>
                      <w:rFonts w:ascii="Arial" w:eastAsia="Times New Roman" w:hAnsi="Arial" w:cs="Times New Roman"/>
                      <w:i/>
                      <w:szCs w:val="20"/>
                    </w:rPr>
                    <w:t>21</w:t>
                  </w:r>
                </w:p>
              </w:tc>
            </w:tr>
            <w:tr w:rsidR="00432E44" w:rsidRPr="00432E44" w:rsidTr="00432E44">
              <w:tc>
                <w:tcPr>
                  <w:tcW w:w="7938" w:type="dxa"/>
                </w:tcPr>
                <w:p w:rsidR="00432E44" w:rsidRPr="00432E44" w:rsidRDefault="00432E44" w:rsidP="00432E44">
                  <w:pPr>
                    <w:spacing w:after="0" w:line="360" w:lineRule="auto"/>
                    <w:ind w:left="96" w:right="-108"/>
                    <w:rPr>
                      <w:rFonts w:ascii="Arial" w:eastAsia="Times New Roman" w:hAnsi="Arial" w:cs="Times New Roman"/>
                      <w:i/>
                      <w:szCs w:val="20"/>
                    </w:rPr>
                  </w:pPr>
                  <w:r w:rsidRPr="00432E44">
                    <w:rPr>
                      <w:rFonts w:ascii="Arial" w:eastAsia="Times New Roman" w:hAnsi="Arial" w:cs="Times New Roman"/>
                      <w:i/>
                      <w:szCs w:val="20"/>
                    </w:rPr>
                    <w:t>2.6 Расчет и составление таблицы нагрузок СЭС по режимам работы судна………..…………………………………………………………………………</w:t>
                  </w:r>
                </w:p>
              </w:tc>
              <w:tc>
                <w:tcPr>
                  <w:tcW w:w="851" w:type="dxa"/>
                </w:tcPr>
                <w:p w:rsidR="00432E44" w:rsidRPr="00432E44" w:rsidRDefault="00432E44" w:rsidP="00432E44">
                  <w:pPr>
                    <w:spacing w:after="0" w:line="360" w:lineRule="auto"/>
                    <w:rPr>
                      <w:rFonts w:ascii="Arial" w:eastAsia="Times New Roman" w:hAnsi="Arial" w:cs="Times New Roman"/>
                      <w:i/>
                      <w:szCs w:val="20"/>
                    </w:rPr>
                  </w:pPr>
                </w:p>
                <w:p w:rsidR="00432E44" w:rsidRPr="00432E44" w:rsidRDefault="00432E44" w:rsidP="00432E44">
                  <w:pPr>
                    <w:spacing w:after="0" w:line="240" w:lineRule="auto"/>
                    <w:rPr>
                      <w:rFonts w:ascii="Arial" w:eastAsia="Times New Roman" w:hAnsi="Arial" w:cs="Times New Roman"/>
                      <w:i/>
                      <w:szCs w:val="20"/>
                    </w:rPr>
                  </w:pPr>
                  <w:r w:rsidRPr="00432E44">
                    <w:rPr>
                      <w:rFonts w:ascii="Arial" w:eastAsia="Times New Roman" w:hAnsi="Arial" w:cs="Times New Roman"/>
                      <w:i/>
                      <w:szCs w:val="20"/>
                    </w:rPr>
                    <w:t>22</w:t>
                  </w:r>
                </w:p>
              </w:tc>
            </w:tr>
          </w:tbl>
          <w:p w:rsidR="00432E44" w:rsidRPr="00432E44" w:rsidRDefault="00432E44" w:rsidP="00432E44">
            <w:pPr>
              <w:spacing w:after="0" w:line="240" w:lineRule="auto"/>
              <w:ind w:left="170" w:right="170" w:firstLine="851"/>
              <w:rPr>
                <w:rFonts w:ascii="Times New Roman" w:eastAsia="Times New Roman" w:hAnsi="Times New Roman" w:cs="Times New Roman"/>
                <w:sz w:val="20"/>
                <w:szCs w:val="20"/>
              </w:rPr>
            </w:pPr>
            <w:r w:rsidRPr="00432E44">
              <w:rPr>
                <w:rFonts w:ascii="Times New Roman" w:eastAsia="Times New Roman" w:hAnsi="Times New Roman" w:cs="Times New Roman"/>
                <w:sz w:val="20"/>
                <w:szCs w:val="20"/>
              </w:rPr>
              <w:br w:type="page"/>
            </w:r>
          </w:p>
          <w:p w:rsidR="00432E44" w:rsidRPr="00432E44" w:rsidRDefault="00432E44" w:rsidP="00432E44">
            <w:pPr>
              <w:spacing w:after="0" w:line="240" w:lineRule="auto"/>
              <w:jc w:val="center"/>
              <w:rPr>
                <w:rFonts w:ascii="Times New Roman" w:eastAsia="Times New Roman" w:hAnsi="Times New Roman" w:cs="Times New Roman"/>
                <w:sz w:val="28"/>
                <w:szCs w:val="20"/>
              </w:rPr>
            </w:pPr>
          </w:p>
        </w:tc>
      </w:tr>
      <w:tr w:rsidR="00432E44" w:rsidRPr="00432E44" w:rsidTr="00432E44">
        <w:trPr>
          <w:trHeight w:hRule="exact" w:val="284"/>
        </w:trPr>
        <w:tc>
          <w:tcPr>
            <w:tcW w:w="434" w:type="dxa"/>
            <w:tcBorders>
              <w:top w:val="nil"/>
              <w:left w:val="single" w:sz="4" w:space="0" w:color="auto"/>
              <w:bottom w:val="single" w:sz="4" w:space="0" w:color="auto"/>
              <w:right w:val="single" w:sz="12"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680" w:type="dxa"/>
            <w:tcBorders>
              <w:top w:val="nil"/>
              <w:left w:val="nil"/>
              <w:bottom w:val="single" w:sz="4" w:space="0" w:color="auto"/>
              <w:right w:val="single" w:sz="12"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1214" w:type="dxa"/>
            <w:tcBorders>
              <w:top w:val="nil"/>
              <w:left w:val="nil"/>
              <w:bottom w:val="single" w:sz="4" w:space="0" w:color="auto"/>
              <w:right w:val="single" w:sz="12"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813" w:type="dxa"/>
            <w:tcBorders>
              <w:top w:val="nil"/>
              <w:left w:val="nil"/>
              <w:bottom w:val="single" w:sz="4" w:space="0" w:color="auto"/>
              <w:right w:val="single" w:sz="12"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547" w:type="dxa"/>
            <w:tcBorders>
              <w:top w:val="nil"/>
              <w:left w:val="nil"/>
              <w:bottom w:val="single" w:sz="4" w:space="0" w:color="auto"/>
              <w:right w:val="single" w:sz="12"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5907" w:type="dxa"/>
            <w:gridSpan w:val="6"/>
            <w:vMerge w:val="restart"/>
            <w:tcBorders>
              <w:top w:val="nil"/>
              <w:left w:val="nil"/>
              <w:bottom w:val="nil"/>
              <w:right w:val="single" w:sz="4" w:space="0" w:color="auto"/>
            </w:tcBorders>
            <w:shd w:val="clear" w:color="auto" w:fill="auto"/>
            <w:vAlign w:val="center"/>
          </w:tcPr>
          <w:p w:rsidR="00432E44" w:rsidRPr="00432E44" w:rsidRDefault="00432E44" w:rsidP="00432E44">
            <w:pPr>
              <w:spacing w:after="0" w:line="240" w:lineRule="auto"/>
              <w:jc w:val="center"/>
              <w:rPr>
                <w:rFonts w:ascii="Arial" w:eastAsia="Times New Roman" w:hAnsi="Arial" w:cs="Arial"/>
                <w:i/>
                <w:sz w:val="24"/>
                <w:szCs w:val="24"/>
              </w:rPr>
            </w:pPr>
            <w:bookmarkStart w:id="20" w:name="_Toc264367508"/>
            <w:bookmarkStart w:id="21" w:name="_Toc264368156"/>
            <w:r w:rsidRPr="00432E44">
              <w:rPr>
                <w:rFonts w:ascii="Arial" w:eastAsia="Times New Roman" w:hAnsi="Arial" w:cs="Arial"/>
                <w:i/>
                <w:sz w:val="24"/>
                <w:szCs w:val="24"/>
              </w:rPr>
              <w:t>КМРК.26 02 06.011ПЗ</w:t>
            </w:r>
            <w:bookmarkEnd w:id="20"/>
            <w:bookmarkEnd w:id="21"/>
          </w:p>
        </w:tc>
      </w:tr>
      <w:tr w:rsidR="00432E44" w:rsidRPr="00432E44" w:rsidTr="00432E44">
        <w:trPr>
          <w:trHeight w:hRule="exact" w:val="284"/>
        </w:trPr>
        <w:tc>
          <w:tcPr>
            <w:tcW w:w="434" w:type="dxa"/>
            <w:tcBorders>
              <w:top w:val="single" w:sz="4" w:space="0" w:color="auto"/>
              <w:left w:val="single" w:sz="4" w:space="0" w:color="auto"/>
              <w:bottom w:val="single" w:sz="12" w:space="0" w:color="auto"/>
              <w:right w:val="single" w:sz="12"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680" w:type="dxa"/>
            <w:tcBorders>
              <w:top w:val="single" w:sz="4" w:space="0" w:color="auto"/>
              <w:left w:val="nil"/>
              <w:bottom w:val="single" w:sz="12" w:space="0" w:color="auto"/>
              <w:right w:val="single" w:sz="12"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1214" w:type="dxa"/>
            <w:tcBorders>
              <w:top w:val="single" w:sz="4" w:space="0" w:color="auto"/>
              <w:left w:val="nil"/>
              <w:bottom w:val="single" w:sz="12" w:space="0" w:color="auto"/>
              <w:right w:val="single" w:sz="12"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813" w:type="dxa"/>
            <w:tcBorders>
              <w:top w:val="single" w:sz="4" w:space="0" w:color="auto"/>
              <w:left w:val="nil"/>
              <w:bottom w:val="single" w:sz="12" w:space="0" w:color="auto"/>
              <w:right w:val="single" w:sz="12"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547" w:type="dxa"/>
            <w:tcBorders>
              <w:top w:val="single" w:sz="4" w:space="0" w:color="auto"/>
              <w:left w:val="nil"/>
              <w:bottom w:val="single" w:sz="12" w:space="0" w:color="auto"/>
              <w:right w:val="single" w:sz="12"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5907" w:type="dxa"/>
            <w:gridSpan w:val="6"/>
            <w:vMerge/>
            <w:tcBorders>
              <w:top w:val="nil"/>
              <w:left w:val="nil"/>
              <w:bottom w:val="nil"/>
              <w:right w:val="single" w:sz="4"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r>
      <w:tr w:rsidR="00432E44" w:rsidRPr="00432E44" w:rsidTr="00432E44">
        <w:trPr>
          <w:trHeight w:hRule="exact" w:val="284"/>
        </w:trPr>
        <w:tc>
          <w:tcPr>
            <w:tcW w:w="434" w:type="dxa"/>
            <w:tcBorders>
              <w:top w:val="single" w:sz="12" w:space="0" w:color="auto"/>
              <w:left w:val="single" w:sz="4" w:space="0" w:color="auto"/>
              <w:bottom w:val="single" w:sz="12" w:space="0" w:color="auto"/>
              <w:right w:val="single" w:sz="12" w:space="0" w:color="auto"/>
            </w:tcBorders>
            <w:shd w:val="clear" w:color="auto" w:fill="auto"/>
            <w:vAlign w:val="center"/>
          </w:tcPr>
          <w:p w:rsidR="00432E44" w:rsidRPr="00432E44" w:rsidRDefault="00432E44" w:rsidP="00432E44">
            <w:pPr>
              <w:spacing w:after="0" w:line="240" w:lineRule="auto"/>
              <w:ind w:left="-85" w:right="-108"/>
              <w:jc w:val="center"/>
              <w:rPr>
                <w:rFonts w:ascii="Times New Roman" w:eastAsia="Times New Roman" w:hAnsi="Times New Roman" w:cs="Times New Roman"/>
                <w:sz w:val="20"/>
                <w:szCs w:val="20"/>
              </w:rPr>
            </w:pPr>
            <w:r w:rsidRPr="00432E44">
              <w:rPr>
                <w:rFonts w:ascii="Times New Roman" w:eastAsia="Times New Roman" w:hAnsi="Times New Roman" w:cs="Times New Roman"/>
                <w:sz w:val="20"/>
                <w:szCs w:val="20"/>
              </w:rPr>
              <w:t>Изм.</w:t>
            </w:r>
          </w:p>
        </w:tc>
        <w:tc>
          <w:tcPr>
            <w:tcW w:w="680" w:type="dxa"/>
            <w:tcBorders>
              <w:top w:val="single" w:sz="12" w:space="0" w:color="auto"/>
              <w:left w:val="nil"/>
              <w:bottom w:val="single" w:sz="12" w:space="0" w:color="auto"/>
              <w:right w:val="single" w:sz="12" w:space="0" w:color="auto"/>
            </w:tcBorders>
            <w:shd w:val="clear" w:color="auto" w:fill="auto"/>
            <w:vAlign w:val="center"/>
          </w:tcPr>
          <w:p w:rsidR="00432E44" w:rsidRPr="00432E44" w:rsidRDefault="00432E44" w:rsidP="00432E44">
            <w:pPr>
              <w:keepNext/>
              <w:spacing w:after="0" w:line="240" w:lineRule="auto"/>
              <w:outlineLvl w:val="5"/>
              <w:rPr>
                <w:rFonts w:ascii="Times New Roman" w:eastAsia="Times New Roman" w:hAnsi="Times New Roman" w:cs="Times New Roman"/>
                <w:sz w:val="20"/>
                <w:szCs w:val="20"/>
              </w:rPr>
            </w:pPr>
            <w:r w:rsidRPr="00432E44">
              <w:rPr>
                <w:rFonts w:ascii="Times New Roman" w:eastAsia="Times New Roman" w:hAnsi="Times New Roman" w:cs="Times New Roman"/>
                <w:sz w:val="20"/>
                <w:szCs w:val="20"/>
              </w:rPr>
              <w:t>Лист</w:t>
            </w:r>
          </w:p>
        </w:tc>
        <w:tc>
          <w:tcPr>
            <w:tcW w:w="1214" w:type="dxa"/>
            <w:tcBorders>
              <w:top w:val="single" w:sz="12" w:space="0" w:color="auto"/>
              <w:left w:val="nil"/>
              <w:bottom w:val="single" w:sz="12" w:space="0" w:color="auto"/>
              <w:right w:val="single" w:sz="12" w:space="0" w:color="auto"/>
            </w:tcBorders>
            <w:shd w:val="clear" w:color="auto" w:fill="auto"/>
            <w:vAlign w:val="center"/>
          </w:tcPr>
          <w:p w:rsidR="00432E44" w:rsidRPr="00432E44" w:rsidRDefault="00432E44" w:rsidP="00432E44">
            <w:pPr>
              <w:spacing w:after="0" w:line="240" w:lineRule="auto"/>
              <w:ind w:left="-85" w:right="-108"/>
              <w:jc w:val="center"/>
              <w:rPr>
                <w:rFonts w:ascii="Times New Roman" w:eastAsia="Times New Roman" w:hAnsi="Times New Roman" w:cs="Times New Roman"/>
                <w:sz w:val="20"/>
                <w:szCs w:val="20"/>
              </w:rPr>
            </w:pPr>
            <w:r w:rsidRPr="00432E44">
              <w:rPr>
                <w:rFonts w:ascii="Times New Roman" w:eastAsia="Times New Roman" w:hAnsi="Times New Roman" w:cs="Times New Roman"/>
                <w:sz w:val="20"/>
                <w:szCs w:val="20"/>
              </w:rPr>
              <w:t>№ документа</w:t>
            </w:r>
          </w:p>
        </w:tc>
        <w:tc>
          <w:tcPr>
            <w:tcW w:w="813" w:type="dxa"/>
            <w:tcBorders>
              <w:top w:val="single" w:sz="12" w:space="0" w:color="auto"/>
              <w:left w:val="nil"/>
              <w:bottom w:val="single" w:sz="12" w:space="0" w:color="auto"/>
              <w:right w:val="single" w:sz="12" w:space="0" w:color="auto"/>
            </w:tcBorders>
            <w:shd w:val="clear" w:color="auto" w:fill="auto"/>
            <w:vAlign w:val="center"/>
          </w:tcPr>
          <w:p w:rsidR="00432E44" w:rsidRPr="00432E44" w:rsidRDefault="00432E44" w:rsidP="00432E44">
            <w:pPr>
              <w:spacing w:after="0" w:line="240" w:lineRule="auto"/>
              <w:ind w:left="-85" w:right="-108"/>
              <w:jc w:val="center"/>
              <w:rPr>
                <w:rFonts w:ascii="Times New Roman" w:eastAsia="Times New Roman" w:hAnsi="Times New Roman" w:cs="Times New Roman"/>
                <w:sz w:val="20"/>
                <w:szCs w:val="20"/>
              </w:rPr>
            </w:pPr>
            <w:r w:rsidRPr="00432E44">
              <w:rPr>
                <w:rFonts w:ascii="Times New Roman" w:eastAsia="Times New Roman" w:hAnsi="Times New Roman" w:cs="Times New Roman"/>
                <w:sz w:val="20"/>
                <w:szCs w:val="20"/>
              </w:rPr>
              <w:t>Подпись</w:t>
            </w:r>
          </w:p>
        </w:tc>
        <w:tc>
          <w:tcPr>
            <w:tcW w:w="547" w:type="dxa"/>
            <w:tcBorders>
              <w:top w:val="single" w:sz="12" w:space="0" w:color="auto"/>
              <w:left w:val="nil"/>
              <w:bottom w:val="single" w:sz="12" w:space="0" w:color="auto"/>
              <w:right w:val="single" w:sz="12" w:space="0" w:color="auto"/>
            </w:tcBorders>
            <w:shd w:val="clear" w:color="auto" w:fill="auto"/>
            <w:vAlign w:val="center"/>
          </w:tcPr>
          <w:p w:rsidR="00432E44" w:rsidRPr="00432E44" w:rsidRDefault="00432E44" w:rsidP="00432E44">
            <w:pPr>
              <w:spacing w:after="0" w:line="240" w:lineRule="auto"/>
              <w:ind w:left="-85" w:right="-108"/>
              <w:jc w:val="center"/>
              <w:rPr>
                <w:rFonts w:ascii="Times New Roman" w:eastAsia="Times New Roman" w:hAnsi="Times New Roman" w:cs="Times New Roman"/>
                <w:sz w:val="20"/>
                <w:szCs w:val="20"/>
              </w:rPr>
            </w:pPr>
            <w:r w:rsidRPr="00432E44">
              <w:rPr>
                <w:rFonts w:ascii="Times New Roman" w:eastAsia="Times New Roman" w:hAnsi="Times New Roman" w:cs="Times New Roman"/>
                <w:sz w:val="20"/>
                <w:szCs w:val="20"/>
              </w:rPr>
              <w:t>Дата</w:t>
            </w:r>
          </w:p>
        </w:tc>
        <w:tc>
          <w:tcPr>
            <w:tcW w:w="5907" w:type="dxa"/>
            <w:gridSpan w:val="6"/>
            <w:vMerge/>
            <w:tcBorders>
              <w:top w:val="nil"/>
              <w:left w:val="nil"/>
              <w:bottom w:val="single" w:sz="12" w:space="0" w:color="auto"/>
              <w:right w:val="single" w:sz="4"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r>
      <w:tr w:rsidR="00432E44" w:rsidRPr="00432E44" w:rsidTr="00432E44">
        <w:trPr>
          <w:trHeight w:hRule="exact" w:val="284"/>
        </w:trPr>
        <w:tc>
          <w:tcPr>
            <w:tcW w:w="1114"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432E44" w:rsidRPr="00432E44" w:rsidRDefault="00432E44" w:rsidP="00432E44">
            <w:pPr>
              <w:spacing w:after="0" w:line="240" w:lineRule="auto"/>
              <w:ind w:left="-85" w:right="-108"/>
              <w:rPr>
                <w:rFonts w:ascii="Times New Roman" w:eastAsia="Times New Roman" w:hAnsi="Times New Roman" w:cs="Times New Roman"/>
                <w:sz w:val="20"/>
                <w:szCs w:val="20"/>
              </w:rPr>
            </w:pPr>
            <w:proofErr w:type="spellStart"/>
            <w:r w:rsidRPr="00432E44">
              <w:rPr>
                <w:rFonts w:ascii="Times New Roman" w:eastAsia="Times New Roman" w:hAnsi="Times New Roman" w:cs="Times New Roman"/>
                <w:sz w:val="20"/>
                <w:szCs w:val="20"/>
              </w:rPr>
              <w:t>Разраб</w:t>
            </w:r>
            <w:proofErr w:type="spellEnd"/>
            <w:r w:rsidRPr="00432E44">
              <w:rPr>
                <w:rFonts w:ascii="Times New Roman" w:eastAsia="Times New Roman" w:hAnsi="Times New Roman" w:cs="Times New Roman"/>
                <w:sz w:val="20"/>
                <w:szCs w:val="20"/>
              </w:rPr>
              <w:t>.</w:t>
            </w:r>
          </w:p>
        </w:tc>
        <w:tc>
          <w:tcPr>
            <w:tcW w:w="1214" w:type="dxa"/>
            <w:tcBorders>
              <w:top w:val="single" w:sz="12" w:space="0" w:color="auto"/>
              <w:left w:val="nil"/>
              <w:bottom w:val="single" w:sz="4" w:space="0" w:color="auto"/>
              <w:right w:val="single" w:sz="12" w:space="0" w:color="auto"/>
            </w:tcBorders>
            <w:shd w:val="clear" w:color="auto" w:fill="auto"/>
            <w:vAlign w:val="center"/>
          </w:tcPr>
          <w:p w:rsidR="00432E44" w:rsidRPr="00432E44" w:rsidRDefault="00432E44" w:rsidP="00432E44">
            <w:pPr>
              <w:spacing w:after="0" w:line="240" w:lineRule="auto"/>
              <w:ind w:left="-85" w:right="-108"/>
              <w:rPr>
                <w:rFonts w:ascii="Times New Roman" w:eastAsia="Times New Roman" w:hAnsi="Times New Roman" w:cs="Times New Roman"/>
                <w:i/>
                <w:sz w:val="20"/>
                <w:szCs w:val="20"/>
              </w:rPr>
            </w:pPr>
            <w:r w:rsidRPr="00432E44">
              <w:rPr>
                <w:rFonts w:ascii="Times New Roman" w:eastAsia="Times New Roman" w:hAnsi="Times New Roman" w:cs="Times New Roman"/>
                <w:i/>
                <w:sz w:val="20"/>
                <w:szCs w:val="20"/>
              </w:rPr>
              <w:t>Иванов</w:t>
            </w:r>
          </w:p>
        </w:tc>
        <w:tc>
          <w:tcPr>
            <w:tcW w:w="813" w:type="dxa"/>
            <w:tcBorders>
              <w:top w:val="single" w:sz="12" w:space="0" w:color="auto"/>
              <w:left w:val="nil"/>
              <w:bottom w:val="single" w:sz="4" w:space="0" w:color="auto"/>
              <w:right w:val="single" w:sz="12" w:space="0" w:color="auto"/>
            </w:tcBorders>
            <w:shd w:val="clear" w:color="auto" w:fill="auto"/>
            <w:vAlign w:val="center"/>
          </w:tcPr>
          <w:p w:rsidR="00432E44" w:rsidRPr="00432E44" w:rsidRDefault="00432E44" w:rsidP="00432E44">
            <w:pPr>
              <w:spacing w:after="0" w:line="240" w:lineRule="auto"/>
              <w:ind w:left="-85" w:right="-108"/>
              <w:jc w:val="center"/>
              <w:rPr>
                <w:rFonts w:ascii="Times New Roman" w:eastAsia="Times New Roman" w:hAnsi="Times New Roman" w:cs="Times New Roman"/>
                <w:i/>
                <w:sz w:val="20"/>
                <w:szCs w:val="20"/>
              </w:rPr>
            </w:pPr>
            <w:r w:rsidRPr="00432E44">
              <w:rPr>
                <w:rFonts w:ascii="Times New Roman" w:eastAsia="Times New Roman" w:hAnsi="Times New Roman" w:cs="Times New Roman"/>
                <w:i/>
                <w:sz w:val="20"/>
                <w:szCs w:val="20"/>
              </w:rPr>
              <w:t>подпись</w:t>
            </w:r>
          </w:p>
        </w:tc>
        <w:tc>
          <w:tcPr>
            <w:tcW w:w="547" w:type="dxa"/>
            <w:tcBorders>
              <w:top w:val="single" w:sz="12" w:space="0" w:color="auto"/>
              <w:left w:val="nil"/>
              <w:bottom w:val="single" w:sz="4" w:space="0" w:color="auto"/>
              <w:right w:val="single" w:sz="12" w:space="0" w:color="auto"/>
            </w:tcBorders>
            <w:shd w:val="clear" w:color="auto" w:fill="auto"/>
            <w:vAlign w:val="center"/>
          </w:tcPr>
          <w:p w:rsidR="00432E44" w:rsidRPr="00432E44" w:rsidRDefault="00432E44" w:rsidP="00432E44">
            <w:pPr>
              <w:spacing w:after="0" w:line="240" w:lineRule="auto"/>
              <w:ind w:left="-85" w:right="-108"/>
              <w:jc w:val="center"/>
              <w:rPr>
                <w:rFonts w:ascii="Times New Roman" w:eastAsia="Times New Roman" w:hAnsi="Times New Roman" w:cs="Times New Roman"/>
                <w:i/>
                <w:sz w:val="20"/>
                <w:szCs w:val="20"/>
              </w:rPr>
            </w:pPr>
            <w:r w:rsidRPr="00432E44">
              <w:rPr>
                <w:rFonts w:ascii="Times New Roman" w:eastAsia="Times New Roman" w:hAnsi="Times New Roman" w:cs="Times New Roman"/>
                <w:i/>
                <w:sz w:val="20"/>
                <w:szCs w:val="20"/>
              </w:rPr>
              <w:t>…</w:t>
            </w:r>
          </w:p>
        </w:tc>
        <w:tc>
          <w:tcPr>
            <w:tcW w:w="3346" w:type="dxa"/>
            <w:vMerge w:val="restart"/>
            <w:tcBorders>
              <w:top w:val="single" w:sz="12" w:space="0" w:color="auto"/>
              <w:left w:val="nil"/>
              <w:bottom w:val="nil"/>
              <w:right w:val="single" w:sz="12" w:space="0" w:color="auto"/>
            </w:tcBorders>
            <w:shd w:val="clear" w:color="auto" w:fill="auto"/>
            <w:vAlign w:val="center"/>
          </w:tcPr>
          <w:p w:rsidR="00432E44" w:rsidRPr="00432E44" w:rsidRDefault="00432E44" w:rsidP="00432E44">
            <w:pPr>
              <w:spacing w:after="0" w:line="240" w:lineRule="auto"/>
              <w:jc w:val="center"/>
              <w:rPr>
                <w:rFonts w:ascii="Times New Roman" w:eastAsia="Times New Roman" w:hAnsi="Times New Roman" w:cs="Times New Roman"/>
                <w:sz w:val="18"/>
                <w:szCs w:val="20"/>
              </w:rPr>
            </w:pPr>
            <w:r w:rsidRPr="00432E44">
              <w:rPr>
                <w:rFonts w:ascii="Times New Roman" w:eastAsia="Times New Roman" w:hAnsi="Times New Roman" w:cs="Times New Roman"/>
                <w:sz w:val="18"/>
                <w:szCs w:val="20"/>
              </w:rPr>
              <w:t xml:space="preserve">Организация и выполнение работ по эксплуатации закаточной машины </w:t>
            </w:r>
            <w:r w:rsidRPr="00432E44">
              <w:rPr>
                <w:rFonts w:ascii="Times New Roman" w:eastAsia="Times New Roman" w:hAnsi="Times New Roman" w:cs="Times New Roman"/>
                <w:sz w:val="18"/>
                <w:szCs w:val="20"/>
                <w:lang w:val="en-US"/>
              </w:rPr>
              <w:t>BF</w:t>
            </w:r>
            <w:r w:rsidRPr="00432E44">
              <w:rPr>
                <w:rFonts w:ascii="Times New Roman" w:eastAsia="Times New Roman" w:hAnsi="Times New Roman" w:cs="Times New Roman"/>
                <w:sz w:val="18"/>
                <w:szCs w:val="20"/>
              </w:rPr>
              <w:t xml:space="preserve"> в линии по производству сборной банки на ОАО «Калининградский тарный комбинат»</w:t>
            </w:r>
          </w:p>
          <w:p w:rsidR="00432E44" w:rsidRPr="00432E44" w:rsidRDefault="00432E44" w:rsidP="00432E44">
            <w:pPr>
              <w:spacing w:after="120" w:line="240" w:lineRule="auto"/>
              <w:jc w:val="center"/>
              <w:rPr>
                <w:rFonts w:ascii="Times New Roman" w:eastAsia="Times New Roman" w:hAnsi="Times New Roman" w:cs="Times New Roman"/>
                <w:sz w:val="18"/>
                <w:szCs w:val="20"/>
              </w:rPr>
            </w:pPr>
            <w:r w:rsidRPr="00432E44">
              <w:rPr>
                <w:rFonts w:ascii="Times New Roman" w:eastAsia="Times New Roman" w:hAnsi="Times New Roman" w:cs="Times New Roman"/>
                <w:sz w:val="18"/>
                <w:szCs w:val="20"/>
              </w:rPr>
              <w:t>Пояснительная записка</w:t>
            </w:r>
          </w:p>
        </w:tc>
        <w:tc>
          <w:tcPr>
            <w:tcW w:w="977" w:type="dxa"/>
            <w:gridSpan w:val="3"/>
            <w:tcBorders>
              <w:top w:val="single" w:sz="12" w:space="0" w:color="auto"/>
              <w:left w:val="nil"/>
              <w:bottom w:val="single" w:sz="4" w:space="0" w:color="auto"/>
              <w:right w:val="single" w:sz="12" w:space="0" w:color="auto"/>
            </w:tcBorders>
            <w:shd w:val="clear" w:color="auto" w:fill="auto"/>
            <w:vAlign w:val="center"/>
          </w:tcPr>
          <w:p w:rsidR="00432E44" w:rsidRPr="00432E44" w:rsidRDefault="00432E44" w:rsidP="00432E44">
            <w:pPr>
              <w:spacing w:after="0" w:line="240" w:lineRule="auto"/>
              <w:ind w:left="114" w:hanging="141"/>
              <w:jc w:val="center"/>
              <w:rPr>
                <w:rFonts w:ascii="Times New Roman" w:eastAsia="Times New Roman" w:hAnsi="Times New Roman" w:cs="Times New Roman"/>
                <w:sz w:val="20"/>
                <w:szCs w:val="20"/>
              </w:rPr>
            </w:pPr>
            <w:r w:rsidRPr="00432E44">
              <w:rPr>
                <w:rFonts w:ascii="Times New Roman" w:eastAsia="Times New Roman" w:hAnsi="Times New Roman" w:cs="Times New Roman"/>
                <w:sz w:val="20"/>
                <w:szCs w:val="20"/>
              </w:rPr>
              <w:t>Литера</w:t>
            </w:r>
          </w:p>
        </w:tc>
        <w:tc>
          <w:tcPr>
            <w:tcW w:w="681" w:type="dxa"/>
            <w:tcBorders>
              <w:top w:val="single" w:sz="12" w:space="0" w:color="auto"/>
              <w:left w:val="nil"/>
              <w:bottom w:val="single" w:sz="12" w:space="0" w:color="auto"/>
              <w:right w:val="single" w:sz="12" w:space="0" w:color="auto"/>
            </w:tcBorders>
            <w:shd w:val="clear" w:color="auto" w:fill="auto"/>
            <w:vAlign w:val="center"/>
          </w:tcPr>
          <w:p w:rsidR="00432E44" w:rsidRPr="00432E44" w:rsidRDefault="00432E44" w:rsidP="00432E44">
            <w:pPr>
              <w:spacing w:after="0" w:line="240" w:lineRule="auto"/>
              <w:ind w:left="114" w:hanging="141"/>
              <w:jc w:val="center"/>
              <w:rPr>
                <w:rFonts w:ascii="Times New Roman" w:eastAsia="Times New Roman" w:hAnsi="Times New Roman" w:cs="Times New Roman"/>
                <w:sz w:val="20"/>
                <w:szCs w:val="20"/>
              </w:rPr>
            </w:pPr>
            <w:r w:rsidRPr="00432E44">
              <w:rPr>
                <w:rFonts w:ascii="Times New Roman" w:eastAsia="Times New Roman" w:hAnsi="Times New Roman" w:cs="Times New Roman"/>
                <w:sz w:val="20"/>
                <w:szCs w:val="20"/>
              </w:rPr>
              <w:t>Лист</w:t>
            </w:r>
          </w:p>
        </w:tc>
        <w:tc>
          <w:tcPr>
            <w:tcW w:w="903" w:type="dxa"/>
            <w:tcBorders>
              <w:top w:val="single" w:sz="12" w:space="0" w:color="auto"/>
              <w:left w:val="nil"/>
              <w:bottom w:val="single" w:sz="12" w:space="0" w:color="auto"/>
              <w:right w:val="single" w:sz="4" w:space="0" w:color="auto"/>
            </w:tcBorders>
            <w:shd w:val="clear" w:color="auto" w:fill="auto"/>
            <w:vAlign w:val="center"/>
          </w:tcPr>
          <w:p w:rsidR="00432E44" w:rsidRPr="00432E44" w:rsidRDefault="00432E44" w:rsidP="00432E44">
            <w:pPr>
              <w:spacing w:after="0" w:line="240" w:lineRule="auto"/>
              <w:ind w:left="114" w:hanging="141"/>
              <w:jc w:val="center"/>
              <w:rPr>
                <w:rFonts w:ascii="Times New Roman" w:eastAsia="Times New Roman" w:hAnsi="Times New Roman" w:cs="Times New Roman"/>
                <w:sz w:val="20"/>
                <w:szCs w:val="20"/>
              </w:rPr>
            </w:pPr>
            <w:r w:rsidRPr="00432E44">
              <w:rPr>
                <w:rFonts w:ascii="Times New Roman" w:eastAsia="Times New Roman" w:hAnsi="Times New Roman" w:cs="Times New Roman"/>
                <w:sz w:val="20"/>
                <w:szCs w:val="20"/>
              </w:rPr>
              <w:t>Листов</w:t>
            </w:r>
          </w:p>
        </w:tc>
      </w:tr>
      <w:tr w:rsidR="00432E44" w:rsidRPr="00432E44" w:rsidTr="00432E44">
        <w:trPr>
          <w:trHeight w:hRule="exact" w:val="284"/>
        </w:trPr>
        <w:tc>
          <w:tcPr>
            <w:tcW w:w="111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432E44" w:rsidRPr="00432E44" w:rsidRDefault="00432E44" w:rsidP="00432E44">
            <w:pPr>
              <w:spacing w:after="0" w:line="240" w:lineRule="auto"/>
              <w:ind w:left="-85" w:right="-108"/>
              <w:rPr>
                <w:rFonts w:ascii="Times New Roman" w:eastAsia="Times New Roman" w:hAnsi="Times New Roman" w:cs="Times New Roman"/>
                <w:sz w:val="20"/>
                <w:szCs w:val="20"/>
              </w:rPr>
            </w:pPr>
            <w:r w:rsidRPr="00432E44">
              <w:rPr>
                <w:rFonts w:ascii="Times New Roman" w:eastAsia="Times New Roman" w:hAnsi="Times New Roman" w:cs="Times New Roman"/>
                <w:sz w:val="20"/>
                <w:szCs w:val="20"/>
              </w:rPr>
              <w:t>Пров.</w:t>
            </w:r>
          </w:p>
        </w:tc>
        <w:tc>
          <w:tcPr>
            <w:tcW w:w="1214" w:type="dxa"/>
            <w:tcBorders>
              <w:top w:val="single" w:sz="4" w:space="0" w:color="auto"/>
              <w:left w:val="nil"/>
              <w:bottom w:val="single" w:sz="4" w:space="0" w:color="auto"/>
              <w:right w:val="single" w:sz="12" w:space="0" w:color="auto"/>
            </w:tcBorders>
            <w:shd w:val="clear" w:color="auto" w:fill="auto"/>
            <w:vAlign w:val="center"/>
          </w:tcPr>
          <w:p w:rsidR="00432E44" w:rsidRPr="00432E44" w:rsidRDefault="00432E44" w:rsidP="00432E44">
            <w:pPr>
              <w:spacing w:after="0" w:line="240" w:lineRule="auto"/>
              <w:ind w:left="-85" w:right="-108"/>
              <w:rPr>
                <w:rFonts w:ascii="Times New Roman" w:eastAsia="Times New Roman" w:hAnsi="Times New Roman" w:cs="Times New Roman"/>
                <w:i/>
                <w:sz w:val="20"/>
                <w:szCs w:val="20"/>
              </w:rPr>
            </w:pPr>
            <w:r w:rsidRPr="00432E44">
              <w:rPr>
                <w:rFonts w:ascii="Times New Roman" w:eastAsia="Times New Roman" w:hAnsi="Times New Roman" w:cs="Times New Roman"/>
                <w:i/>
                <w:sz w:val="20"/>
                <w:szCs w:val="20"/>
              </w:rPr>
              <w:t>Петров</w:t>
            </w:r>
          </w:p>
        </w:tc>
        <w:tc>
          <w:tcPr>
            <w:tcW w:w="813" w:type="dxa"/>
            <w:tcBorders>
              <w:top w:val="single" w:sz="4" w:space="0" w:color="auto"/>
              <w:left w:val="nil"/>
              <w:bottom w:val="single" w:sz="4" w:space="0" w:color="auto"/>
              <w:right w:val="single" w:sz="12" w:space="0" w:color="auto"/>
            </w:tcBorders>
            <w:shd w:val="clear" w:color="auto" w:fill="auto"/>
            <w:vAlign w:val="center"/>
          </w:tcPr>
          <w:p w:rsidR="00432E44" w:rsidRPr="00432E44" w:rsidRDefault="00432E44" w:rsidP="00432E44">
            <w:pPr>
              <w:spacing w:after="0" w:line="240" w:lineRule="auto"/>
              <w:ind w:left="-85" w:right="-108"/>
              <w:jc w:val="center"/>
              <w:rPr>
                <w:rFonts w:ascii="Times New Roman" w:eastAsia="Times New Roman" w:hAnsi="Times New Roman" w:cs="Times New Roman"/>
                <w:i/>
                <w:sz w:val="20"/>
                <w:szCs w:val="20"/>
              </w:rPr>
            </w:pPr>
            <w:r w:rsidRPr="00432E44">
              <w:rPr>
                <w:rFonts w:ascii="Times New Roman" w:eastAsia="Times New Roman" w:hAnsi="Times New Roman" w:cs="Times New Roman"/>
                <w:i/>
                <w:sz w:val="20"/>
                <w:szCs w:val="20"/>
              </w:rPr>
              <w:t>подпись</w:t>
            </w:r>
          </w:p>
        </w:tc>
        <w:tc>
          <w:tcPr>
            <w:tcW w:w="547" w:type="dxa"/>
            <w:tcBorders>
              <w:top w:val="single" w:sz="4" w:space="0" w:color="auto"/>
              <w:left w:val="nil"/>
              <w:bottom w:val="single" w:sz="4" w:space="0" w:color="auto"/>
              <w:right w:val="single" w:sz="12" w:space="0" w:color="auto"/>
            </w:tcBorders>
            <w:shd w:val="clear" w:color="auto" w:fill="auto"/>
            <w:vAlign w:val="center"/>
          </w:tcPr>
          <w:p w:rsidR="00432E44" w:rsidRPr="00432E44" w:rsidRDefault="00432E44" w:rsidP="00432E44">
            <w:pPr>
              <w:spacing w:after="0" w:line="240" w:lineRule="auto"/>
              <w:ind w:left="-85" w:right="-108"/>
              <w:jc w:val="center"/>
              <w:rPr>
                <w:rFonts w:ascii="Times New Roman" w:eastAsia="Times New Roman" w:hAnsi="Times New Roman" w:cs="Times New Roman"/>
                <w:i/>
                <w:sz w:val="20"/>
                <w:szCs w:val="20"/>
              </w:rPr>
            </w:pPr>
            <w:r w:rsidRPr="00432E44">
              <w:rPr>
                <w:rFonts w:ascii="Times New Roman" w:eastAsia="Times New Roman" w:hAnsi="Times New Roman" w:cs="Times New Roman"/>
                <w:i/>
                <w:sz w:val="20"/>
                <w:szCs w:val="20"/>
              </w:rPr>
              <w:t>…</w:t>
            </w:r>
          </w:p>
        </w:tc>
        <w:tc>
          <w:tcPr>
            <w:tcW w:w="3346" w:type="dxa"/>
            <w:vMerge/>
            <w:tcBorders>
              <w:top w:val="nil"/>
              <w:left w:val="nil"/>
              <w:bottom w:val="nil"/>
              <w:right w:val="single" w:sz="12"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325" w:type="dxa"/>
            <w:tcBorders>
              <w:top w:val="single" w:sz="12" w:space="0" w:color="auto"/>
              <w:left w:val="nil"/>
              <w:bottom w:val="single" w:sz="12" w:space="0" w:color="auto"/>
              <w:right w:val="single" w:sz="12" w:space="0" w:color="auto"/>
            </w:tcBorders>
            <w:shd w:val="clear" w:color="auto" w:fill="auto"/>
          </w:tcPr>
          <w:p w:rsidR="00432E44" w:rsidRPr="00432E44" w:rsidRDefault="00432E44" w:rsidP="00432E44">
            <w:pPr>
              <w:spacing w:after="0" w:line="240" w:lineRule="auto"/>
              <w:ind w:left="114" w:hanging="141"/>
              <w:jc w:val="center"/>
              <w:rPr>
                <w:rFonts w:ascii="Times New Roman" w:eastAsia="Times New Roman" w:hAnsi="Times New Roman" w:cs="Times New Roman"/>
                <w:sz w:val="20"/>
                <w:szCs w:val="20"/>
              </w:rPr>
            </w:pPr>
          </w:p>
        </w:tc>
        <w:tc>
          <w:tcPr>
            <w:tcW w:w="326" w:type="dxa"/>
            <w:tcBorders>
              <w:top w:val="single" w:sz="12" w:space="0" w:color="auto"/>
              <w:left w:val="nil"/>
              <w:bottom w:val="single" w:sz="12" w:space="0" w:color="auto"/>
              <w:right w:val="single" w:sz="12" w:space="0" w:color="auto"/>
            </w:tcBorders>
            <w:shd w:val="clear" w:color="auto" w:fill="auto"/>
          </w:tcPr>
          <w:p w:rsidR="00432E44" w:rsidRPr="00432E44" w:rsidRDefault="00432E44" w:rsidP="00432E44">
            <w:pPr>
              <w:spacing w:after="0" w:line="240" w:lineRule="auto"/>
              <w:ind w:left="114" w:hanging="141"/>
              <w:jc w:val="center"/>
              <w:rPr>
                <w:rFonts w:ascii="Times New Roman" w:eastAsia="Times New Roman" w:hAnsi="Times New Roman" w:cs="Times New Roman"/>
                <w:sz w:val="20"/>
                <w:szCs w:val="20"/>
              </w:rPr>
            </w:pPr>
          </w:p>
        </w:tc>
        <w:tc>
          <w:tcPr>
            <w:tcW w:w="326" w:type="dxa"/>
            <w:tcBorders>
              <w:top w:val="single" w:sz="12" w:space="0" w:color="auto"/>
              <w:left w:val="nil"/>
              <w:bottom w:val="single" w:sz="12" w:space="0" w:color="auto"/>
              <w:right w:val="single" w:sz="12" w:space="0" w:color="auto"/>
            </w:tcBorders>
            <w:shd w:val="clear" w:color="auto" w:fill="auto"/>
          </w:tcPr>
          <w:p w:rsidR="00432E44" w:rsidRPr="00432E44" w:rsidRDefault="00432E44" w:rsidP="00432E44">
            <w:pPr>
              <w:spacing w:after="0" w:line="240" w:lineRule="auto"/>
              <w:ind w:left="114" w:hanging="141"/>
              <w:jc w:val="center"/>
              <w:rPr>
                <w:rFonts w:ascii="Times New Roman" w:eastAsia="Times New Roman" w:hAnsi="Times New Roman" w:cs="Times New Roman"/>
                <w:sz w:val="20"/>
                <w:szCs w:val="20"/>
              </w:rPr>
            </w:pPr>
          </w:p>
        </w:tc>
        <w:tc>
          <w:tcPr>
            <w:tcW w:w="681" w:type="dxa"/>
            <w:tcBorders>
              <w:top w:val="single" w:sz="12" w:space="0" w:color="auto"/>
              <w:left w:val="nil"/>
              <w:bottom w:val="single" w:sz="12" w:space="0" w:color="auto"/>
              <w:right w:val="single" w:sz="12" w:space="0" w:color="auto"/>
            </w:tcBorders>
            <w:shd w:val="clear" w:color="auto" w:fill="auto"/>
          </w:tcPr>
          <w:p w:rsidR="00432E44" w:rsidRPr="00432E44" w:rsidRDefault="00432E44" w:rsidP="00432E44">
            <w:pPr>
              <w:spacing w:after="0" w:line="240" w:lineRule="auto"/>
              <w:ind w:left="114" w:hanging="141"/>
              <w:jc w:val="center"/>
              <w:rPr>
                <w:rFonts w:ascii="Times New Roman" w:eastAsia="Times New Roman" w:hAnsi="Times New Roman" w:cs="Times New Roman"/>
                <w:sz w:val="20"/>
                <w:szCs w:val="20"/>
              </w:rPr>
            </w:pPr>
            <w:r w:rsidRPr="00432E44">
              <w:rPr>
                <w:rFonts w:ascii="Times New Roman" w:eastAsia="Times New Roman" w:hAnsi="Times New Roman" w:cs="Times New Roman"/>
                <w:sz w:val="20"/>
                <w:szCs w:val="20"/>
              </w:rPr>
              <w:t>1</w:t>
            </w:r>
          </w:p>
        </w:tc>
        <w:tc>
          <w:tcPr>
            <w:tcW w:w="903" w:type="dxa"/>
            <w:tcBorders>
              <w:top w:val="single" w:sz="12" w:space="0" w:color="auto"/>
              <w:left w:val="nil"/>
              <w:bottom w:val="single" w:sz="12" w:space="0" w:color="auto"/>
              <w:right w:val="single" w:sz="4" w:space="0" w:color="auto"/>
            </w:tcBorders>
            <w:shd w:val="clear" w:color="auto" w:fill="auto"/>
          </w:tcPr>
          <w:p w:rsidR="00432E44" w:rsidRPr="00432E44" w:rsidRDefault="00432E44" w:rsidP="00432E44">
            <w:pPr>
              <w:spacing w:after="0" w:line="240" w:lineRule="auto"/>
              <w:ind w:left="114" w:hanging="141"/>
              <w:jc w:val="center"/>
              <w:rPr>
                <w:rFonts w:ascii="Times New Roman" w:eastAsia="Times New Roman" w:hAnsi="Times New Roman" w:cs="Times New Roman"/>
                <w:sz w:val="20"/>
                <w:szCs w:val="20"/>
              </w:rPr>
            </w:pPr>
            <w:r w:rsidRPr="00432E44">
              <w:rPr>
                <w:rFonts w:ascii="Times New Roman" w:eastAsia="Times New Roman" w:hAnsi="Times New Roman" w:cs="Times New Roman"/>
                <w:sz w:val="20"/>
                <w:szCs w:val="20"/>
              </w:rPr>
              <w:t>34</w:t>
            </w:r>
          </w:p>
        </w:tc>
      </w:tr>
      <w:tr w:rsidR="00432E44" w:rsidRPr="00432E44" w:rsidTr="00432E44">
        <w:trPr>
          <w:trHeight w:hRule="exact" w:val="284"/>
        </w:trPr>
        <w:tc>
          <w:tcPr>
            <w:tcW w:w="111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432E44" w:rsidRPr="00432E44" w:rsidRDefault="00432E44" w:rsidP="00432E44">
            <w:pPr>
              <w:spacing w:after="0" w:line="240" w:lineRule="auto"/>
              <w:ind w:left="-85" w:right="-108"/>
              <w:rPr>
                <w:rFonts w:ascii="Times New Roman" w:eastAsia="Times New Roman" w:hAnsi="Times New Roman" w:cs="Times New Roman"/>
                <w:sz w:val="16"/>
                <w:szCs w:val="20"/>
              </w:rPr>
            </w:pPr>
          </w:p>
        </w:tc>
        <w:tc>
          <w:tcPr>
            <w:tcW w:w="1214" w:type="dxa"/>
            <w:tcBorders>
              <w:top w:val="single" w:sz="4" w:space="0" w:color="auto"/>
              <w:left w:val="nil"/>
              <w:bottom w:val="single" w:sz="4" w:space="0" w:color="auto"/>
              <w:right w:val="single" w:sz="12" w:space="0" w:color="auto"/>
            </w:tcBorders>
            <w:shd w:val="clear" w:color="auto" w:fill="auto"/>
            <w:vAlign w:val="center"/>
          </w:tcPr>
          <w:p w:rsidR="00432E44" w:rsidRPr="00432E44" w:rsidRDefault="00432E44" w:rsidP="00432E44">
            <w:pPr>
              <w:spacing w:after="0" w:line="240" w:lineRule="auto"/>
              <w:ind w:left="-85" w:right="-108"/>
              <w:jc w:val="center"/>
              <w:rPr>
                <w:rFonts w:ascii="Times New Roman" w:eastAsia="Times New Roman" w:hAnsi="Times New Roman" w:cs="Times New Roman"/>
                <w:i/>
                <w:sz w:val="16"/>
                <w:szCs w:val="20"/>
              </w:rPr>
            </w:pPr>
            <w:r w:rsidRPr="00432E44">
              <w:rPr>
                <w:rFonts w:ascii="Times New Roman" w:eastAsia="Times New Roman" w:hAnsi="Times New Roman" w:cs="Times New Roman"/>
                <w:i/>
                <w:sz w:val="16"/>
                <w:szCs w:val="20"/>
              </w:rPr>
              <w:t>…</w:t>
            </w:r>
          </w:p>
        </w:tc>
        <w:tc>
          <w:tcPr>
            <w:tcW w:w="813" w:type="dxa"/>
            <w:tcBorders>
              <w:top w:val="single" w:sz="4" w:space="0" w:color="auto"/>
              <w:left w:val="nil"/>
              <w:bottom w:val="single" w:sz="4" w:space="0" w:color="auto"/>
              <w:right w:val="single" w:sz="12" w:space="0" w:color="auto"/>
            </w:tcBorders>
            <w:shd w:val="clear" w:color="auto" w:fill="auto"/>
            <w:vAlign w:val="center"/>
          </w:tcPr>
          <w:p w:rsidR="00432E44" w:rsidRPr="00432E44" w:rsidRDefault="00432E44" w:rsidP="00432E44">
            <w:pPr>
              <w:spacing w:after="0" w:line="240" w:lineRule="auto"/>
              <w:ind w:left="-85" w:right="-108"/>
              <w:jc w:val="center"/>
              <w:rPr>
                <w:rFonts w:ascii="Times New Roman" w:eastAsia="Times New Roman" w:hAnsi="Times New Roman" w:cs="Times New Roman"/>
                <w:i/>
                <w:sz w:val="16"/>
                <w:szCs w:val="20"/>
              </w:rPr>
            </w:pPr>
            <w:r w:rsidRPr="00432E44">
              <w:rPr>
                <w:rFonts w:ascii="Times New Roman" w:eastAsia="Times New Roman" w:hAnsi="Times New Roman" w:cs="Times New Roman"/>
                <w:i/>
                <w:sz w:val="16"/>
                <w:szCs w:val="20"/>
              </w:rPr>
              <w:t>…</w:t>
            </w:r>
          </w:p>
        </w:tc>
        <w:tc>
          <w:tcPr>
            <w:tcW w:w="547" w:type="dxa"/>
            <w:tcBorders>
              <w:top w:val="single" w:sz="4" w:space="0" w:color="auto"/>
              <w:left w:val="nil"/>
              <w:bottom w:val="single" w:sz="4" w:space="0" w:color="auto"/>
              <w:right w:val="single" w:sz="12" w:space="0" w:color="auto"/>
            </w:tcBorders>
            <w:shd w:val="clear" w:color="auto" w:fill="auto"/>
            <w:vAlign w:val="center"/>
          </w:tcPr>
          <w:p w:rsidR="00432E44" w:rsidRPr="00432E44" w:rsidRDefault="00432E44" w:rsidP="00432E44">
            <w:pPr>
              <w:spacing w:after="0" w:line="240" w:lineRule="auto"/>
              <w:ind w:left="-85" w:right="-108"/>
              <w:jc w:val="center"/>
              <w:rPr>
                <w:rFonts w:ascii="Times New Roman" w:eastAsia="Times New Roman" w:hAnsi="Times New Roman" w:cs="Times New Roman"/>
                <w:i/>
                <w:sz w:val="16"/>
                <w:szCs w:val="20"/>
              </w:rPr>
            </w:pPr>
            <w:r w:rsidRPr="00432E44">
              <w:rPr>
                <w:rFonts w:ascii="Times New Roman" w:eastAsia="Times New Roman" w:hAnsi="Times New Roman" w:cs="Times New Roman"/>
                <w:i/>
                <w:sz w:val="16"/>
                <w:szCs w:val="20"/>
              </w:rPr>
              <w:t>…</w:t>
            </w:r>
          </w:p>
        </w:tc>
        <w:tc>
          <w:tcPr>
            <w:tcW w:w="3346" w:type="dxa"/>
            <w:vMerge/>
            <w:tcBorders>
              <w:top w:val="nil"/>
              <w:left w:val="nil"/>
              <w:bottom w:val="nil"/>
              <w:right w:val="single" w:sz="12"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2561" w:type="dxa"/>
            <w:gridSpan w:val="5"/>
            <w:vMerge w:val="restart"/>
            <w:tcBorders>
              <w:top w:val="single" w:sz="12" w:space="0" w:color="auto"/>
              <w:left w:val="nil"/>
              <w:bottom w:val="nil"/>
              <w:right w:val="single" w:sz="4" w:space="0" w:color="auto"/>
            </w:tcBorders>
            <w:shd w:val="clear" w:color="auto" w:fill="auto"/>
            <w:vAlign w:val="center"/>
          </w:tcPr>
          <w:p w:rsidR="00432E44" w:rsidRPr="00432E44" w:rsidRDefault="00432E44" w:rsidP="00432E44">
            <w:pPr>
              <w:spacing w:after="120" w:line="240" w:lineRule="auto"/>
              <w:ind w:firstLine="34"/>
              <w:jc w:val="center"/>
              <w:rPr>
                <w:rFonts w:ascii="Times New Roman" w:eastAsia="Times New Roman" w:hAnsi="Times New Roman" w:cs="Times New Roman"/>
                <w:szCs w:val="20"/>
              </w:rPr>
            </w:pPr>
            <w:r w:rsidRPr="00432E44">
              <w:rPr>
                <w:rFonts w:ascii="Times New Roman" w:eastAsia="Times New Roman" w:hAnsi="Times New Roman" w:cs="Times New Roman"/>
                <w:szCs w:val="20"/>
              </w:rPr>
              <w:t>КМРК</w:t>
            </w:r>
          </w:p>
          <w:p w:rsidR="00432E44" w:rsidRPr="00432E44" w:rsidRDefault="00432E44" w:rsidP="00626F74">
            <w:pPr>
              <w:spacing w:after="0" w:line="240" w:lineRule="auto"/>
              <w:jc w:val="center"/>
              <w:rPr>
                <w:rFonts w:ascii="Arial" w:eastAsia="Times New Roman" w:hAnsi="Arial" w:cs="Times New Roman"/>
                <w:i/>
                <w:sz w:val="24"/>
                <w:szCs w:val="20"/>
              </w:rPr>
            </w:pPr>
            <w:r w:rsidRPr="00432E44">
              <w:rPr>
                <w:rFonts w:ascii="Times New Roman" w:eastAsia="Times New Roman" w:hAnsi="Times New Roman" w:cs="Times New Roman"/>
                <w:szCs w:val="20"/>
              </w:rPr>
              <w:t>гр. 13-</w:t>
            </w:r>
            <w:r w:rsidR="00626F74">
              <w:rPr>
                <w:rFonts w:ascii="Times New Roman" w:eastAsia="Times New Roman" w:hAnsi="Times New Roman" w:cs="Times New Roman"/>
                <w:szCs w:val="20"/>
              </w:rPr>
              <w:t xml:space="preserve">СЭ </w:t>
            </w:r>
            <w:r w:rsidRPr="00432E44">
              <w:rPr>
                <w:rFonts w:ascii="Times New Roman" w:eastAsia="Times New Roman" w:hAnsi="Times New Roman" w:cs="Times New Roman"/>
                <w:szCs w:val="20"/>
              </w:rPr>
              <w:t>1</w:t>
            </w:r>
            <w:r w:rsidR="00626F74">
              <w:rPr>
                <w:rFonts w:ascii="Times New Roman" w:eastAsia="Times New Roman" w:hAnsi="Times New Roman" w:cs="Times New Roman"/>
                <w:szCs w:val="20"/>
              </w:rPr>
              <w:t>8</w:t>
            </w:r>
          </w:p>
        </w:tc>
      </w:tr>
      <w:tr w:rsidR="00432E44" w:rsidRPr="00432E44" w:rsidTr="00432E44">
        <w:trPr>
          <w:trHeight w:hRule="exact" w:val="284"/>
        </w:trPr>
        <w:tc>
          <w:tcPr>
            <w:tcW w:w="111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432E44" w:rsidRPr="00432E44" w:rsidRDefault="00432E44" w:rsidP="00432E44">
            <w:pPr>
              <w:spacing w:after="0" w:line="240" w:lineRule="auto"/>
              <w:ind w:left="-85" w:right="-108"/>
              <w:rPr>
                <w:rFonts w:ascii="Times New Roman" w:eastAsia="Times New Roman" w:hAnsi="Times New Roman" w:cs="Times New Roman"/>
                <w:sz w:val="20"/>
                <w:szCs w:val="20"/>
              </w:rPr>
            </w:pPr>
            <w:r w:rsidRPr="00432E44">
              <w:rPr>
                <w:rFonts w:ascii="Times New Roman" w:eastAsia="Times New Roman" w:hAnsi="Times New Roman" w:cs="Times New Roman"/>
                <w:sz w:val="20"/>
                <w:szCs w:val="20"/>
              </w:rPr>
              <w:t>Н. контр.</w:t>
            </w:r>
          </w:p>
        </w:tc>
        <w:tc>
          <w:tcPr>
            <w:tcW w:w="1214" w:type="dxa"/>
            <w:tcBorders>
              <w:top w:val="single" w:sz="4" w:space="0" w:color="auto"/>
              <w:left w:val="nil"/>
              <w:bottom w:val="single" w:sz="4" w:space="0" w:color="auto"/>
              <w:right w:val="single" w:sz="12" w:space="0" w:color="auto"/>
            </w:tcBorders>
            <w:shd w:val="clear" w:color="auto" w:fill="auto"/>
            <w:vAlign w:val="center"/>
          </w:tcPr>
          <w:p w:rsidR="00432E44" w:rsidRPr="00432E44" w:rsidRDefault="00432E44" w:rsidP="00432E44">
            <w:pPr>
              <w:spacing w:after="0" w:line="240" w:lineRule="auto"/>
              <w:ind w:left="-85" w:right="-108"/>
              <w:rPr>
                <w:rFonts w:ascii="Times New Roman" w:eastAsia="Times New Roman" w:hAnsi="Times New Roman" w:cs="Times New Roman"/>
                <w:i/>
                <w:sz w:val="20"/>
                <w:szCs w:val="20"/>
              </w:rPr>
            </w:pPr>
            <w:r w:rsidRPr="00432E44">
              <w:rPr>
                <w:rFonts w:ascii="Times New Roman" w:eastAsia="Times New Roman" w:hAnsi="Times New Roman" w:cs="Times New Roman"/>
                <w:i/>
                <w:sz w:val="20"/>
                <w:szCs w:val="20"/>
              </w:rPr>
              <w:t>Сидоров</w:t>
            </w:r>
          </w:p>
        </w:tc>
        <w:tc>
          <w:tcPr>
            <w:tcW w:w="813" w:type="dxa"/>
            <w:tcBorders>
              <w:top w:val="single" w:sz="4" w:space="0" w:color="auto"/>
              <w:left w:val="nil"/>
              <w:bottom w:val="single" w:sz="4" w:space="0" w:color="auto"/>
              <w:right w:val="single" w:sz="12" w:space="0" w:color="auto"/>
            </w:tcBorders>
            <w:shd w:val="clear" w:color="auto" w:fill="auto"/>
            <w:vAlign w:val="center"/>
          </w:tcPr>
          <w:p w:rsidR="00432E44" w:rsidRPr="00432E44" w:rsidRDefault="00432E44" w:rsidP="00432E44">
            <w:pPr>
              <w:spacing w:after="0" w:line="240" w:lineRule="auto"/>
              <w:ind w:left="-85" w:right="-108"/>
              <w:jc w:val="center"/>
              <w:rPr>
                <w:rFonts w:ascii="Times New Roman" w:eastAsia="Times New Roman" w:hAnsi="Times New Roman" w:cs="Times New Roman"/>
                <w:i/>
                <w:sz w:val="20"/>
                <w:szCs w:val="20"/>
              </w:rPr>
            </w:pPr>
            <w:r w:rsidRPr="00432E44">
              <w:rPr>
                <w:rFonts w:ascii="Times New Roman" w:eastAsia="Times New Roman" w:hAnsi="Times New Roman" w:cs="Times New Roman"/>
                <w:i/>
                <w:sz w:val="20"/>
                <w:szCs w:val="20"/>
              </w:rPr>
              <w:t>подпись</w:t>
            </w:r>
          </w:p>
        </w:tc>
        <w:tc>
          <w:tcPr>
            <w:tcW w:w="547" w:type="dxa"/>
            <w:tcBorders>
              <w:top w:val="single" w:sz="4" w:space="0" w:color="auto"/>
              <w:left w:val="nil"/>
              <w:bottom w:val="single" w:sz="4" w:space="0" w:color="auto"/>
              <w:right w:val="single" w:sz="12" w:space="0" w:color="auto"/>
            </w:tcBorders>
            <w:shd w:val="clear" w:color="auto" w:fill="auto"/>
            <w:vAlign w:val="center"/>
          </w:tcPr>
          <w:p w:rsidR="00432E44" w:rsidRPr="00432E44" w:rsidRDefault="00432E44" w:rsidP="00432E44">
            <w:pPr>
              <w:spacing w:after="0" w:line="240" w:lineRule="auto"/>
              <w:ind w:left="-85" w:right="-108"/>
              <w:jc w:val="center"/>
              <w:rPr>
                <w:rFonts w:ascii="Times New Roman" w:eastAsia="Times New Roman" w:hAnsi="Times New Roman" w:cs="Times New Roman"/>
                <w:i/>
                <w:sz w:val="20"/>
                <w:szCs w:val="20"/>
              </w:rPr>
            </w:pPr>
            <w:r w:rsidRPr="00432E44">
              <w:rPr>
                <w:rFonts w:ascii="Times New Roman" w:eastAsia="Times New Roman" w:hAnsi="Times New Roman" w:cs="Times New Roman"/>
                <w:i/>
                <w:sz w:val="20"/>
                <w:szCs w:val="20"/>
              </w:rPr>
              <w:t>…</w:t>
            </w:r>
          </w:p>
        </w:tc>
        <w:tc>
          <w:tcPr>
            <w:tcW w:w="3346" w:type="dxa"/>
            <w:vMerge/>
            <w:tcBorders>
              <w:top w:val="nil"/>
              <w:left w:val="nil"/>
              <w:bottom w:val="nil"/>
              <w:right w:val="single" w:sz="12"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2561" w:type="dxa"/>
            <w:gridSpan w:val="5"/>
            <w:vMerge/>
            <w:tcBorders>
              <w:top w:val="nil"/>
              <w:left w:val="nil"/>
              <w:bottom w:val="nil"/>
              <w:right w:val="single" w:sz="4"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r>
      <w:tr w:rsidR="00432E44" w:rsidRPr="00432E44" w:rsidTr="00432E44">
        <w:trPr>
          <w:trHeight w:hRule="exact" w:val="284"/>
        </w:trPr>
        <w:tc>
          <w:tcPr>
            <w:tcW w:w="111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432E44" w:rsidRPr="00432E44" w:rsidRDefault="00432E44" w:rsidP="00432E44">
            <w:pPr>
              <w:spacing w:after="0" w:line="240" w:lineRule="auto"/>
              <w:ind w:left="-85" w:right="-108"/>
              <w:rPr>
                <w:rFonts w:ascii="Times New Roman" w:eastAsia="Times New Roman" w:hAnsi="Times New Roman" w:cs="Times New Roman"/>
                <w:sz w:val="20"/>
                <w:szCs w:val="20"/>
              </w:rPr>
            </w:pPr>
            <w:r w:rsidRPr="00432E44">
              <w:rPr>
                <w:rFonts w:ascii="Times New Roman" w:eastAsia="Times New Roman" w:hAnsi="Times New Roman" w:cs="Times New Roman"/>
                <w:sz w:val="20"/>
                <w:szCs w:val="20"/>
              </w:rPr>
              <w:t>Утв..</w:t>
            </w:r>
          </w:p>
        </w:tc>
        <w:tc>
          <w:tcPr>
            <w:tcW w:w="1214" w:type="dxa"/>
            <w:tcBorders>
              <w:top w:val="single" w:sz="4" w:space="0" w:color="auto"/>
              <w:left w:val="nil"/>
              <w:bottom w:val="single" w:sz="4" w:space="0" w:color="auto"/>
              <w:right w:val="single" w:sz="12" w:space="0" w:color="auto"/>
            </w:tcBorders>
            <w:shd w:val="clear" w:color="auto" w:fill="auto"/>
            <w:vAlign w:val="center"/>
          </w:tcPr>
          <w:p w:rsidR="00432E44" w:rsidRPr="00432E44" w:rsidRDefault="00432E44" w:rsidP="00432E44">
            <w:pPr>
              <w:spacing w:after="0" w:line="240" w:lineRule="auto"/>
              <w:ind w:left="-85" w:right="-108"/>
              <w:rPr>
                <w:rFonts w:ascii="Times New Roman" w:eastAsia="Times New Roman" w:hAnsi="Times New Roman" w:cs="Times New Roman"/>
                <w:i/>
                <w:sz w:val="20"/>
                <w:szCs w:val="20"/>
              </w:rPr>
            </w:pPr>
            <w:r w:rsidRPr="00432E44">
              <w:rPr>
                <w:rFonts w:ascii="Times New Roman" w:eastAsia="Times New Roman" w:hAnsi="Times New Roman" w:cs="Times New Roman"/>
                <w:i/>
                <w:sz w:val="20"/>
                <w:szCs w:val="20"/>
              </w:rPr>
              <w:t>Ушаков</w:t>
            </w:r>
          </w:p>
        </w:tc>
        <w:tc>
          <w:tcPr>
            <w:tcW w:w="813" w:type="dxa"/>
            <w:tcBorders>
              <w:top w:val="single" w:sz="4" w:space="0" w:color="auto"/>
              <w:left w:val="nil"/>
              <w:bottom w:val="single" w:sz="4" w:space="0" w:color="auto"/>
              <w:right w:val="single" w:sz="12" w:space="0" w:color="auto"/>
            </w:tcBorders>
            <w:shd w:val="clear" w:color="auto" w:fill="auto"/>
            <w:vAlign w:val="center"/>
          </w:tcPr>
          <w:p w:rsidR="00432E44" w:rsidRPr="00432E44" w:rsidRDefault="00432E44" w:rsidP="00432E44">
            <w:pPr>
              <w:spacing w:after="0" w:line="240" w:lineRule="auto"/>
              <w:ind w:left="-85" w:right="-108"/>
              <w:jc w:val="center"/>
              <w:rPr>
                <w:rFonts w:ascii="Times New Roman" w:eastAsia="Times New Roman" w:hAnsi="Times New Roman" w:cs="Times New Roman"/>
                <w:i/>
                <w:sz w:val="20"/>
                <w:szCs w:val="20"/>
              </w:rPr>
            </w:pPr>
            <w:r w:rsidRPr="00432E44">
              <w:rPr>
                <w:rFonts w:ascii="Times New Roman" w:eastAsia="Times New Roman" w:hAnsi="Times New Roman" w:cs="Times New Roman"/>
                <w:i/>
                <w:sz w:val="20"/>
                <w:szCs w:val="20"/>
              </w:rPr>
              <w:t>подпись</w:t>
            </w:r>
          </w:p>
        </w:tc>
        <w:tc>
          <w:tcPr>
            <w:tcW w:w="547" w:type="dxa"/>
            <w:tcBorders>
              <w:top w:val="single" w:sz="4" w:space="0" w:color="auto"/>
              <w:left w:val="nil"/>
              <w:bottom w:val="single" w:sz="4" w:space="0" w:color="auto"/>
              <w:right w:val="single" w:sz="12" w:space="0" w:color="auto"/>
            </w:tcBorders>
            <w:shd w:val="clear" w:color="auto" w:fill="auto"/>
            <w:vAlign w:val="center"/>
          </w:tcPr>
          <w:p w:rsidR="00432E44" w:rsidRPr="00432E44" w:rsidRDefault="00432E44" w:rsidP="00432E44">
            <w:pPr>
              <w:spacing w:after="0" w:line="240" w:lineRule="auto"/>
              <w:ind w:left="-85" w:right="-108"/>
              <w:jc w:val="center"/>
              <w:rPr>
                <w:rFonts w:ascii="Times New Roman" w:eastAsia="Times New Roman" w:hAnsi="Times New Roman" w:cs="Times New Roman"/>
                <w:i/>
                <w:sz w:val="20"/>
                <w:szCs w:val="20"/>
              </w:rPr>
            </w:pPr>
            <w:r w:rsidRPr="00432E44">
              <w:rPr>
                <w:rFonts w:ascii="Times New Roman" w:eastAsia="Times New Roman" w:hAnsi="Times New Roman" w:cs="Times New Roman"/>
                <w:i/>
                <w:sz w:val="20"/>
                <w:szCs w:val="20"/>
              </w:rPr>
              <w:t>…</w:t>
            </w:r>
          </w:p>
        </w:tc>
        <w:tc>
          <w:tcPr>
            <w:tcW w:w="3346" w:type="dxa"/>
            <w:vMerge/>
            <w:tcBorders>
              <w:top w:val="nil"/>
              <w:left w:val="nil"/>
              <w:bottom w:val="single" w:sz="4" w:space="0" w:color="auto"/>
              <w:right w:val="single" w:sz="12"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2561" w:type="dxa"/>
            <w:gridSpan w:val="5"/>
            <w:vMerge/>
            <w:tcBorders>
              <w:top w:val="nil"/>
              <w:left w:val="nil"/>
              <w:bottom w:val="single" w:sz="4" w:space="0" w:color="auto"/>
              <w:right w:val="single" w:sz="4"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r>
    </w:tbl>
    <w:p w:rsidR="00432E44" w:rsidRPr="00432E44" w:rsidRDefault="00432E44" w:rsidP="00432E44">
      <w:pPr>
        <w:spacing w:after="0" w:line="240" w:lineRule="auto"/>
        <w:rPr>
          <w:rFonts w:ascii="Times New Roman" w:eastAsia="Times New Roman" w:hAnsi="Times New Roman" w:cs="Times New Roman"/>
          <w:sz w:val="20"/>
          <w:szCs w:val="20"/>
        </w:rPr>
      </w:pPr>
      <w:bookmarkStart w:id="22" w:name="_Toc264367512"/>
      <w:bookmarkStart w:id="23" w:name="_Toc264368160"/>
    </w:p>
    <w:p w:rsidR="00432E44" w:rsidRPr="00432E44" w:rsidRDefault="00432E44" w:rsidP="00432E44">
      <w:pPr>
        <w:spacing w:after="0" w:line="240" w:lineRule="auto"/>
        <w:jc w:val="center"/>
        <w:rPr>
          <w:rFonts w:ascii="Arial" w:eastAsia="Times New Roman" w:hAnsi="Arial" w:cs="Arial"/>
          <w:sz w:val="24"/>
          <w:szCs w:val="20"/>
        </w:rPr>
      </w:pPr>
      <w:bookmarkStart w:id="24" w:name="_Toc264367513"/>
      <w:bookmarkStart w:id="25" w:name="_Toc264368161"/>
      <w:bookmarkEnd w:id="22"/>
      <w:bookmarkEnd w:id="23"/>
    </w:p>
    <w:p w:rsidR="00432E44" w:rsidRPr="00432E44" w:rsidRDefault="00432E44" w:rsidP="00432E44">
      <w:pPr>
        <w:spacing w:after="0" w:line="240" w:lineRule="auto"/>
        <w:jc w:val="center"/>
        <w:rPr>
          <w:rFonts w:ascii="Arial" w:eastAsia="Times New Roman" w:hAnsi="Arial" w:cs="Arial"/>
          <w:sz w:val="24"/>
          <w:szCs w:val="20"/>
        </w:rPr>
      </w:pPr>
      <w:r w:rsidRPr="00432E44">
        <w:rPr>
          <w:rFonts w:ascii="Arial" w:eastAsia="Times New Roman" w:hAnsi="Arial" w:cs="Arial"/>
          <w:sz w:val="24"/>
          <w:szCs w:val="20"/>
        </w:rPr>
        <w:t>Образец продолжения заглавного листа пояснительной записки</w:t>
      </w:r>
      <w:bookmarkEnd w:id="24"/>
      <w:bookmarkEnd w:id="25"/>
    </w:p>
    <w:p w:rsidR="00432E44" w:rsidRPr="00432E44" w:rsidRDefault="00432E44" w:rsidP="00432E44">
      <w:pPr>
        <w:spacing w:after="0" w:line="240" w:lineRule="auto"/>
        <w:rPr>
          <w:rFonts w:ascii="Times New Roman" w:eastAsia="Times New Roman" w:hAnsi="Times New Roman" w:cs="Times New Roman"/>
          <w:sz w:val="20"/>
          <w:szCs w:val="20"/>
        </w:rPr>
      </w:pPr>
      <w:r>
        <w:rPr>
          <w:rFonts w:ascii="Arial" w:eastAsia="Times New Roman" w:hAnsi="Arial" w:cs="Arial"/>
          <w:noProof/>
          <w:sz w:val="20"/>
          <w:szCs w:val="20"/>
        </w:rPr>
        <mc:AlternateContent>
          <mc:Choice Requires="wps">
            <w:drawing>
              <wp:anchor distT="0" distB="0" distL="114298" distR="114298" simplePos="0" relativeHeight="251722752" behindDoc="0" locked="0" layoutInCell="0" allowOverlap="1">
                <wp:simplePos x="0" y="0"/>
                <wp:positionH relativeFrom="column">
                  <wp:posOffset>1953894</wp:posOffset>
                </wp:positionH>
                <wp:positionV relativeFrom="paragraph">
                  <wp:posOffset>151130</wp:posOffset>
                </wp:positionV>
                <wp:extent cx="0" cy="360045"/>
                <wp:effectExtent l="38100" t="38100" r="57150" b="59055"/>
                <wp:wrapNone/>
                <wp:docPr id="662" name="Прямая соединительная линия 6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60045"/>
                        </a:xfrm>
                        <a:prstGeom prst="line">
                          <a:avLst/>
                        </a:prstGeom>
                        <a:noFill/>
                        <a:ln w="9525">
                          <a:solidFill>
                            <a:srgbClr val="000000"/>
                          </a:solidFill>
                          <a:round/>
                          <a:headEnd type="stealth" w="sm" len="lg"/>
                          <a:tailEnd type="stealth"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62" o:spid="_x0000_s1026" style="position:absolute;flip:x;z-index:2517227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3.85pt,11.9pt" to="153.85pt,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" o:allowincell="f">
                <v:stroke startarrow="classic" startarrowwidth="narrow" startarrowlength="long" endarrow="classic" endarrowwidth="narrow" endarrowlength="long"/>
              </v:line>
            </w:pict>
          </mc:Fallback>
        </mc:AlternateContent>
      </w:r>
    </w:p>
    <w:tbl>
      <w:tblPr>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577"/>
        <w:gridCol w:w="690"/>
        <w:gridCol w:w="1356"/>
        <w:gridCol w:w="955"/>
        <w:gridCol w:w="690"/>
        <w:gridCol w:w="4548"/>
        <w:gridCol w:w="823"/>
      </w:tblGrid>
      <w:tr w:rsidR="00432E44" w:rsidRPr="00432E44" w:rsidTr="00432E44">
        <w:trPr>
          <w:trHeight w:val="210"/>
          <w:jc w:val="center"/>
        </w:trPr>
        <w:tc>
          <w:tcPr>
            <w:tcW w:w="9639" w:type="dxa"/>
            <w:gridSpan w:val="7"/>
            <w:tcBorders>
              <w:top w:val="single" w:sz="4" w:space="0" w:color="auto"/>
              <w:left w:val="single" w:sz="4" w:space="0" w:color="auto"/>
              <w:bottom w:val="single" w:sz="4" w:space="0" w:color="auto"/>
              <w:right w:val="single" w:sz="4" w:space="0" w:color="auto"/>
            </w:tcBorders>
            <w:shd w:val="clear" w:color="auto" w:fill="auto"/>
          </w:tcPr>
          <w:p w:rsidR="00432E44" w:rsidRPr="00432E44" w:rsidRDefault="00432E44" w:rsidP="00432E44">
            <w:pPr>
              <w:spacing w:after="0" w:line="240" w:lineRule="auto"/>
              <w:jc w:val="center"/>
              <w:rPr>
                <w:rFonts w:ascii="Arial" w:eastAsia="Times New Roman" w:hAnsi="Arial" w:cs="Arial"/>
                <w:sz w:val="20"/>
                <w:szCs w:val="20"/>
              </w:rPr>
            </w:pPr>
            <w:r>
              <w:rPr>
                <w:rFonts w:ascii="Arial" w:eastAsia="Times New Roman" w:hAnsi="Arial" w:cs="Arial"/>
                <w:noProof/>
                <w:sz w:val="20"/>
                <w:szCs w:val="20"/>
              </w:rPr>
              <mc:AlternateContent>
                <mc:Choice Requires="wps">
                  <w:drawing>
                    <wp:anchor distT="0" distB="0" distL="114300" distR="114300" simplePos="0" relativeHeight="251727872" behindDoc="0" locked="0" layoutInCell="0" allowOverlap="1">
                      <wp:simplePos x="0" y="0"/>
                      <wp:positionH relativeFrom="column">
                        <wp:posOffset>2047875</wp:posOffset>
                      </wp:positionH>
                      <wp:positionV relativeFrom="paragraph">
                        <wp:posOffset>7480935</wp:posOffset>
                      </wp:positionV>
                      <wp:extent cx="190500" cy="520700"/>
                      <wp:effectExtent l="0" t="0" r="0" b="12700"/>
                      <wp:wrapNone/>
                      <wp:docPr id="660" name="Поле 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520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9B1" w:rsidRPr="00897B23" w:rsidRDefault="00FF39B1" w:rsidP="00432E44">
                                  <w:pPr>
                                    <w:rPr>
                                      <w:rFonts w:ascii="Arial" w:hAnsi="Arial"/>
                                      <w:sz w:val="18"/>
                                    </w:rPr>
                                  </w:pPr>
                                  <w:r w:rsidRPr="00897B23">
                                    <w:rPr>
                                      <w:rFonts w:ascii="Arial" w:hAnsi="Arial"/>
                                      <w:sz w:val="18"/>
                                    </w:rPr>
                                    <w:t xml:space="preserve">10 </w:t>
                                  </w:r>
                                  <w:r w:rsidRPr="00897B23">
                                    <w:rPr>
                                      <w:rFonts w:ascii="Arial" w:hAnsi="Arial"/>
                                      <w:sz w:val="18"/>
                                      <w:lang w:val="en-US"/>
                                    </w:rPr>
                                    <w:t>min</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60" o:spid="_x0000_s1198" type="#_x0000_t202" style="position:absolute;left:0;text-align:left;margin-left:161.25pt;margin-top:589.05pt;width:15pt;height:41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" o:allowincell="f" filled="f" stroked="f">
                      <v:textbox style="layout-flow:vertical;mso-layout-flow-alt:bottom-to-top" inset="0,0,0,0">
                        <w:txbxContent>
                          <w:p w:rsidR="00FF39B1" w:rsidRPr="00897B23" w:rsidRDefault="00FF39B1" w:rsidP="00432E44">
                            <w:pPr>
                              <w:rPr>
                                <w:rFonts w:ascii="Arial" w:hAnsi="Arial"/>
                                <w:sz w:val="18"/>
                              </w:rPr>
                            </w:pPr>
                            <w:r w:rsidRPr="00897B23">
                              <w:rPr>
                                <w:rFonts w:ascii="Arial" w:hAnsi="Arial"/>
                                <w:sz w:val="18"/>
                              </w:rPr>
                              <w:t xml:space="preserve">10 </w:t>
                            </w:r>
                            <w:r w:rsidRPr="00897B23">
                              <w:rPr>
                                <w:rFonts w:ascii="Arial" w:hAnsi="Arial"/>
                                <w:sz w:val="18"/>
                                <w:lang w:val="en-US"/>
                              </w:rPr>
                              <w:t>min</w:t>
                            </w:r>
                          </w:p>
                        </w:txbxContent>
                      </v:textbox>
                    </v:shape>
                  </w:pict>
                </mc:Fallback>
              </mc:AlternateContent>
            </w:r>
            <w:r>
              <w:rPr>
                <w:rFonts w:ascii="Times New Roman" w:eastAsia="Times New Roman" w:hAnsi="Times New Roman" w:cs="Times New Roman"/>
                <w:noProof/>
                <w:sz w:val="20"/>
                <w:szCs w:val="20"/>
              </w:rPr>
              <mc:AlternateContent>
                <mc:Choice Requires="wpg">
                  <w:drawing>
                    <wp:anchor distT="0" distB="0" distL="114300" distR="114300" simplePos="0" relativeHeight="251725824" behindDoc="0" locked="0" layoutInCell="1" allowOverlap="1">
                      <wp:simplePos x="0" y="0"/>
                      <wp:positionH relativeFrom="column">
                        <wp:posOffset>5238750</wp:posOffset>
                      </wp:positionH>
                      <wp:positionV relativeFrom="paragraph">
                        <wp:posOffset>21590</wp:posOffset>
                      </wp:positionV>
                      <wp:extent cx="812800" cy="2179955"/>
                      <wp:effectExtent l="38100" t="0" r="25400" b="29845"/>
                      <wp:wrapNone/>
                      <wp:docPr id="651" name="Группа 6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0" cy="2179955"/>
                                <a:chOff x="-138054" y="0"/>
                                <a:chExt cx="1009619" cy="2181410"/>
                              </a:xfrm>
                            </wpg:grpSpPr>
                            <wpg:grpSp>
                              <wpg:cNvPr id="652" name="Группа 220"/>
                              <wpg:cNvGrpSpPr>
                                <a:grpSpLocks/>
                              </wpg:cNvGrpSpPr>
                              <wpg:grpSpPr bwMode="auto">
                                <a:xfrm>
                                  <a:off x="-138054" y="0"/>
                                  <a:ext cx="1009619" cy="2181410"/>
                                  <a:chOff x="-138054" y="139828"/>
                                  <a:chExt cx="1009619" cy="2181410"/>
                                </a:xfrm>
                              </wpg:grpSpPr>
                              <wps:wsp>
                                <wps:cNvPr id="653" name="Прямая соединительная линия 80"/>
                                <wps:cNvCnPr>
                                  <a:cxnSpLocks noChangeShapeType="1"/>
                                </wps:cNvCnPr>
                                <wps:spPr bwMode="auto">
                                  <a:xfrm>
                                    <a:off x="-138054" y="353910"/>
                                    <a:ext cx="720000" cy="0"/>
                                  </a:xfrm>
                                  <a:prstGeom prst="line">
                                    <a:avLst/>
                                  </a:prstGeom>
                                  <a:noFill/>
                                  <a:ln w="9525">
                                    <a:solidFill>
                                      <a:srgbClr val="000000"/>
                                    </a:solidFill>
                                    <a:round/>
                                    <a:headEnd type="stealth" w="sm" len="lg"/>
                                    <a:tailEnd type="stealth" w="sm" len="lg"/>
                                  </a:ln>
                                  <a:extLst>
                                    <a:ext uri="{909E8E84-426E-40DD-AFC4-6F175D3DCCD1}">
                                      <a14:hiddenFill xmlns:a14="http://schemas.microsoft.com/office/drawing/2010/main">
                                        <a:noFill/>
                                      </a14:hiddenFill>
                                    </a:ext>
                                  </a:extLst>
                                </wps:spPr>
                                <wps:bodyPr/>
                              </wps:wsp>
                              <wpg:grpSp>
                                <wpg:cNvPr id="654" name="Группа 219"/>
                                <wpg:cNvGrpSpPr>
                                  <a:grpSpLocks/>
                                </wpg:cNvGrpSpPr>
                                <wpg:grpSpPr bwMode="auto">
                                  <a:xfrm>
                                    <a:off x="-133354" y="139828"/>
                                    <a:ext cx="1004919" cy="2181410"/>
                                    <a:chOff x="-133354" y="-16892"/>
                                    <a:chExt cx="1004919" cy="2181410"/>
                                  </a:xfrm>
                                </wpg:grpSpPr>
                                <wps:wsp>
                                  <wps:cNvPr id="655" name="Прямая соединительная линия 78"/>
                                  <wps:cNvCnPr>
                                    <a:cxnSpLocks noChangeShapeType="1"/>
                                  </wps:cNvCnPr>
                                  <wps:spPr bwMode="auto">
                                    <a:xfrm flipV="1">
                                      <a:off x="581891" y="11875"/>
                                      <a:ext cx="0" cy="558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6" name="Прямая соединительная линия 79"/>
                                  <wps:cNvCnPr>
                                    <a:cxnSpLocks noChangeShapeType="1"/>
                                  </wps:cNvCnPr>
                                  <wps:spPr bwMode="auto">
                                    <a:xfrm flipV="1">
                                      <a:off x="-133354" y="37276"/>
                                      <a:ext cx="0" cy="2127242"/>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657" name="Прямая соединительная линия 81"/>
                                  <wps:cNvCnPr>
                                    <a:cxnSpLocks noChangeShapeType="1"/>
                                  </wps:cNvCnPr>
                                  <wps:spPr bwMode="auto">
                                    <a:xfrm flipH="1">
                                      <a:off x="583565" y="199737"/>
                                      <a:ext cx="288000" cy="0"/>
                                    </a:xfrm>
                                    <a:prstGeom prst="line">
                                      <a:avLst/>
                                    </a:prstGeom>
                                    <a:noFill/>
                                    <a:ln w="9525">
                                      <a:solidFill>
                                        <a:srgbClr val="000000"/>
                                      </a:solidFill>
                                      <a:round/>
                                      <a:headEnd type="stealth" w="sm" len="lg"/>
                                      <a:tailEnd type="stealth" w="sm" len="lg"/>
                                    </a:ln>
                                    <a:extLst>
                                      <a:ext uri="{909E8E84-426E-40DD-AFC4-6F175D3DCCD1}">
                                        <a14:hiddenFill xmlns:a14="http://schemas.microsoft.com/office/drawing/2010/main">
                                          <a:noFill/>
                                        </a14:hiddenFill>
                                      </a:ext>
                                    </a:extLst>
                                  </wps:spPr>
                                  <wps:bodyPr/>
                                </wps:wsp>
                                <wps:wsp>
                                  <wps:cNvPr id="658" name="Поле 82"/>
                                  <wps:cNvSpPr txBox="1">
                                    <a:spLocks noChangeArrowheads="1"/>
                                  </wps:cNvSpPr>
                                  <wps:spPr bwMode="auto">
                                    <a:xfrm>
                                      <a:off x="95003" y="-16892"/>
                                      <a:ext cx="38100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9B1" w:rsidRDefault="00FF39B1" w:rsidP="00432E44">
                                        <w:pPr>
                                          <w:jc w:val="center"/>
                                          <w:rPr>
                                            <w:rFonts w:ascii="Arial" w:hAnsi="Arial"/>
                                          </w:rPr>
                                        </w:pPr>
                                        <w:r>
                                          <w:rPr>
                                            <w:rFonts w:ascii="Arial" w:hAnsi="Arial"/>
                                          </w:rPr>
                                          <w:t>20</w:t>
                                        </w:r>
                                      </w:p>
                                    </w:txbxContent>
                                  </wps:txbx>
                                  <wps:bodyPr rot="0" vert="horz" wrap="square" lIns="0" tIns="0" rIns="0" bIns="0" anchor="t" anchorCtr="0" upright="1">
                                    <a:noAutofit/>
                                  </wps:bodyPr>
                                </wps:wsp>
                              </wpg:grpSp>
                            </wpg:grpSp>
                            <wps:wsp>
                              <wps:cNvPr id="659" name="Поле 83"/>
                              <wps:cNvSpPr txBox="1">
                                <a:spLocks noChangeArrowheads="1"/>
                              </wps:cNvSpPr>
                              <wps:spPr bwMode="auto">
                                <a:xfrm>
                                  <a:off x="605641" y="0"/>
                                  <a:ext cx="2413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9B1" w:rsidRDefault="00FF39B1" w:rsidP="00432E44">
                                    <w:pPr>
                                      <w:jc w:val="center"/>
                                      <w:rPr>
                                        <w:rFonts w:ascii="Arial" w:hAnsi="Arial"/>
                                      </w:rPr>
                                    </w:pPr>
                                    <w:r>
                                      <w:rPr>
                                        <w:rFonts w:ascii="Arial" w:hAnsi="Arial"/>
                                      </w:rPr>
                                      <w:t>8</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Группа 651" o:spid="_x0000_s1199" style="position:absolute;left:0;text-align:left;margin-left:412.5pt;margin-top:1.7pt;width:64pt;height:171.65pt;z-index:251725824;mso-width-relative:margin;mso-height-relative:margin" coordorigin="-1380" coordsize="10096,21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">
                      <v:group id="_x0000_s1200" style="position:absolute;left:-1380;width:10095;height:21814" coordorigin="-1380,1398" coordsize="10096,218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0NDyMYAAADcAAAADwAAAGRycy9kb3ducmV2LnhtbESPQWuDQBSE74X+h+UV&#10;cmtWU5RisxEJbckhFGIKpbeH+6IS9624WzX/Phso5DjMzDfMOp9NJ0YaXGtZQbyMQBBXVrdcK/g+&#10;fjy/gnAeWWNnmRRcyEG+eXxYY6btxAcaS1+LAGGXoYLG+z6T0lUNGXRL2xMH72QHgz7IoZZ6wCnA&#10;TSdXUZRKgy2HhQZ72jZUncs/o+Bzwql4id/H/fm0vfwek6+ffUxKLZ7m4g2Ep9nfw//tnVaQJiu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Q0PIxgAAANwA&#10;AAAPAAAAAAAAAAAAAAAAAKoCAABkcnMvZG93bnJldi54bWxQSwUGAAAAAAQABAD6AAAAnQMAAAAA&#10;">
                        <v:line id="Прямая соединительная линия 80" o:spid="_x0000_s1201" style="position:absolute;visibility:visible;mso-wrap-style:square" from="-1380,3539" to="5819,3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NOosMAAADcAAAADwAAAGRycy9kb3ducmV2LnhtbESPT2sCMRTE74V+h/AEbzVrraKrUaQg&#10;eCn47+DxuXkmi5uXJUl1/fZNodDjMDO/YRarzjXiTiHWnhUMBwUI4srrmo2C03HzNgURE7LGxjMp&#10;eFKE1fL1ZYGl9g/e0/2QjMgQjiUqsCm1pZSxsuQwDnxLnL2rDw5TlsFIHfCR4a6R70UxkQ5rzgsW&#10;W/q0VN0O305B2OmP3fhivsze1/Z5rgzxbK1Uv9et5yASdek//NfeagWT8Qh+z+Qj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yDTqLDAAAA3AAAAA8AAAAAAAAAAAAA&#10;AAAAoQIAAGRycy9kb3ducmV2LnhtbFBLBQYAAAAABAAEAPkAAACRAwAAAAA=&#10;">
                          <v:stroke startarrow="classic" startarrowwidth="narrow" startarrowlength="long" endarrow="classic" endarrowwidth="narrow" endarrowlength="long"/>
                        </v:line>
                        <v:group id="Группа 219" o:spid="_x0000_s1202" style="position:absolute;left:-1333;top:1398;width:10048;height:21814" coordorigin="-1333,-168" coordsize="10049,218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8YAAADcAAAADwAAAGRycy9kb3ducmV2LnhtbESPT2vCQBTE7wW/w/KE&#10;3uomWkWiq4jU0kMoNBFKb4/sMwlm34bsNn++fbdQ6HGYmd8w++NoGtFT52rLCuJFBIK4sLrmUsE1&#10;vzxtQTiPrLGxTAomcnA8zB72mGg78Af1mS9FgLBLUEHlfZtI6YqKDLqFbYmDd7OdQR9kV0rd4RDg&#10;ppHLKNpIgzWHhQpbOldU3LNvo+B1wOG0il/69H47T1/5+v0zjUmpx/l42oHwNPr/8F/7TSvYrJ/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n5n4nxgAAANwA&#10;AAAPAAAAAAAAAAAAAAAAAKoCAABkcnMvZG93bnJldi54bWxQSwUGAAAAAAQABAD6AAAAnQMAAAAA&#10;">
                          <v:line id="Прямая соединительная линия 78" o:spid="_x0000_s1203" style="position:absolute;flip:y;visibility:visible;mso-wrap-style:square" from="5818,118" to="5818,5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PAQcYAAADcAAAADwAAAGRycy9kb3ducmV2LnhtbESPQWsCMRSE70L/Q3iFXkrNtqjY1ShS&#10;KHjwopaV3p6b182ym5dtkur6741Q8DjMzDfMfNnbVpzIh9qxgtdhBoK4dLrmSsHX/vNlCiJEZI2t&#10;Y1JwoQDLxcNgjrl2Z97SaRcrkSAcclRgYuxyKUNpyGIYuo44eT/OW4xJ+kpqj+cEt618y7KJtFhz&#10;WjDY0Yehstn9WQVyunn+9avjqCmaw+HdFGXRfW+UenrsVzMQkfp4D/+311rBZDyG25l0BOTi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yzwEHGAAAA3AAAAA8AAAAAAAAA&#10;AAAAAAAAoQIAAGRycy9kb3ducmV2LnhtbFBLBQYAAAAABAAEAPkAAACUAwAAAAA=&#10;"/>
                          <v:line id="Прямая соединительная линия 79" o:spid="_x0000_s1204" style="position:absolute;flip:y;visibility:visible;mso-wrap-style:square" from="-1333,372" to="-1333,216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nFTMUAAADcAAAADwAAAGRycy9kb3ducmV2LnhtbESPT2vCQBTE74V+h+UVvNVNxMYS3Yh/&#10;kErNRav3R/aZhGTfhuyq6bfvFgo9DjPzG2axHEwr7tS72rKCeByBIC6srrlUcP7avb6DcB5ZY2uZ&#10;FHyTg2X2/LTAVNsHH+l+8qUIEHYpKqi871IpXVGRQTe2HXHwrrY36IPsS6l7fAS4aeUkihJpsOaw&#10;UGFHm4qK5nQzCvJ8XTR2OCQf+3xWT6af8Zbji1Kjl2E1B+Fp8P/hv/ZeK0jeEvg9E46Az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1nFTMUAAADcAAAADwAAAAAAAAAA&#10;AAAAAAChAgAAZHJzL2Rvd25yZXYueG1sUEsFBgAAAAAEAAQA+QAAAJMDAAAAAA==&#10;">
                            <v:stroke dashstyle="longDash"/>
                          </v:line>
                          <v:line id="Прямая соединительная линия 81" o:spid="_x0000_s1205" style="position:absolute;flip:x;visibility:visible;mso-wrap-style:square" from="5835,1997" to="8715,1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6phl8QAAADcAAAADwAAAGRycy9kb3ducmV2LnhtbESP3WoCMRSE7wt9h3AKvRHNVqg/q1Gq&#10;VPTGC38e4LA5bhY3J0sSdevTG0Ho5TAz3zDTeWtrcSUfKscKvnoZCOLC6YpLBcfDqjsCESKyxtox&#10;KfijAPPZ+9sUc+1uvKPrPpYiQTjkqMDE2ORShsKQxdBzDXHyTs5bjEn6UmqPtwS3texn2UBarDgt&#10;GGxoaag47y9Wge/0L4HWvzg2w1VbNNv7wmZ3pT4/2p8JiEht/A+/2hutYPA9hOeZdATk7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qmGXxAAAANwAAAAPAAAAAAAAAAAA&#10;AAAAAKECAABkcnMvZG93bnJldi54bWxQSwUGAAAAAAQABAD5AAAAkgMAAAAA&#10;">
                            <v:stroke startarrow="classic" startarrowwidth="narrow" startarrowlength="long" endarrow="classic" endarrowwidth="narrow" endarrowlength="long"/>
                          </v:line>
                          <v:shape id="Поле 82" o:spid="_x0000_s1206" type="#_x0000_t202" style="position:absolute;left:950;top:-168;width:3810;height:2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G/kcIA&#10;AADcAAAADwAAAGRycy9kb3ducmV2LnhtbERPz2vCMBS+D/wfwhN2m6mDlVlNRWQDYTCs9eDx2by2&#10;weala6J2//1yEHb8+H6v1qPtxI0GbxwrmM8SEMSV04YbBcfy8+UdhA/IGjvHpOCXPKzzydMKM+3u&#10;XNDtEBoRQ9hnqKANoc+k9FVLFv3M9cSRq91gMUQ4NFIPeI/htpOvSZJKi4ZjQ4s9bVuqLoerVbA5&#10;cfFhfr7P+6IuTFkuEv5KL0o9T8fNEkSgMfyLH+6dVpC+xbXxTDwCM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sb+RwgAAANwAAAAPAAAAAAAAAAAAAAAAAJgCAABkcnMvZG93&#10;bnJldi54bWxQSwUGAAAAAAQABAD1AAAAhwMAAAAA&#10;" filled="f" stroked="f">
                            <v:textbox inset="0,0,0,0">
                              <w:txbxContent>
                                <w:p w:rsidR="00FF39B1" w:rsidRDefault="00FF39B1" w:rsidP="00432E44">
                                  <w:pPr>
                                    <w:jc w:val="center"/>
                                    <w:rPr>
                                      <w:rFonts w:ascii="Arial" w:hAnsi="Arial"/>
                                    </w:rPr>
                                  </w:pPr>
                                  <w:r>
                                    <w:rPr>
                                      <w:rFonts w:ascii="Arial" w:hAnsi="Arial"/>
                                    </w:rPr>
                                    <w:t>20</w:t>
                                  </w:r>
                                </w:p>
                              </w:txbxContent>
                            </v:textbox>
                          </v:shape>
                        </v:group>
                      </v:group>
                      <v:shape id="Поле 83" o:spid="_x0000_s1207" type="#_x0000_t202" style="position:absolute;left:6056;width:2413;height:17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aCsUA&#10;AADcAAAADwAAAGRycy9kb3ducmV2LnhtbESPQWvCQBSE70L/w/KE3nSj0FBTV5GiIBSKMR48vmaf&#10;yWL2bcyumv77rlDwOMzMN8x82dtG3KjzxrGCyTgBQVw6bbhScCg2o3cQPiBrbByTgl/ysFy8DOaY&#10;aXfnnG77UIkIYZ+hgjqENpPSlzVZ9GPXEkfv5DqLIcqukrrDe4TbRk6TJJUWDceFGlv6rKk8769W&#10;werI+dpcvn92+Sk3RTFL+Cs9K/U67FcfIAL14Rn+b2+1gvRtB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RoKxQAAANwAAAAPAAAAAAAAAAAAAAAAAJgCAABkcnMv&#10;ZG93bnJldi54bWxQSwUGAAAAAAQABAD1AAAAigMAAAAA&#10;" filled="f" stroked="f">
                        <v:textbox inset="0,0,0,0">
                          <w:txbxContent>
                            <w:p w:rsidR="00FF39B1" w:rsidRDefault="00FF39B1" w:rsidP="00432E44">
                              <w:pPr>
                                <w:jc w:val="center"/>
                                <w:rPr>
                                  <w:rFonts w:ascii="Arial" w:hAnsi="Arial"/>
                                </w:rPr>
                              </w:pPr>
                              <w:r>
                                <w:rPr>
                                  <w:rFonts w:ascii="Arial" w:hAnsi="Arial"/>
                                </w:rPr>
                                <w:t>8</w:t>
                              </w:r>
                            </w:p>
                          </w:txbxContent>
                        </v:textbox>
                      </v:shape>
                    </v:group>
                  </w:pict>
                </mc:Fallback>
              </mc:AlternateContent>
            </w:r>
            <w:r>
              <w:rPr>
                <w:rFonts w:ascii="Arial" w:eastAsia="Times New Roman" w:hAnsi="Arial" w:cs="Arial"/>
                <w:noProof/>
                <w:sz w:val="20"/>
                <w:szCs w:val="20"/>
              </w:rPr>
              <mc:AlternateContent>
                <mc:Choice Requires="wps">
                  <w:drawing>
                    <wp:anchor distT="0" distB="0" distL="114298" distR="114298" simplePos="0" relativeHeight="251726848" behindDoc="0" locked="0" layoutInCell="0" allowOverlap="1">
                      <wp:simplePos x="0" y="0"/>
                      <wp:positionH relativeFrom="column">
                        <wp:posOffset>2272029</wp:posOffset>
                      </wp:positionH>
                      <wp:positionV relativeFrom="paragraph">
                        <wp:posOffset>7579995</wp:posOffset>
                      </wp:positionV>
                      <wp:extent cx="0" cy="469900"/>
                      <wp:effectExtent l="38100" t="38100" r="57150" b="63500"/>
                      <wp:wrapNone/>
                      <wp:docPr id="650" name="Прямая соединительная линия 6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69900"/>
                              </a:xfrm>
                              <a:prstGeom prst="line">
                                <a:avLst/>
                              </a:prstGeom>
                              <a:noFill/>
                              <a:ln w="9525">
                                <a:solidFill>
                                  <a:srgbClr val="000000"/>
                                </a:solidFill>
                                <a:round/>
                                <a:headEnd type="stealth" w="sm" len="lg"/>
                                <a:tailEnd type="stealth"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50" o:spid="_x0000_s1026" style="position:absolute;flip:x;z-index:2517268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78.9pt,596.85pt" to="178.9pt,63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" o:allowincell="f">
                      <v:stroke startarrow="classic" startarrowwidth="narrow" startarrowlength="long" endarrow="classic" endarrowwidth="narrow" endarrowlength="long"/>
                    </v:line>
                  </w:pict>
                </mc:Fallback>
              </mc:AlternateContent>
            </w:r>
            <w:r>
              <w:rPr>
                <w:rFonts w:ascii="Times New Roman" w:eastAsia="Times New Roman" w:hAnsi="Times New Roman" w:cs="Times New Roman"/>
                <w:i/>
                <w:noProof/>
                <w:sz w:val="28"/>
                <w:szCs w:val="20"/>
              </w:rPr>
              <mc:AlternateContent>
                <mc:Choice Requires="wps">
                  <w:drawing>
                    <wp:anchor distT="0" distB="0" distL="114300" distR="114300" simplePos="0" relativeHeight="251714560" behindDoc="0" locked="0" layoutInCell="0" allowOverlap="1">
                      <wp:simplePos x="0" y="0"/>
                      <wp:positionH relativeFrom="column">
                        <wp:posOffset>642620</wp:posOffset>
                      </wp:positionH>
                      <wp:positionV relativeFrom="paragraph">
                        <wp:posOffset>328930</wp:posOffset>
                      </wp:positionV>
                      <wp:extent cx="5657215" cy="2207895"/>
                      <wp:effectExtent l="0" t="0" r="635" b="1905"/>
                      <wp:wrapNone/>
                      <wp:docPr id="649" name="Поле 6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215" cy="2207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7655"/>
                                    <w:gridCol w:w="992"/>
                                  </w:tblGrid>
                                  <w:tr w:rsidR="00FF39B1" w:rsidTr="00432E44">
                                    <w:tc>
                                      <w:tcPr>
                                        <w:tcW w:w="7655" w:type="dxa"/>
                                      </w:tcPr>
                                      <w:p w:rsidR="00FF39B1" w:rsidRPr="00FC6E50" w:rsidRDefault="00FF39B1" w:rsidP="00432E44">
                                        <w:pPr>
                                          <w:spacing w:line="360" w:lineRule="auto"/>
                                          <w:ind w:left="-108" w:right="-108"/>
                                          <w:jc w:val="both"/>
                                          <w:rPr>
                                            <w:rFonts w:ascii="Arial" w:hAnsi="Arial"/>
                                            <w:i/>
                                          </w:rPr>
                                        </w:pPr>
                                        <w:r w:rsidRPr="00FC6E50">
                                          <w:rPr>
                                            <w:rFonts w:ascii="Arial" w:hAnsi="Arial"/>
                                            <w:i/>
                                          </w:rPr>
                                          <w:t>3 Обоснование и характеристика предложений по совершенствованию работы СЭЭС………………………………………………………</w:t>
                                        </w:r>
                                        <w:r>
                                          <w:rPr>
                                            <w:rFonts w:ascii="Arial" w:hAnsi="Arial"/>
                                            <w:i/>
                                          </w:rPr>
                                          <w:t>………………..</w:t>
                                        </w:r>
                                        <w:r w:rsidRPr="00FC6E50">
                                          <w:rPr>
                                            <w:rFonts w:ascii="Arial" w:hAnsi="Arial"/>
                                            <w:i/>
                                          </w:rPr>
                                          <w:t xml:space="preserve">.  </w:t>
                                        </w:r>
                                      </w:p>
                                    </w:tc>
                                    <w:tc>
                                      <w:tcPr>
                                        <w:tcW w:w="992" w:type="dxa"/>
                                      </w:tcPr>
                                      <w:p w:rsidR="00FF39B1" w:rsidRPr="00FC6E50" w:rsidRDefault="00FF39B1" w:rsidP="00432E44">
                                        <w:pPr>
                                          <w:spacing w:line="360" w:lineRule="auto"/>
                                          <w:ind w:right="317"/>
                                          <w:jc w:val="center"/>
                                          <w:rPr>
                                            <w:rFonts w:ascii="Arial" w:hAnsi="Arial"/>
                                            <w:i/>
                                          </w:rPr>
                                        </w:pPr>
                                      </w:p>
                                      <w:p w:rsidR="00FF39B1" w:rsidRPr="00FC6E50" w:rsidRDefault="00FF39B1" w:rsidP="00432E44">
                                        <w:pPr>
                                          <w:spacing w:line="360" w:lineRule="auto"/>
                                          <w:ind w:right="317"/>
                                          <w:jc w:val="center"/>
                                          <w:rPr>
                                            <w:rFonts w:ascii="Arial" w:hAnsi="Arial"/>
                                            <w:i/>
                                          </w:rPr>
                                        </w:pPr>
                                        <w:r w:rsidRPr="00FC6E50">
                                          <w:rPr>
                                            <w:rFonts w:ascii="Arial" w:hAnsi="Arial"/>
                                            <w:i/>
                                          </w:rPr>
                                          <w:t>23</w:t>
                                        </w:r>
                                      </w:p>
                                    </w:tc>
                                  </w:tr>
                                  <w:tr w:rsidR="00FF39B1" w:rsidTr="00432E44">
                                    <w:tc>
                                      <w:tcPr>
                                        <w:tcW w:w="7655" w:type="dxa"/>
                                      </w:tcPr>
                                      <w:p w:rsidR="00FF39B1" w:rsidRPr="00FC6E50" w:rsidRDefault="00FF39B1" w:rsidP="00432E44">
                                        <w:pPr>
                                          <w:spacing w:line="360" w:lineRule="auto"/>
                                          <w:ind w:left="-108" w:right="-108"/>
                                          <w:jc w:val="both"/>
                                          <w:rPr>
                                            <w:rFonts w:ascii="Arial" w:hAnsi="Arial"/>
                                            <w:i/>
                                          </w:rPr>
                                        </w:pPr>
                                        <w:r w:rsidRPr="00FC6E50">
                                          <w:rPr>
                                            <w:rFonts w:ascii="Arial" w:hAnsi="Arial"/>
                                            <w:i/>
                                          </w:rPr>
                                          <w:t>4 Заключение………...…………………………………………………</w:t>
                                        </w:r>
                                        <w:r>
                                          <w:rPr>
                                            <w:rFonts w:ascii="Arial" w:hAnsi="Arial"/>
                                            <w:i/>
                                          </w:rPr>
                                          <w:t>……</w:t>
                                        </w:r>
                                        <w:r w:rsidRPr="00FC6E50">
                                          <w:rPr>
                                            <w:rFonts w:ascii="Arial" w:hAnsi="Arial"/>
                                            <w:i/>
                                          </w:rPr>
                                          <w:t>……</w:t>
                                        </w:r>
                                        <w:r>
                                          <w:rPr>
                                            <w:rFonts w:ascii="Arial" w:hAnsi="Arial"/>
                                            <w:i/>
                                          </w:rPr>
                                          <w:t>….</w:t>
                                        </w:r>
                                      </w:p>
                                    </w:tc>
                                    <w:tc>
                                      <w:tcPr>
                                        <w:tcW w:w="992" w:type="dxa"/>
                                      </w:tcPr>
                                      <w:p w:rsidR="00FF39B1" w:rsidRPr="00FC6E50" w:rsidRDefault="00FF39B1" w:rsidP="00432E44">
                                        <w:pPr>
                                          <w:spacing w:line="360" w:lineRule="auto"/>
                                          <w:ind w:right="317"/>
                                          <w:jc w:val="center"/>
                                          <w:rPr>
                                            <w:rFonts w:ascii="Arial" w:hAnsi="Arial"/>
                                            <w:i/>
                                          </w:rPr>
                                        </w:pPr>
                                        <w:r w:rsidRPr="00FC6E50">
                                          <w:rPr>
                                            <w:rFonts w:ascii="Arial" w:hAnsi="Arial"/>
                                            <w:i/>
                                          </w:rPr>
                                          <w:t>24</w:t>
                                        </w:r>
                                      </w:p>
                                    </w:tc>
                                  </w:tr>
                                  <w:tr w:rsidR="00FF39B1" w:rsidTr="00432E44">
                                    <w:tc>
                                      <w:tcPr>
                                        <w:tcW w:w="7655" w:type="dxa"/>
                                      </w:tcPr>
                                      <w:p w:rsidR="00FF39B1" w:rsidRPr="00FC6E50" w:rsidRDefault="00FF39B1" w:rsidP="00432E44">
                                        <w:pPr>
                                          <w:spacing w:line="360" w:lineRule="auto"/>
                                          <w:ind w:left="-108" w:right="-108"/>
                                          <w:jc w:val="both"/>
                                          <w:rPr>
                                            <w:rFonts w:ascii="Arial" w:hAnsi="Arial"/>
                                            <w:i/>
                                          </w:rPr>
                                        </w:pPr>
                                        <w:r w:rsidRPr="00FC6E50">
                                          <w:rPr>
                                            <w:rFonts w:ascii="Arial" w:hAnsi="Arial"/>
                                            <w:i/>
                                          </w:rPr>
                                          <w:t>5 Список использованной литературы и других источников…</w:t>
                                        </w:r>
                                        <w:r>
                                          <w:rPr>
                                            <w:rFonts w:ascii="Arial" w:hAnsi="Arial"/>
                                            <w:i/>
                                          </w:rPr>
                                          <w:t>………...…</w:t>
                                        </w:r>
                                      </w:p>
                                    </w:tc>
                                    <w:tc>
                                      <w:tcPr>
                                        <w:tcW w:w="992" w:type="dxa"/>
                                      </w:tcPr>
                                      <w:p w:rsidR="00FF39B1" w:rsidRPr="00FC6E50" w:rsidRDefault="00FF39B1" w:rsidP="00432E44">
                                        <w:pPr>
                                          <w:spacing w:line="360" w:lineRule="auto"/>
                                          <w:ind w:right="317"/>
                                          <w:jc w:val="center"/>
                                          <w:rPr>
                                            <w:rFonts w:ascii="Arial" w:hAnsi="Arial"/>
                                            <w:i/>
                                          </w:rPr>
                                        </w:pPr>
                                        <w:r w:rsidRPr="00FC6E50">
                                          <w:rPr>
                                            <w:rFonts w:ascii="Arial" w:hAnsi="Arial"/>
                                            <w:i/>
                                          </w:rPr>
                                          <w:t>25</w:t>
                                        </w:r>
                                      </w:p>
                                    </w:tc>
                                  </w:tr>
                                </w:tbl>
                                <w:p w:rsidR="00FF39B1" w:rsidRDefault="00FF39B1" w:rsidP="00432E44">
                                  <w:pPr>
                                    <w:jc w:val="both"/>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49" o:spid="_x0000_s1208" type="#_x0000_t202" style="position:absolute;left:0;text-align:left;margin-left:50.6pt;margin-top:25.9pt;width:445.45pt;height:173.8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" o:allowincell="f" filled="f" stroked="f">
                      <v:textbox inset="0,0,0,0">
                        <w:txbxContent>
                          <w:tbl>
                            <w:tblPr>
                              <w:tblW w:w="0" w:type="auto"/>
                              <w:tblInd w:w="108" w:type="dxa"/>
                              <w:tblLayout w:type="fixed"/>
                              <w:tblLook w:val="0000" w:firstRow="0" w:lastRow="0" w:firstColumn="0" w:lastColumn="0" w:noHBand="0" w:noVBand="0"/>
                            </w:tblPr>
                            <w:tblGrid>
                              <w:gridCol w:w="7655"/>
                              <w:gridCol w:w="992"/>
                            </w:tblGrid>
                            <w:tr w:rsidR="00FF39B1" w:rsidTr="00432E44">
                              <w:tc>
                                <w:tcPr>
                                  <w:tcW w:w="7655" w:type="dxa"/>
                                </w:tcPr>
                                <w:p w:rsidR="00FF39B1" w:rsidRPr="00FC6E50" w:rsidRDefault="00FF39B1" w:rsidP="00432E44">
                                  <w:pPr>
                                    <w:spacing w:line="360" w:lineRule="auto"/>
                                    <w:ind w:left="-108" w:right="-108"/>
                                    <w:jc w:val="both"/>
                                    <w:rPr>
                                      <w:rFonts w:ascii="Arial" w:hAnsi="Arial"/>
                                      <w:i/>
                                    </w:rPr>
                                  </w:pPr>
                                  <w:r w:rsidRPr="00FC6E50">
                                    <w:rPr>
                                      <w:rFonts w:ascii="Arial" w:hAnsi="Arial"/>
                                      <w:i/>
                                    </w:rPr>
                                    <w:t>3 Обоснование и характеристика предложений по совершенствованию работы СЭЭС………………………………………………………</w:t>
                                  </w:r>
                                  <w:r>
                                    <w:rPr>
                                      <w:rFonts w:ascii="Arial" w:hAnsi="Arial"/>
                                      <w:i/>
                                    </w:rPr>
                                    <w:t>………………..</w:t>
                                  </w:r>
                                  <w:r w:rsidRPr="00FC6E50">
                                    <w:rPr>
                                      <w:rFonts w:ascii="Arial" w:hAnsi="Arial"/>
                                      <w:i/>
                                    </w:rPr>
                                    <w:t xml:space="preserve">.  </w:t>
                                  </w:r>
                                </w:p>
                              </w:tc>
                              <w:tc>
                                <w:tcPr>
                                  <w:tcW w:w="992" w:type="dxa"/>
                                </w:tcPr>
                                <w:p w:rsidR="00FF39B1" w:rsidRPr="00FC6E50" w:rsidRDefault="00FF39B1" w:rsidP="00432E44">
                                  <w:pPr>
                                    <w:spacing w:line="360" w:lineRule="auto"/>
                                    <w:ind w:right="317"/>
                                    <w:jc w:val="center"/>
                                    <w:rPr>
                                      <w:rFonts w:ascii="Arial" w:hAnsi="Arial"/>
                                      <w:i/>
                                    </w:rPr>
                                  </w:pPr>
                                </w:p>
                                <w:p w:rsidR="00FF39B1" w:rsidRPr="00FC6E50" w:rsidRDefault="00FF39B1" w:rsidP="00432E44">
                                  <w:pPr>
                                    <w:spacing w:line="360" w:lineRule="auto"/>
                                    <w:ind w:right="317"/>
                                    <w:jc w:val="center"/>
                                    <w:rPr>
                                      <w:rFonts w:ascii="Arial" w:hAnsi="Arial"/>
                                      <w:i/>
                                    </w:rPr>
                                  </w:pPr>
                                  <w:r w:rsidRPr="00FC6E50">
                                    <w:rPr>
                                      <w:rFonts w:ascii="Arial" w:hAnsi="Arial"/>
                                      <w:i/>
                                    </w:rPr>
                                    <w:t>23</w:t>
                                  </w:r>
                                </w:p>
                              </w:tc>
                            </w:tr>
                            <w:tr w:rsidR="00FF39B1" w:rsidTr="00432E44">
                              <w:tc>
                                <w:tcPr>
                                  <w:tcW w:w="7655" w:type="dxa"/>
                                </w:tcPr>
                                <w:p w:rsidR="00FF39B1" w:rsidRPr="00FC6E50" w:rsidRDefault="00FF39B1" w:rsidP="00432E44">
                                  <w:pPr>
                                    <w:spacing w:line="360" w:lineRule="auto"/>
                                    <w:ind w:left="-108" w:right="-108"/>
                                    <w:jc w:val="both"/>
                                    <w:rPr>
                                      <w:rFonts w:ascii="Arial" w:hAnsi="Arial"/>
                                      <w:i/>
                                    </w:rPr>
                                  </w:pPr>
                                  <w:r w:rsidRPr="00FC6E50">
                                    <w:rPr>
                                      <w:rFonts w:ascii="Arial" w:hAnsi="Arial"/>
                                      <w:i/>
                                    </w:rPr>
                                    <w:t>4 Заключение………...…………………………………………………</w:t>
                                  </w:r>
                                  <w:r>
                                    <w:rPr>
                                      <w:rFonts w:ascii="Arial" w:hAnsi="Arial"/>
                                      <w:i/>
                                    </w:rPr>
                                    <w:t>……</w:t>
                                  </w:r>
                                  <w:r w:rsidRPr="00FC6E50">
                                    <w:rPr>
                                      <w:rFonts w:ascii="Arial" w:hAnsi="Arial"/>
                                      <w:i/>
                                    </w:rPr>
                                    <w:t>……</w:t>
                                  </w:r>
                                  <w:r>
                                    <w:rPr>
                                      <w:rFonts w:ascii="Arial" w:hAnsi="Arial"/>
                                      <w:i/>
                                    </w:rPr>
                                    <w:t>….</w:t>
                                  </w:r>
                                </w:p>
                              </w:tc>
                              <w:tc>
                                <w:tcPr>
                                  <w:tcW w:w="992" w:type="dxa"/>
                                </w:tcPr>
                                <w:p w:rsidR="00FF39B1" w:rsidRPr="00FC6E50" w:rsidRDefault="00FF39B1" w:rsidP="00432E44">
                                  <w:pPr>
                                    <w:spacing w:line="360" w:lineRule="auto"/>
                                    <w:ind w:right="317"/>
                                    <w:jc w:val="center"/>
                                    <w:rPr>
                                      <w:rFonts w:ascii="Arial" w:hAnsi="Arial"/>
                                      <w:i/>
                                    </w:rPr>
                                  </w:pPr>
                                  <w:r w:rsidRPr="00FC6E50">
                                    <w:rPr>
                                      <w:rFonts w:ascii="Arial" w:hAnsi="Arial"/>
                                      <w:i/>
                                    </w:rPr>
                                    <w:t>24</w:t>
                                  </w:r>
                                </w:p>
                              </w:tc>
                            </w:tr>
                            <w:tr w:rsidR="00FF39B1" w:rsidTr="00432E44">
                              <w:tc>
                                <w:tcPr>
                                  <w:tcW w:w="7655" w:type="dxa"/>
                                </w:tcPr>
                                <w:p w:rsidR="00FF39B1" w:rsidRPr="00FC6E50" w:rsidRDefault="00FF39B1" w:rsidP="00432E44">
                                  <w:pPr>
                                    <w:spacing w:line="360" w:lineRule="auto"/>
                                    <w:ind w:left="-108" w:right="-108"/>
                                    <w:jc w:val="both"/>
                                    <w:rPr>
                                      <w:rFonts w:ascii="Arial" w:hAnsi="Arial"/>
                                      <w:i/>
                                    </w:rPr>
                                  </w:pPr>
                                  <w:r w:rsidRPr="00FC6E50">
                                    <w:rPr>
                                      <w:rFonts w:ascii="Arial" w:hAnsi="Arial"/>
                                      <w:i/>
                                    </w:rPr>
                                    <w:t>5 Список использованной литературы и других источников…</w:t>
                                  </w:r>
                                  <w:r>
                                    <w:rPr>
                                      <w:rFonts w:ascii="Arial" w:hAnsi="Arial"/>
                                      <w:i/>
                                    </w:rPr>
                                    <w:t>………...…</w:t>
                                  </w:r>
                                </w:p>
                              </w:tc>
                              <w:tc>
                                <w:tcPr>
                                  <w:tcW w:w="992" w:type="dxa"/>
                                </w:tcPr>
                                <w:p w:rsidR="00FF39B1" w:rsidRPr="00FC6E50" w:rsidRDefault="00FF39B1" w:rsidP="00432E44">
                                  <w:pPr>
                                    <w:spacing w:line="360" w:lineRule="auto"/>
                                    <w:ind w:right="317"/>
                                    <w:jc w:val="center"/>
                                    <w:rPr>
                                      <w:rFonts w:ascii="Arial" w:hAnsi="Arial"/>
                                      <w:i/>
                                    </w:rPr>
                                  </w:pPr>
                                  <w:r w:rsidRPr="00FC6E50">
                                    <w:rPr>
                                      <w:rFonts w:ascii="Arial" w:hAnsi="Arial"/>
                                      <w:i/>
                                    </w:rPr>
                                    <w:t>25</w:t>
                                  </w:r>
                                </w:p>
                              </w:tc>
                            </w:tr>
                          </w:tbl>
                          <w:p w:rsidR="00FF39B1" w:rsidRDefault="00FF39B1" w:rsidP="00432E44">
                            <w:pPr>
                              <w:jc w:val="both"/>
                            </w:pPr>
                          </w:p>
                        </w:txbxContent>
                      </v:textbox>
                    </v:shape>
                  </w:pict>
                </mc:Fallback>
              </mc:AlternateContent>
            </w:r>
            <w:r>
              <w:rPr>
                <w:rFonts w:ascii="Arial" w:eastAsia="Times New Roman" w:hAnsi="Arial" w:cs="Arial"/>
                <w:noProof/>
                <w:sz w:val="20"/>
                <w:szCs w:val="20"/>
              </w:rPr>
              <mc:AlternateContent>
                <mc:Choice Requires="wps">
                  <w:drawing>
                    <wp:anchor distT="0" distB="0" distL="114300" distR="114300" simplePos="0" relativeHeight="251723776" behindDoc="0" locked="0" layoutInCell="0" allowOverlap="1">
                      <wp:simplePos x="0" y="0"/>
                      <wp:positionH relativeFrom="column">
                        <wp:posOffset>1761490</wp:posOffset>
                      </wp:positionH>
                      <wp:positionV relativeFrom="paragraph">
                        <wp:posOffset>46990</wp:posOffset>
                      </wp:positionV>
                      <wp:extent cx="190500" cy="281305"/>
                      <wp:effectExtent l="0" t="0" r="0" b="4445"/>
                      <wp:wrapNone/>
                      <wp:docPr id="648" name="Поле 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9B1" w:rsidRPr="00897B23" w:rsidRDefault="00FF39B1" w:rsidP="00432E44">
                                  <w:pPr>
                                    <w:jc w:val="center"/>
                                    <w:rPr>
                                      <w:rFonts w:ascii="Arial" w:hAnsi="Arial"/>
                                      <w:sz w:val="18"/>
                                    </w:rPr>
                                  </w:pPr>
                                  <w:r>
                                    <w:rPr>
                                      <w:rFonts w:ascii="Arial" w:hAnsi="Arial"/>
                                      <w:sz w:val="18"/>
                                    </w:rPr>
                                    <w:t>10</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48" o:spid="_x0000_s1209" type="#_x0000_t202" style="position:absolute;left:0;text-align:left;margin-left:138.7pt;margin-top:3.7pt;width:15pt;height:22.1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" o:allowincell="f" filled="f" stroked="f">
                      <v:textbox style="layout-flow:vertical;mso-layout-flow-alt:bottom-to-top" inset="0,0,0,0">
                        <w:txbxContent>
                          <w:p w:rsidR="00FF39B1" w:rsidRPr="00897B23" w:rsidRDefault="00FF39B1" w:rsidP="00432E44">
                            <w:pPr>
                              <w:jc w:val="center"/>
                              <w:rPr>
                                <w:rFonts w:ascii="Arial" w:hAnsi="Arial"/>
                                <w:sz w:val="18"/>
                              </w:rPr>
                            </w:pPr>
                            <w:r>
                              <w:rPr>
                                <w:rFonts w:ascii="Arial" w:hAnsi="Arial"/>
                                <w:sz w:val="18"/>
                              </w:rPr>
                              <w:t>10</w:t>
                            </w:r>
                          </w:p>
                        </w:txbxContent>
                      </v:textbox>
                    </v:shape>
                  </w:pict>
                </mc:Fallback>
              </mc:AlternateContent>
            </w:r>
          </w:p>
          <w:p w:rsidR="00432E44" w:rsidRPr="00432E44" w:rsidRDefault="00432E44" w:rsidP="00432E44">
            <w:pPr>
              <w:spacing w:after="0" w:line="240" w:lineRule="auto"/>
              <w:jc w:val="center"/>
              <w:rPr>
                <w:rFonts w:ascii="Arial" w:eastAsia="Times New Roman" w:hAnsi="Arial" w:cs="Arial"/>
                <w:sz w:val="20"/>
                <w:szCs w:val="20"/>
              </w:rPr>
            </w:pPr>
          </w:p>
          <w:p w:rsidR="00432E44" w:rsidRPr="00432E44" w:rsidRDefault="00432E44" w:rsidP="00432E44">
            <w:pPr>
              <w:spacing w:after="0" w:line="240" w:lineRule="auto"/>
              <w:jc w:val="center"/>
              <w:rPr>
                <w:rFonts w:ascii="Arial" w:eastAsia="Times New Roman" w:hAnsi="Arial" w:cs="Arial"/>
                <w:sz w:val="20"/>
                <w:szCs w:val="20"/>
              </w:rPr>
            </w:pPr>
            <w:r>
              <w:rPr>
                <w:rFonts w:ascii="Times New Roman" w:eastAsia="Times New Roman" w:hAnsi="Times New Roman" w:cs="Times New Roman"/>
                <w:noProof/>
                <w:sz w:val="20"/>
                <w:szCs w:val="20"/>
              </w:rPr>
              <mc:AlternateContent>
                <mc:Choice Requires="wpg">
                  <w:drawing>
                    <wp:anchor distT="0" distB="0" distL="114300" distR="114300" simplePos="0" relativeHeight="251721728" behindDoc="0" locked="0" layoutInCell="1" allowOverlap="1">
                      <wp:simplePos x="0" y="0"/>
                      <wp:positionH relativeFrom="column">
                        <wp:posOffset>-80645</wp:posOffset>
                      </wp:positionH>
                      <wp:positionV relativeFrom="paragraph">
                        <wp:posOffset>21590</wp:posOffset>
                      </wp:positionV>
                      <wp:extent cx="1494155" cy="7722870"/>
                      <wp:effectExtent l="38100" t="0" r="10795" b="11430"/>
                      <wp:wrapNone/>
                      <wp:docPr id="643" name="Группа 6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4155" cy="7722870"/>
                                <a:chOff x="-11273" y="0"/>
                                <a:chExt cx="1981200" cy="5904689"/>
                              </a:xfrm>
                            </wpg:grpSpPr>
                            <wps:wsp>
                              <wps:cNvPr id="644" name="Прямая соединительная линия 90"/>
                              <wps:cNvCnPr>
                                <a:cxnSpLocks noChangeShapeType="1"/>
                              </wps:cNvCnPr>
                              <wps:spPr bwMode="auto">
                                <a:xfrm>
                                  <a:off x="601003" y="0"/>
                                  <a:ext cx="0" cy="59046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5" name="Прямая соединительная линия 69"/>
                              <wps:cNvCnPr>
                                <a:cxnSpLocks noChangeShapeType="1"/>
                              </wps:cNvCnPr>
                              <wps:spPr bwMode="auto">
                                <a:xfrm>
                                  <a:off x="-8092" y="647451"/>
                                  <a:ext cx="611505" cy="0"/>
                                </a:xfrm>
                                <a:prstGeom prst="line">
                                  <a:avLst/>
                                </a:prstGeom>
                                <a:noFill/>
                                <a:ln w="9525">
                                  <a:solidFill>
                                    <a:srgbClr val="000000"/>
                                  </a:solidFill>
                                  <a:round/>
                                  <a:headEnd type="stealth" w="sm" len="lg"/>
                                  <a:tailEnd type="stealth" w="sm" len="lg"/>
                                </a:ln>
                                <a:extLst>
                                  <a:ext uri="{909E8E84-426E-40DD-AFC4-6F175D3DCCD1}">
                                    <a14:hiddenFill xmlns:a14="http://schemas.microsoft.com/office/drawing/2010/main">
                                      <a:noFill/>
                                    </a14:hiddenFill>
                                  </a:ext>
                                </a:extLst>
                              </wps:spPr>
                              <wps:bodyPr/>
                            </wps:wsp>
                            <wps:wsp>
                              <wps:cNvPr id="646" name="Поле 70"/>
                              <wps:cNvSpPr txBox="1">
                                <a:spLocks noChangeArrowheads="1"/>
                              </wps:cNvSpPr>
                              <wps:spPr bwMode="auto">
                                <a:xfrm>
                                  <a:off x="102011" y="442393"/>
                                  <a:ext cx="3810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9B1" w:rsidRDefault="00FF39B1" w:rsidP="00432E44">
                                    <w:pPr>
                                      <w:jc w:val="center"/>
                                      <w:rPr>
                                        <w:rFonts w:ascii="Arial" w:hAnsi="Arial"/>
                                      </w:rPr>
                                    </w:pPr>
                                    <w:r>
                                      <w:rPr>
                                        <w:rFonts w:ascii="Arial" w:hAnsi="Arial"/>
                                      </w:rPr>
                                      <w:t>17</w:t>
                                    </w:r>
                                  </w:p>
                                </w:txbxContent>
                              </wps:txbx>
                              <wps:bodyPr rot="0" vert="horz" wrap="square" lIns="0" tIns="0" rIns="0" bIns="0" anchor="t" anchorCtr="0" upright="1">
                                <a:noAutofit/>
                              </wps:bodyPr>
                            </wps:wsp>
                            <wps:wsp>
                              <wps:cNvPr id="647" name="Прямая соединительная линия 71"/>
                              <wps:cNvCnPr>
                                <a:cxnSpLocks noChangeShapeType="1"/>
                              </wps:cNvCnPr>
                              <wps:spPr bwMode="auto">
                                <a:xfrm>
                                  <a:off x="-11273" y="5904689"/>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Группа 643" o:spid="_x0000_s1210" style="position:absolute;left:0;text-align:left;margin-left:-6.35pt;margin-top:1.7pt;width:117.65pt;height:608.1pt;z-index:251721728;mso-width-relative:margin;mso-height-relative:margin" coordorigin="-112" coordsize="19812,59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">
                      <v:line id="Прямая соединительная линия 90" o:spid="_x0000_s1211" style="position:absolute;visibility:visible;mso-wrap-style:square" from="6010,0" to="6010,59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JyeMcAAADcAAAADwAAAGRycy9kb3ducmV2LnhtbESPT2vCQBTE7wW/w/KE3urGVoKkriKW&#10;gvZQ/Aft8Zl9TaLZt2F3m6Tf3i0IHoeZ+Q0zW/SmFi05X1lWMB4lIIhzqysuFBwP709TED4ga6wt&#10;k4I/8rCYDx5mmGnb8Y7afShEhLDPUEEZQpNJ6fOSDPqRbYij92OdwRClK6R22EW4qeVzkqTSYMVx&#10;ocSGViXll/2vUfD5sk3b5eZj3X9t0lP+tjt9nzun1OOwX76CCNSHe/jWXmsF6WQC/2fiEZDz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AnJ4xwAAANwAAAAPAAAAAAAA&#10;AAAAAAAAAKECAABkcnMvZG93bnJldi54bWxQSwUGAAAAAAQABAD5AAAAlQMAAAAA&#10;"/>
                      <v:line id="Прямая соединительная линия 69" o:spid="_x0000_s1212" style="position:absolute;visibility:visible;mso-wrap-style:square" from="-80,6474" to="6034,6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lkMQAAADcAAAADwAAAGRycy9kb3ducmV2LnhtbESPT2sCMRTE70K/Q3iCN81aVNrV7CKF&#10;Qi+Cf3ro8bl5TZZuXpYk1fXbG6HQ4zAzv2E29eA6caEQW88K5rMCBHHjdctGwefpffoCIiZkjZ1n&#10;UnCjCHX1NNpgqf2VD3Q5JiMyhGOJCmxKfSllbCw5jDPfE2fv2weHKctgpA54zXDXyeeiWEmHLecF&#10;iz29WWp+jr9OQdjrxX55Njtz8K29fTWG+HWr1GQ8bNcgEg3pP/zX/tAKVoslPM7kIyC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WQxAAAANwAAAAPAAAAAAAAAAAA&#10;AAAAAKECAABkcnMvZG93bnJldi54bWxQSwUGAAAAAAQABAD5AAAAkgMAAAAA&#10;">
                        <v:stroke startarrow="classic" startarrowwidth="narrow" startarrowlength="long" endarrow="classic" endarrowwidth="narrow" endarrowlength="long"/>
                      </v:line>
                      <v:shape id="Поле 70" o:spid="_x0000_s1213" type="#_x0000_t202" style="position:absolute;left:1020;top:4423;width:381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sYpcQA&#10;AADcAAAADwAAAGRycy9kb3ducmV2LnhtbESPQWvCQBSE70L/w/IK3nRTkaCpq0hRKAjSmB56fM0+&#10;k8Xs25jdavz3bkHwOMzMN8xi1dtGXKjzxrGCt3ECgrh02nCl4LvYjmYgfEDW2DgmBTfysFq+DBaY&#10;aXflnC6HUIkIYZ+hgjqENpPSlzVZ9GPXEkfv6DqLIcqukrrDa4TbRk6SJJUWDceFGlv6qKk8Hf6s&#10;gvUP5xtz3v9+5cfcFMU84V16Umr42q/fQQTqwzP8aH9qBek0hf8z8Qj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7GKXEAAAA3AAAAA8AAAAAAAAAAAAAAAAAmAIAAGRycy9k&#10;b3ducmV2LnhtbFBLBQYAAAAABAAEAPUAAACJAwAAAAA=&#10;" filled="f" stroked="f">
                        <v:textbox inset="0,0,0,0">
                          <w:txbxContent>
                            <w:p w:rsidR="00FF39B1" w:rsidRDefault="00FF39B1" w:rsidP="00432E44">
                              <w:pPr>
                                <w:jc w:val="center"/>
                                <w:rPr>
                                  <w:rFonts w:ascii="Arial" w:hAnsi="Arial"/>
                                </w:rPr>
                              </w:pPr>
                              <w:r>
                                <w:rPr>
                                  <w:rFonts w:ascii="Arial" w:hAnsi="Arial"/>
                                </w:rPr>
                                <w:t>17</w:t>
                              </w:r>
                            </w:p>
                          </w:txbxContent>
                        </v:textbox>
                      </v:shape>
                      <v:line id="Прямая соединительная линия 71" o:spid="_x0000_s1214" style="position:absolute;visibility:visible;mso-wrap-style:square" from="-112,59046" to="19699,59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DsD8cAAADcAAAADwAAAGRycy9kb3ducmV2LnhtbESPQWvCQBSE74L/YXlCb7ppK2lJXUVa&#10;CtqDqC20x2f2NYlm34bdNUn/vSsIPQ4z8w0zW/SmFi05X1lWcD9JQBDnVldcKPj6fB8/g/ABWWNt&#10;mRT8kYfFfDiYYaZtxztq96EQEcI+QwVlCE0mpc9LMugntiGO3q91BkOUrpDaYRfhppYPSZJKgxXH&#10;hRIbei0pP+3PRsHmcZu2y/XHqv9ep4f8bXf4OXZOqbtRv3wBEagP/+Fbe6UVpNM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0OwPxwAAANwAAAAPAAAAAAAA&#10;AAAAAAAAAKECAABkcnMvZG93bnJldi54bWxQSwUGAAAAAAQABAD5AAAAlQMAAAAA&#10;"/>
                    </v:group>
                  </w:pict>
                </mc:Fallback>
              </mc:AlternateContent>
            </w:r>
          </w:p>
          <w:p w:rsidR="00432E44" w:rsidRPr="00432E44" w:rsidRDefault="00432E44" w:rsidP="00432E44">
            <w:pPr>
              <w:spacing w:after="0" w:line="240" w:lineRule="auto"/>
              <w:jc w:val="center"/>
              <w:rPr>
                <w:rFonts w:ascii="Arial" w:eastAsia="Times New Roman" w:hAnsi="Arial" w:cs="Arial"/>
                <w:sz w:val="20"/>
                <w:szCs w:val="20"/>
              </w:rPr>
            </w:pPr>
          </w:p>
          <w:p w:rsidR="00432E44" w:rsidRPr="00432E44" w:rsidRDefault="00432E44" w:rsidP="00432E44">
            <w:pPr>
              <w:spacing w:after="0" w:line="240" w:lineRule="auto"/>
              <w:jc w:val="center"/>
              <w:rPr>
                <w:rFonts w:ascii="Arial" w:eastAsia="Times New Roman" w:hAnsi="Arial" w:cs="Arial"/>
                <w:sz w:val="20"/>
                <w:szCs w:val="20"/>
              </w:rPr>
            </w:pPr>
          </w:p>
          <w:p w:rsidR="00432E44" w:rsidRPr="00432E44" w:rsidRDefault="00432E44" w:rsidP="00432E44">
            <w:pPr>
              <w:spacing w:after="0" w:line="240" w:lineRule="auto"/>
              <w:jc w:val="center"/>
              <w:rPr>
                <w:rFonts w:ascii="Arial" w:eastAsia="Times New Roman" w:hAnsi="Arial" w:cs="Arial"/>
                <w:sz w:val="20"/>
                <w:szCs w:val="20"/>
              </w:rPr>
            </w:pPr>
          </w:p>
          <w:p w:rsidR="00432E44" w:rsidRPr="00432E44" w:rsidRDefault="00432E44" w:rsidP="00432E44">
            <w:pPr>
              <w:spacing w:after="0" w:line="240" w:lineRule="auto"/>
              <w:jc w:val="center"/>
              <w:rPr>
                <w:rFonts w:ascii="Arial" w:eastAsia="Times New Roman" w:hAnsi="Arial" w:cs="Arial"/>
                <w:sz w:val="20"/>
                <w:szCs w:val="20"/>
              </w:rPr>
            </w:pPr>
          </w:p>
          <w:p w:rsidR="00432E44" w:rsidRPr="00432E44" w:rsidRDefault="00432E44" w:rsidP="00432E44">
            <w:pPr>
              <w:spacing w:after="0" w:line="240" w:lineRule="auto"/>
              <w:jc w:val="center"/>
              <w:rPr>
                <w:rFonts w:ascii="Arial" w:eastAsia="Times New Roman" w:hAnsi="Arial" w:cs="Arial"/>
                <w:sz w:val="20"/>
                <w:szCs w:val="20"/>
              </w:rPr>
            </w:pPr>
          </w:p>
          <w:p w:rsidR="00432E44" w:rsidRPr="00432E44" w:rsidRDefault="00432E44" w:rsidP="00432E44">
            <w:pPr>
              <w:spacing w:after="0" w:line="240" w:lineRule="auto"/>
              <w:jc w:val="center"/>
              <w:rPr>
                <w:rFonts w:ascii="Arial" w:eastAsia="Times New Roman" w:hAnsi="Arial" w:cs="Arial"/>
                <w:sz w:val="20"/>
                <w:szCs w:val="20"/>
              </w:rPr>
            </w:pPr>
          </w:p>
          <w:p w:rsidR="00432E44" w:rsidRPr="00432E44" w:rsidRDefault="00432E44" w:rsidP="00432E44">
            <w:pPr>
              <w:spacing w:after="0" w:line="240" w:lineRule="auto"/>
              <w:jc w:val="center"/>
              <w:rPr>
                <w:rFonts w:ascii="Arial" w:eastAsia="Times New Roman" w:hAnsi="Arial" w:cs="Arial"/>
                <w:sz w:val="20"/>
                <w:szCs w:val="20"/>
              </w:rPr>
            </w:pPr>
          </w:p>
          <w:p w:rsidR="00432E44" w:rsidRPr="00432E44" w:rsidRDefault="00432E44" w:rsidP="00432E44">
            <w:pPr>
              <w:spacing w:after="0" w:line="240" w:lineRule="auto"/>
              <w:jc w:val="center"/>
              <w:rPr>
                <w:rFonts w:ascii="Arial" w:eastAsia="Times New Roman" w:hAnsi="Arial" w:cs="Arial"/>
                <w:sz w:val="20"/>
                <w:szCs w:val="20"/>
              </w:rPr>
            </w:pPr>
          </w:p>
          <w:p w:rsidR="00432E44" w:rsidRPr="00432E44" w:rsidRDefault="00432E44" w:rsidP="00432E44">
            <w:pPr>
              <w:spacing w:after="0" w:line="240" w:lineRule="auto"/>
              <w:jc w:val="center"/>
              <w:rPr>
                <w:rFonts w:ascii="Arial" w:eastAsia="Times New Roman" w:hAnsi="Arial" w:cs="Arial"/>
                <w:sz w:val="20"/>
                <w:szCs w:val="20"/>
              </w:rPr>
            </w:pPr>
          </w:p>
          <w:p w:rsidR="00432E44" w:rsidRPr="00432E44" w:rsidRDefault="00432E44" w:rsidP="00432E44">
            <w:pPr>
              <w:spacing w:after="0" w:line="240" w:lineRule="auto"/>
              <w:jc w:val="center"/>
              <w:rPr>
                <w:rFonts w:ascii="Arial" w:eastAsia="Times New Roman" w:hAnsi="Arial" w:cs="Arial"/>
                <w:sz w:val="20"/>
                <w:szCs w:val="20"/>
              </w:rPr>
            </w:pPr>
          </w:p>
          <w:p w:rsidR="00432E44" w:rsidRPr="00432E44" w:rsidRDefault="00432E44" w:rsidP="00432E44">
            <w:pPr>
              <w:spacing w:after="0" w:line="240" w:lineRule="auto"/>
              <w:jc w:val="center"/>
              <w:rPr>
                <w:rFonts w:ascii="Arial" w:eastAsia="Times New Roman" w:hAnsi="Arial" w:cs="Arial"/>
                <w:sz w:val="20"/>
                <w:szCs w:val="20"/>
              </w:rPr>
            </w:pPr>
          </w:p>
          <w:p w:rsidR="00432E44" w:rsidRPr="00432E44" w:rsidRDefault="00432E44" w:rsidP="00432E44">
            <w:pPr>
              <w:spacing w:after="0" w:line="240" w:lineRule="auto"/>
              <w:jc w:val="center"/>
              <w:rPr>
                <w:rFonts w:ascii="Arial" w:eastAsia="Times New Roman" w:hAnsi="Arial" w:cs="Arial"/>
                <w:sz w:val="20"/>
                <w:szCs w:val="20"/>
              </w:rPr>
            </w:pPr>
          </w:p>
          <w:p w:rsidR="00432E44" w:rsidRPr="00432E44" w:rsidRDefault="00432E44" w:rsidP="00432E44">
            <w:pPr>
              <w:spacing w:after="0" w:line="240" w:lineRule="auto"/>
              <w:jc w:val="center"/>
              <w:rPr>
                <w:rFonts w:ascii="Arial" w:eastAsia="Times New Roman" w:hAnsi="Arial" w:cs="Arial"/>
                <w:sz w:val="20"/>
                <w:szCs w:val="20"/>
              </w:rPr>
            </w:pPr>
          </w:p>
          <w:p w:rsidR="00432E44" w:rsidRPr="00432E44" w:rsidRDefault="00432E44" w:rsidP="00432E44">
            <w:pPr>
              <w:spacing w:after="0" w:line="240" w:lineRule="auto"/>
              <w:jc w:val="center"/>
              <w:rPr>
                <w:rFonts w:ascii="Arial" w:eastAsia="Times New Roman" w:hAnsi="Arial" w:cs="Arial"/>
                <w:sz w:val="20"/>
                <w:szCs w:val="20"/>
              </w:rPr>
            </w:pPr>
          </w:p>
          <w:p w:rsidR="00432E44" w:rsidRPr="00432E44" w:rsidRDefault="00432E44" w:rsidP="00432E44">
            <w:pPr>
              <w:spacing w:after="0" w:line="240" w:lineRule="auto"/>
              <w:jc w:val="center"/>
              <w:rPr>
                <w:rFonts w:ascii="Arial" w:eastAsia="Times New Roman" w:hAnsi="Arial" w:cs="Arial"/>
                <w:sz w:val="20"/>
                <w:szCs w:val="20"/>
              </w:rPr>
            </w:pPr>
          </w:p>
          <w:p w:rsidR="00432E44" w:rsidRPr="00432E44" w:rsidRDefault="00432E44" w:rsidP="00432E44">
            <w:pPr>
              <w:spacing w:after="0" w:line="240" w:lineRule="auto"/>
              <w:jc w:val="center"/>
              <w:rPr>
                <w:rFonts w:ascii="Arial" w:eastAsia="Times New Roman" w:hAnsi="Arial" w:cs="Arial"/>
                <w:sz w:val="20"/>
                <w:szCs w:val="20"/>
              </w:rPr>
            </w:pPr>
          </w:p>
          <w:p w:rsidR="00432E44" w:rsidRPr="00432E44" w:rsidRDefault="00432E44" w:rsidP="00432E44">
            <w:pPr>
              <w:spacing w:after="0" w:line="240" w:lineRule="auto"/>
              <w:jc w:val="center"/>
              <w:rPr>
                <w:rFonts w:ascii="Arial" w:eastAsia="Times New Roman" w:hAnsi="Arial" w:cs="Arial"/>
                <w:sz w:val="20"/>
                <w:szCs w:val="20"/>
              </w:rPr>
            </w:pPr>
          </w:p>
          <w:p w:rsidR="00432E44" w:rsidRPr="00432E44" w:rsidRDefault="00432E44" w:rsidP="00432E44">
            <w:pPr>
              <w:spacing w:after="0" w:line="240" w:lineRule="auto"/>
              <w:jc w:val="center"/>
              <w:rPr>
                <w:rFonts w:ascii="Arial" w:eastAsia="Times New Roman" w:hAnsi="Arial" w:cs="Arial"/>
                <w:sz w:val="20"/>
                <w:szCs w:val="20"/>
              </w:rPr>
            </w:pPr>
          </w:p>
          <w:p w:rsidR="00432E44" w:rsidRPr="00432E44" w:rsidRDefault="00432E44" w:rsidP="00432E44">
            <w:pPr>
              <w:spacing w:after="0" w:line="240" w:lineRule="auto"/>
              <w:jc w:val="center"/>
              <w:rPr>
                <w:rFonts w:ascii="Arial" w:eastAsia="Times New Roman" w:hAnsi="Arial" w:cs="Arial"/>
                <w:sz w:val="20"/>
                <w:szCs w:val="20"/>
              </w:rPr>
            </w:pPr>
          </w:p>
          <w:p w:rsidR="00432E44" w:rsidRPr="00432E44" w:rsidRDefault="00432E44" w:rsidP="00432E44">
            <w:pPr>
              <w:spacing w:after="0" w:line="240" w:lineRule="auto"/>
              <w:jc w:val="center"/>
              <w:rPr>
                <w:rFonts w:ascii="Arial" w:eastAsia="Times New Roman" w:hAnsi="Arial" w:cs="Arial"/>
                <w:sz w:val="20"/>
                <w:szCs w:val="20"/>
              </w:rPr>
            </w:pPr>
          </w:p>
          <w:p w:rsidR="00432E44" w:rsidRPr="00432E44" w:rsidRDefault="00432E44" w:rsidP="00432E44">
            <w:pPr>
              <w:spacing w:after="0" w:line="240" w:lineRule="auto"/>
              <w:jc w:val="center"/>
              <w:rPr>
                <w:rFonts w:ascii="Arial" w:eastAsia="Times New Roman" w:hAnsi="Arial" w:cs="Arial"/>
                <w:sz w:val="20"/>
                <w:szCs w:val="20"/>
              </w:rPr>
            </w:pPr>
          </w:p>
          <w:p w:rsidR="00432E44" w:rsidRPr="00432E44" w:rsidRDefault="00432E44" w:rsidP="00432E44">
            <w:pPr>
              <w:spacing w:after="0" w:line="240" w:lineRule="auto"/>
              <w:jc w:val="center"/>
              <w:rPr>
                <w:rFonts w:ascii="Arial" w:eastAsia="Times New Roman" w:hAnsi="Arial" w:cs="Arial"/>
                <w:sz w:val="20"/>
                <w:szCs w:val="20"/>
              </w:rPr>
            </w:pPr>
          </w:p>
          <w:p w:rsidR="00432E44" w:rsidRPr="00432E44" w:rsidRDefault="00432E44" w:rsidP="00432E44">
            <w:pPr>
              <w:spacing w:after="0" w:line="240" w:lineRule="auto"/>
              <w:jc w:val="center"/>
              <w:rPr>
                <w:rFonts w:ascii="Arial" w:eastAsia="Times New Roman" w:hAnsi="Arial" w:cs="Arial"/>
                <w:sz w:val="20"/>
                <w:szCs w:val="20"/>
              </w:rPr>
            </w:pPr>
          </w:p>
          <w:p w:rsidR="00432E44" w:rsidRPr="00432E44" w:rsidRDefault="00432E44" w:rsidP="00432E44">
            <w:pPr>
              <w:spacing w:after="0" w:line="240" w:lineRule="auto"/>
              <w:jc w:val="center"/>
              <w:rPr>
                <w:rFonts w:ascii="Arial" w:eastAsia="Times New Roman" w:hAnsi="Arial" w:cs="Arial"/>
                <w:sz w:val="20"/>
                <w:szCs w:val="20"/>
              </w:rPr>
            </w:pPr>
          </w:p>
          <w:p w:rsidR="00432E44" w:rsidRPr="00432E44" w:rsidRDefault="00432E44" w:rsidP="00432E44">
            <w:pPr>
              <w:spacing w:after="0" w:line="240" w:lineRule="auto"/>
              <w:jc w:val="center"/>
              <w:rPr>
                <w:rFonts w:ascii="Arial" w:eastAsia="Times New Roman" w:hAnsi="Arial" w:cs="Arial"/>
                <w:sz w:val="20"/>
                <w:szCs w:val="20"/>
              </w:rPr>
            </w:pPr>
          </w:p>
          <w:p w:rsidR="00432E44" w:rsidRPr="00432E44" w:rsidRDefault="00432E44" w:rsidP="00432E44">
            <w:pPr>
              <w:spacing w:after="0" w:line="240" w:lineRule="auto"/>
              <w:jc w:val="center"/>
              <w:rPr>
                <w:rFonts w:ascii="Arial" w:eastAsia="Times New Roman" w:hAnsi="Arial" w:cs="Arial"/>
                <w:sz w:val="20"/>
                <w:szCs w:val="20"/>
              </w:rPr>
            </w:pPr>
          </w:p>
          <w:p w:rsidR="00432E44" w:rsidRPr="00432E44" w:rsidRDefault="00432E44" w:rsidP="00432E44">
            <w:pPr>
              <w:spacing w:after="0" w:line="240" w:lineRule="auto"/>
              <w:jc w:val="center"/>
              <w:rPr>
                <w:rFonts w:ascii="Arial" w:eastAsia="Times New Roman" w:hAnsi="Arial" w:cs="Arial"/>
                <w:sz w:val="20"/>
                <w:szCs w:val="20"/>
              </w:rPr>
            </w:pPr>
          </w:p>
          <w:p w:rsidR="00432E44" w:rsidRPr="00432E44" w:rsidRDefault="00432E44" w:rsidP="00432E44">
            <w:pPr>
              <w:spacing w:after="0" w:line="240" w:lineRule="auto"/>
              <w:jc w:val="center"/>
              <w:rPr>
                <w:rFonts w:ascii="Arial" w:eastAsia="Times New Roman" w:hAnsi="Arial" w:cs="Arial"/>
                <w:sz w:val="20"/>
                <w:szCs w:val="20"/>
              </w:rPr>
            </w:pPr>
          </w:p>
          <w:p w:rsidR="00432E44" w:rsidRPr="00432E44" w:rsidRDefault="00432E44" w:rsidP="00432E44">
            <w:pPr>
              <w:spacing w:after="0" w:line="240" w:lineRule="auto"/>
              <w:jc w:val="center"/>
              <w:rPr>
                <w:rFonts w:ascii="Arial" w:eastAsia="Times New Roman" w:hAnsi="Arial" w:cs="Arial"/>
                <w:sz w:val="20"/>
                <w:szCs w:val="20"/>
              </w:rPr>
            </w:pPr>
          </w:p>
          <w:p w:rsidR="00432E44" w:rsidRPr="00432E44" w:rsidRDefault="00432E44" w:rsidP="00432E44">
            <w:pPr>
              <w:spacing w:after="0" w:line="240" w:lineRule="auto"/>
              <w:jc w:val="center"/>
              <w:rPr>
                <w:rFonts w:ascii="Arial" w:eastAsia="Times New Roman" w:hAnsi="Arial" w:cs="Arial"/>
                <w:sz w:val="20"/>
                <w:szCs w:val="20"/>
              </w:rPr>
            </w:pPr>
          </w:p>
          <w:p w:rsidR="00432E44" w:rsidRPr="00432E44" w:rsidRDefault="00432E44" w:rsidP="00432E44">
            <w:pPr>
              <w:spacing w:after="0" w:line="240" w:lineRule="auto"/>
              <w:jc w:val="center"/>
              <w:rPr>
                <w:rFonts w:ascii="Arial" w:eastAsia="Times New Roman" w:hAnsi="Arial" w:cs="Arial"/>
                <w:sz w:val="20"/>
                <w:szCs w:val="20"/>
              </w:rPr>
            </w:pPr>
          </w:p>
          <w:p w:rsidR="00432E44" w:rsidRPr="00432E44" w:rsidRDefault="00432E44" w:rsidP="00432E44">
            <w:pPr>
              <w:spacing w:after="0" w:line="240" w:lineRule="auto"/>
              <w:jc w:val="center"/>
              <w:rPr>
                <w:rFonts w:ascii="Arial" w:eastAsia="Times New Roman" w:hAnsi="Arial" w:cs="Arial"/>
                <w:sz w:val="20"/>
                <w:szCs w:val="20"/>
              </w:rPr>
            </w:pPr>
          </w:p>
          <w:p w:rsidR="00432E44" w:rsidRPr="00432E44" w:rsidRDefault="00432E44" w:rsidP="00432E44">
            <w:pPr>
              <w:spacing w:after="0" w:line="240" w:lineRule="auto"/>
              <w:jc w:val="center"/>
              <w:rPr>
                <w:rFonts w:ascii="Arial" w:eastAsia="Times New Roman" w:hAnsi="Arial" w:cs="Arial"/>
                <w:sz w:val="20"/>
                <w:szCs w:val="20"/>
              </w:rPr>
            </w:pPr>
          </w:p>
          <w:p w:rsidR="00432E44" w:rsidRPr="00432E44" w:rsidRDefault="00432E44" w:rsidP="00432E44">
            <w:pPr>
              <w:spacing w:after="0" w:line="240" w:lineRule="auto"/>
              <w:jc w:val="center"/>
              <w:rPr>
                <w:rFonts w:ascii="Arial" w:eastAsia="Times New Roman" w:hAnsi="Arial" w:cs="Arial"/>
                <w:sz w:val="20"/>
                <w:szCs w:val="20"/>
              </w:rPr>
            </w:pPr>
          </w:p>
          <w:p w:rsidR="00432E44" w:rsidRPr="00432E44" w:rsidRDefault="00432E44" w:rsidP="00432E44">
            <w:pPr>
              <w:spacing w:after="0" w:line="240" w:lineRule="auto"/>
              <w:jc w:val="center"/>
              <w:rPr>
                <w:rFonts w:ascii="Arial" w:eastAsia="Times New Roman" w:hAnsi="Arial" w:cs="Arial"/>
                <w:sz w:val="20"/>
                <w:szCs w:val="20"/>
              </w:rPr>
            </w:pPr>
          </w:p>
          <w:p w:rsidR="00432E44" w:rsidRPr="00432E44" w:rsidRDefault="00432E44" w:rsidP="00432E44">
            <w:pPr>
              <w:spacing w:after="0" w:line="240" w:lineRule="auto"/>
              <w:jc w:val="center"/>
              <w:rPr>
                <w:rFonts w:ascii="Arial" w:eastAsia="Times New Roman" w:hAnsi="Arial" w:cs="Arial"/>
                <w:sz w:val="20"/>
                <w:szCs w:val="20"/>
              </w:rPr>
            </w:pPr>
          </w:p>
          <w:p w:rsidR="00432E44" w:rsidRPr="00432E44" w:rsidRDefault="00432E44" w:rsidP="00432E44">
            <w:pPr>
              <w:spacing w:after="0" w:line="240" w:lineRule="auto"/>
              <w:jc w:val="center"/>
              <w:rPr>
                <w:rFonts w:ascii="Arial" w:eastAsia="Times New Roman" w:hAnsi="Arial" w:cs="Arial"/>
                <w:sz w:val="20"/>
                <w:szCs w:val="20"/>
              </w:rPr>
            </w:pPr>
          </w:p>
          <w:p w:rsidR="00432E44" w:rsidRPr="00432E44" w:rsidRDefault="00432E44" w:rsidP="00432E44">
            <w:pPr>
              <w:spacing w:after="0" w:line="240" w:lineRule="auto"/>
              <w:jc w:val="center"/>
              <w:rPr>
                <w:rFonts w:ascii="Arial" w:eastAsia="Times New Roman" w:hAnsi="Arial" w:cs="Arial"/>
                <w:sz w:val="20"/>
                <w:szCs w:val="20"/>
              </w:rPr>
            </w:pPr>
          </w:p>
          <w:p w:rsidR="00432E44" w:rsidRPr="00432E44" w:rsidRDefault="00432E44" w:rsidP="00432E44">
            <w:pPr>
              <w:spacing w:after="0" w:line="240" w:lineRule="auto"/>
              <w:jc w:val="center"/>
              <w:rPr>
                <w:rFonts w:ascii="Arial" w:eastAsia="Times New Roman" w:hAnsi="Arial" w:cs="Arial"/>
                <w:sz w:val="20"/>
                <w:szCs w:val="20"/>
              </w:rPr>
            </w:pPr>
          </w:p>
          <w:p w:rsidR="00432E44" w:rsidRPr="00432E44" w:rsidRDefault="00432E44" w:rsidP="00432E44">
            <w:pPr>
              <w:spacing w:after="0" w:line="240" w:lineRule="auto"/>
              <w:jc w:val="center"/>
              <w:rPr>
                <w:rFonts w:ascii="Arial" w:eastAsia="Times New Roman" w:hAnsi="Arial" w:cs="Arial"/>
                <w:sz w:val="20"/>
                <w:szCs w:val="20"/>
              </w:rPr>
            </w:pPr>
          </w:p>
          <w:p w:rsidR="00432E44" w:rsidRPr="00432E44" w:rsidRDefault="00432E44" w:rsidP="00432E44">
            <w:pPr>
              <w:spacing w:after="0" w:line="240" w:lineRule="auto"/>
              <w:jc w:val="center"/>
              <w:rPr>
                <w:rFonts w:ascii="Arial" w:eastAsia="Times New Roman" w:hAnsi="Arial" w:cs="Arial"/>
                <w:sz w:val="20"/>
                <w:szCs w:val="20"/>
              </w:rPr>
            </w:pPr>
            <w:r>
              <w:rPr>
                <w:rFonts w:ascii="Times New Roman" w:eastAsia="Times New Roman" w:hAnsi="Times New Roman" w:cs="Times New Roman"/>
                <w:noProof/>
                <w:sz w:val="20"/>
                <w:szCs w:val="20"/>
              </w:rPr>
              <mc:AlternateContent>
                <mc:Choice Requires="wps">
                  <w:drawing>
                    <wp:anchor distT="0" distB="0" distL="114300" distR="114300" simplePos="0" relativeHeight="251724800" behindDoc="1" locked="0" layoutInCell="1" allowOverlap="1">
                      <wp:simplePos x="0" y="0"/>
                      <wp:positionH relativeFrom="column">
                        <wp:posOffset>385445</wp:posOffset>
                      </wp:positionH>
                      <wp:positionV relativeFrom="paragraph">
                        <wp:posOffset>-5940425</wp:posOffset>
                      </wp:positionV>
                      <wp:extent cx="5433695" cy="7226935"/>
                      <wp:effectExtent l="0" t="0" r="14605" b="12065"/>
                      <wp:wrapThrough wrapText="bothSides">
                        <wp:wrapPolygon edited="0">
                          <wp:start x="0" y="0"/>
                          <wp:lineTo x="0" y="21579"/>
                          <wp:lineTo x="21582" y="21579"/>
                          <wp:lineTo x="21582" y="0"/>
                          <wp:lineTo x="0" y="0"/>
                        </wp:wrapPolygon>
                      </wp:wrapThrough>
                      <wp:docPr id="642" name="Прямоугольник 6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3695" cy="7226935"/>
                              </a:xfrm>
                              <a:prstGeom prst="rect">
                                <a:avLst/>
                              </a:prstGeom>
                              <a:solidFill>
                                <a:sysClr val="window" lastClr="FFFFFF">
                                  <a:lumMod val="95000"/>
                                </a:sysClr>
                              </a:solidFill>
                              <a:ln w="9525" cap="flat" cmpd="sng" algn="ctr">
                                <a:solidFill>
                                  <a:sysClr val="windowText" lastClr="000000"/>
                                </a:solidFill>
                                <a:prstDash val="lg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42" o:spid="_x0000_s1026" style="position:absolute;margin-left:30.35pt;margin-top:-467.75pt;width:427.85pt;height:569.0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" fillcolor="#f2f2f2" strokecolor="windowText">
                      <v:stroke dashstyle="longDash"/>
                      <v:path arrowok="t"/>
                      <w10:wrap type="through"/>
                    </v:rect>
                  </w:pict>
                </mc:Fallback>
              </mc:AlternateContent>
            </w:r>
          </w:p>
          <w:p w:rsidR="00432E44" w:rsidRPr="00432E44" w:rsidRDefault="00432E44" w:rsidP="00432E44">
            <w:pPr>
              <w:spacing w:after="0" w:line="240" w:lineRule="auto"/>
              <w:jc w:val="center"/>
              <w:rPr>
                <w:rFonts w:ascii="Arial" w:eastAsia="Times New Roman" w:hAnsi="Arial" w:cs="Arial"/>
                <w:sz w:val="20"/>
                <w:szCs w:val="20"/>
              </w:rPr>
            </w:pPr>
          </w:p>
          <w:p w:rsidR="00432E44" w:rsidRPr="00432E44" w:rsidRDefault="00432E44" w:rsidP="00432E44">
            <w:pPr>
              <w:spacing w:after="0" w:line="240" w:lineRule="auto"/>
              <w:jc w:val="center"/>
              <w:rPr>
                <w:rFonts w:ascii="Arial" w:eastAsia="Times New Roman" w:hAnsi="Arial" w:cs="Arial"/>
                <w:sz w:val="20"/>
                <w:szCs w:val="20"/>
              </w:rPr>
            </w:pPr>
          </w:p>
          <w:p w:rsidR="00432E44" w:rsidRPr="00432E44" w:rsidRDefault="00432E44" w:rsidP="00432E44">
            <w:pPr>
              <w:spacing w:after="0" w:line="240" w:lineRule="auto"/>
              <w:jc w:val="center"/>
              <w:rPr>
                <w:rFonts w:ascii="Arial" w:eastAsia="Times New Roman" w:hAnsi="Arial" w:cs="Arial"/>
                <w:sz w:val="20"/>
                <w:szCs w:val="20"/>
              </w:rPr>
            </w:pPr>
          </w:p>
          <w:p w:rsidR="00432E44" w:rsidRPr="00432E44" w:rsidRDefault="00432E44" w:rsidP="00432E44">
            <w:pPr>
              <w:spacing w:after="0" w:line="240" w:lineRule="auto"/>
              <w:jc w:val="center"/>
              <w:rPr>
                <w:rFonts w:ascii="Arial" w:eastAsia="Times New Roman" w:hAnsi="Arial" w:cs="Arial"/>
                <w:sz w:val="20"/>
                <w:szCs w:val="20"/>
              </w:rPr>
            </w:pPr>
          </w:p>
          <w:p w:rsidR="00432E44" w:rsidRPr="00432E44" w:rsidRDefault="00432E44" w:rsidP="00432E44">
            <w:pPr>
              <w:spacing w:after="0" w:line="240" w:lineRule="auto"/>
              <w:jc w:val="center"/>
              <w:rPr>
                <w:rFonts w:ascii="Arial" w:eastAsia="Times New Roman" w:hAnsi="Arial" w:cs="Arial"/>
                <w:sz w:val="20"/>
                <w:szCs w:val="20"/>
              </w:rPr>
            </w:pPr>
          </w:p>
          <w:p w:rsidR="00432E44" w:rsidRPr="00432E44" w:rsidRDefault="00432E44" w:rsidP="00432E44">
            <w:pPr>
              <w:spacing w:after="0" w:line="240" w:lineRule="auto"/>
              <w:jc w:val="center"/>
              <w:rPr>
                <w:rFonts w:ascii="Arial" w:eastAsia="Times New Roman" w:hAnsi="Arial" w:cs="Arial"/>
                <w:sz w:val="20"/>
                <w:szCs w:val="20"/>
              </w:rPr>
            </w:pPr>
          </w:p>
          <w:p w:rsidR="00432E44" w:rsidRPr="00432E44" w:rsidRDefault="00432E44" w:rsidP="00432E44">
            <w:pPr>
              <w:spacing w:after="0" w:line="240" w:lineRule="auto"/>
              <w:jc w:val="center"/>
              <w:rPr>
                <w:rFonts w:ascii="Arial" w:eastAsia="Times New Roman" w:hAnsi="Arial" w:cs="Arial"/>
                <w:sz w:val="20"/>
                <w:szCs w:val="20"/>
              </w:rPr>
            </w:pPr>
          </w:p>
          <w:p w:rsidR="00432E44" w:rsidRPr="00432E44" w:rsidRDefault="00432E44" w:rsidP="00432E44">
            <w:pPr>
              <w:spacing w:after="0" w:line="240" w:lineRule="auto"/>
              <w:jc w:val="center"/>
              <w:rPr>
                <w:rFonts w:ascii="Arial" w:eastAsia="Times New Roman" w:hAnsi="Arial" w:cs="Arial"/>
                <w:sz w:val="20"/>
                <w:szCs w:val="20"/>
              </w:rPr>
            </w:pPr>
          </w:p>
          <w:p w:rsidR="00432E44" w:rsidRPr="00432E44" w:rsidRDefault="00432E44" w:rsidP="00432E44">
            <w:pPr>
              <w:spacing w:after="0" w:line="240" w:lineRule="auto"/>
              <w:jc w:val="center"/>
              <w:rPr>
                <w:rFonts w:ascii="Arial" w:eastAsia="Times New Roman" w:hAnsi="Arial" w:cs="Arial"/>
                <w:sz w:val="20"/>
                <w:szCs w:val="20"/>
              </w:rPr>
            </w:pPr>
          </w:p>
          <w:p w:rsidR="00432E44" w:rsidRPr="00432E44" w:rsidRDefault="00432E44" w:rsidP="00432E44">
            <w:pPr>
              <w:spacing w:after="0" w:line="240" w:lineRule="auto"/>
              <w:jc w:val="center"/>
              <w:rPr>
                <w:rFonts w:ascii="Arial" w:eastAsia="Times New Roman" w:hAnsi="Arial" w:cs="Arial"/>
                <w:sz w:val="20"/>
                <w:szCs w:val="20"/>
              </w:rPr>
            </w:pPr>
          </w:p>
          <w:p w:rsidR="00432E44" w:rsidRPr="00432E44" w:rsidRDefault="00432E44" w:rsidP="00432E44">
            <w:pPr>
              <w:spacing w:after="0" w:line="240" w:lineRule="auto"/>
              <w:jc w:val="center"/>
              <w:rPr>
                <w:rFonts w:ascii="Arial" w:eastAsia="Times New Roman" w:hAnsi="Arial" w:cs="Arial"/>
                <w:sz w:val="20"/>
                <w:szCs w:val="20"/>
              </w:rPr>
            </w:pPr>
          </w:p>
        </w:tc>
      </w:tr>
      <w:tr w:rsidR="00432E44" w:rsidRPr="00432E44" w:rsidTr="00432E44">
        <w:trPr>
          <w:trHeight w:val="210"/>
          <w:jc w:val="center"/>
        </w:trPr>
        <w:tc>
          <w:tcPr>
            <w:tcW w:w="577" w:type="dxa"/>
            <w:tcBorders>
              <w:top w:val="single" w:sz="4" w:space="0" w:color="auto"/>
              <w:left w:val="single" w:sz="4" w:space="0" w:color="auto"/>
              <w:bottom w:val="single" w:sz="4" w:space="0" w:color="auto"/>
              <w:right w:val="single" w:sz="4"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690" w:type="dxa"/>
            <w:tcBorders>
              <w:top w:val="single" w:sz="4" w:space="0" w:color="auto"/>
              <w:left w:val="single" w:sz="4" w:space="0" w:color="auto"/>
              <w:bottom w:val="single" w:sz="4" w:space="0" w:color="auto"/>
              <w:right w:val="single" w:sz="4"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1356" w:type="dxa"/>
            <w:tcBorders>
              <w:top w:val="single" w:sz="4" w:space="0" w:color="auto"/>
              <w:left w:val="single" w:sz="4" w:space="0" w:color="auto"/>
              <w:bottom w:val="single" w:sz="4" w:space="0" w:color="auto"/>
              <w:right w:val="single" w:sz="4"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955" w:type="dxa"/>
            <w:tcBorders>
              <w:top w:val="single" w:sz="4" w:space="0" w:color="auto"/>
              <w:left w:val="single" w:sz="4" w:space="0" w:color="auto"/>
              <w:bottom w:val="single" w:sz="4" w:space="0" w:color="auto"/>
              <w:right w:val="single" w:sz="4"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690" w:type="dxa"/>
            <w:tcBorders>
              <w:top w:val="single" w:sz="4" w:space="0" w:color="auto"/>
              <w:left w:val="single" w:sz="4" w:space="0" w:color="auto"/>
              <w:bottom w:val="single" w:sz="4" w:space="0" w:color="auto"/>
              <w:right w:val="nil"/>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454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32E44" w:rsidRPr="00432E44" w:rsidRDefault="00432E44" w:rsidP="00626F74">
            <w:pPr>
              <w:spacing w:after="0" w:line="240" w:lineRule="auto"/>
              <w:jc w:val="center"/>
              <w:rPr>
                <w:rFonts w:ascii="Arial" w:eastAsia="Times New Roman" w:hAnsi="Arial" w:cs="Arial"/>
                <w:i/>
                <w:sz w:val="20"/>
                <w:szCs w:val="20"/>
              </w:rPr>
            </w:pPr>
            <w:r w:rsidRPr="00432E44">
              <w:rPr>
                <w:rFonts w:ascii="Arial" w:eastAsia="Times New Roman" w:hAnsi="Arial" w:cs="Times New Roman"/>
                <w:i/>
                <w:sz w:val="24"/>
                <w:szCs w:val="20"/>
              </w:rPr>
              <w:t>КМРК.26 02 0</w:t>
            </w:r>
            <w:r w:rsidR="00626F74">
              <w:rPr>
                <w:rFonts w:ascii="Arial" w:eastAsia="Times New Roman" w:hAnsi="Arial" w:cs="Times New Roman"/>
                <w:i/>
                <w:sz w:val="24"/>
                <w:szCs w:val="20"/>
              </w:rPr>
              <w:t>5</w:t>
            </w:r>
            <w:r w:rsidRPr="00432E44">
              <w:rPr>
                <w:rFonts w:ascii="Arial" w:eastAsia="Times New Roman" w:hAnsi="Arial" w:cs="Times New Roman"/>
                <w:i/>
                <w:sz w:val="24"/>
                <w:szCs w:val="20"/>
              </w:rPr>
              <w:t>.</w:t>
            </w:r>
            <w:r w:rsidR="00626F74">
              <w:rPr>
                <w:rFonts w:ascii="Arial" w:eastAsia="Times New Roman" w:hAnsi="Arial" w:cs="Times New Roman"/>
                <w:i/>
                <w:sz w:val="24"/>
                <w:szCs w:val="20"/>
              </w:rPr>
              <w:t>КР</w:t>
            </w:r>
          </w:p>
        </w:tc>
        <w:tc>
          <w:tcPr>
            <w:tcW w:w="823" w:type="dxa"/>
            <w:tcBorders>
              <w:top w:val="single" w:sz="4" w:space="0" w:color="auto"/>
              <w:left w:val="nil"/>
              <w:bottom w:val="nil"/>
              <w:right w:val="single" w:sz="4" w:space="0" w:color="auto"/>
            </w:tcBorders>
            <w:shd w:val="clear" w:color="auto" w:fill="auto"/>
            <w:vAlign w:val="bottom"/>
          </w:tcPr>
          <w:p w:rsidR="00432E44" w:rsidRPr="00432E44" w:rsidRDefault="00432E44" w:rsidP="00432E44">
            <w:pPr>
              <w:spacing w:after="0" w:line="240" w:lineRule="auto"/>
              <w:jc w:val="center"/>
              <w:rPr>
                <w:rFonts w:ascii="Arial" w:eastAsia="Times New Roman" w:hAnsi="Arial" w:cs="Arial"/>
                <w:sz w:val="20"/>
                <w:szCs w:val="20"/>
              </w:rPr>
            </w:pPr>
            <w:bookmarkStart w:id="26" w:name="_Toc264367515"/>
            <w:bookmarkStart w:id="27" w:name="_Toc264368163"/>
            <w:r w:rsidRPr="00432E44">
              <w:rPr>
                <w:rFonts w:ascii="Arial" w:eastAsia="Times New Roman" w:hAnsi="Arial" w:cs="Arial"/>
                <w:sz w:val="20"/>
                <w:szCs w:val="20"/>
              </w:rPr>
              <w:t>Лист</w:t>
            </w:r>
            <w:bookmarkEnd w:id="26"/>
            <w:bookmarkEnd w:id="27"/>
          </w:p>
        </w:tc>
      </w:tr>
      <w:tr w:rsidR="00432E44" w:rsidRPr="00432E44" w:rsidTr="00432E44">
        <w:trPr>
          <w:trHeight w:val="165"/>
          <w:jc w:val="center"/>
        </w:trPr>
        <w:tc>
          <w:tcPr>
            <w:tcW w:w="577" w:type="dxa"/>
            <w:tcBorders>
              <w:top w:val="single" w:sz="4" w:space="0" w:color="auto"/>
              <w:left w:val="single" w:sz="4" w:space="0" w:color="auto"/>
              <w:bottom w:val="single" w:sz="4" w:space="0" w:color="auto"/>
              <w:right w:val="single" w:sz="4"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690" w:type="dxa"/>
            <w:tcBorders>
              <w:top w:val="single" w:sz="4" w:space="0" w:color="auto"/>
              <w:left w:val="single" w:sz="4" w:space="0" w:color="auto"/>
              <w:bottom w:val="single" w:sz="4" w:space="0" w:color="auto"/>
              <w:right w:val="single" w:sz="4"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1356" w:type="dxa"/>
            <w:tcBorders>
              <w:top w:val="single" w:sz="4" w:space="0" w:color="auto"/>
              <w:left w:val="single" w:sz="4" w:space="0" w:color="auto"/>
              <w:bottom w:val="single" w:sz="4" w:space="0" w:color="auto"/>
              <w:right w:val="single" w:sz="4"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955" w:type="dxa"/>
            <w:tcBorders>
              <w:top w:val="single" w:sz="4" w:space="0" w:color="auto"/>
              <w:left w:val="single" w:sz="4" w:space="0" w:color="auto"/>
              <w:bottom w:val="single" w:sz="4" w:space="0" w:color="auto"/>
              <w:right w:val="single" w:sz="4"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690" w:type="dxa"/>
            <w:tcBorders>
              <w:top w:val="single" w:sz="4" w:space="0" w:color="auto"/>
              <w:left w:val="single" w:sz="4" w:space="0" w:color="auto"/>
              <w:bottom w:val="single" w:sz="4" w:space="0" w:color="auto"/>
              <w:right w:val="nil"/>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4548" w:type="dxa"/>
            <w:vMerge/>
            <w:tcBorders>
              <w:top w:val="single" w:sz="4" w:space="0" w:color="auto"/>
              <w:left w:val="single" w:sz="4" w:space="0" w:color="auto"/>
              <w:bottom w:val="single" w:sz="4" w:space="0" w:color="auto"/>
              <w:right w:val="single" w:sz="4"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823" w:type="dxa"/>
            <w:vMerge w:val="restart"/>
            <w:tcBorders>
              <w:top w:val="single" w:sz="4" w:space="0" w:color="auto"/>
              <w:left w:val="nil"/>
              <w:bottom w:val="single" w:sz="4" w:space="0" w:color="auto"/>
              <w:right w:val="single" w:sz="4" w:space="0" w:color="auto"/>
            </w:tcBorders>
            <w:shd w:val="clear" w:color="auto" w:fill="auto"/>
            <w:vAlign w:val="center"/>
          </w:tcPr>
          <w:p w:rsidR="00432E44" w:rsidRPr="00432E44" w:rsidRDefault="00432E44" w:rsidP="00432E44">
            <w:pPr>
              <w:spacing w:after="0" w:line="240" w:lineRule="auto"/>
              <w:jc w:val="center"/>
              <w:rPr>
                <w:rFonts w:ascii="Times New Roman" w:eastAsia="Times New Roman" w:hAnsi="Times New Roman" w:cs="Times New Roman"/>
                <w:sz w:val="24"/>
                <w:szCs w:val="20"/>
              </w:rPr>
            </w:pPr>
            <w:r w:rsidRPr="00432E44">
              <w:rPr>
                <w:rFonts w:ascii="Times New Roman" w:eastAsia="Times New Roman" w:hAnsi="Times New Roman" w:cs="Times New Roman"/>
                <w:sz w:val="24"/>
                <w:szCs w:val="20"/>
              </w:rPr>
              <w:t>2</w:t>
            </w:r>
          </w:p>
        </w:tc>
      </w:tr>
      <w:tr w:rsidR="00432E44" w:rsidRPr="00432E44" w:rsidTr="00432E44">
        <w:trPr>
          <w:trHeight w:val="199"/>
          <w:jc w:val="center"/>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432E44" w:rsidRPr="00432E44" w:rsidRDefault="00432E44" w:rsidP="00432E44">
            <w:pPr>
              <w:spacing w:after="0" w:line="240" w:lineRule="auto"/>
              <w:ind w:right="-136"/>
              <w:jc w:val="center"/>
              <w:rPr>
                <w:rFonts w:ascii="Times New Roman" w:eastAsia="Times New Roman" w:hAnsi="Times New Roman" w:cs="Times New Roman"/>
                <w:sz w:val="20"/>
                <w:szCs w:val="20"/>
              </w:rPr>
            </w:pPr>
            <w:r w:rsidRPr="00432E44">
              <w:rPr>
                <w:rFonts w:ascii="Times New Roman" w:eastAsia="Times New Roman" w:hAnsi="Times New Roman" w:cs="Times New Roman"/>
                <w:sz w:val="20"/>
                <w:szCs w:val="20"/>
              </w:rPr>
              <w:t>Изм.</w:t>
            </w:r>
          </w:p>
        </w:tc>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rsidR="00432E44" w:rsidRPr="00432E44" w:rsidRDefault="00432E44" w:rsidP="00432E44">
            <w:pPr>
              <w:spacing w:after="0" w:line="240" w:lineRule="auto"/>
              <w:ind w:right="-136"/>
              <w:jc w:val="center"/>
              <w:rPr>
                <w:rFonts w:ascii="Times New Roman" w:eastAsia="Times New Roman" w:hAnsi="Times New Roman" w:cs="Times New Roman"/>
                <w:sz w:val="20"/>
                <w:szCs w:val="20"/>
              </w:rPr>
            </w:pPr>
            <w:r w:rsidRPr="00432E44">
              <w:rPr>
                <w:rFonts w:ascii="Times New Roman" w:eastAsia="Times New Roman" w:hAnsi="Times New Roman" w:cs="Times New Roman"/>
                <w:sz w:val="20"/>
                <w:szCs w:val="20"/>
              </w:rPr>
              <w:t>Лист</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432E44" w:rsidRPr="00432E44" w:rsidRDefault="00432E44" w:rsidP="00432E44">
            <w:pPr>
              <w:spacing w:after="0" w:line="240" w:lineRule="auto"/>
              <w:ind w:right="-136"/>
              <w:jc w:val="center"/>
              <w:rPr>
                <w:rFonts w:ascii="Times New Roman" w:eastAsia="Times New Roman" w:hAnsi="Times New Roman" w:cs="Times New Roman"/>
                <w:sz w:val="20"/>
                <w:szCs w:val="20"/>
              </w:rPr>
            </w:pPr>
            <w:r w:rsidRPr="00432E44">
              <w:rPr>
                <w:rFonts w:ascii="Times New Roman" w:eastAsia="Times New Roman" w:hAnsi="Times New Roman" w:cs="Times New Roman"/>
                <w:sz w:val="20"/>
                <w:szCs w:val="20"/>
              </w:rPr>
              <w:t>№ документа</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rsidR="00432E44" w:rsidRPr="00432E44" w:rsidRDefault="00432E44" w:rsidP="00432E44">
            <w:pPr>
              <w:spacing w:after="0" w:line="240" w:lineRule="auto"/>
              <w:ind w:right="-136"/>
              <w:jc w:val="center"/>
              <w:rPr>
                <w:rFonts w:ascii="Times New Roman" w:eastAsia="Times New Roman" w:hAnsi="Times New Roman" w:cs="Times New Roman"/>
                <w:sz w:val="20"/>
                <w:szCs w:val="20"/>
              </w:rPr>
            </w:pPr>
            <w:r w:rsidRPr="00432E44">
              <w:rPr>
                <w:rFonts w:ascii="Times New Roman" w:eastAsia="Times New Roman" w:hAnsi="Times New Roman" w:cs="Times New Roman"/>
                <w:sz w:val="20"/>
                <w:szCs w:val="20"/>
              </w:rPr>
              <w:t>Подпись</w:t>
            </w:r>
          </w:p>
        </w:tc>
        <w:tc>
          <w:tcPr>
            <w:tcW w:w="690" w:type="dxa"/>
            <w:tcBorders>
              <w:top w:val="single" w:sz="4" w:space="0" w:color="auto"/>
              <w:left w:val="single" w:sz="4" w:space="0" w:color="auto"/>
              <w:bottom w:val="single" w:sz="4" w:space="0" w:color="auto"/>
              <w:right w:val="nil"/>
            </w:tcBorders>
            <w:shd w:val="clear" w:color="auto" w:fill="auto"/>
            <w:vAlign w:val="center"/>
          </w:tcPr>
          <w:p w:rsidR="00432E44" w:rsidRPr="00432E44" w:rsidRDefault="00432E44" w:rsidP="00432E44">
            <w:pPr>
              <w:spacing w:after="0" w:line="240" w:lineRule="auto"/>
              <w:ind w:right="-136"/>
              <w:jc w:val="center"/>
              <w:rPr>
                <w:rFonts w:ascii="Times New Roman" w:eastAsia="Times New Roman" w:hAnsi="Times New Roman" w:cs="Times New Roman"/>
                <w:sz w:val="20"/>
                <w:szCs w:val="20"/>
              </w:rPr>
            </w:pPr>
            <w:r w:rsidRPr="00432E44">
              <w:rPr>
                <w:rFonts w:ascii="Times New Roman" w:eastAsia="Times New Roman" w:hAnsi="Times New Roman" w:cs="Times New Roman"/>
                <w:sz w:val="20"/>
                <w:szCs w:val="20"/>
              </w:rPr>
              <w:t>Дата</w:t>
            </w:r>
          </w:p>
        </w:tc>
        <w:tc>
          <w:tcPr>
            <w:tcW w:w="4548" w:type="dxa"/>
            <w:vMerge/>
            <w:tcBorders>
              <w:top w:val="single" w:sz="4" w:space="0" w:color="auto"/>
              <w:left w:val="single" w:sz="4" w:space="0" w:color="auto"/>
              <w:bottom w:val="single" w:sz="4" w:space="0" w:color="auto"/>
              <w:right w:val="single" w:sz="4" w:space="0" w:color="auto"/>
            </w:tcBorders>
          </w:tcPr>
          <w:p w:rsidR="00432E44" w:rsidRPr="00432E44" w:rsidRDefault="00432E44" w:rsidP="00432E44">
            <w:pPr>
              <w:spacing w:after="0" w:line="240" w:lineRule="auto"/>
              <w:rPr>
                <w:rFonts w:ascii="Times New Roman" w:eastAsia="Times New Roman" w:hAnsi="Times New Roman" w:cs="Times New Roman"/>
                <w:i/>
                <w:sz w:val="20"/>
                <w:szCs w:val="20"/>
              </w:rPr>
            </w:pPr>
          </w:p>
        </w:tc>
        <w:tc>
          <w:tcPr>
            <w:tcW w:w="823" w:type="dxa"/>
            <w:vMerge/>
            <w:tcBorders>
              <w:top w:val="single" w:sz="4" w:space="0" w:color="auto"/>
              <w:left w:val="nil"/>
              <w:bottom w:val="single" w:sz="4" w:space="0" w:color="auto"/>
              <w:right w:val="single" w:sz="4" w:space="0" w:color="auto"/>
            </w:tcBorders>
          </w:tcPr>
          <w:p w:rsidR="00432E44" w:rsidRPr="00432E44" w:rsidRDefault="00432E44" w:rsidP="00432E44">
            <w:pPr>
              <w:spacing w:after="0" w:line="240" w:lineRule="auto"/>
              <w:rPr>
                <w:rFonts w:ascii="Times New Roman" w:eastAsia="Times New Roman" w:hAnsi="Times New Roman" w:cs="Times New Roman"/>
                <w:i/>
                <w:sz w:val="20"/>
                <w:szCs w:val="20"/>
              </w:rPr>
            </w:pPr>
          </w:p>
        </w:tc>
      </w:tr>
    </w:tbl>
    <w:p w:rsidR="00432E44" w:rsidRPr="00432E44" w:rsidRDefault="00432E44" w:rsidP="00432E44">
      <w:pPr>
        <w:tabs>
          <w:tab w:val="left" w:pos="1276"/>
        </w:tabs>
        <w:spacing w:after="0"/>
        <w:ind w:right="282" w:firstLine="709"/>
        <w:jc w:val="both"/>
        <w:rPr>
          <w:rFonts w:ascii="Arial" w:eastAsia="Times New Roman" w:hAnsi="Arial" w:cs="Times New Roman"/>
          <w:spacing w:val="60"/>
          <w:sz w:val="24"/>
          <w:szCs w:val="24"/>
        </w:rPr>
      </w:pPr>
      <w:r w:rsidRPr="00432E44">
        <w:rPr>
          <w:rFonts w:ascii="Arial" w:eastAsia="Times New Roman" w:hAnsi="Arial" w:cs="Times New Roman"/>
          <w:b/>
          <w:spacing w:val="60"/>
          <w:sz w:val="24"/>
          <w:szCs w:val="24"/>
        </w:rPr>
        <w:t xml:space="preserve">Построение </w:t>
      </w:r>
      <w:proofErr w:type="spellStart"/>
      <w:r w:rsidRPr="00432E44">
        <w:rPr>
          <w:rFonts w:ascii="Arial" w:eastAsia="Times New Roman" w:hAnsi="Arial" w:cs="Times New Roman"/>
          <w:b/>
          <w:spacing w:val="60"/>
          <w:sz w:val="24"/>
          <w:szCs w:val="24"/>
        </w:rPr>
        <w:t>текстапояснительной</w:t>
      </w:r>
      <w:proofErr w:type="spellEnd"/>
      <w:r w:rsidRPr="00432E44">
        <w:rPr>
          <w:rFonts w:ascii="Arial" w:eastAsia="Times New Roman" w:hAnsi="Arial" w:cs="Times New Roman"/>
          <w:b/>
          <w:spacing w:val="60"/>
          <w:sz w:val="24"/>
          <w:szCs w:val="24"/>
        </w:rPr>
        <w:t xml:space="preserve"> записки</w:t>
      </w:r>
    </w:p>
    <w:p w:rsidR="00432E44" w:rsidRPr="00432E44" w:rsidRDefault="00432E44" w:rsidP="00432E44">
      <w:pPr>
        <w:tabs>
          <w:tab w:val="left" w:pos="1276"/>
        </w:tabs>
        <w:spacing w:after="0"/>
        <w:ind w:right="282" w:firstLine="709"/>
        <w:jc w:val="both"/>
        <w:rPr>
          <w:rFonts w:ascii="Arial" w:eastAsia="Times New Roman" w:hAnsi="Arial" w:cs="Times New Roman"/>
          <w:sz w:val="24"/>
          <w:szCs w:val="24"/>
        </w:rPr>
      </w:pPr>
      <w:r w:rsidRPr="00432E44">
        <w:rPr>
          <w:rFonts w:ascii="Arial" w:eastAsia="Times New Roman" w:hAnsi="Arial" w:cs="Times New Roman"/>
          <w:sz w:val="24"/>
          <w:szCs w:val="24"/>
        </w:rPr>
        <w:t>Текст разделяют на разделы и подразделы.</w:t>
      </w:r>
    </w:p>
    <w:p w:rsidR="00432E44" w:rsidRPr="00432E44" w:rsidRDefault="00432E44" w:rsidP="00432E44">
      <w:pPr>
        <w:tabs>
          <w:tab w:val="left" w:pos="1276"/>
          <w:tab w:val="left" w:pos="1418"/>
          <w:tab w:val="left" w:pos="1701"/>
        </w:tabs>
        <w:spacing w:after="0" w:line="360" w:lineRule="auto"/>
        <w:ind w:right="282" w:firstLine="709"/>
        <w:jc w:val="both"/>
        <w:rPr>
          <w:rFonts w:ascii="Arial" w:eastAsia="Times New Roman" w:hAnsi="Arial" w:cs="Times New Roman"/>
          <w:sz w:val="24"/>
          <w:szCs w:val="20"/>
        </w:rPr>
      </w:pPr>
      <w:r w:rsidRPr="00432E44">
        <w:rPr>
          <w:rFonts w:ascii="Arial" w:eastAsia="Times New Roman" w:hAnsi="Arial" w:cs="Times New Roman"/>
          <w:sz w:val="24"/>
          <w:szCs w:val="20"/>
        </w:rPr>
        <w:t xml:space="preserve">Разделы должны иметь порядковые номера в пределах всего документа, обозначенные арабскими цифрами без точки и записанные с </w:t>
      </w:r>
      <w:proofErr w:type="spellStart"/>
      <w:r w:rsidRPr="00432E44">
        <w:rPr>
          <w:rFonts w:ascii="Arial" w:eastAsia="Times New Roman" w:hAnsi="Arial" w:cs="Times New Roman"/>
          <w:sz w:val="24"/>
          <w:szCs w:val="20"/>
        </w:rPr>
        <w:t>абзацевого</w:t>
      </w:r>
      <w:proofErr w:type="spellEnd"/>
      <w:r w:rsidRPr="00432E44">
        <w:rPr>
          <w:rFonts w:ascii="Arial" w:eastAsia="Times New Roman" w:hAnsi="Arial" w:cs="Times New Roman"/>
          <w:sz w:val="24"/>
          <w:szCs w:val="20"/>
        </w:rPr>
        <w:t xml:space="preserve"> отступа:</w:t>
      </w:r>
    </w:p>
    <w:p w:rsidR="00432E44" w:rsidRPr="00432E44" w:rsidRDefault="00432E44" w:rsidP="00432E44">
      <w:pPr>
        <w:tabs>
          <w:tab w:val="left" w:pos="1276"/>
          <w:tab w:val="left" w:pos="1418"/>
          <w:tab w:val="left" w:pos="1701"/>
        </w:tabs>
        <w:spacing w:after="0" w:line="360" w:lineRule="auto"/>
        <w:ind w:right="282" w:firstLine="709"/>
        <w:jc w:val="both"/>
        <w:rPr>
          <w:rFonts w:ascii="Arial" w:eastAsia="Times New Roman" w:hAnsi="Arial" w:cs="Times New Roman"/>
          <w:sz w:val="24"/>
          <w:szCs w:val="20"/>
        </w:rPr>
      </w:pPr>
      <w:r w:rsidRPr="00432E44">
        <w:rPr>
          <w:rFonts w:ascii="Arial" w:eastAsia="Times New Roman" w:hAnsi="Arial" w:cs="Times New Roman"/>
          <w:sz w:val="24"/>
          <w:szCs w:val="20"/>
        </w:rPr>
        <w:t>1 Наименование раздела</w:t>
      </w:r>
    </w:p>
    <w:p w:rsidR="00432E44" w:rsidRPr="00432E44" w:rsidRDefault="00432E44" w:rsidP="00432E44">
      <w:pPr>
        <w:tabs>
          <w:tab w:val="left" w:pos="1276"/>
          <w:tab w:val="left" w:pos="1418"/>
          <w:tab w:val="left" w:pos="1701"/>
        </w:tabs>
        <w:spacing w:after="0" w:line="360" w:lineRule="auto"/>
        <w:ind w:right="282" w:firstLine="709"/>
        <w:jc w:val="both"/>
        <w:rPr>
          <w:rFonts w:ascii="Arial" w:eastAsia="Times New Roman" w:hAnsi="Arial" w:cs="Times New Roman"/>
          <w:sz w:val="24"/>
          <w:szCs w:val="20"/>
        </w:rPr>
      </w:pPr>
      <w:r w:rsidRPr="00432E44">
        <w:rPr>
          <w:rFonts w:ascii="Arial" w:eastAsia="Times New Roman" w:hAnsi="Arial" w:cs="Times New Roman"/>
          <w:sz w:val="24"/>
          <w:szCs w:val="20"/>
        </w:rPr>
        <w:t>2 Наименование раздела</w:t>
      </w:r>
    </w:p>
    <w:p w:rsidR="00432E44" w:rsidRPr="00432E44" w:rsidRDefault="00432E44" w:rsidP="00432E44">
      <w:pPr>
        <w:tabs>
          <w:tab w:val="left" w:pos="1276"/>
          <w:tab w:val="left" w:pos="1418"/>
          <w:tab w:val="left" w:pos="1701"/>
        </w:tabs>
        <w:spacing w:after="0" w:line="360" w:lineRule="auto"/>
        <w:ind w:right="282" w:firstLine="709"/>
        <w:jc w:val="both"/>
        <w:rPr>
          <w:rFonts w:ascii="Arial" w:eastAsia="Times New Roman" w:hAnsi="Arial" w:cs="Times New Roman"/>
          <w:sz w:val="24"/>
          <w:szCs w:val="20"/>
        </w:rPr>
      </w:pPr>
      <w:r w:rsidRPr="00432E44">
        <w:rPr>
          <w:rFonts w:ascii="Arial" w:eastAsia="Times New Roman" w:hAnsi="Arial" w:cs="Times New Roman"/>
          <w:sz w:val="24"/>
          <w:szCs w:val="20"/>
        </w:rPr>
        <w:t>3 …</w:t>
      </w:r>
    </w:p>
    <w:p w:rsidR="00432E44" w:rsidRPr="00432E44" w:rsidRDefault="00432E44" w:rsidP="00432E44">
      <w:pPr>
        <w:tabs>
          <w:tab w:val="left" w:pos="1276"/>
          <w:tab w:val="left" w:pos="1418"/>
          <w:tab w:val="left" w:pos="1701"/>
        </w:tabs>
        <w:spacing w:after="0" w:line="360" w:lineRule="auto"/>
        <w:ind w:right="282" w:firstLine="709"/>
        <w:jc w:val="both"/>
        <w:rPr>
          <w:rFonts w:ascii="Arial" w:eastAsia="Times New Roman" w:hAnsi="Arial" w:cs="Times New Roman"/>
          <w:sz w:val="24"/>
          <w:szCs w:val="20"/>
        </w:rPr>
      </w:pPr>
      <w:r w:rsidRPr="00432E44">
        <w:rPr>
          <w:rFonts w:ascii="Arial" w:eastAsia="Times New Roman" w:hAnsi="Arial" w:cs="Times New Roman"/>
          <w:sz w:val="24"/>
          <w:szCs w:val="20"/>
        </w:rPr>
        <w:t>Подразделы должны иметь нумерацию в пределах каждого раздела. Номер подраздела состоит из номеров раздела и подраздела, разделенных точкой:</w:t>
      </w:r>
    </w:p>
    <w:p w:rsidR="00432E44" w:rsidRPr="00432E44" w:rsidRDefault="00432E44" w:rsidP="00432E44">
      <w:pPr>
        <w:numPr>
          <w:ilvl w:val="1"/>
          <w:numId w:val="11"/>
        </w:numPr>
        <w:tabs>
          <w:tab w:val="left" w:pos="851"/>
          <w:tab w:val="left" w:pos="1276"/>
          <w:tab w:val="left" w:pos="1418"/>
          <w:tab w:val="left" w:pos="1701"/>
        </w:tabs>
        <w:spacing w:after="0" w:line="360" w:lineRule="auto"/>
        <w:ind w:left="0" w:right="282" w:firstLine="709"/>
        <w:contextualSpacing/>
        <w:jc w:val="both"/>
        <w:rPr>
          <w:rFonts w:ascii="Arial" w:eastAsia="Times New Roman" w:hAnsi="Arial" w:cs="Times New Roman"/>
          <w:sz w:val="24"/>
          <w:szCs w:val="20"/>
        </w:rPr>
      </w:pPr>
      <w:r w:rsidRPr="00432E44">
        <w:rPr>
          <w:rFonts w:ascii="Arial" w:eastAsia="Times New Roman" w:hAnsi="Arial" w:cs="Times New Roman"/>
          <w:sz w:val="24"/>
          <w:szCs w:val="20"/>
        </w:rPr>
        <w:t>Наименование подраздела</w:t>
      </w:r>
    </w:p>
    <w:p w:rsidR="00432E44" w:rsidRPr="00432E44" w:rsidRDefault="00432E44" w:rsidP="00432E44">
      <w:pPr>
        <w:numPr>
          <w:ilvl w:val="1"/>
          <w:numId w:val="11"/>
        </w:numPr>
        <w:tabs>
          <w:tab w:val="left" w:pos="851"/>
          <w:tab w:val="left" w:pos="1276"/>
          <w:tab w:val="left" w:pos="1418"/>
          <w:tab w:val="left" w:pos="1701"/>
        </w:tabs>
        <w:spacing w:after="0" w:line="360" w:lineRule="auto"/>
        <w:ind w:left="0" w:right="282" w:firstLine="709"/>
        <w:contextualSpacing/>
        <w:jc w:val="both"/>
        <w:rPr>
          <w:rFonts w:ascii="Arial" w:eastAsia="Times New Roman" w:hAnsi="Arial" w:cs="Times New Roman"/>
          <w:sz w:val="24"/>
          <w:szCs w:val="20"/>
        </w:rPr>
      </w:pPr>
      <w:r w:rsidRPr="00432E44">
        <w:rPr>
          <w:rFonts w:ascii="Arial" w:eastAsia="Times New Roman" w:hAnsi="Arial" w:cs="Times New Roman"/>
          <w:sz w:val="24"/>
          <w:szCs w:val="20"/>
        </w:rPr>
        <w:t>Наименование подраздела</w:t>
      </w:r>
    </w:p>
    <w:p w:rsidR="00432E44" w:rsidRPr="00432E44" w:rsidRDefault="00432E44" w:rsidP="00432E44">
      <w:pPr>
        <w:tabs>
          <w:tab w:val="left" w:pos="851"/>
          <w:tab w:val="left" w:pos="1276"/>
          <w:tab w:val="left" w:pos="1418"/>
          <w:tab w:val="left" w:pos="1701"/>
        </w:tabs>
        <w:spacing w:after="0" w:line="360" w:lineRule="auto"/>
        <w:ind w:right="282" w:firstLine="709"/>
        <w:jc w:val="both"/>
        <w:rPr>
          <w:rFonts w:ascii="Arial" w:eastAsia="Times New Roman" w:hAnsi="Arial" w:cs="Times New Roman"/>
          <w:sz w:val="24"/>
          <w:szCs w:val="20"/>
        </w:rPr>
      </w:pPr>
      <w:r w:rsidRPr="00432E44">
        <w:rPr>
          <w:rFonts w:ascii="Arial" w:eastAsia="Times New Roman" w:hAnsi="Arial" w:cs="Times New Roman"/>
          <w:sz w:val="24"/>
          <w:szCs w:val="20"/>
        </w:rPr>
        <w:t>1.3 …</w:t>
      </w:r>
    </w:p>
    <w:p w:rsidR="00432E44" w:rsidRPr="00432E44" w:rsidRDefault="00432E44" w:rsidP="00432E44">
      <w:pPr>
        <w:tabs>
          <w:tab w:val="left" w:pos="1276"/>
          <w:tab w:val="left" w:pos="1418"/>
          <w:tab w:val="left" w:pos="1701"/>
        </w:tabs>
        <w:spacing w:after="0" w:line="360" w:lineRule="auto"/>
        <w:ind w:right="282" w:firstLine="709"/>
        <w:jc w:val="both"/>
        <w:rPr>
          <w:rFonts w:ascii="Arial" w:eastAsia="Times New Roman" w:hAnsi="Arial" w:cs="Times New Roman"/>
          <w:sz w:val="24"/>
          <w:szCs w:val="20"/>
        </w:rPr>
      </w:pPr>
      <w:r w:rsidRPr="00432E44">
        <w:rPr>
          <w:rFonts w:ascii="Arial" w:eastAsia="Times New Roman" w:hAnsi="Arial" w:cs="Times New Roman"/>
          <w:sz w:val="24"/>
          <w:szCs w:val="20"/>
        </w:rPr>
        <w:t xml:space="preserve">В конце номера подраздела точка не ставится. </w:t>
      </w:r>
    </w:p>
    <w:p w:rsidR="00432E44" w:rsidRPr="00432E44" w:rsidRDefault="00432E44" w:rsidP="00432E44">
      <w:pPr>
        <w:tabs>
          <w:tab w:val="left" w:pos="1276"/>
          <w:tab w:val="left" w:pos="1418"/>
          <w:tab w:val="left" w:pos="1701"/>
        </w:tabs>
        <w:spacing w:after="0" w:line="360" w:lineRule="auto"/>
        <w:ind w:right="282" w:firstLine="709"/>
        <w:jc w:val="both"/>
        <w:rPr>
          <w:rFonts w:ascii="Arial" w:eastAsia="Times New Roman" w:hAnsi="Arial" w:cs="Times New Roman"/>
          <w:sz w:val="24"/>
          <w:szCs w:val="20"/>
        </w:rPr>
      </w:pPr>
      <w:r w:rsidRPr="00432E44">
        <w:rPr>
          <w:rFonts w:ascii="Arial" w:eastAsia="Times New Roman" w:hAnsi="Arial" w:cs="Times New Roman"/>
          <w:sz w:val="24"/>
          <w:szCs w:val="20"/>
        </w:rPr>
        <w:t>Разделы, как и подразделы, могут состоять из одного или нескольких пунктов:</w:t>
      </w:r>
    </w:p>
    <w:p w:rsidR="00432E44" w:rsidRPr="00432E44" w:rsidRDefault="00432E44" w:rsidP="00432E44">
      <w:pPr>
        <w:numPr>
          <w:ilvl w:val="2"/>
          <w:numId w:val="13"/>
        </w:numPr>
        <w:tabs>
          <w:tab w:val="left" w:pos="1276"/>
          <w:tab w:val="left" w:pos="1418"/>
          <w:tab w:val="left" w:pos="1701"/>
        </w:tabs>
        <w:spacing w:after="0" w:line="360" w:lineRule="auto"/>
        <w:ind w:left="0" w:right="282" w:firstLine="709"/>
        <w:contextualSpacing/>
        <w:jc w:val="both"/>
        <w:rPr>
          <w:rFonts w:ascii="Arial" w:eastAsia="Times New Roman" w:hAnsi="Arial" w:cs="Times New Roman"/>
          <w:sz w:val="24"/>
          <w:szCs w:val="20"/>
        </w:rPr>
      </w:pPr>
      <w:r w:rsidRPr="00432E44">
        <w:rPr>
          <w:rFonts w:ascii="Arial" w:eastAsia="Times New Roman" w:hAnsi="Arial" w:cs="Times New Roman"/>
          <w:sz w:val="24"/>
          <w:szCs w:val="20"/>
        </w:rPr>
        <w:t>Наименование пункта подраздела</w:t>
      </w:r>
    </w:p>
    <w:p w:rsidR="00432E44" w:rsidRPr="00432E44" w:rsidRDefault="00432E44" w:rsidP="00432E44">
      <w:pPr>
        <w:numPr>
          <w:ilvl w:val="2"/>
          <w:numId w:val="13"/>
        </w:numPr>
        <w:tabs>
          <w:tab w:val="left" w:pos="1276"/>
          <w:tab w:val="left" w:pos="1418"/>
          <w:tab w:val="left" w:pos="1701"/>
        </w:tabs>
        <w:spacing w:after="0" w:line="360" w:lineRule="auto"/>
        <w:ind w:left="0" w:right="282" w:firstLine="709"/>
        <w:contextualSpacing/>
        <w:jc w:val="both"/>
        <w:rPr>
          <w:rFonts w:ascii="Arial" w:eastAsia="Times New Roman" w:hAnsi="Arial" w:cs="Times New Roman"/>
          <w:sz w:val="24"/>
          <w:szCs w:val="20"/>
        </w:rPr>
      </w:pPr>
      <w:r w:rsidRPr="00432E44">
        <w:rPr>
          <w:rFonts w:ascii="Arial" w:eastAsia="Times New Roman" w:hAnsi="Arial" w:cs="Times New Roman"/>
          <w:sz w:val="24"/>
          <w:szCs w:val="20"/>
        </w:rPr>
        <w:t>Наименование пункта подраздела</w:t>
      </w:r>
    </w:p>
    <w:p w:rsidR="00432E44" w:rsidRPr="00432E44" w:rsidRDefault="00432E44" w:rsidP="00432E44">
      <w:pPr>
        <w:numPr>
          <w:ilvl w:val="2"/>
          <w:numId w:val="13"/>
        </w:numPr>
        <w:tabs>
          <w:tab w:val="left" w:pos="1276"/>
          <w:tab w:val="left" w:pos="1418"/>
          <w:tab w:val="left" w:pos="1701"/>
        </w:tabs>
        <w:spacing w:after="0" w:line="360" w:lineRule="auto"/>
        <w:ind w:left="0" w:right="282" w:firstLine="709"/>
        <w:contextualSpacing/>
        <w:jc w:val="both"/>
        <w:rPr>
          <w:rFonts w:ascii="Arial" w:eastAsia="Times New Roman" w:hAnsi="Arial" w:cs="Times New Roman"/>
          <w:sz w:val="24"/>
          <w:szCs w:val="20"/>
        </w:rPr>
      </w:pPr>
      <w:r w:rsidRPr="00432E44">
        <w:rPr>
          <w:rFonts w:ascii="Arial" w:eastAsia="Times New Roman" w:hAnsi="Arial" w:cs="Times New Roman"/>
          <w:sz w:val="24"/>
          <w:szCs w:val="20"/>
        </w:rPr>
        <w:t>…</w:t>
      </w:r>
    </w:p>
    <w:p w:rsidR="00432E44" w:rsidRPr="00432E44" w:rsidRDefault="00432E44" w:rsidP="00432E44">
      <w:pPr>
        <w:tabs>
          <w:tab w:val="left" w:pos="1276"/>
          <w:tab w:val="left" w:pos="1418"/>
          <w:tab w:val="left" w:pos="1701"/>
        </w:tabs>
        <w:spacing w:after="0" w:line="360" w:lineRule="auto"/>
        <w:ind w:right="282" w:firstLine="709"/>
        <w:contextualSpacing/>
        <w:jc w:val="both"/>
        <w:rPr>
          <w:rFonts w:ascii="Arial" w:eastAsia="Times New Roman" w:hAnsi="Arial" w:cs="Times New Roman"/>
          <w:sz w:val="24"/>
          <w:szCs w:val="20"/>
        </w:rPr>
      </w:pPr>
      <w:r>
        <w:rPr>
          <w:rFonts w:ascii="Arial" w:eastAsia="Times New Roman" w:hAnsi="Arial" w:cs="Times New Roman"/>
          <w:noProof/>
          <w:sz w:val="24"/>
          <w:szCs w:val="20"/>
        </w:rPr>
        <mc:AlternateContent>
          <mc:Choice Requires="wpg">
            <w:drawing>
              <wp:anchor distT="0" distB="0" distL="114300" distR="114300" simplePos="0" relativeHeight="251729920" behindDoc="0" locked="0" layoutInCell="1" allowOverlap="1">
                <wp:simplePos x="0" y="0"/>
                <wp:positionH relativeFrom="column">
                  <wp:posOffset>6898640</wp:posOffset>
                </wp:positionH>
                <wp:positionV relativeFrom="paragraph">
                  <wp:posOffset>4107815</wp:posOffset>
                </wp:positionV>
                <wp:extent cx="467360" cy="368935"/>
                <wp:effectExtent l="0" t="0" r="27940" b="0"/>
                <wp:wrapNone/>
                <wp:docPr id="161" name="Группа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360" cy="368935"/>
                          <a:chOff x="10864" y="6469"/>
                          <a:chExt cx="736" cy="581"/>
                        </a:xfrm>
                      </wpg:grpSpPr>
                      <wps:wsp>
                        <wps:cNvPr id="162" name="AutoShape 105"/>
                        <wps:cNvCnPr>
                          <a:cxnSpLocks noChangeShapeType="1"/>
                        </wps:cNvCnPr>
                        <wps:spPr bwMode="auto">
                          <a:xfrm>
                            <a:off x="11430" y="6782"/>
                            <a:ext cx="1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0" name="Надпись 2"/>
                        <wps:cNvSpPr txBox="1">
                          <a:spLocks noChangeArrowheads="1"/>
                        </wps:cNvSpPr>
                        <wps:spPr bwMode="auto">
                          <a:xfrm>
                            <a:off x="10864" y="6469"/>
                            <a:ext cx="631" cy="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9B1" w:rsidRPr="001E4F55" w:rsidRDefault="00FF39B1" w:rsidP="00432E44">
                              <w:pPr>
                                <w:shd w:val="clear" w:color="auto" w:fill="D9D9D9"/>
                              </w:pPr>
                              <w:r w:rsidRPr="001E4F55">
                                <w:rPr>
                                  <w:lang w:val="en-US"/>
                                </w:rPr>
                                <w:t>3 min</w:t>
                              </w:r>
                            </w:p>
                          </w:txbxContent>
                        </wps:txbx>
                        <wps:bodyPr rot="0" vert="horz" wrap="square" lIns="0" tIns="0" rIns="0" bIns="45720" anchor="t" anchorCtr="0" upright="1">
                          <a:spAutoFit/>
                        </wps:bodyPr>
                      </wps:wsp>
                      <wps:wsp>
                        <wps:cNvPr id="641" name="AutoShape 107"/>
                        <wps:cNvCnPr>
                          <a:cxnSpLocks noChangeShapeType="1"/>
                        </wps:cNvCnPr>
                        <wps:spPr bwMode="auto">
                          <a:xfrm>
                            <a:off x="10889" y="6782"/>
                            <a:ext cx="52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61" o:spid="_x0000_s1215" style="position:absolute;left:0;text-align:left;margin-left:543.2pt;margin-top:323.45pt;width:36.8pt;height:29.05pt;z-index:251729920" coordorigin="10864,6469" coordsize="736,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">
                <v:shape id="AutoShape 105" o:spid="_x0000_s1216" type="#_x0000_t32" style="position:absolute;left:11430;top:6782;width:17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lcj8IAAADcAAAADwAAAGRycy9kb3ducmV2LnhtbERPS2sCMRC+C/6HMIIXqVmFimyNshYE&#10;LXjwdZ9uppvgZrLdRN3++6ZQ8DYf33MWq87V4k5tsJ4VTMYZCOLSa8uVgvNp8zIHESKyxtozKfih&#10;AKtlv7fAXPsHH+h+jJVIIRxyVGBibHIpQ2nIYRj7hjhxX751GBNsK6lbfKRwV8tpls2kQ8upwWBD&#10;74bK6/HmFOx3k3Xxaezu4/Bt96+bor5Vo4tSw0FXvIGI1MWn+N+91Wn+bAp/z6QL5P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Clcj8IAAADcAAAADwAAAAAAAAAAAAAA&#10;AAChAgAAZHJzL2Rvd25yZXYueG1sUEsFBgAAAAAEAAQA+QAAAJADAAAAAA==&#10;"/>
                <v:shape id="Надпись 2" o:spid="_x0000_s1217" type="#_x0000_t202" style="position:absolute;left:10864;top:6469;width:631;height: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jBHsIA&#10;AADcAAAADwAAAGRycy9kb3ducmV2LnhtbERPz2vCMBS+D/wfwhN2m+lEyuiM4oQy58Ex9bLbo3k2&#10;Zc1LSDJb/3tzGOz48f1erkfbiyuF2DlW8DwrQBA3TnfcKjif6qcXEDEha+wdk4IbRVivJg9LrLQb&#10;+Iuux9SKHMKxQgUmJV9JGRtDFuPMeeLMXVywmDIMrdQBhxxuezkvilJa7Dg3GPS0NdT8HH+tAo+p&#10;PZzrt8+97zZ7c6q/L++HD6Uep+PmFUSiMf2L/9w7raBc5Pn5TD4Ccn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MEewgAAANwAAAAPAAAAAAAAAAAAAAAAAJgCAABkcnMvZG93&#10;bnJldi54bWxQSwUGAAAAAAQABAD1AAAAhwMAAAAA&#10;" filled="f" stroked="f">
                  <v:textbox style="mso-fit-shape-to-text:t" inset="0,0,0">
                    <w:txbxContent>
                      <w:p w:rsidR="00FF39B1" w:rsidRPr="001E4F55" w:rsidRDefault="00FF39B1" w:rsidP="00432E44">
                        <w:pPr>
                          <w:shd w:val="clear" w:color="auto" w:fill="D9D9D9"/>
                        </w:pPr>
                        <w:r w:rsidRPr="001E4F55">
                          <w:rPr>
                            <w:lang w:val="en-US"/>
                          </w:rPr>
                          <w:t>3 min</w:t>
                        </w:r>
                      </w:p>
                    </w:txbxContent>
                  </v:textbox>
                </v:shape>
                <v:shape id="AutoShape 107" o:spid="_x0000_s1218" type="#_x0000_t32" style="position:absolute;left:10889;top:6782;width:52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P/qsUAAADcAAAADwAAAGRycy9kb3ducmV2LnhtbESPQWvCQBSE74L/YXlCb7qJiGh0lVKo&#10;iKUHtYT29sg+k9Ds27C7avTXuwWhx2FmvmGW68404kLO15YVpKMEBHFhdc2lgq/j+3AGwgdkjY1l&#10;UnAjD+tVv7fETNsr7+lyCKWIEPYZKqhCaDMpfVGRQT+yLXH0TtYZDFG6UmqH1wg3jRwnyVQarDku&#10;VNjSW0XF7+FsFHx/zM/5Lf+kXZ7Odz/ojL8fN0q9DLrXBYhAXfgPP9tbrWA6SeHvTDwCcvU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jP/qsUAAADcAAAADwAAAAAAAAAA&#10;AAAAAAChAgAAZHJzL2Rvd25yZXYueG1sUEsFBgAAAAAEAAQA+QAAAJMDAAAAAA==&#10;">
                  <v:stroke endarrow="block"/>
                </v:shape>
              </v:group>
            </w:pict>
          </mc:Fallback>
        </mc:AlternateContent>
      </w:r>
      <w:r>
        <w:rPr>
          <w:rFonts w:ascii="Arial" w:eastAsia="Times New Roman" w:hAnsi="Arial" w:cs="Times New Roman"/>
          <w:noProof/>
          <w:sz w:val="24"/>
          <w:szCs w:val="20"/>
        </w:rPr>
        <mc:AlternateContent>
          <mc:Choice Requires="wpg">
            <w:drawing>
              <wp:anchor distT="0" distB="0" distL="114300" distR="114300" simplePos="0" relativeHeight="251728896" behindDoc="0" locked="0" layoutInCell="1" allowOverlap="1">
                <wp:simplePos x="0" y="0"/>
                <wp:positionH relativeFrom="column">
                  <wp:posOffset>6898640</wp:posOffset>
                </wp:positionH>
                <wp:positionV relativeFrom="paragraph">
                  <wp:posOffset>4107815</wp:posOffset>
                </wp:positionV>
                <wp:extent cx="467360" cy="368935"/>
                <wp:effectExtent l="0" t="0" r="27940" b="0"/>
                <wp:wrapNone/>
                <wp:docPr id="520" name="Группа 5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360" cy="368935"/>
                          <a:chOff x="10864" y="6469"/>
                          <a:chExt cx="736" cy="581"/>
                        </a:xfrm>
                      </wpg:grpSpPr>
                      <wps:wsp>
                        <wps:cNvPr id="64" name="AutoShape 101"/>
                        <wps:cNvCnPr>
                          <a:cxnSpLocks noChangeShapeType="1"/>
                        </wps:cNvCnPr>
                        <wps:spPr bwMode="auto">
                          <a:xfrm>
                            <a:off x="11430" y="6782"/>
                            <a:ext cx="1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Надпись 2"/>
                        <wps:cNvSpPr txBox="1">
                          <a:spLocks noChangeArrowheads="1"/>
                        </wps:cNvSpPr>
                        <wps:spPr bwMode="auto">
                          <a:xfrm>
                            <a:off x="10864" y="6469"/>
                            <a:ext cx="631" cy="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9B1" w:rsidRPr="001E4F55" w:rsidRDefault="00FF39B1" w:rsidP="00432E44">
                              <w:pPr>
                                <w:shd w:val="clear" w:color="auto" w:fill="D9D9D9"/>
                              </w:pPr>
                              <w:r w:rsidRPr="001E4F55">
                                <w:rPr>
                                  <w:lang w:val="en-US"/>
                                </w:rPr>
                                <w:t>3 min</w:t>
                              </w:r>
                            </w:p>
                          </w:txbxContent>
                        </wps:txbx>
                        <wps:bodyPr rot="0" vert="horz" wrap="square" lIns="0" tIns="0" rIns="0" bIns="45720" anchor="t" anchorCtr="0" upright="1">
                          <a:spAutoFit/>
                        </wps:bodyPr>
                      </wps:wsp>
                      <wps:wsp>
                        <wps:cNvPr id="91" name="AutoShape 103"/>
                        <wps:cNvCnPr>
                          <a:cxnSpLocks noChangeShapeType="1"/>
                        </wps:cNvCnPr>
                        <wps:spPr bwMode="auto">
                          <a:xfrm>
                            <a:off x="10889" y="6782"/>
                            <a:ext cx="52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520" o:spid="_x0000_s1219" style="position:absolute;left:0;text-align:left;margin-left:543.2pt;margin-top:323.45pt;width:36.8pt;height:29.05pt;z-index:251728896" coordorigin="10864,6469" coordsize="736,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">
                <v:shape id="AutoShape 101" o:spid="_x0000_s1220" type="#_x0000_t32" style="position:absolute;left:11430;top:6782;width:17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T/w8QAAADbAAAADwAAAGRycy9kb3ducmV2LnhtbESPQWsCMRSE74L/ITzBi9SsYqVsjbIV&#10;BBU8aNv76+Z1E7p52W6irv/eFIQeh5n5hlmsOleLC7XBelYwGWcgiEuvLVcKPt43Ty8gQkTWWHsm&#10;BTcKsFr2ewvMtb/ykS6nWIkE4ZCjAhNjk0sZSkMOw9g3xMn79q3DmGRbSd3iNcFdLadZNpcOLacF&#10;gw2tDZU/p7NTcNhN3oovY3f74689PG+K+lyNPpUaDrriFUSkLv6HH+2tVjCfwd+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NP/DxAAAANsAAAAPAAAAAAAAAAAA&#10;AAAAAKECAABkcnMvZG93bnJldi54bWxQSwUGAAAAAAQABAD5AAAAkgMAAAAA&#10;"/>
                <v:shape id="Надпись 2" o:spid="_x0000_s1221" type="#_x0000_t202" style="position:absolute;left:10864;top:6469;width:631;height: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PDaMQA&#10;AADbAAAADwAAAGRycy9kb3ducmV2LnhtbESPT2sCMRTE7wW/Q3iCt5q1oJTVKCosVQ8W/1y8PTbP&#10;zeLmJWyirt++KRR6HGbmN8xs0dlGPKgNtWMFo2EGgrh0uuZKwflUvH+CCBFZY+OYFLwowGLee5th&#10;rt2TD/Q4xkokCIccFZgYfS5lKA1ZDEPniZN3da3FmGRbSd3iM8FtIz+ybCIt1pwWDHpaGypvx7tV&#10;4DFW+3Ox+t75erkzp+Jy/dpvlRr0u+UURKQu/of/2hutYDKG3y/pB8j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jw2jEAAAA2wAAAA8AAAAAAAAAAAAAAAAAmAIAAGRycy9k&#10;b3ducmV2LnhtbFBLBQYAAAAABAAEAPUAAACJAwAAAAA=&#10;" filled="f" stroked="f">
                  <v:textbox style="mso-fit-shape-to-text:t" inset="0,0,0">
                    <w:txbxContent>
                      <w:p w:rsidR="00FF39B1" w:rsidRPr="001E4F55" w:rsidRDefault="00FF39B1" w:rsidP="00432E44">
                        <w:pPr>
                          <w:shd w:val="clear" w:color="auto" w:fill="D9D9D9"/>
                        </w:pPr>
                        <w:r w:rsidRPr="001E4F55">
                          <w:rPr>
                            <w:lang w:val="en-US"/>
                          </w:rPr>
                          <w:t>3 min</w:t>
                        </w:r>
                      </w:p>
                    </w:txbxContent>
                  </v:textbox>
                </v:shape>
                <v:shape id="AutoShape 103" o:spid="_x0000_s1222" type="#_x0000_t32" style="position:absolute;left:10889;top:6782;width:52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5OuMQAAADbAAAADwAAAGRycy9kb3ducmV2LnhtbESPQWvCQBSE74L/YXmCN93EgzTRVUqh&#10;RSw9qCXU2yP7TILZt2F31dhf7xYKHoeZ+YZZrnvTiis531hWkE4TEMSl1Q1XCr4P75MXED4ga2wt&#10;k4I7eVivhoMl5treeEfXfahEhLDPUUEdQpdL6cuaDPqp7Yijd7LOYIjSVVI7vEW4aeUsSebSYMNx&#10;ocaO3moqz/uLUfDzmV2Ke/FF2yLNtkd0xv8ePpQaj/rXBYhAfXiG/9sbrSBL4e9L/AFy9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nk64xAAAANsAAAAPAAAAAAAAAAAA&#10;AAAAAKECAABkcnMvZG93bnJldi54bWxQSwUGAAAAAAQABAD5AAAAkgMAAAAA&#10;">
                  <v:stroke endarrow="block"/>
                </v:shape>
              </v:group>
            </w:pict>
          </mc:Fallback>
        </mc:AlternateContent>
      </w:r>
      <w:r w:rsidRPr="00432E44">
        <w:rPr>
          <w:rFonts w:ascii="Arial" w:eastAsia="Times New Roman" w:hAnsi="Arial" w:cs="Times New Roman"/>
          <w:sz w:val="24"/>
          <w:szCs w:val="20"/>
        </w:rPr>
        <w:t>Разделы текста начинают с нового листа.</w:t>
      </w:r>
    </w:p>
    <w:p w:rsidR="00432E44" w:rsidRPr="00432E44" w:rsidRDefault="00432E44" w:rsidP="00432E44">
      <w:pPr>
        <w:spacing w:after="0" w:line="240" w:lineRule="auto"/>
        <w:rPr>
          <w:rFonts w:ascii="Arial" w:eastAsia="Times New Roman" w:hAnsi="Arial" w:cs="Times New Roman"/>
          <w:sz w:val="24"/>
          <w:szCs w:val="20"/>
        </w:rPr>
      </w:pPr>
    </w:p>
    <w:p w:rsidR="00432E44" w:rsidRPr="00432E44" w:rsidRDefault="00432E44" w:rsidP="00432E44">
      <w:pPr>
        <w:rPr>
          <w:rFonts w:ascii="Arial" w:eastAsia="Times New Roman" w:hAnsi="Arial" w:cs="Times New Roman"/>
          <w:sz w:val="24"/>
          <w:szCs w:val="20"/>
        </w:rPr>
      </w:pPr>
      <w:r w:rsidRPr="00432E44">
        <w:rPr>
          <w:rFonts w:ascii="Arial" w:eastAsia="Times New Roman" w:hAnsi="Arial" w:cs="Times New Roman"/>
          <w:sz w:val="24"/>
          <w:szCs w:val="20"/>
        </w:rPr>
        <w:br w:type="page"/>
      </w:r>
    </w:p>
    <w:p w:rsidR="00432E44" w:rsidRPr="00432E44" w:rsidRDefault="00432E44" w:rsidP="00432E44">
      <w:pPr>
        <w:spacing w:after="240" w:line="240" w:lineRule="auto"/>
        <w:jc w:val="center"/>
        <w:rPr>
          <w:rFonts w:ascii="Arial" w:eastAsia="Times New Roman" w:hAnsi="Arial" w:cs="Arial"/>
          <w:b/>
          <w:sz w:val="24"/>
          <w:szCs w:val="20"/>
        </w:rPr>
      </w:pPr>
      <w:r w:rsidRPr="00432E44">
        <w:rPr>
          <w:rFonts w:ascii="Arial" w:eastAsia="Times New Roman" w:hAnsi="Arial" w:cs="Arial"/>
          <w:sz w:val="24"/>
          <w:szCs w:val="20"/>
        </w:rPr>
        <w:t xml:space="preserve">Пример </w:t>
      </w:r>
      <w:r w:rsidRPr="00432E44">
        <w:rPr>
          <w:rFonts w:ascii="Arial" w:eastAsia="Times New Roman" w:hAnsi="Arial" w:cs="Arial"/>
          <w:b/>
          <w:sz w:val="24"/>
          <w:szCs w:val="20"/>
        </w:rPr>
        <w:t>размещения текстового материала, формул, таблиц</w:t>
      </w:r>
    </w:p>
    <w:tbl>
      <w:tblPr>
        <w:tblW w:w="9639" w:type="dxa"/>
        <w:tblInd w:w="39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2F2F2" w:themeFill="background1" w:themeFillShade="F2"/>
        <w:tblLayout w:type="fixed"/>
        <w:tblLook w:val="0000" w:firstRow="0" w:lastRow="0" w:firstColumn="0" w:lastColumn="0" w:noHBand="0" w:noVBand="0"/>
      </w:tblPr>
      <w:tblGrid>
        <w:gridCol w:w="571"/>
        <w:gridCol w:w="684"/>
        <w:gridCol w:w="1355"/>
        <w:gridCol w:w="952"/>
        <w:gridCol w:w="684"/>
        <w:gridCol w:w="4575"/>
        <w:gridCol w:w="818"/>
      </w:tblGrid>
      <w:tr w:rsidR="00432E44" w:rsidRPr="00432E44" w:rsidTr="00432E44">
        <w:trPr>
          <w:trHeight w:val="11789"/>
        </w:trPr>
        <w:tc>
          <w:tcPr>
            <w:tcW w:w="9639" w:type="dxa"/>
            <w:gridSpan w:val="7"/>
            <w:tcBorders>
              <w:top w:val="single" w:sz="4" w:space="0" w:color="auto"/>
              <w:left w:val="single" w:sz="4" w:space="0" w:color="auto"/>
              <w:bottom w:val="single" w:sz="4" w:space="0" w:color="auto"/>
              <w:right w:val="single" w:sz="4" w:space="0" w:color="auto"/>
            </w:tcBorders>
            <w:shd w:val="clear" w:color="auto" w:fill="auto"/>
          </w:tcPr>
          <w:p w:rsidR="00432E44" w:rsidRPr="00432E44" w:rsidRDefault="00432E44" w:rsidP="00432E44">
            <w:pPr>
              <w:tabs>
                <w:tab w:val="left" w:pos="884"/>
                <w:tab w:val="left" w:pos="9106"/>
              </w:tabs>
              <w:spacing w:after="0" w:line="240" w:lineRule="auto"/>
              <w:ind w:left="34" w:right="176" w:firstLine="992"/>
              <w:jc w:val="both"/>
              <w:rPr>
                <w:rFonts w:ascii="Arial" w:eastAsia="Times New Roman" w:hAnsi="Arial" w:cs="Times New Roman"/>
                <w:sz w:val="20"/>
                <w:szCs w:val="20"/>
              </w:rPr>
            </w:pPr>
            <w:r>
              <w:rPr>
                <w:rFonts w:ascii="Times New Roman" w:eastAsia="Times New Roman" w:hAnsi="Times New Roman" w:cs="Times New Roman"/>
                <w:i/>
                <w:noProof/>
                <w:sz w:val="28"/>
                <w:szCs w:val="20"/>
              </w:rPr>
              <mc:AlternateContent>
                <mc:Choice Requires="wps">
                  <w:drawing>
                    <wp:anchor distT="0" distB="0" distL="114300" distR="114300" simplePos="0" relativeHeight="251735040" behindDoc="0" locked="0" layoutInCell="0" allowOverlap="1">
                      <wp:simplePos x="0" y="0"/>
                      <wp:positionH relativeFrom="column">
                        <wp:posOffset>2009775</wp:posOffset>
                      </wp:positionH>
                      <wp:positionV relativeFrom="paragraph">
                        <wp:posOffset>6941185</wp:posOffset>
                      </wp:positionV>
                      <wp:extent cx="190500" cy="520700"/>
                      <wp:effectExtent l="0" t="0" r="0" b="12700"/>
                      <wp:wrapNone/>
                      <wp:docPr id="519" name="Поле 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520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9B1" w:rsidRPr="00897B23" w:rsidRDefault="00FF39B1" w:rsidP="00432E44">
                                  <w:pPr>
                                    <w:rPr>
                                      <w:rFonts w:ascii="Arial" w:hAnsi="Arial"/>
                                      <w:sz w:val="18"/>
                                    </w:rPr>
                                  </w:pPr>
                                  <w:r w:rsidRPr="00897B23">
                                    <w:rPr>
                                      <w:rFonts w:ascii="Arial" w:hAnsi="Arial"/>
                                      <w:sz w:val="18"/>
                                    </w:rPr>
                                    <w:t xml:space="preserve">10 </w:t>
                                  </w:r>
                                  <w:r w:rsidRPr="00897B23">
                                    <w:rPr>
                                      <w:rFonts w:ascii="Arial" w:hAnsi="Arial"/>
                                      <w:sz w:val="18"/>
                                      <w:lang w:val="en-US"/>
                                    </w:rPr>
                                    <w:t>min</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19" o:spid="_x0000_s1223" type="#_x0000_t202" style="position:absolute;left:0;text-align:left;margin-left:158.25pt;margin-top:546.55pt;width:15pt;height:41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" o:allowincell="f" filled="f" stroked="f">
                      <v:textbox style="layout-flow:vertical;mso-layout-flow-alt:bottom-to-top" inset="0,0,0,0">
                        <w:txbxContent>
                          <w:p w:rsidR="00FF39B1" w:rsidRPr="00897B23" w:rsidRDefault="00FF39B1" w:rsidP="00432E44">
                            <w:pPr>
                              <w:rPr>
                                <w:rFonts w:ascii="Arial" w:hAnsi="Arial"/>
                                <w:sz w:val="18"/>
                              </w:rPr>
                            </w:pPr>
                            <w:r w:rsidRPr="00897B23">
                              <w:rPr>
                                <w:rFonts w:ascii="Arial" w:hAnsi="Arial"/>
                                <w:sz w:val="18"/>
                              </w:rPr>
                              <w:t xml:space="preserve">10 </w:t>
                            </w:r>
                            <w:r w:rsidRPr="00897B23">
                              <w:rPr>
                                <w:rFonts w:ascii="Arial" w:hAnsi="Arial"/>
                                <w:sz w:val="18"/>
                                <w:lang w:val="en-US"/>
                              </w:rPr>
                              <w:t>min</w:t>
                            </w:r>
                          </w:p>
                        </w:txbxContent>
                      </v:textbox>
                    </v:shape>
                  </w:pict>
                </mc:Fallback>
              </mc:AlternateContent>
            </w:r>
            <w:r>
              <w:rPr>
                <w:rFonts w:ascii="Times New Roman" w:eastAsia="Times New Roman" w:hAnsi="Times New Roman" w:cs="Times New Roman"/>
                <w:i/>
                <w:noProof/>
                <w:sz w:val="28"/>
                <w:szCs w:val="20"/>
              </w:rPr>
              <mc:AlternateContent>
                <mc:Choice Requires="wps">
                  <w:drawing>
                    <wp:anchor distT="0" distB="0" distL="114298" distR="114298" simplePos="0" relativeHeight="251734016" behindDoc="0" locked="0" layoutInCell="0" allowOverlap="1">
                      <wp:simplePos x="0" y="0"/>
                      <wp:positionH relativeFrom="column">
                        <wp:posOffset>2233929</wp:posOffset>
                      </wp:positionH>
                      <wp:positionV relativeFrom="paragraph">
                        <wp:posOffset>7040245</wp:posOffset>
                      </wp:positionV>
                      <wp:extent cx="0" cy="469900"/>
                      <wp:effectExtent l="38100" t="38100" r="57150" b="63500"/>
                      <wp:wrapNone/>
                      <wp:docPr id="518" name="Прямая соединительная линия 5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69900"/>
                              </a:xfrm>
                              <a:prstGeom prst="line">
                                <a:avLst/>
                              </a:prstGeom>
                              <a:noFill/>
                              <a:ln w="9525">
                                <a:solidFill>
                                  <a:srgbClr val="000000"/>
                                </a:solidFill>
                                <a:round/>
                                <a:headEnd type="stealth" w="sm" len="lg"/>
                                <a:tailEnd type="stealth"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18" o:spid="_x0000_s1026" style="position:absolute;flip:x;z-index:2517340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75.9pt,554.35pt" to="175.9pt,59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" o:allowincell="f">
                      <v:stroke startarrow="classic" startarrowwidth="narrow" startarrowlength="long" endarrow="classic" endarrowwidth="narrow" endarrowlength="long"/>
                    </v:line>
                  </w:pict>
                </mc:Fallback>
              </mc:AlternateContent>
            </w:r>
            <w:r>
              <w:rPr>
                <w:rFonts w:ascii="Arial" w:eastAsia="Times New Roman" w:hAnsi="Arial" w:cs="Arial"/>
                <w:b/>
                <w:noProof/>
                <w:sz w:val="24"/>
                <w:szCs w:val="20"/>
              </w:rPr>
              <mc:AlternateContent>
                <mc:Choice Requires="wps">
                  <w:drawing>
                    <wp:anchor distT="0" distB="0" distL="114299" distR="114299" simplePos="0" relativeHeight="251731968" behindDoc="0" locked="0" layoutInCell="1" allowOverlap="1">
                      <wp:simplePos x="0" y="0"/>
                      <wp:positionH relativeFrom="column">
                        <wp:posOffset>4361179</wp:posOffset>
                      </wp:positionH>
                      <wp:positionV relativeFrom="paragraph">
                        <wp:posOffset>635</wp:posOffset>
                      </wp:positionV>
                      <wp:extent cx="0" cy="359410"/>
                      <wp:effectExtent l="76200" t="38100" r="95250" b="59690"/>
                      <wp:wrapNone/>
                      <wp:docPr id="517" name="Прямая со стрелкой 5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41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17" o:spid="_x0000_s1026" type="#_x0000_t32" style="position:absolute;margin-left:343.4pt;margin-top:.05pt;width:0;height:28.3pt;z-index:2517319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">
                      <v:stroke startarrow="block" endarrow="block"/>
                    </v:shape>
                  </w:pict>
                </mc:Fallback>
              </mc:AlternateContent>
            </w:r>
            <w:r>
              <w:rPr>
                <w:rFonts w:ascii="Arial" w:eastAsia="Times New Roman" w:hAnsi="Arial" w:cs="Arial"/>
                <w:b/>
                <w:noProof/>
                <w:sz w:val="24"/>
                <w:szCs w:val="20"/>
              </w:rPr>
              <mc:AlternateContent>
                <mc:Choice Requires="wps">
                  <w:drawing>
                    <wp:anchor distT="0" distB="0" distL="114300" distR="114300" simplePos="0" relativeHeight="251730944" behindDoc="0" locked="0" layoutInCell="1" allowOverlap="1">
                      <wp:simplePos x="0" y="0"/>
                      <wp:positionH relativeFrom="column">
                        <wp:posOffset>4156075</wp:posOffset>
                      </wp:positionH>
                      <wp:positionV relativeFrom="paragraph">
                        <wp:posOffset>100965</wp:posOffset>
                      </wp:positionV>
                      <wp:extent cx="167005" cy="201930"/>
                      <wp:effectExtent l="0" t="0" r="4445" b="7620"/>
                      <wp:wrapNone/>
                      <wp:docPr id="516" name="Поле 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9B1" w:rsidRPr="001E4F55" w:rsidRDefault="00FF39B1" w:rsidP="00432E44">
                                  <w:r>
                                    <w:rPr>
                                      <w:lang w:val="en-US"/>
                                    </w:rPr>
                                    <w:t>1</w:t>
                                  </w:r>
                                  <w:r>
                                    <w:t>0</w:t>
                                  </w:r>
                                  <w:r>
                                    <w:tab/>
                                  </w:r>
                                  <w:r>
                                    <w:rPr>
                                      <w:lang w:val="en-US"/>
                                    </w:rPr>
                                    <w:t>0</w:t>
                                  </w:r>
                                </w:p>
                              </w:txbxContent>
                            </wps:txbx>
                            <wps:bodyPr rot="0" vert="vert270" wrap="square" lIns="0" tIns="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516" o:spid="_x0000_s1224" type="#_x0000_t202" style="position:absolute;left:0;text-align:left;margin-left:327.25pt;margin-top:7.95pt;width:13.15pt;height:15.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" filled="f" stroked="f">
                      <v:textbox style="layout-flow:vertical;mso-layout-flow-alt:bottom-to-top" inset="0,0,0">
                        <w:txbxContent>
                          <w:p w:rsidR="00FF39B1" w:rsidRPr="001E4F55" w:rsidRDefault="00FF39B1" w:rsidP="00432E44">
                            <w:r>
                              <w:rPr>
                                <w:lang w:val="en-US"/>
                              </w:rPr>
                              <w:t>1</w:t>
                            </w:r>
                            <w:r>
                              <w:t>0</w:t>
                            </w:r>
                            <w:r>
                              <w:tab/>
                            </w:r>
                            <w:r>
                              <w:rPr>
                                <w:lang w:val="en-US"/>
                              </w:rPr>
                              <w:t>0</w:t>
                            </w:r>
                          </w:p>
                        </w:txbxContent>
                      </v:textbox>
                    </v:shape>
                  </w:pict>
                </mc:Fallback>
              </mc:AlternateContent>
            </w:r>
          </w:p>
          <w:p w:rsidR="00432E44" w:rsidRPr="00432E44" w:rsidRDefault="00432E44" w:rsidP="00432E44">
            <w:pPr>
              <w:tabs>
                <w:tab w:val="left" w:pos="884"/>
                <w:tab w:val="left" w:pos="9106"/>
              </w:tabs>
              <w:spacing w:after="0" w:line="240" w:lineRule="auto"/>
              <w:ind w:left="34" w:right="176" w:firstLine="992"/>
              <w:jc w:val="both"/>
              <w:rPr>
                <w:rFonts w:ascii="Arial" w:eastAsia="Times New Roman" w:hAnsi="Arial" w:cs="Times New Roman"/>
                <w:sz w:val="16"/>
                <w:szCs w:val="20"/>
              </w:rPr>
            </w:pPr>
          </w:p>
          <w:p w:rsidR="00432E44" w:rsidRPr="00432E44" w:rsidRDefault="00432E44" w:rsidP="00432E44">
            <w:pPr>
              <w:tabs>
                <w:tab w:val="left" w:pos="884"/>
                <w:tab w:val="left" w:pos="9106"/>
              </w:tabs>
              <w:spacing w:after="0" w:line="240" w:lineRule="auto"/>
              <w:ind w:left="34" w:right="176" w:firstLine="992"/>
              <w:jc w:val="both"/>
              <w:rPr>
                <w:rFonts w:ascii="Arial" w:eastAsia="Times New Roman" w:hAnsi="Arial" w:cs="Times New Roman"/>
                <w:sz w:val="16"/>
                <w:szCs w:val="20"/>
              </w:rPr>
            </w:pPr>
          </w:p>
          <w:p w:rsidR="00432E44" w:rsidRPr="00432E44" w:rsidRDefault="00432E44" w:rsidP="00432E44">
            <w:pPr>
              <w:tabs>
                <w:tab w:val="left" w:pos="884"/>
                <w:tab w:val="left" w:pos="9106"/>
              </w:tabs>
              <w:spacing w:after="0" w:line="360" w:lineRule="auto"/>
              <w:ind w:left="34" w:right="176" w:firstLine="992"/>
              <w:jc w:val="both"/>
              <w:rPr>
                <w:rFonts w:ascii="Arial" w:eastAsia="Times New Roman" w:hAnsi="Arial" w:cs="Times New Roman"/>
                <w:sz w:val="24"/>
                <w:szCs w:val="20"/>
              </w:rPr>
            </w:pPr>
            <w:r>
              <w:rPr>
                <w:rFonts w:ascii="Arial" w:eastAsia="Times New Roman" w:hAnsi="Arial" w:cs="Times New Roman"/>
                <w:noProof/>
                <w:sz w:val="16"/>
                <w:szCs w:val="20"/>
              </w:rPr>
              <mc:AlternateContent>
                <mc:Choice Requires="wps">
                  <w:drawing>
                    <wp:anchor distT="0" distB="0" distL="114300" distR="114300" simplePos="0" relativeHeight="251732992" behindDoc="1" locked="0" layoutInCell="1" allowOverlap="1">
                      <wp:simplePos x="0" y="0"/>
                      <wp:positionH relativeFrom="column">
                        <wp:posOffset>68580</wp:posOffset>
                      </wp:positionH>
                      <wp:positionV relativeFrom="paragraph">
                        <wp:posOffset>6985</wp:posOffset>
                      </wp:positionV>
                      <wp:extent cx="5784850" cy="6647180"/>
                      <wp:effectExtent l="0" t="0" r="25400" b="20320"/>
                      <wp:wrapNone/>
                      <wp:docPr id="515" name="Прямоугольник 5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4850" cy="6647180"/>
                              </a:xfrm>
                              <a:prstGeom prst="rect">
                                <a:avLst/>
                              </a:prstGeom>
                              <a:solidFill>
                                <a:sysClr val="window" lastClr="FFFFFF">
                                  <a:lumMod val="85000"/>
                                </a:sysClr>
                              </a:solidFill>
                              <a:ln w="9525" cap="flat" cmpd="sng" algn="ctr">
                                <a:solidFill>
                                  <a:sysClr val="windowText" lastClr="000000"/>
                                </a:solidFill>
                                <a:prstDash val="lg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515" o:spid="_x0000_s1026" style="position:absolute;margin-left:5.4pt;margin-top:.55pt;width:455.5pt;height:523.4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" fillcolor="#d9d9d9" strokecolor="windowText">
                      <v:stroke dashstyle="longDash"/>
                      <v:path arrowok="t"/>
                    </v:rect>
                  </w:pict>
                </mc:Fallback>
              </mc:AlternateContent>
            </w:r>
            <w:r>
              <w:rPr>
                <w:rFonts w:ascii="Times New Roman" w:eastAsia="Times New Roman" w:hAnsi="Times New Roman" w:cs="Times New Roman"/>
                <w:i/>
                <w:noProof/>
                <w:sz w:val="28"/>
                <w:szCs w:val="20"/>
              </w:rPr>
              <mc:AlternateContent>
                <mc:Choice Requires="wps">
                  <w:drawing>
                    <wp:anchor distT="0" distB="0" distL="114299" distR="114299" simplePos="0" relativeHeight="251700224" behindDoc="0" locked="0" layoutInCell="1" allowOverlap="1">
                      <wp:simplePos x="0" y="0"/>
                      <wp:positionH relativeFrom="column">
                        <wp:posOffset>627379</wp:posOffset>
                      </wp:positionH>
                      <wp:positionV relativeFrom="paragraph">
                        <wp:posOffset>173355</wp:posOffset>
                      </wp:positionV>
                      <wp:extent cx="0" cy="2771775"/>
                      <wp:effectExtent l="0" t="0" r="19050" b="9525"/>
                      <wp:wrapNone/>
                      <wp:docPr id="514" name="Прямая соединительная линия 5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771775"/>
                              </a:xfrm>
                              <a:prstGeom prst="line">
                                <a:avLst/>
                              </a:prstGeom>
                              <a:noFill/>
                              <a:ln w="9525" cap="flat" cmpd="sng" algn="ctr">
                                <a:solidFill>
                                  <a:sysClr val="windowText" lastClr="000000">
                                    <a:shade val="95000"/>
                                    <a:satMod val="105000"/>
                                  </a:sysClr>
                                </a:solidFill>
                                <a:prstDash val="lgDash"/>
                              </a:ln>
                              <a:effectLst/>
                            </wps:spPr>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514" o:spid="_x0000_s1026" style="position:absolute;flip:y;z-index:251700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49.4pt,13.65pt" to="49.4pt,2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">
                      <v:stroke dashstyle="longDash"/>
                      <o:lock v:ext="edit" shapetype="f"/>
                    </v:line>
                  </w:pict>
                </mc:Fallback>
              </mc:AlternateContent>
            </w:r>
            <w:r w:rsidRPr="00432E44">
              <w:rPr>
                <w:rFonts w:ascii="Arial" w:eastAsia="Times New Roman" w:hAnsi="Arial" w:cs="Times New Roman"/>
                <w:sz w:val="24"/>
                <w:szCs w:val="20"/>
              </w:rPr>
              <w:t>6.4. Расчет численности основных категорий рабочих</w:t>
            </w:r>
          </w:p>
          <w:p w:rsidR="00432E44" w:rsidRPr="00432E44" w:rsidRDefault="00432E44" w:rsidP="00432E44">
            <w:pPr>
              <w:keepNext/>
              <w:keepLines/>
              <w:tabs>
                <w:tab w:val="left" w:pos="884"/>
                <w:tab w:val="left" w:pos="9106"/>
              </w:tabs>
              <w:spacing w:before="200" w:after="0" w:line="240" w:lineRule="auto"/>
              <w:ind w:left="34" w:right="176" w:firstLine="992"/>
              <w:outlineLvl w:val="6"/>
              <w:rPr>
                <w:rFonts w:asciiTheme="majorHAnsi" w:eastAsiaTheme="majorEastAsia" w:hAnsiTheme="majorHAnsi" w:cstheme="majorBidi"/>
                <w:i/>
                <w:iCs/>
                <w:color w:val="404040" w:themeColor="text1" w:themeTint="BF"/>
                <w:sz w:val="20"/>
                <w:szCs w:val="20"/>
              </w:rPr>
            </w:pPr>
            <w:r>
              <w:rPr>
                <w:rFonts w:ascii="Arial" w:eastAsiaTheme="majorEastAsia" w:hAnsi="Arial" w:cstheme="majorBidi"/>
                <w:i/>
                <w:iCs/>
                <w:noProof/>
                <w:color w:val="404040" w:themeColor="text1" w:themeTint="BF"/>
                <w:sz w:val="16"/>
                <w:szCs w:val="20"/>
              </w:rPr>
              <mc:AlternateContent>
                <mc:Choice Requires="wps">
                  <w:drawing>
                    <wp:anchor distT="4294967295" distB="4294967295" distL="114300" distR="114300" simplePos="0" relativeHeight="251736064" behindDoc="0" locked="0" layoutInCell="1" allowOverlap="1">
                      <wp:simplePos x="0" y="0"/>
                      <wp:positionH relativeFrom="column">
                        <wp:posOffset>88265</wp:posOffset>
                      </wp:positionH>
                      <wp:positionV relativeFrom="paragraph">
                        <wp:posOffset>329564</wp:posOffset>
                      </wp:positionV>
                      <wp:extent cx="539750" cy="0"/>
                      <wp:effectExtent l="38100" t="76200" r="12700" b="95250"/>
                      <wp:wrapNone/>
                      <wp:docPr id="513" name="Прямая со стрелкой 5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9750" cy="0"/>
                              </a:xfrm>
                              <a:prstGeom prst="straightConnector1">
                                <a:avLst/>
                              </a:prstGeom>
                              <a:noFill/>
                              <a:ln w="9525" cap="flat" cmpd="sng" algn="ctr">
                                <a:solidFill>
                                  <a:sysClr val="windowText" lastClr="000000"/>
                                </a:solidFill>
                                <a:prstDash val="solid"/>
                                <a:headEnd type="triangle"/>
                                <a:tailEnd type="triangle"/>
                              </a:ln>
                              <a:effectLst/>
                            </wps:spPr>
                            <wps:bodyPr/>
                          </wps:wsp>
                        </a:graphicData>
                      </a:graphic>
                      <wp14:sizeRelH relativeFrom="margin">
                        <wp14:pctWidth>0</wp14:pctWidth>
                      </wp14:sizeRelH>
                      <wp14:sizeRelV relativeFrom="page">
                        <wp14:pctHeight>0</wp14:pctHeight>
                      </wp14:sizeRelV>
                    </wp:anchor>
                  </w:drawing>
                </mc:Choice>
                <mc:Fallback>
                  <w:pict>
                    <v:shape id="Прямая со стрелкой 513" o:spid="_x0000_s1026" type="#_x0000_t32" style="position:absolute;margin-left:6.95pt;margin-top:25.95pt;width:42.5pt;height:0;z-index:251736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" strokecolor="windowText">
                      <v:stroke startarrow="block" endarrow="block"/>
                      <o:lock v:ext="edit" shapetype="f"/>
                    </v:shape>
                  </w:pict>
                </mc:Fallback>
              </mc:AlternateContent>
            </w:r>
            <w:r>
              <w:rPr>
                <w:rFonts w:ascii="Arial" w:eastAsiaTheme="majorEastAsia" w:hAnsi="Arial" w:cstheme="majorBidi"/>
                <w:i/>
                <w:iCs/>
                <w:noProof/>
                <w:color w:val="404040" w:themeColor="text1" w:themeTint="BF"/>
                <w:sz w:val="16"/>
                <w:szCs w:val="20"/>
              </w:rPr>
              <mc:AlternateContent>
                <mc:Choice Requires="wps">
                  <w:drawing>
                    <wp:anchor distT="0" distB="0" distL="114300" distR="114300" simplePos="0" relativeHeight="251737088" behindDoc="0" locked="0" layoutInCell="1" allowOverlap="1">
                      <wp:simplePos x="0" y="0"/>
                      <wp:positionH relativeFrom="column">
                        <wp:posOffset>264795</wp:posOffset>
                      </wp:positionH>
                      <wp:positionV relativeFrom="paragraph">
                        <wp:posOffset>127000</wp:posOffset>
                      </wp:positionV>
                      <wp:extent cx="278130" cy="201930"/>
                      <wp:effectExtent l="0" t="0" r="7620" b="7620"/>
                      <wp:wrapNone/>
                      <wp:docPr id="512" name="Поле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9B1" w:rsidRPr="000C22B2" w:rsidRDefault="00FF39B1" w:rsidP="00432E44">
                                  <w:pPr>
                                    <w:shd w:val="clear" w:color="auto" w:fill="D9D9D9"/>
                                  </w:pPr>
                                  <w:r>
                                    <w:t>15</w:t>
                                  </w:r>
                                </w:p>
                              </w:txbxContent>
                            </wps:txbx>
                            <wps:bodyPr rot="0" vert="horz" wrap="square" lIns="0" tIns="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512" o:spid="_x0000_s1225" type="#_x0000_t202" style="position:absolute;left:0;text-align:left;margin-left:20.85pt;margin-top:10pt;width:21.9pt;height:15.9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" filled="f" stroked="f">
                      <v:textbox inset="0,0,0">
                        <w:txbxContent>
                          <w:p w:rsidR="00FF39B1" w:rsidRPr="000C22B2" w:rsidRDefault="00FF39B1" w:rsidP="00432E44">
                            <w:pPr>
                              <w:shd w:val="clear" w:color="auto" w:fill="D9D9D9"/>
                            </w:pPr>
                            <w:r>
                              <w:t>15</w:t>
                            </w:r>
                          </w:p>
                        </w:txbxContent>
                      </v:textbox>
                    </v:shape>
                  </w:pict>
                </mc:Fallback>
              </mc:AlternateContent>
            </w:r>
            <w:r w:rsidRPr="00432E44">
              <w:rPr>
                <w:rFonts w:ascii="Arial" w:eastAsia="Times New Roman" w:hAnsi="Arial" w:cs="Times New Roman"/>
                <w:sz w:val="24"/>
                <w:szCs w:val="20"/>
              </w:rPr>
              <w:t xml:space="preserve">Численность рабочих-сдельщиков, </w:t>
            </w:r>
            <w:proofErr w:type="spellStart"/>
            <w:r w:rsidRPr="00432E44">
              <w:rPr>
                <w:rFonts w:ascii="Arial" w:eastAsiaTheme="majorEastAsia" w:hAnsi="Arial" w:cstheme="majorBidi"/>
                <w:i/>
                <w:iCs/>
                <w:color w:val="404040" w:themeColor="text1" w:themeTint="BF"/>
                <w:sz w:val="24"/>
                <w:szCs w:val="20"/>
                <w:lang w:val="en-US"/>
              </w:rPr>
              <w:t>R</w:t>
            </w:r>
            <w:r w:rsidRPr="00432E44">
              <w:rPr>
                <w:rFonts w:ascii="Arial" w:eastAsiaTheme="majorEastAsia" w:hAnsi="Arial" w:cstheme="majorBidi"/>
                <w:i/>
                <w:iCs/>
                <w:color w:val="404040" w:themeColor="text1" w:themeTint="BF"/>
                <w:sz w:val="24"/>
                <w:szCs w:val="20"/>
                <w:vertAlign w:val="subscript"/>
                <w:lang w:val="en-US"/>
              </w:rPr>
              <w:t>c</w:t>
            </w:r>
            <w:proofErr w:type="spellEnd"/>
            <w:r w:rsidRPr="00432E44">
              <w:rPr>
                <w:rFonts w:ascii="Arial" w:eastAsia="Times New Roman" w:hAnsi="Arial" w:cs="Times New Roman"/>
                <w:sz w:val="24"/>
                <w:szCs w:val="20"/>
              </w:rPr>
              <w:t>, чел., определяется по формуле</w:t>
            </w:r>
          </w:p>
          <w:p w:rsidR="00432E44" w:rsidRPr="00432E44" w:rsidRDefault="00432E44" w:rsidP="00432E44">
            <w:pPr>
              <w:tabs>
                <w:tab w:val="left" w:pos="884"/>
                <w:tab w:val="left" w:pos="9106"/>
              </w:tabs>
              <w:spacing w:after="0" w:line="240" w:lineRule="auto"/>
              <w:ind w:left="34" w:right="176" w:firstLine="992"/>
              <w:jc w:val="right"/>
              <w:rPr>
                <w:rFonts w:ascii="Arial" w:eastAsia="Times New Roman" w:hAnsi="Arial" w:cs="Times New Roman"/>
                <w:sz w:val="24"/>
                <w:szCs w:val="20"/>
              </w:rPr>
            </w:pPr>
          </w:p>
          <w:p w:rsidR="00432E44" w:rsidRPr="00432E44" w:rsidRDefault="00432E44" w:rsidP="00432E44">
            <w:pPr>
              <w:tabs>
                <w:tab w:val="left" w:pos="884"/>
                <w:tab w:val="left" w:pos="9106"/>
              </w:tabs>
              <w:spacing w:after="0" w:line="240" w:lineRule="auto"/>
              <w:ind w:left="34" w:right="176" w:firstLine="992"/>
              <w:rPr>
                <w:rFonts w:ascii="Arial" w:eastAsia="Times New Roman" w:hAnsi="Arial" w:cs="Times New Roman"/>
                <w:sz w:val="24"/>
                <w:szCs w:val="20"/>
              </w:rPr>
            </w:pPr>
            <w:proofErr w:type="spellStart"/>
            <w:r w:rsidRPr="00432E44">
              <w:rPr>
                <w:rFonts w:ascii="Arial" w:eastAsia="Times New Roman" w:hAnsi="Arial" w:cs="Times New Roman"/>
                <w:i/>
                <w:sz w:val="24"/>
                <w:szCs w:val="20"/>
                <w:lang w:val="en-US"/>
              </w:rPr>
              <w:t>R</w:t>
            </w:r>
            <w:r w:rsidRPr="00432E44">
              <w:rPr>
                <w:rFonts w:ascii="Arial" w:eastAsia="Times New Roman" w:hAnsi="Arial" w:cs="Times New Roman"/>
                <w:i/>
                <w:sz w:val="24"/>
                <w:szCs w:val="20"/>
                <w:vertAlign w:val="subscript"/>
                <w:lang w:val="en-US"/>
              </w:rPr>
              <w:t>c</w:t>
            </w:r>
            <w:proofErr w:type="spellEnd"/>
            <w:r w:rsidRPr="00432E44">
              <w:rPr>
                <w:rFonts w:ascii="Arial" w:eastAsia="Times New Roman" w:hAnsi="Arial" w:cs="Times New Roman"/>
                <w:i/>
                <w:sz w:val="24"/>
                <w:szCs w:val="20"/>
              </w:rPr>
              <w:t xml:space="preserve">= </w:t>
            </w:r>
            <w:r w:rsidRPr="00432E44">
              <w:rPr>
                <w:rFonts w:ascii="Arial" w:eastAsia="Times New Roman" w:hAnsi="Arial" w:cs="Times New Roman"/>
                <w:i/>
                <w:sz w:val="24"/>
                <w:szCs w:val="20"/>
                <w:lang w:val="en-US"/>
              </w:rPr>
              <w:t>Q</w:t>
            </w:r>
            <w:r w:rsidRPr="00432E44">
              <w:rPr>
                <w:rFonts w:ascii="Arial" w:eastAsia="Times New Roman" w:hAnsi="Arial" w:cs="Times New Roman"/>
                <w:i/>
                <w:sz w:val="24"/>
                <w:szCs w:val="20"/>
              </w:rPr>
              <w:t xml:space="preserve"> / (</w:t>
            </w:r>
            <w:proofErr w:type="spellStart"/>
            <w:r w:rsidRPr="00432E44">
              <w:rPr>
                <w:rFonts w:ascii="Arial" w:eastAsia="Times New Roman" w:hAnsi="Arial" w:cs="Times New Roman"/>
                <w:i/>
                <w:sz w:val="24"/>
                <w:szCs w:val="20"/>
                <w:lang w:val="en-US"/>
              </w:rPr>
              <w:t>F</w:t>
            </w:r>
            <w:r w:rsidRPr="00432E44">
              <w:rPr>
                <w:rFonts w:ascii="Arial" w:eastAsia="Times New Roman" w:hAnsi="Arial" w:cs="Times New Roman"/>
                <w:i/>
                <w:sz w:val="24"/>
                <w:szCs w:val="20"/>
                <w:vertAlign w:val="subscript"/>
                <w:lang w:val="en-US"/>
              </w:rPr>
              <w:t>g</w:t>
            </w:r>
            <w:proofErr w:type="spellEnd"/>
            <w:r w:rsidRPr="00432E44">
              <w:rPr>
                <w:rFonts w:ascii="Arial" w:eastAsia="Times New Roman" w:hAnsi="Arial" w:cs="Times New Roman"/>
                <w:i/>
                <w:sz w:val="24"/>
                <w:szCs w:val="20"/>
                <w:lang w:val="en-US"/>
              </w:rPr>
              <w:sym w:font="Symbol" w:char="F0D7"/>
            </w:r>
            <w:r w:rsidRPr="00432E44">
              <w:rPr>
                <w:rFonts w:ascii="Arial" w:eastAsia="Times New Roman" w:hAnsi="Arial" w:cs="Times New Roman"/>
                <w:i/>
                <w:sz w:val="24"/>
                <w:szCs w:val="20"/>
                <w:lang w:val="en-US"/>
              </w:rPr>
              <w:t>k</w:t>
            </w:r>
            <w:proofErr w:type="spellStart"/>
            <w:r w:rsidRPr="00432E44">
              <w:rPr>
                <w:rFonts w:ascii="Arial" w:eastAsia="Times New Roman" w:hAnsi="Arial" w:cs="Times New Roman"/>
                <w:i/>
                <w:sz w:val="24"/>
                <w:szCs w:val="20"/>
                <w:vertAlign w:val="subscript"/>
              </w:rPr>
              <w:t>вн</w:t>
            </w:r>
            <w:proofErr w:type="spellEnd"/>
            <w:r w:rsidRPr="00432E44">
              <w:rPr>
                <w:rFonts w:ascii="Arial" w:eastAsia="Times New Roman" w:hAnsi="Arial" w:cs="Times New Roman"/>
                <w:i/>
                <w:sz w:val="24"/>
                <w:szCs w:val="20"/>
              </w:rPr>
              <w:t>),</w:t>
            </w:r>
            <w:r w:rsidRPr="00432E44">
              <w:rPr>
                <w:rFonts w:ascii="Arial" w:eastAsia="Times New Roman" w:hAnsi="Arial" w:cs="Times New Roman"/>
                <w:sz w:val="24"/>
                <w:szCs w:val="20"/>
              </w:rPr>
              <w:t xml:space="preserve">                                             (3)</w:t>
            </w:r>
          </w:p>
          <w:p w:rsidR="00432E44" w:rsidRPr="00432E44" w:rsidRDefault="00432E44" w:rsidP="00432E44">
            <w:pPr>
              <w:tabs>
                <w:tab w:val="left" w:pos="884"/>
                <w:tab w:val="left" w:pos="9106"/>
              </w:tabs>
              <w:spacing w:after="0" w:line="240" w:lineRule="auto"/>
              <w:ind w:left="34" w:right="176" w:firstLine="992"/>
              <w:rPr>
                <w:rFonts w:ascii="Arial" w:eastAsia="Times New Roman" w:hAnsi="Arial" w:cs="Times New Roman"/>
                <w:sz w:val="24"/>
                <w:szCs w:val="20"/>
              </w:rPr>
            </w:pPr>
          </w:p>
          <w:p w:rsidR="00432E44" w:rsidRPr="00432E44" w:rsidRDefault="00432E44" w:rsidP="00432E44">
            <w:pPr>
              <w:tabs>
                <w:tab w:val="left" w:pos="884"/>
                <w:tab w:val="left" w:pos="9106"/>
              </w:tabs>
              <w:spacing w:after="0" w:line="240" w:lineRule="auto"/>
              <w:ind w:left="34" w:right="176" w:firstLine="141"/>
              <w:rPr>
                <w:rFonts w:ascii="Arial" w:eastAsia="Times New Roman" w:hAnsi="Arial" w:cs="Times New Roman"/>
                <w:sz w:val="24"/>
                <w:szCs w:val="20"/>
              </w:rPr>
            </w:pPr>
            <w:r w:rsidRPr="00432E44">
              <w:rPr>
                <w:rFonts w:ascii="Arial" w:eastAsia="Times New Roman" w:hAnsi="Arial" w:cs="Times New Roman"/>
                <w:sz w:val="24"/>
                <w:szCs w:val="20"/>
              </w:rPr>
              <w:t xml:space="preserve">где </w:t>
            </w:r>
            <w:proofErr w:type="spellStart"/>
            <w:r w:rsidRPr="00432E44">
              <w:rPr>
                <w:rFonts w:ascii="Arial" w:eastAsia="Times New Roman" w:hAnsi="Arial" w:cs="Times New Roman"/>
                <w:sz w:val="24"/>
                <w:szCs w:val="20"/>
                <w:lang w:val="en-US"/>
              </w:rPr>
              <w:t>F</w:t>
            </w:r>
            <w:r w:rsidRPr="00432E44">
              <w:rPr>
                <w:rFonts w:ascii="Arial" w:eastAsia="Times New Roman" w:hAnsi="Arial" w:cs="Times New Roman"/>
                <w:sz w:val="24"/>
                <w:szCs w:val="20"/>
                <w:vertAlign w:val="subscript"/>
                <w:lang w:val="en-US"/>
              </w:rPr>
              <w:t>g</w:t>
            </w:r>
            <w:proofErr w:type="spellEnd"/>
            <w:r w:rsidRPr="00432E44">
              <w:rPr>
                <w:rFonts w:ascii="Arial" w:eastAsia="Times New Roman" w:hAnsi="Arial" w:cs="Times New Roman"/>
                <w:sz w:val="24"/>
                <w:szCs w:val="20"/>
              </w:rPr>
              <w:t xml:space="preserve"> –  действительный фонд рабочего времени одного рабочего;</w:t>
            </w:r>
          </w:p>
          <w:p w:rsidR="00432E44" w:rsidRPr="00432E44" w:rsidRDefault="00432E44" w:rsidP="00432E44">
            <w:pPr>
              <w:tabs>
                <w:tab w:val="left" w:pos="884"/>
                <w:tab w:val="left" w:pos="9106"/>
              </w:tabs>
              <w:spacing w:after="0" w:line="240" w:lineRule="auto"/>
              <w:ind w:left="34" w:right="176" w:firstLine="567"/>
              <w:rPr>
                <w:rFonts w:ascii="Arial" w:eastAsia="Times New Roman" w:hAnsi="Arial" w:cs="Times New Roman"/>
                <w:sz w:val="24"/>
                <w:szCs w:val="20"/>
              </w:rPr>
            </w:pPr>
            <w:r w:rsidRPr="00432E44">
              <w:rPr>
                <w:rFonts w:ascii="Arial" w:eastAsia="Times New Roman" w:hAnsi="Arial" w:cs="Times New Roman"/>
                <w:sz w:val="24"/>
                <w:szCs w:val="20"/>
                <w:lang w:val="en-US"/>
              </w:rPr>
              <w:t>K</w:t>
            </w:r>
            <w:proofErr w:type="spellStart"/>
            <w:r w:rsidRPr="00432E44">
              <w:rPr>
                <w:rFonts w:ascii="Arial" w:eastAsia="Times New Roman" w:hAnsi="Arial" w:cs="Times New Roman"/>
                <w:sz w:val="24"/>
                <w:szCs w:val="20"/>
                <w:vertAlign w:val="subscript"/>
              </w:rPr>
              <w:t>вн</w:t>
            </w:r>
            <w:proofErr w:type="spellEnd"/>
            <w:r w:rsidRPr="00432E44">
              <w:rPr>
                <w:rFonts w:ascii="Arial" w:eastAsia="Times New Roman" w:hAnsi="Arial" w:cs="Times New Roman"/>
                <w:sz w:val="24"/>
                <w:szCs w:val="20"/>
              </w:rPr>
              <w:t xml:space="preserve"> – коэффициент выполнения норм;</w:t>
            </w:r>
          </w:p>
          <w:p w:rsidR="00432E44" w:rsidRPr="00432E44" w:rsidRDefault="00432E44" w:rsidP="00432E44">
            <w:pPr>
              <w:tabs>
                <w:tab w:val="left" w:pos="884"/>
                <w:tab w:val="left" w:pos="9106"/>
              </w:tabs>
              <w:spacing w:after="0" w:line="360" w:lineRule="auto"/>
              <w:ind w:left="34" w:right="176" w:firstLine="567"/>
              <w:rPr>
                <w:rFonts w:ascii="Arial" w:eastAsia="Times New Roman" w:hAnsi="Arial" w:cs="Times New Roman"/>
                <w:sz w:val="24"/>
                <w:szCs w:val="20"/>
              </w:rPr>
            </w:pPr>
            <w:r w:rsidRPr="00432E44">
              <w:rPr>
                <w:rFonts w:ascii="Arial" w:eastAsia="Times New Roman" w:hAnsi="Arial" w:cs="Times New Roman"/>
                <w:sz w:val="24"/>
                <w:szCs w:val="20"/>
                <w:lang w:val="en-US"/>
              </w:rPr>
              <w:t>Q</w:t>
            </w:r>
            <w:r w:rsidRPr="00432E44">
              <w:rPr>
                <w:rFonts w:ascii="Arial" w:eastAsia="Times New Roman" w:hAnsi="Arial" w:cs="Times New Roman"/>
                <w:sz w:val="24"/>
                <w:szCs w:val="20"/>
              </w:rPr>
              <w:t xml:space="preserve"> – трудоемкость выполнения программы.</w:t>
            </w:r>
          </w:p>
          <w:p w:rsidR="00432E44" w:rsidRPr="00432E44" w:rsidRDefault="00432E44" w:rsidP="00432E44">
            <w:pPr>
              <w:tabs>
                <w:tab w:val="left" w:pos="884"/>
                <w:tab w:val="left" w:pos="9106"/>
              </w:tabs>
              <w:spacing w:after="0" w:line="240" w:lineRule="auto"/>
              <w:ind w:left="34" w:right="176" w:firstLine="992"/>
              <w:rPr>
                <w:rFonts w:ascii="Arial" w:eastAsia="Times New Roman" w:hAnsi="Arial" w:cs="Times New Roman"/>
                <w:sz w:val="24"/>
                <w:szCs w:val="20"/>
              </w:rPr>
            </w:pPr>
            <w:r w:rsidRPr="00432E44">
              <w:rPr>
                <w:rFonts w:ascii="Arial" w:eastAsia="Times New Roman" w:hAnsi="Arial" w:cs="Times New Roman"/>
                <w:sz w:val="24"/>
                <w:szCs w:val="20"/>
              </w:rPr>
              <w:t>Трудоемкость рассчитывается по формуле</w:t>
            </w:r>
          </w:p>
          <w:p w:rsidR="00432E44" w:rsidRPr="00432E44" w:rsidRDefault="00432E44" w:rsidP="00432E44">
            <w:pPr>
              <w:tabs>
                <w:tab w:val="left" w:pos="884"/>
                <w:tab w:val="left" w:pos="9106"/>
              </w:tabs>
              <w:spacing w:after="0" w:line="240" w:lineRule="auto"/>
              <w:ind w:left="34" w:right="176" w:firstLine="992"/>
              <w:jc w:val="right"/>
              <w:rPr>
                <w:rFonts w:ascii="Arial" w:eastAsia="Times New Roman" w:hAnsi="Arial" w:cs="Times New Roman"/>
                <w:sz w:val="24"/>
                <w:szCs w:val="20"/>
              </w:rPr>
            </w:pPr>
          </w:p>
          <w:p w:rsidR="00432E44" w:rsidRPr="00432E44" w:rsidRDefault="00432E44" w:rsidP="00432E44">
            <w:pPr>
              <w:tabs>
                <w:tab w:val="left" w:pos="884"/>
                <w:tab w:val="left" w:pos="9106"/>
              </w:tabs>
              <w:spacing w:after="0" w:line="240" w:lineRule="auto"/>
              <w:ind w:left="34" w:right="176" w:firstLine="992"/>
              <w:rPr>
                <w:rFonts w:ascii="Arial" w:eastAsia="Times New Roman" w:hAnsi="Arial" w:cs="Times New Roman"/>
                <w:sz w:val="24"/>
                <w:szCs w:val="20"/>
              </w:rPr>
            </w:pPr>
            <w:r w:rsidRPr="00432E44">
              <w:rPr>
                <w:rFonts w:ascii="Arial" w:eastAsia="Times New Roman" w:hAnsi="Arial" w:cs="Times New Roman"/>
                <w:i/>
                <w:sz w:val="24"/>
                <w:szCs w:val="20"/>
                <w:lang w:val="en-US"/>
              </w:rPr>
              <w:t>Q</w:t>
            </w:r>
            <w:r w:rsidRPr="00432E44">
              <w:rPr>
                <w:rFonts w:ascii="Arial" w:eastAsia="Times New Roman" w:hAnsi="Arial" w:cs="Times New Roman"/>
                <w:i/>
                <w:sz w:val="24"/>
                <w:szCs w:val="20"/>
              </w:rPr>
              <w:t xml:space="preserve"> = </w:t>
            </w:r>
            <w:r w:rsidRPr="00432E44">
              <w:rPr>
                <w:rFonts w:ascii="Arial" w:eastAsia="Times New Roman" w:hAnsi="Arial" w:cs="Times New Roman"/>
                <w:i/>
                <w:sz w:val="24"/>
                <w:szCs w:val="20"/>
                <w:lang w:val="en-US"/>
              </w:rPr>
              <w:t>N</w:t>
            </w:r>
            <w:r w:rsidRPr="00432E44">
              <w:rPr>
                <w:rFonts w:ascii="Arial" w:eastAsia="Times New Roman" w:hAnsi="Arial" w:cs="Times New Roman"/>
                <w:i/>
                <w:sz w:val="24"/>
                <w:szCs w:val="20"/>
                <w:lang w:val="en-US"/>
              </w:rPr>
              <w:sym w:font="Symbol" w:char="F0D7"/>
            </w:r>
            <w:r w:rsidRPr="00432E44">
              <w:rPr>
                <w:rFonts w:ascii="Arial" w:eastAsia="Times New Roman" w:hAnsi="Arial" w:cs="Times New Roman"/>
                <w:i/>
                <w:sz w:val="24"/>
                <w:szCs w:val="20"/>
                <w:lang w:val="en-US"/>
              </w:rPr>
              <w:t>t</w:t>
            </w:r>
            <w:r w:rsidRPr="00432E44">
              <w:rPr>
                <w:rFonts w:ascii="Arial" w:eastAsia="Times New Roman" w:hAnsi="Arial" w:cs="Times New Roman"/>
                <w:i/>
                <w:sz w:val="24"/>
                <w:szCs w:val="20"/>
                <w:vertAlign w:val="subscript"/>
              </w:rPr>
              <w:t>шт.</w:t>
            </w:r>
            <w:r w:rsidRPr="00432E44">
              <w:rPr>
                <w:rFonts w:ascii="Arial" w:eastAsia="Times New Roman" w:hAnsi="Arial" w:cs="Times New Roman"/>
                <w:i/>
                <w:sz w:val="24"/>
                <w:szCs w:val="20"/>
              </w:rPr>
              <w:t>,</w:t>
            </w:r>
            <w:r w:rsidRPr="00432E44">
              <w:rPr>
                <w:rFonts w:ascii="Arial" w:eastAsia="Times New Roman" w:hAnsi="Arial" w:cs="Times New Roman"/>
                <w:sz w:val="24"/>
                <w:szCs w:val="20"/>
              </w:rPr>
              <w:t xml:space="preserve">                                                 (4)</w:t>
            </w:r>
          </w:p>
          <w:p w:rsidR="00432E44" w:rsidRPr="00432E44" w:rsidRDefault="00432E44" w:rsidP="00432E44">
            <w:pPr>
              <w:tabs>
                <w:tab w:val="left" w:pos="884"/>
                <w:tab w:val="left" w:pos="9106"/>
              </w:tabs>
              <w:spacing w:after="0" w:line="240" w:lineRule="auto"/>
              <w:ind w:left="34" w:right="176" w:firstLine="992"/>
              <w:rPr>
                <w:rFonts w:ascii="Arial" w:eastAsia="Times New Roman" w:hAnsi="Arial" w:cs="Times New Roman"/>
                <w:sz w:val="24"/>
                <w:szCs w:val="20"/>
              </w:rPr>
            </w:pPr>
          </w:p>
          <w:p w:rsidR="00432E44" w:rsidRPr="00432E44" w:rsidRDefault="00432E44" w:rsidP="00432E44">
            <w:pPr>
              <w:tabs>
                <w:tab w:val="left" w:pos="884"/>
                <w:tab w:val="left" w:pos="9106"/>
              </w:tabs>
              <w:spacing w:after="0" w:line="240" w:lineRule="auto"/>
              <w:ind w:left="34" w:right="176" w:firstLine="141"/>
              <w:rPr>
                <w:rFonts w:ascii="Arial" w:eastAsia="Times New Roman" w:hAnsi="Arial" w:cs="Times New Roman"/>
                <w:sz w:val="24"/>
                <w:szCs w:val="20"/>
              </w:rPr>
            </w:pPr>
            <w:r w:rsidRPr="00432E44">
              <w:rPr>
                <w:rFonts w:ascii="Arial" w:eastAsia="Times New Roman" w:hAnsi="Arial" w:cs="Times New Roman"/>
                <w:sz w:val="24"/>
                <w:szCs w:val="20"/>
              </w:rPr>
              <w:t xml:space="preserve">где </w:t>
            </w:r>
            <w:r w:rsidRPr="00432E44">
              <w:rPr>
                <w:rFonts w:ascii="Arial" w:eastAsia="Times New Roman" w:hAnsi="Arial" w:cs="Times New Roman"/>
                <w:sz w:val="24"/>
                <w:szCs w:val="20"/>
                <w:lang w:val="en-US"/>
              </w:rPr>
              <w:t>N</w:t>
            </w:r>
            <w:r w:rsidRPr="00432E44">
              <w:rPr>
                <w:rFonts w:ascii="Arial" w:eastAsia="Times New Roman" w:hAnsi="Arial" w:cs="Times New Roman"/>
                <w:sz w:val="24"/>
                <w:szCs w:val="20"/>
              </w:rPr>
              <w:t xml:space="preserve"> - годовая программа, шт.;</w:t>
            </w:r>
          </w:p>
          <w:p w:rsidR="00432E44" w:rsidRPr="00432E44" w:rsidRDefault="00432E44" w:rsidP="00432E44">
            <w:pPr>
              <w:tabs>
                <w:tab w:val="left" w:pos="884"/>
                <w:tab w:val="left" w:pos="9106"/>
              </w:tabs>
              <w:spacing w:after="0" w:line="360" w:lineRule="auto"/>
              <w:ind w:left="34" w:right="176" w:firstLine="567"/>
              <w:rPr>
                <w:rFonts w:ascii="Arial" w:eastAsia="Times New Roman" w:hAnsi="Arial" w:cs="Times New Roman"/>
                <w:sz w:val="24"/>
                <w:szCs w:val="20"/>
              </w:rPr>
            </w:pPr>
            <w:r w:rsidRPr="00432E44">
              <w:rPr>
                <w:rFonts w:ascii="Arial" w:eastAsia="Times New Roman" w:hAnsi="Arial" w:cs="Times New Roman"/>
                <w:sz w:val="24"/>
                <w:szCs w:val="20"/>
                <w:lang w:val="en-US"/>
              </w:rPr>
              <w:t>t</w:t>
            </w:r>
            <w:r w:rsidRPr="00432E44">
              <w:rPr>
                <w:rFonts w:ascii="Arial" w:eastAsia="Times New Roman" w:hAnsi="Arial" w:cs="Times New Roman"/>
                <w:sz w:val="24"/>
                <w:szCs w:val="20"/>
                <w:vertAlign w:val="subscript"/>
              </w:rPr>
              <w:t>шт.</w:t>
            </w:r>
            <w:r w:rsidRPr="00432E44">
              <w:rPr>
                <w:rFonts w:ascii="Arial" w:eastAsia="Times New Roman" w:hAnsi="Arial" w:cs="Times New Roman"/>
                <w:sz w:val="24"/>
                <w:szCs w:val="20"/>
              </w:rPr>
              <w:t xml:space="preserve"> – трудоемкость сборки изделия, н-ч.</w:t>
            </w:r>
          </w:p>
          <w:p w:rsidR="00432E44" w:rsidRPr="00432E44" w:rsidRDefault="00432E44" w:rsidP="00432E44">
            <w:pPr>
              <w:tabs>
                <w:tab w:val="left" w:pos="884"/>
                <w:tab w:val="left" w:pos="9247"/>
              </w:tabs>
              <w:spacing w:after="0" w:line="240" w:lineRule="auto"/>
              <w:ind w:left="175" w:right="176" w:firstLine="851"/>
              <w:jc w:val="both"/>
              <w:rPr>
                <w:rFonts w:ascii="Times New Roman" w:eastAsia="Times New Roman" w:hAnsi="Times New Roman" w:cs="Times New Roman"/>
                <w:sz w:val="20"/>
                <w:szCs w:val="20"/>
              </w:rPr>
            </w:pPr>
            <w:r w:rsidRPr="00432E44">
              <w:rPr>
                <w:rFonts w:ascii="Arial" w:eastAsia="Times New Roman" w:hAnsi="Arial" w:cs="Times New Roman"/>
                <w:sz w:val="24"/>
                <w:szCs w:val="20"/>
              </w:rPr>
              <w:t>Действительный фонд рабочего времени определяется на основе баланса отработанного времени, соответствующих расчетов и мероприятий по сокращению потерь рабочего времени.</w:t>
            </w:r>
          </w:p>
          <w:p w:rsidR="00432E44" w:rsidRPr="00432E44" w:rsidRDefault="00432E44" w:rsidP="00432E44">
            <w:pPr>
              <w:tabs>
                <w:tab w:val="left" w:pos="9247"/>
              </w:tabs>
              <w:spacing w:after="120" w:line="240" w:lineRule="auto"/>
              <w:ind w:left="283" w:right="176"/>
              <w:rPr>
                <w:rFonts w:ascii="Times New Roman" w:eastAsia="Times New Roman" w:hAnsi="Times New Roman" w:cs="Times New Roman"/>
                <w:sz w:val="20"/>
                <w:szCs w:val="20"/>
              </w:rPr>
            </w:pPr>
          </w:p>
          <w:p w:rsidR="00432E44" w:rsidRPr="00432E44" w:rsidRDefault="00432E44" w:rsidP="00432E44">
            <w:pPr>
              <w:tabs>
                <w:tab w:val="left" w:pos="9247"/>
              </w:tabs>
              <w:spacing w:after="0" w:line="240" w:lineRule="auto"/>
              <w:ind w:left="175" w:right="176"/>
              <w:jc w:val="both"/>
              <w:rPr>
                <w:rFonts w:ascii="Arial" w:eastAsia="Times New Roman" w:hAnsi="Arial" w:cs="Times New Roman"/>
                <w:spacing w:val="-4"/>
                <w:sz w:val="24"/>
                <w:szCs w:val="20"/>
              </w:rPr>
            </w:pPr>
            <w:r w:rsidRPr="00432E44">
              <w:rPr>
                <w:rFonts w:ascii="Arial" w:eastAsia="Times New Roman" w:hAnsi="Arial" w:cs="Times New Roman"/>
                <w:spacing w:val="-4"/>
                <w:sz w:val="24"/>
                <w:szCs w:val="20"/>
              </w:rPr>
              <w:t xml:space="preserve">Таблица 1 </w:t>
            </w:r>
            <w:r w:rsidRPr="00432E44">
              <w:rPr>
                <w:rFonts w:ascii="Arial" w:eastAsia="Times New Roman" w:hAnsi="Arial" w:cs="Times New Roman"/>
                <w:sz w:val="24"/>
                <w:szCs w:val="20"/>
              </w:rPr>
              <w:t>–</w:t>
            </w:r>
            <w:r w:rsidRPr="00432E44">
              <w:rPr>
                <w:rFonts w:ascii="Arial" w:eastAsia="Times New Roman" w:hAnsi="Arial" w:cs="Times New Roman"/>
                <w:spacing w:val="-4"/>
                <w:sz w:val="24"/>
                <w:szCs w:val="20"/>
              </w:rPr>
              <w:t xml:space="preserve"> Структура годового действительного фонда времени одного рабочего</w:t>
            </w:r>
          </w:p>
          <w:tbl>
            <w:tblPr>
              <w:tblW w:w="91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79"/>
              <w:gridCol w:w="2050"/>
            </w:tblGrid>
            <w:tr w:rsidR="00432E44" w:rsidRPr="00432E44" w:rsidTr="00432E44">
              <w:tc>
                <w:tcPr>
                  <w:tcW w:w="7371" w:type="dxa"/>
                </w:tcPr>
                <w:p w:rsidR="00432E44" w:rsidRPr="00432E44" w:rsidRDefault="00432E44" w:rsidP="00432E44">
                  <w:pPr>
                    <w:spacing w:after="0" w:line="240" w:lineRule="auto"/>
                    <w:ind w:left="283"/>
                    <w:jc w:val="center"/>
                    <w:rPr>
                      <w:rFonts w:ascii="Arial" w:eastAsia="Times New Roman" w:hAnsi="Arial" w:cs="Arial"/>
                      <w:sz w:val="20"/>
                      <w:szCs w:val="20"/>
                    </w:rPr>
                  </w:pPr>
                  <w:r w:rsidRPr="00432E44">
                    <w:rPr>
                      <w:rFonts w:ascii="Arial" w:eastAsia="Times New Roman" w:hAnsi="Arial" w:cs="Arial"/>
                      <w:sz w:val="20"/>
                      <w:szCs w:val="20"/>
                    </w:rPr>
                    <w:t>Состав рабочего времени</w:t>
                  </w:r>
                </w:p>
              </w:tc>
              <w:tc>
                <w:tcPr>
                  <w:tcW w:w="2127" w:type="dxa"/>
                </w:tcPr>
                <w:p w:rsidR="00432E44" w:rsidRPr="00432E44" w:rsidRDefault="00432E44" w:rsidP="00432E44">
                  <w:pPr>
                    <w:spacing w:after="0" w:line="240" w:lineRule="auto"/>
                    <w:ind w:left="283"/>
                    <w:jc w:val="center"/>
                    <w:rPr>
                      <w:rFonts w:ascii="Arial" w:eastAsia="Times New Roman" w:hAnsi="Arial" w:cs="Arial"/>
                      <w:sz w:val="20"/>
                      <w:szCs w:val="20"/>
                    </w:rPr>
                  </w:pPr>
                  <w:r w:rsidRPr="00432E44">
                    <w:rPr>
                      <w:rFonts w:ascii="Arial" w:eastAsia="Times New Roman" w:hAnsi="Arial" w:cs="Arial"/>
                      <w:sz w:val="20"/>
                      <w:szCs w:val="20"/>
                    </w:rPr>
                    <w:t>2014 год</w:t>
                  </w:r>
                </w:p>
              </w:tc>
            </w:tr>
            <w:tr w:rsidR="00432E44" w:rsidRPr="00432E44" w:rsidTr="00432E44">
              <w:tc>
                <w:tcPr>
                  <w:tcW w:w="7371" w:type="dxa"/>
                </w:tcPr>
                <w:p w:rsidR="00432E44" w:rsidRPr="00432E44" w:rsidRDefault="00432E44" w:rsidP="00432E44">
                  <w:pPr>
                    <w:spacing w:after="0" w:line="240" w:lineRule="auto"/>
                    <w:ind w:left="283" w:firstLine="601"/>
                    <w:rPr>
                      <w:rFonts w:ascii="Arial" w:eastAsia="Times New Roman" w:hAnsi="Arial" w:cs="Arial"/>
                      <w:sz w:val="20"/>
                      <w:szCs w:val="20"/>
                    </w:rPr>
                  </w:pPr>
                  <w:r w:rsidRPr="00432E44">
                    <w:rPr>
                      <w:rFonts w:ascii="Arial" w:eastAsia="Times New Roman" w:hAnsi="Arial" w:cs="Arial"/>
                      <w:sz w:val="20"/>
                      <w:szCs w:val="20"/>
                    </w:rPr>
                    <w:t>1 Календарный фонд времени, в днях</w:t>
                  </w:r>
                </w:p>
              </w:tc>
              <w:tc>
                <w:tcPr>
                  <w:tcW w:w="2127" w:type="dxa"/>
                </w:tcPr>
                <w:p w:rsidR="00432E44" w:rsidRPr="00432E44" w:rsidRDefault="00432E44" w:rsidP="00432E44">
                  <w:pPr>
                    <w:spacing w:after="0" w:line="240" w:lineRule="auto"/>
                    <w:ind w:left="317" w:right="459"/>
                    <w:rPr>
                      <w:rFonts w:ascii="Arial" w:eastAsia="Times New Roman" w:hAnsi="Arial" w:cs="Arial"/>
                      <w:sz w:val="20"/>
                      <w:szCs w:val="20"/>
                    </w:rPr>
                  </w:pPr>
                  <w:r w:rsidRPr="00432E44">
                    <w:rPr>
                      <w:rFonts w:ascii="Arial" w:eastAsia="Times New Roman" w:hAnsi="Arial" w:cs="Arial"/>
                      <w:sz w:val="20"/>
                      <w:szCs w:val="20"/>
                    </w:rPr>
                    <w:t xml:space="preserve">  366</w:t>
                  </w:r>
                </w:p>
              </w:tc>
            </w:tr>
            <w:tr w:rsidR="00432E44" w:rsidRPr="00432E44" w:rsidTr="00432E44">
              <w:tc>
                <w:tcPr>
                  <w:tcW w:w="7371" w:type="dxa"/>
                </w:tcPr>
                <w:p w:rsidR="00432E44" w:rsidRPr="00432E44" w:rsidRDefault="00432E44" w:rsidP="00432E44">
                  <w:pPr>
                    <w:spacing w:after="0" w:line="240" w:lineRule="auto"/>
                    <w:ind w:left="283" w:firstLine="601"/>
                    <w:rPr>
                      <w:rFonts w:ascii="Arial" w:eastAsia="Times New Roman" w:hAnsi="Arial" w:cs="Arial"/>
                      <w:sz w:val="20"/>
                      <w:szCs w:val="20"/>
                    </w:rPr>
                  </w:pPr>
                  <w:r w:rsidRPr="00432E44">
                    <w:rPr>
                      <w:rFonts w:ascii="Arial" w:eastAsia="Times New Roman" w:hAnsi="Arial" w:cs="Arial"/>
                      <w:sz w:val="20"/>
                      <w:szCs w:val="20"/>
                    </w:rPr>
                    <w:t xml:space="preserve">2 Количество нерабочих дней: всего </w:t>
                  </w:r>
                </w:p>
                <w:p w:rsidR="00432E44" w:rsidRPr="00432E44" w:rsidRDefault="00432E44" w:rsidP="00432E44">
                  <w:pPr>
                    <w:spacing w:after="0" w:line="240" w:lineRule="auto"/>
                    <w:ind w:left="283"/>
                    <w:rPr>
                      <w:rFonts w:ascii="Arial" w:eastAsia="Times New Roman" w:hAnsi="Arial" w:cs="Arial"/>
                      <w:sz w:val="20"/>
                      <w:szCs w:val="20"/>
                    </w:rPr>
                  </w:pPr>
                  <w:r w:rsidRPr="00432E44">
                    <w:rPr>
                      <w:rFonts w:ascii="Arial" w:eastAsia="Times New Roman" w:hAnsi="Arial" w:cs="Arial"/>
                      <w:sz w:val="20"/>
                      <w:szCs w:val="20"/>
                    </w:rPr>
                    <w:t>в том числе: - праздничных</w:t>
                  </w:r>
                </w:p>
                <w:p w:rsidR="00432E44" w:rsidRPr="00432E44" w:rsidRDefault="00432E44" w:rsidP="00432E44">
                  <w:pPr>
                    <w:spacing w:after="0" w:line="240" w:lineRule="auto"/>
                    <w:ind w:left="283"/>
                    <w:rPr>
                      <w:rFonts w:ascii="Arial" w:eastAsia="Times New Roman" w:hAnsi="Arial" w:cs="Arial"/>
                      <w:sz w:val="20"/>
                      <w:szCs w:val="20"/>
                    </w:rPr>
                  </w:pPr>
                  <w:r w:rsidRPr="00432E44">
                    <w:rPr>
                      <w:rFonts w:ascii="Arial" w:eastAsia="Times New Roman" w:hAnsi="Arial" w:cs="Arial"/>
                      <w:sz w:val="20"/>
                      <w:szCs w:val="20"/>
                    </w:rPr>
                    <w:t xml:space="preserve">                      - выходных</w:t>
                  </w:r>
                </w:p>
              </w:tc>
              <w:tc>
                <w:tcPr>
                  <w:tcW w:w="2127" w:type="dxa"/>
                </w:tcPr>
                <w:p w:rsidR="00432E44" w:rsidRPr="00432E44" w:rsidRDefault="00432E44" w:rsidP="00432E44">
                  <w:pPr>
                    <w:spacing w:after="0" w:line="240" w:lineRule="auto"/>
                    <w:ind w:left="317" w:right="459"/>
                    <w:rPr>
                      <w:rFonts w:ascii="Arial" w:eastAsia="Times New Roman" w:hAnsi="Arial" w:cs="Arial"/>
                      <w:sz w:val="20"/>
                      <w:szCs w:val="20"/>
                    </w:rPr>
                  </w:pPr>
                  <w:r w:rsidRPr="00432E44">
                    <w:rPr>
                      <w:rFonts w:ascii="Arial" w:eastAsia="Times New Roman" w:hAnsi="Arial" w:cs="Arial"/>
                      <w:sz w:val="20"/>
                      <w:szCs w:val="20"/>
                    </w:rPr>
                    <w:t xml:space="preserve">  115</w:t>
                  </w:r>
                </w:p>
                <w:p w:rsidR="00432E44" w:rsidRPr="00432E44" w:rsidRDefault="00432E44" w:rsidP="00432E44">
                  <w:pPr>
                    <w:spacing w:after="0" w:line="240" w:lineRule="auto"/>
                    <w:ind w:left="458" w:right="459"/>
                    <w:rPr>
                      <w:rFonts w:ascii="Arial" w:eastAsia="Times New Roman" w:hAnsi="Arial" w:cs="Arial"/>
                      <w:sz w:val="20"/>
                      <w:szCs w:val="20"/>
                    </w:rPr>
                  </w:pPr>
                  <w:r w:rsidRPr="00432E44">
                    <w:rPr>
                      <w:rFonts w:ascii="Arial" w:eastAsia="Times New Roman" w:hAnsi="Arial" w:cs="Arial"/>
                      <w:sz w:val="20"/>
                      <w:szCs w:val="20"/>
                    </w:rPr>
                    <w:t>11</w:t>
                  </w:r>
                </w:p>
                <w:p w:rsidR="00432E44" w:rsidRPr="00432E44" w:rsidRDefault="00432E44" w:rsidP="00432E44">
                  <w:pPr>
                    <w:spacing w:after="0" w:line="240" w:lineRule="auto"/>
                    <w:ind w:left="317" w:right="459"/>
                    <w:rPr>
                      <w:rFonts w:ascii="Arial" w:eastAsia="Times New Roman" w:hAnsi="Arial" w:cs="Arial"/>
                      <w:sz w:val="20"/>
                      <w:szCs w:val="20"/>
                    </w:rPr>
                  </w:pPr>
                  <w:r w:rsidRPr="00432E44">
                    <w:rPr>
                      <w:rFonts w:ascii="Arial" w:eastAsia="Times New Roman" w:hAnsi="Arial" w:cs="Arial"/>
                      <w:sz w:val="20"/>
                      <w:szCs w:val="20"/>
                    </w:rPr>
                    <w:t>104</w:t>
                  </w:r>
                </w:p>
              </w:tc>
            </w:tr>
            <w:tr w:rsidR="00432E44" w:rsidRPr="00432E44" w:rsidTr="00432E44">
              <w:tc>
                <w:tcPr>
                  <w:tcW w:w="7371" w:type="dxa"/>
                </w:tcPr>
                <w:p w:rsidR="00432E44" w:rsidRPr="00432E44" w:rsidRDefault="00432E44" w:rsidP="00432E44">
                  <w:pPr>
                    <w:spacing w:after="0" w:line="240" w:lineRule="auto"/>
                    <w:ind w:left="283" w:firstLine="601"/>
                    <w:rPr>
                      <w:rFonts w:ascii="Arial" w:eastAsia="Times New Roman" w:hAnsi="Arial" w:cs="Arial"/>
                      <w:sz w:val="20"/>
                      <w:szCs w:val="20"/>
                    </w:rPr>
                  </w:pPr>
                  <w:r w:rsidRPr="00432E44">
                    <w:rPr>
                      <w:rFonts w:ascii="Arial" w:eastAsia="Times New Roman" w:hAnsi="Arial" w:cs="Arial"/>
                      <w:sz w:val="20"/>
                      <w:szCs w:val="20"/>
                    </w:rPr>
                    <w:t xml:space="preserve">3 Количество календарных рабочих дней. </w:t>
                  </w:r>
                </w:p>
              </w:tc>
              <w:tc>
                <w:tcPr>
                  <w:tcW w:w="2127" w:type="dxa"/>
                </w:tcPr>
                <w:p w:rsidR="00432E44" w:rsidRPr="00432E44" w:rsidRDefault="00432E44" w:rsidP="00432E44">
                  <w:pPr>
                    <w:spacing w:after="0" w:line="240" w:lineRule="auto"/>
                    <w:ind w:left="317" w:right="459"/>
                    <w:rPr>
                      <w:rFonts w:ascii="Arial" w:eastAsia="Times New Roman" w:hAnsi="Arial" w:cs="Arial"/>
                      <w:sz w:val="20"/>
                      <w:szCs w:val="20"/>
                    </w:rPr>
                  </w:pPr>
                  <w:r w:rsidRPr="00432E44">
                    <w:rPr>
                      <w:rFonts w:ascii="Arial" w:eastAsia="Times New Roman" w:hAnsi="Arial" w:cs="Arial"/>
                      <w:sz w:val="20"/>
                      <w:szCs w:val="20"/>
                    </w:rPr>
                    <w:t>250</w:t>
                  </w:r>
                </w:p>
              </w:tc>
            </w:tr>
            <w:tr w:rsidR="00432E44" w:rsidRPr="00432E44" w:rsidTr="00432E44">
              <w:tc>
                <w:tcPr>
                  <w:tcW w:w="7371" w:type="dxa"/>
                </w:tcPr>
                <w:p w:rsidR="00432E44" w:rsidRPr="00432E44" w:rsidRDefault="00432E44" w:rsidP="00432E44">
                  <w:pPr>
                    <w:spacing w:after="0" w:line="240" w:lineRule="auto"/>
                    <w:ind w:left="283" w:firstLine="601"/>
                    <w:rPr>
                      <w:rFonts w:ascii="Arial" w:eastAsia="Times New Roman" w:hAnsi="Arial" w:cs="Arial"/>
                      <w:sz w:val="20"/>
                      <w:szCs w:val="20"/>
                    </w:rPr>
                  </w:pPr>
                  <w:r w:rsidRPr="00432E44">
                    <w:rPr>
                      <w:rFonts w:ascii="Arial" w:eastAsia="Times New Roman" w:hAnsi="Arial" w:cs="Arial"/>
                      <w:sz w:val="20"/>
                      <w:szCs w:val="20"/>
                    </w:rPr>
                    <w:t>4 Неявки на работу (всего, в днях)</w:t>
                  </w:r>
                </w:p>
                <w:p w:rsidR="00432E44" w:rsidRPr="00432E44" w:rsidRDefault="00432E44" w:rsidP="00432E44">
                  <w:pPr>
                    <w:spacing w:after="0" w:line="240" w:lineRule="auto"/>
                    <w:ind w:left="283"/>
                    <w:rPr>
                      <w:rFonts w:ascii="Arial" w:eastAsia="Times New Roman" w:hAnsi="Arial" w:cs="Arial"/>
                      <w:sz w:val="20"/>
                      <w:szCs w:val="20"/>
                    </w:rPr>
                  </w:pPr>
                  <w:r w:rsidRPr="00432E44">
                    <w:rPr>
                      <w:rFonts w:ascii="Arial" w:eastAsia="Times New Roman" w:hAnsi="Arial" w:cs="Arial"/>
                      <w:sz w:val="20"/>
                      <w:szCs w:val="20"/>
                    </w:rPr>
                    <w:t>в том числе: очередные и дополнительные отпуска</w:t>
                  </w:r>
                </w:p>
                <w:p w:rsidR="00432E44" w:rsidRPr="00432E44" w:rsidRDefault="00432E44" w:rsidP="00432E44">
                  <w:pPr>
                    <w:spacing w:after="0" w:line="240" w:lineRule="auto"/>
                    <w:ind w:left="283"/>
                    <w:rPr>
                      <w:rFonts w:ascii="Arial" w:eastAsia="Times New Roman" w:hAnsi="Arial" w:cs="Arial"/>
                      <w:sz w:val="20"/>
                      <w:szCs w:val="20"/>
                    </w:rPr>
                  </w:pPr>
                  <w:r w:rsidRPr="00432E44">
                    <w:rPr>
                      <w:rFonts w:ascii="Arial" w:eastAsia="Times New Roman" w:hAnsi="Arial" w:cs="Arial"/>
                      <w:sz w:val="20"/>
                      <w:szCs w:val="20"/>
                    </w:rPr>
                    <w:t xml:space="preserve">                      - отпуска по учебе</w:t>
                  </w:r>
                </w:p>
                <w:p w:rsidR="00432E44" w:rsidRPr="00432E44" w:rsidRDefault="00432E44" w:rsidP="00432E44">
                  <w:pPr>
                    <w:spacing w:after="0" w:line="240" w:lineRule="auto"/>
                    <w:ind w:left="283"/>
                    <w:rPr>
                      <w:rFonts w:ascii="Arial" w:eastAsia="Times New Roman" w:hAnsi="Arial" w:cs="Arial"/>
                      <w:sz w:val="20"/>
                      <w:szCs w:val="20"/>
                    </w:rPr>
                  </w:pPr>
                  <w:r w:rsidRPr="00432E44">
                    <w:rPr>
                      <w:rFonts w:ascii="Arial" w:eastAsia="Times New Roman" w:hAnsi="Arial" w:cs="Arial"/>
                      <w:sz w:val="20"/>
                      <w:szCs w:val="20"/>
                    </w:rPr>
                    <w:t xml:space="preserve">                      - отпуска декретные</w:t>
                  </w:r>
                </w:p>
                <w:p w:rsidR="00432E44" w:rsidRPr="00432E44" w:rsidRDefault="00432E44" w:rsidP="00432E44">
                  <w:pPr>
                    <w:spacing w:after="0" w:line="240" w:lineRule="auto"/>
                    <w:ind w:left="283"/>
                    <w:rPr>
                      <w:rFonts w:ascii="Arial" w:eastAsia="Times New Roman" w:hAnsi="Arial" w:cs="Arial"/>
                      <w:sz w:val="20"/>
                      <w:szCs w:val="20"/>
                    </w:rPr>
                  </w:pPr>
                  <w:r w:rsidRPr="00432E44">
                    <w:rPr>
                      <w:rFonts w:ascii="Arial" w:eastAsia="Times New Roman" w:hAnsi="Arial" w:cs="Arial"/>
                      <w:sz w:val="20"/>
                      <w:szCs w:val="20"/>
                    </w:rPr>
                    <w:t xml:space="preserve">                      - по болезни</w:t>
                  </w:r>
                </w:p>
                <w:p w:rsidR="00432E44" w:rsidRPr="00432E44" w:rsidRDefault="00432E44" w:rsidP="00432E44">
                  <w:pPr>
                    <w:spacing w:after="0" w:line="240" w:lineRule="auto"/>
                    <w:ind w:left="283"/>
                    <w:rPr>
                      <w:rFonts w:ascii="Arial" w:eastAsia="Times New Roman" w:hAnsi="Arial" w:cs="Arial"/>
                      <w:sz w:val="20"/>
                      <w:szCs w:val="20"/>
                    </w:rPr>
                  </w:pPr>
                  <w:r w:rsidRPr="00432E44">
                    <w:rPr>
                      <w:rFonts w:ascii="Arial" w:eastAsia="Times New Roman" w:hAnsi="Arial" w:cs="Arial"/>
                      <w:sz w:val="20"/>
                      <w:szCs w:val="20"/>
                      <w:lang w:val="en-US"/>
                    </w:rPr>
                    <w:t xml:space="preserve">- </w:t>
                  </w:r>
                  <w:r w:rsidRPr="00432E44">
                    <w:rPr>
                      <w:rFonts w:ascii="Arial" w:eastAsia="Times New Roman" w:hAnsi="Arial" w:cs="Arial"/>
                      <w:sz w:val="20"/>
                      <w:szCs w:val="20"/>
                    </w:rPr>
                    <w:t>прочие неявки, разрешенные законом</w:t>
                  </w:r>
                </w:p>
              </w:tc>
              <w:tc>
                <w:tcPr>
                  <w:tcW w:w="2127" w:type="dxa"/>
                </w:tcPr>
                <w:p w:rsidR="00432E44" w:rsidRPr="00432E44" w:rsidRDefault="00432E44" w:rsidP="00432E44">
                  <w:pPr>
                    <w:spacing w:after="0" w:line="240" w:lineRule="auto"/>
                    <w:ind w:left="458" w:right="459"/>
                    <w:rPr>
                      <w:rFonts w:ascii="Arial" w:eastAsia="Times New Roman" w:hAnsi="Arial" w:cs="Arial"/>
                      <w:sz w:val="20"/>
                      <w:szCs w:val="20"/>
                    </w:rPr>
                  </w:pPr>
                  <w:r w:rsidRPr="00432E44">
                    <w:rPr>
                      <w:rFonts w:ascii="Arial" w:eastAsia="Times New Roman" w:hAnsi="Arial" w:cs="Arial"/>
                      <w:sz w:val="20"/>
                      <w:szCs w:val="20"/>
                    </w:rPr>
                    <w:t>24</w:t>
                  </w:r>
                </w:p>
                <w:p w:rsidR="00432E44" w:rsidRPr="00432E44" w:rsidRDefault="00432E44" w:rsidP="00432E44">
                  <w:pPr>
                    <w:spacing w:after="0" w:line="240" w:lineRule="auto"/>
                    <w:ind w:left="458" w:right="459"/>
                    <w:rPr>
                      <w:rFonts w:ascii="Arial" w:eastAsia="Times New Roman" w:hAnsi="Arial" w:cs="Arial"/>
                      <w:sz w:val="20"/>
                      <w:szCs w:val="20"/>
                    </w:rPr>
                  </w:pPr>
                  <w:r w:rsidRPr="00432E44">
                    <w:rPr>
                      <w:rFonts w:ascii="Arial" w:eastAsia="Times New Roman" w:hAnsi="Arial" w:cs="Arial"/>
                      <w:sz w:val="20"/>
                      <w:szCs w:val="20"/>
                    </w:rPr>
                    <w:t>20</w:t>
                  </w:r>
                </w:p>
                <w:p w:rsidR="00432E44" w:rsidRPr="00432E44" w:rsidRDefault="00432E44" w:rsidP="00432E44">
                  <w:pPr>
                    <w:spacing w:after="0" w:line="240" w:lineRule="auto"/>
                    <w:ind w:left="600" w:right="459"/>
                    <w:rPr>
                      <w:rFonts w:ascii="Arial" w:eastAsia="Times New Roman" w:hAnsi="Arial" w:cs="Arial"/>
                      <w:sz w:val="20"/>
                      <w:szCs w:val="20"/>
                    </w:rPr>
                  </w:pPr>
                  <w:r w:rsidRPr="00432E44">
                    <w:rPr>
                      <w:rFonts w:ascii="Arial" w:eastAsia="Times New Roman" w:hAnsi="Arial" w:cs="Arial"/>
                      <w:sz w:val="20"/>
                      <w:szCs w:val="20"/>
                    </w:rPr>
                    <w:t>1,6</w:t>
                  </w:r>
                </w:p>
                <w:p w:rsidR="00432E44" w:rsidRPr="00432E44" w:rsidRDefault="00432E44" w:rsidP="00432E44">
                  <w:pPr>
                    <w:spacing w:after="0" w:line="240" w:lineRule="auto"/>
                    <w:ind w:left="600" w:right="459"/>
                    <w:rPr>
                      <w:rFonts w:ascii="Arial" w:eastAsia="Times New Roman" w:hAnsi="Arial" w:cs="Arial"/>
                      <w:sz w:val="20"/>
                      <w:szCs w:val="20"/>
                    </w:rPr>
                  </w:pPr>
                  <w:r w:rsidRPr="00432E44">
                    <w:rPr>
                      <w:rFonts w:ascii="Arial" w:eastAsia="Times New Roman" w:hAnsi="Arial" w:cs="Arial"/>
                      <w:sz w:val="20"/>
                      <w:szCs w:val="20"/>
                    </w:rPr>
                    <w:t>1,9</w:t>
                  </w:r>
                </w:p>
                <w:p w:rsidR="00432E44" w:rsidRPr="00432E44" w:rsidRDefault="00432E44" w:rsidP="00432E44">
                  <w:pPr>
                    <w:spacing w:after="0" w:line="240" w:lineRule="auto"/>
                    <w:ind w:left="600" w:right="459"/>
                    <w:rPr>
                      <w:rFonts w:ascii="Arial" w:eastAsia="Times New Roman" w:hAnsi="Arial" w:cs="Arial"/>
                      <w:sz w:val="20"/>
                      <w:szCs w:val="20"/>
                    </w:rPr>
                  </w:pPr>
                  <w:r w:rsidRPr="00432E44">
                    <w:rPr>
                      <w:rFonts w:ascii="Arial" w:eastAsia="Times New Roman" w:hAnsi="Arial" w:cs="Arial"/>
                      <w:sz w:val="20"/>
                      <w:szCs w:val="20"/>
                    </w:rPr>
                    <w:t>4</w:t>
                  </w:r>
                </w:p>
                <w:p w:rsidR="00432E44" w:rsidRPr="00432E44" w:rsidRDefault="00432E44" w:rsidP="00432E44">
                  <w:pPr>
                    <w:spacing w:after="0" w:line="240" w:lineRule="auto"/>
                    <w:ind w:left="600" w:right="459"/>
                    <w:rPr>
                      <w:rFonts w:ascii="Arial" w:eastAsia="Times New Roman" w:hAnsi="Arial" w:cs="Arial"/>
                      <w:sz w:val="20"/>
                      <w:szCs w:val="20"/>
                    </w:rPr>
                  </w:pPr>
                  <w:r w:rsidRPr="00432E44">
                    <w:rPr>
                      <w:rFonts w:ascii="Arial" w:eastAsia="Times New Roman" w:hAnsi="Arial" w:cs="Arial"/>
                      <w:sz w:val="20"/>
                      <w:szCs w:val="20"/>
                    </w:rPr>
                    <w:t>1,5</w:t>
                  </w:r>
                </w:p>
              </w:tc>
            </w:tr>
            <w:tr w:rsidR="00432E44" w:rsidRPr="00432E44" w:rsidTr="00432E44">
              <w:tc>
                <w:tcPr>
                  <w:tcW w:w="7371" w:type="dxa"/>
                </w:tcPr>
                <w:p w:rsidR="00432E44" w:rsidRPr="00432E44" w:rsidRDefault="00432E44" w:rsidP="00432E44">
                  <w:pPr>
                    <w:spacing w:after="0" w:line="240" w:lineRule="auto"/>
                    <w:ind w:left="283" w:firstLine="601"/>
                    <w:rPr>
                      <w:rFonts w:ascii="Arial" w:eastAsia="Times New Roman" w:hAnsi="Arial" w:cs="Arial"/>
                      <w:sz w:val="20"/>
                      <w:szCs w:val="20"/>
                    </w:rPr>
                  </w:pPr>
                  <w:r w:rsidRPr="00432E44">
                    <w:rPr>
                      <w:rFonts w:ascii="Arial" w:eastAsia="Times New Roman" w:hAnsi="Arial" w:cs="Arial"/>
                      <w:sz w:val="20"/>
                      <w:szCs w:val="20"/>
                    </w:rPr>
                    <w:t xml:space="preserve">5 Число рабочих дней в году </w:t>
                  </w:r>
                </w:p>
              </w:tc>
              <w:tc>
                <w:tcPr>
                  <w:tcW w:w="2127" w:type="dxa"/>
                </w:tcPr>
                <w:p w:rsidR="00432E44" w:rsidRPr="00432E44" w:rsidRDefault="00432E44" w:rsidP="00432E44">
                  <w:pPr>
                    <w:spacing w:after="0" w:line="240" w:lineRule="auto"/>
                    <w:ind w:left="317" w:right="459"/>
                    <w:rPr>
                      <w:rFonts w:ascii="Arial" w:eastAsia="Times New Roman" w:hAnsi="Arial" w:cs="Arial"/>
                      <w:sz w:val="20"/>
                      <w:szCs w:val="20"/>
                    </w:rPr>
                  </w:pPr>
                  <w:r w:rsidRPr="00432E44">
                    <w:rPr>
                      <w:rFonts w:ascii="Arial" w:eastAsia="Times New Roman" w:hAnsi="Arial" w:cs="Arial"/>
                      <w:sz w:val="20"/>
                      <w:szCs w:val="20"/>
                    </w:rPr>
                    <w:t xml:space="preserve">  226</w:t>
                  </w:r>
                </w:p>
              </w:tc>
            </w:tr>
            <w:tr w:rsidR="00432E44" w:rsidRPr="00432E44" w:rsidTr="00432E44">
              <w:tc>
                <w:tcPr>
                  <w:tcW w:w="7371" w:type="dxa"/>
                </w:tcPr>
                <w:p w:rsidR="00432E44" w:rsidRPr="00432E44" w:rsidRDefault="00432E44" w:rsidP="00432E44">
                  <w:pPr>
                    <w:spacing w:after="0" w:line="240" w:lineRule="auto"/>
                    <w:ind w:left="283" w:firstLine="601"/>
                    <w:rPr>
                      <w:rFonts w:ascii="Arial" w:eastAsia="Times New Roman" w:hAnsi="Arial" w:cs="Arial"/>
                      <w:sz w:val="20"/>
                      <w:szCs w:val="20"/>
                    </w:rPr>
                  </w:pPr>
                  <w:r w:rsidRPr="00432E44">
                    <w:rPr>
                      <w:rFonts w:ascii="Arial" w:eastAsia="Times New Roman" w:hAnsi="Arial" w:cs="Arial"/>
                      <w:sz w:val="20"/>
                      <w:szCs w:val="20"/>
                    </w:rPr>
                    <w:t>6 Потери времени в связи с сокращением длительности рабочего дня – всего, в часах</w:t>
                  </w:r>
                </w:p>
              </w:tc>
              <w:tc>
                <w:tcPr>
                  <w:tcW w:w="2127" w:type="dxa"/>
                  <w:vAlign w:val="bottom"/>
                </w:tcPr>
                <w:p w:rsidR="00432E44" w:rsidRPr="00432E44" w:rsidRDefault="00432E44" w:rsidP="00432E44">
                  <w:pPr>
                    <w:spacing w:after="0" w:line="240" w:lineRule="auto"/>
                    <w:ind w:left="600" w:right="459"/>
                    <w:rPr>
                      <w:rFonts w:ascii="Arial" w:eastAsia="Times New Roman" w:hAnsi="Arial" w:cs="Arial"/>
                      <w:sz w:val="20"/>
                      <w:szCs w:val="20"/>
                    </w:rPr>
                  </w:pPr>
                  <w:r w:rsidRPr="00432E44">
                    <w:rPr>
                      <w:rFonts w:ascii="Arial" w:eastAsia="Times New Roman" w:hAnsi="Arial" w:cs="Arial"/>
                      <w:sz w:val="20"/>
                      <w:szCs w:val="20"/>
                    </w:rPr>
                    <w:t xml:space="preserve">  0,25</w:t>
                  </w:r>
                </w:p>
              </w:tc>
            </w:tr>
            <w:tr w:rsidR="00432E44" w:rsidRPr="00432E44" w:rsidTr="00432E44">
              <w:tc>
                <w:tcPr>
                  <w:tcW w:w="7371" w:type="dxa"/>
                </w:tcPr>
                <w:p w:rsidR="00432E44" w:rsidRPr="00432E44" w:rsidRDefault="00432E44" w:rsidP="00432E44">
                  <w:pPr>
                    <w:spacing w:after="0" w:line="240" w:lineRule="auto"/>
                    <w:ind w:left="283" w:firstLine="601"/>
                    <w:rPr>
                      <w:rFonts w:ascii="Arial" w:eastAsia="Times New Roman" w:hAnsi="Arial" w:cs="Arial"/>
                      <w:sz w:val="20"/>
                      <w:szCs w:val="20"/>
                    </w:rPr>
                  </w:pPr>
                  <w:r w:rsidRPr="00432E44">
                    <w:rPr>
                      <w:rFonts w:ascii="Arial" w:eastAsia="Times New Roman" w:hAnsi="Arial" w:cs="Arial"/>
                      <w:sz w:val="20"/>
                      <w:szCs w:val="20"/>
                    </w:rPr>
                    <w:t>7 Средняя продолжительность рабочего дня, в часах</w:t>
                  </w:r>
                </w:p>
              </w:tc>
              <w:tc>
                <w:tcPr>
                  <w:tcW w:w="2127" w:type="dxa"/>
                </w:tcPr>
                <w:p w:rsidR="00432E44" w:rsidRPr="00432E44" w:rsidRDefault="00432E44" w:rsidP="00432E44">
                  <w:pPr>
                    <w:spacing w:after="0" w:line="240" w:lineRule="auto"/>
                    <w:ind w:left="600" w:right="459"/>
                    <w:rPr>
                      <w:rFonts w:ascii="Arial" w:eastAsia="Times New Roman" w:hAnsi="Arial" w:cs="Arial"/>
                      <w:sz w:val="20"/>
                      <w:szCs w:val="20"/>
                    </w:rPr>
                  </w:pPr>
                  <w:r w:rsidRPr="00432E44">
                    <w:rPr>
                      <w:rFonts w:ascii="Arial" w:eastAsia="Times New Roman" w:hAnsi="Arial" w:cs="Arial"/>
                      <w:sz w:val="20"/>
                      <w:szCs w:val="20"/>
                    </w:rPr>
                    <w:t xml:space="preserve">  7,75</w:t>
                  </w:r>
                </w:p>
              </w:tc>
            </w:tr>
            <w:tr w:rsidR="00432E44" w:rsidRPr="00432E44" w:rsidTr="00432E44">
              <w:trPr>
                <w:trHeight w:val="277"/>
              </w:trPr>
              <w:tc>
                <w:tcPr>
                  <w:tcW w:w="7371" w:type="dxa"/>
                </w:tcPr>
                <w:p w:rsidR="00432E44" w:rsidRPr="00432E44" w:rsidRDefault="00432E44" w:rsidP="00432E44">
                  <w:pPr>
                    <w:spacing w:after="0" w:line="240" w:lineRule="auto"/>
                    <w:ind w:left="283" w:firstLine="601"/>
                    <w:rPr>
                      <w:rFonts w:ascii="Arial" w:eastAsia="Times New Roman" w:hAnsi="Arial" w:cs="Arial"/>
                      <w:sz w:val="20"/>
                      <w:szCs w:val="20"/>
                    </w:rPr>
                  </w:pPr>
                  <w:r w:rsidRPr="00432E44">
                    <w:rPr>
                      <w:rFonts w:ascii="Arial" w:eastAsia="Times New Roman" w:hAnsi="Arial" w:cs="Arial"/>
                      <w:sz w:val="20"/>
                      <w:szCs w:val="20"/>
                    </w:rPr>
                    <w:t>8 Полезный фонд рабочего времени одного рабочего, в часах</w:t>
                  </w:r>
                </w:p>
              </w:tc>
              <w:tc>
                <w:tcPr>
                  <w:tcW w:w="2127" w:type="dxa"/>
                </w:tcPr>
                <w:p w:rsidR="00432E44" w:rsidRPr="00432E44" w:rsidRDefault="00432E44" w:rsidP="00432E44">
                  <w:pPr>
                    <w:spacing w:after="0" w:line="240" w:lineRule="auto"/>
                    <w:ind w:left="175" w:right="459"/>
                    <w:rPr>
                      <w:rFonts w:ascii="Arial" w:eastAsia="Times New Roman" w:hAnsi="Arial" w:cs="Arial"/>
                      <w:sz w:val="20"/>
                      <w:szCs w:val="20"/>
                    </w:rPr>
                  </w:pPr>
                  <w:r w:rsidRPr="00432E44">
                    <w:rPr>
                      <w:rFonts w:ascii="Arial" w:eastAsia="Times New Roman" w:hAnsi="Arial" w:cs="Arial"/>
                      <w:sz w:val="20"/>
                      <w:szCs w:val="20"/>
                    </w:rPr>
                    <w:t xml:space="preserve">  1751,5</w:t>
                  </w:r>
                </w:p>
              </w:tc>
            </w:tr>
          </w:tbl>
          <w:p w:rsidR="00432E44" w:rsidRPr="00432E44" w:rsidRDefault="00432E44" w:rsidP="00432E44">
            <w:pPr>
              <w:spacing w:after="0" w:line="240" w:lineRule="auto"/>
              <w:ind w:left="884" w:right="176" w:firstLine="425"/>
              <w:rPr>
                <w:rFonts w:ascii="Arial" w:eastAsia="Times New Roman" w:hAnsi="Arial" w:cs="Times New Roman"/>
                <w:sz w:val="24"/>
                <w:szCs w:val="20"/>
              </w:rPr>
            </w:pPr>
          </w:p>
          <w:p w:rsidR="00432E44" w:rsidRPr="00432E44" w:rsidRDefault="00432E44" w:rsidP="00432E44">
            <w:pPr>
              <w:spacing w:after="0" w:line="288" w:lineRule="auto"/>
              <w:ind w:right="1973"/>
              <w:jc w:val="both"/>
              <w:rPr>
                <w:rFonts w:ascii="Times New Roman" w:eastAsia="Times New Roman" w:hAnsi="Times New Roman" w:cs="Times New Roman"/>
                <w:i/>
                <w:sz w:val="28"/>
                <w:szCs w:val="20"/>
              </w:rPr>
            </w:pPr>
            <w:r>
              <w:rPr>
                <w:rFonts w:ascii="Times New Roman" w:eastAsia="Times New Roman" w:hAnsi="Times New Roman" w:cs="Times New Roman"/>
                <w:i/>
                <w:noProof/>
                <w:sz w:val="28"/>
                <w:szCs w:val="20"/>
              </w:rPr>
              <mc:AlternateContent>
                <mc:Choice Requires="wps">
                  <w:drawing>
                    <wp:anchor distT="0" distB="0" distL="114299" distR="114299" simplePos="0" relativeHeight="251701248" behindDoc="0" locked="0" layoutInCell="1" allowOverlap="1">
                      <wp:simplePos x="0" y="0"/>
                      <wp:positionH relativeFrom="column">
                        <wp:posOffset>569594</wp:posOffset>
                      </wp:positionH>
                      <wp:positionV relativeFrom="paragraph">
                        <wp:posOffset>3775075</wp:posOffset>
                      </wp:positionV>
                      <wp:extent cx="0" cy="533400"/>
                      <wp:effectExtent l="0" t="0" r="19050" b="19050"/>
                      <wp:wrapNone/>
                      <wp:docPr id="255" name="Прямая соединительная линия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33400"/>
                              </a:xfrm>
                              <a:prstGeom prst="line">
                                <a:avLst/>
                              </a:prstGeom>
                              <a:noFill/>
                              <a:ln w="9525" cap="flat" cmpd="sng" algn="ctr">
                                <a:solidFill>
                                  <a:sysClr val="windowText" lastClr="000000">
                                    <a:shade val="95000"/>
                                    <a:satMod val="105000"/>
                                  </a:sysClr>
                                </a:solidFill>
                                <a:prstDash val="lgDash"/>
                              </a:ln>
                              <a:effectLst/>
                            </wps:spPr>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255" o:spid="_x0000_s1026" style="position:absolute;flip:y;z-index:251701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44.85pt,297.25pt" to="44.85pt,33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">
                      <v:stroke dashstyle="longDash"/>
                      <o:lock v:ext="edit" shapetype="f"/>
                    </v:line>
                  </w:pict>
                </mc:Fallback>
              </mc:AlternateContent>
            </w:r>
            <w:r>
              <w:rPr>
                <w:rFonts w:ascii="Times New Roman" w:eastAsia="Times New Roman" w:hAnsi="Times New Roman" w:cs="Times New Roman"/>
                <w:i/>
                <w:noProof/>
                <w:sz w:val="28"/>
                <w:szCs w:val="20"/>
              </w:rPr>
              <mc:AlternateContent>
                <mc:Choice Requires="wps">
                  <w:drawing>
                    <wp:anchor distT="0" distB="0" distL="114299" distR="114299" simplePos="0" relativeHeight="251702272" behindDoc="0" locked="0" layoutInCell="1" allowOverlap="1">
                      <wp:simplePos x="0" y="0"/>
                      <wp:positionH relativeFrom="column">
                        <wp:posOffset>855344</wp:posOffset>
                      </wp:positionH>
                      <wp:positionV relativeFrom="paragraph">
                        <wp:posOffset>2403475</wp:posOffset>
                      </wp:positionV>
                      <wp:extent cx="0" cy="694690"/>
                      <wp:effectExtent l="0" t="0" r="19050" b="10160"/>
                      <wp:wrapNone/>
                      <wp:docPr id="254" name="Прямая соединительная линия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694690"/>
                              </a:xfrm>
                              <a:prstGeom prst="line">
                                <a:avLst/>
                              </a:prstGeom>
                              <a:noFill/>
                              <a:ln w="9525" cap="flat" cmpd="sng" algn="ctr">
                                <a:solidFill>
                                  <a:sysClr val="windowText" lastClr="000000">
                                    <a:shade val="95000"/>
                                    <a:satMod val="105000"/>
                                  </a:sysClr>
                                </a:solidFill>
                                <a:prstDash val="lgDash"/>
                              </a:ln>
                              <a:effectLst/>
                            </wps:spPr>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254" o:spid="_x0000_s1026" style="position:absolute;flip:y;z-index:251702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67.35pt,189.25pt" to="67.35pt,2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">
                      <v:stroke dashstyle="longDash"/>
                      <o:lock v:ext="edit" shapetype="f"/>
                    </v:line>
                  </w:pict>
                </mc:Fallback>
              </mc:AlternateContent>
            </w:r>
          </w:p>
        </w:tc>
      </w:tr>
      <w:tr w:rsidR="00432E44" w:rsidRPr="00432E44" w:rsidTr="00432E44">
        <w:trPr>
          <w:trHeight w:val="210"/>
        </w:trPr>
        <w:tc>
          <w:tcPr>
            <w:tcW w:w="571" w:type="dxa"/>
            <w:tcBorders>
              <w:top w:val="nil"/>
              <w:left w:val="single" w:sz="4" w:space="0" w:color="auto"/>
              <w:bottom w:val="single" w:sz="4" w:space="0" w:color="auto"/>
              <w:right w:val="single" w:sz="4"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684" w:type="dxa"/>
            <w:tcBorders>
              <w:top w:val="nil"/>
              <w:left w:val="single" w:sz="4" w:space="0" w:color="auto"/>
              <w:bottom w:val="single" w:sz="4" w:space="0" w:color="auto"/>
              <w:right w:val="single" w:sz="4"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1355" w:type="dxa"/>
            <w:tcBorders>
              <w:top w:val="nil"/>
              <w:left w:val="single" w:sz="4" w:space="0" w:color="auto"/>
              <w:bottom w:val="single" w:sz="4" w:space="0" w:color="auto"/>
              <w:right w:val="single" w:sz="4"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952" w:type="dxa"/>
            <w:tcBorders>
              <w:top w:val="nil"/>
              <w:left w:val="single" w:sz="4" w:space="0" w:color="auto"/>
              <w:bottom w:val="single" w:sz="4" w:space="0" w:color="auto"/>
              <w:right w:val="single" w:sz="4"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684" w:type="dxa"/>
            <w:tcBorders>
              <w:top w:val="nil"/>
              <w:left w:val="single" w:sz="4" w:space="0" w:color="auto"/>
              <w:bottom w:val="single" w:sz="4" w:space="0" w:color="auto"/>
              <w:right w:val="nil"/>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4575" w:type="dxa"/>
            <w:vMerge w:val="restart"/>
            <w:tcBorders>
              <w:top w:val="nil"/>
              <w:left w:val="single" w:sz="4" w:space="0" w:color="auto"/>
              <w:bottom w:val="single" w:sz="4" w:space="0" w:color="auto"/>
              <w:right w:val="single" w:sz="4" w:space="0" w:color="auto"/>
            </w:tcBorders>
            <w:shd w:val="clear" w:color="auto" w:fill="auto"/>
            <w:vAlign w:val="center"/>
          </w:tcPr>
          <w:p w:rsidR="00432E44" w:rsidRPr="00432E44" w:rsidRDefault="00432E44" w:rsidP="00FF39B1">
            <w:pPr>
              <w:spacing w:after="0" w:line="240" w:lineRule="auto"/>
              <w:jc w:val="center"/>
              <w:rPr>
                <w:rFonts w:ascii="Arial" w:eastAsia="Times New Roman" w:hAnsi="Arial" w:cs="Times New Roman"/>
                <w:i/>
                <w:sz w:val="24"/>
                <w:szCs w:val="20"/>
              </w:rPr>
            </w:pPr>
            <w:r w:rsidRPr="00432E44">
              <w:rPr>
                <w:rFonts w:ascii="Arial" w:eastAsia="Times New Roman" w:hAnsi="Arial" w:cs="Times New Roman"/>
                <w:i/>
                <w:sz w:val="24"/>
                <w:szCs w:val="20"/>
              </w:rPr>
              <w:t>КМРК.26 02 0</w:t>
            </w:r>
            <w:r w:rsidR="00FF39B1">
              <w:rPr>
                <w:rFonts w:ascii="Arial" w:eastAsia="Times New Roman" w:hAnsi="Arial" w:cs="Times New Roman"/>
                <w:i/>
                <w:sz w:val="24"/>
                <w:szCs w:val="20"/>
              </w:rPr>
              <w:t>5</w:t>
            </w:r>
            <w:r w:rsidRPr="00432E44">
              <w:rPr>
                <w:rFonts w:ascii="Arial" w:eastAsia="Times New Roman" w:hAnsi="Arial" w:cs="Times New Roman"/>
                <w:i/>
                <w:sz w:val="24"/>
                <w:szCs w:val="20"/>
              </w:rPr>
              <w:t>.</w:t>
            </w:r>
            <w:r w:rsidR="00FF39B1">
              <w:rPr>
                <w:rFonts w:ascii="Arial" w:eastAsia="Times New Roman" w:hAnsi="Arial" w:cs="Times New Roman"/>
                <w:i/>
                <w:sz w:val="24"/>
                <w:szCs w:val="20"/>
              </w:rPr>
              <w:t>КР</w:t>
            </w:r>
          </w:p>
        </w:tc>
        <w:tc>
          <w:tcPr>
            <w:tcW w:w="818" w:type="dxa"/>
            <w:tcBorders>
              <w:top w:val="nil"/>
              <w:left w:val="nil"/>
              <w:bottom w:val="nil"/>
              <w:right w:val="single" w:sz="4" w:space="0" w:color="auto"/>
            </w:tcBorders>
            <w:shd w:val="clear" w:color="auto" w:fill="auto"/>
          </w:tcPr>
          <w:p w:rsidR="00432E44" w:rsidRPr="00432E44" w:rsidRDefault="00432E44" w:rsidP="00432E44">
            <w:pPr>
              <w:spacing w:after="0" w:line="240" w:lineRule="auto"/>
              <w:rPr>
                <w:rFonts w:ascii="Arial" w:eastAsia="Times New Roman" w:hAnsi="Arial" w:cs="Arial"/>
                <w:sz w:val="20"/>
                <w:szCs w:val="20"/>
              </w:rPr>
            </w:pPr>
            <w:r w:rsidRPr="00432E44">
              <w:rPr>
                <w:rFonts w:ascii="Arial" w:eastAsia="Times New Roman" w:hAnsi="Arial" w:cs="Arial"/>
                <w:sz w:val="20"/>
                <w:szCs w:val="20"/>
              </w:rPr>
              <w:t>Лист</w:t>
            </w:r>
          </w:p>
        </w:tc>
      </w:tr>
      <w:tr w:rsidR="00432E44" w:rsidRPr="00432E44" w:rsidTr="00432E44">
        <w:trPr>
          <w:trHeight w:val="165"/>
        </w:trPr>
        <w:tc>
          <w:tcPr>
            <w:tcW w:w="571" w:type="dxa"/>
            <w:tcBorders>
              <w:top w:val="single" w:sz="4" w:space="0" w:color="auto"/>
              <w:left w:val="single" w:sz="4" w:space="0" w:color="auto"/>
              <w:bottom w:val="single" w:sz="4" w:space="0" w:color="auto"/>
              <w:right w:val="single" w:sz="4"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684" w:type="dxa"/>
            <w:tcBorders>
              <w:top w:val="single" w:sz="4" w:space="0" w:color="auto"/>
              <w:left w:val="single" w:sz="4" w:space="0" w:color="auto"/>
              <w:bottom w:val="single" w:sz="4" w:space="0" w:color="auto"/>
              <w:right w:val="single" w:sz="4"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684" w:type="dxa"/>
            <w:tcBorders>
              <w:top w:val="single" w:sz="4" w:space="0" w:color="auto"/>
              <w:left w:val="single" w:sz="4" w:space="0" w:color="auto"/>
              <w:bottom w:val="single" w:sz="4" w:space="0" w:color="auto"/>
              <w:right w:val="nil"/>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4575" w:type="dxa"/>
            <w:vMerge/>
            <w:tcBorders>
              <w:top w:val="single" w:sz="4" w:space="0" w:color="auto"/>
              <w:left w:val="single" w:sz="4" w:space="0" w:color="auto"/>
              <w:bottom w:val="single" w:sz="4" w:space="0" w:color="auto"/>
              <w:right w:val="single" w:sz="4"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818" w:type="dxa"/>
            <w:vMerge w:val="restart"/>
            <w:tcBorders>
              <w:top w:val="single" w:sz="4" w:space="0" w:color="auto"/>
              <w:left w:val="nil"/>
              <w:bottom w:val="single" w:sz="4" w:space="0" w:color="auto"/>
              <w:right w:val="single" w:sz="4" w:space="0" w:color="auto"/>
            </w:tcBorders>
            <w:shd w:val="clear" w:color="auto" w:fill="auto"/>
            <w:vAlign w:val="center"/>
          </w:tcPr>
          <w:p w:rsidR="00432E44" w:rsidRPr="00432E44" w:rsidRDefault="00432E44" w:rsidP="00432E44">
            <w:pPr>
              <w:spacing w:after="0" w:line="240" w:lineRule="auto"/>
              <w:jc w:val="center"/>
              <w:rPr>
                <w:rFonts w:ascii="Times New Roman" w:eastAsia="Times New Roman" w:hAnsi="Times New Roman" w:cs="Times New Roman"/>
                <w:sz w:val="24"/>
                <w:szCs w:val="20"/>
              </w:rPr>
            </w:pPr>
            <w:r w:rsidRPr="00432E44">
              <w:rPr>
                <w:rFonts w:ascii="Times New Roman" w:eastAsia="Times New Roman" w:hAnsi="Times New Roman" w:cs="Times New Roman"/>
                <w:sz w:val="24"/>
                <w:szCs w:val="20"/>
              </w:rPr>
              <w:t>23</w:t>
            </w:r>
          </w:p>
        </w:tc>
      </w:tr>
      <w:tr w:rsidR="00432E44" w:rsidRPr="00432E44" w:rsidTr="00432E44">
        <w:trPr>
          <w:trHeight w:val="199"/>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rsidR="00432E44" w:rsidRPr="00432E44" w:rsidRDefault="00432E44" w:rsidP="00432E44">
            <w:pPr>
              <w:spacing w:after="0" w:line="240" w:lineRule="auto"/>
              <w:ind w:left="-84" w:right="-136"/>
              <w:jc w:val="center"/>
              <w:rPr>
                <w:rFonts w:ascii="Times New Roman" w:eastAsia="Times New Roman" w:hAnsi="Times New Roman" w:cs="Times New Roman"/>
                <w:sz w:val="20"/>
                <w:szCs w:val="20"/>
              </w:rPr>
            </w:pPr>
            <w:r w:rsidRPr="00432E44">
              <w:rPr>
                <w:rFonts w:ascii="Times New Roman" w:eastAsia="Times New Roman" w:hAnsi="Times New Roman" w:cs="Times New Roman"/>
                <w:sz w:val="20"/>
                <w:szCs w:val="20"/>
              </w:rPr>
              <w:t>Изм.</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tcPr>
          <w:p w:rsidR="00432E44" w:rsidRPr="00432E44" w:rsidRDefault="00432E44" w:rsidP="00432E44">
            <w:pPr>
              <w:spacing w:after="0" w:line="240" w:lineRule="auto"/>
              <w:ind w:left="-84" w:right="-136"/>
              <w:jc w:val="center"/>
              <w:rPr>
                <w:rFonts w:ascii="Times New Roman" w:eastAsia="Times New Roman" w:hAnsi="Times New Roman" w:cs="Times New Roman"/>
                <w:sz w:val="20"/>
                <w:szCs w:val="20"/>
              </w:rPr>
            </w:pPr>
            <w:r w:rsidRPr="00432E44">
              <w:rPr>
                <w:rFonts w:ascii="Times New Roman" w:eastAsia="Times New Roman" w:hAnsi="Times New Roman" w:cs="Times New Roman"/>
                <w:sz w:val="20"/>
                <w:szCs w:val="20"/>
              </w:rPr>
              <w:t>Лист</w:t>
            </w:r>
          </w:p>
        </w:tc>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rsidR="00432E44" w:rsidRPr="00432E44" w:rsidRDefault="00432E44" w:rsidP="00432E44">
            <w:pPr>
              <w:spacing w:after="0" w:line="240" w:lineRule="auto"/>
              <w:ind w:left="-84" w:right="-136"/>
              <w:jc w:val="center"/>
              <w:rPr>
                <w:rFonts w:ascii="Times New Roman" w:eastAsia="Times New Roman" w:hAnsi="Times New Roman" w:cs="Times New Roman"/>
                <w:sz w:val="20"/>
                <w:szCs w:val="20"/>
              </w:rPr>
            </w:pPr>
            <w:r w:rsidRPr="00432E44">
              <w:rPr>
                <w:rFonts w:ascii="Times New Roman" w:eastAsia="Times New Roman" w:hAnsi="Times New Roman" w:cs="Times New Roman"/>
                <w:sz w:val="20"/>
                <w:szCs w:val="20"/>
              </w:rPr>
              <w:t>№ документа</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432E44" w:rsidRPr="00432E44" w:rsidRDefault="00432E44" w:rsidP="00432E44">
            <w:pPr>
              <w:spacing w:after="0" w:line="240" w:lineRule="auto"/>
              <w:ind w:left="-84" w:right="-136"/>
              <w:jc w:val="center"/>
              <w:rPr>
                <w:rFonts w:ascii="Times New Roman" w:eastAsia="Times New Roman" w:hAnsi="Times New Roman" w:cs="Times New Roman"/>
                <w:sz w:val="20"/>
                <w:szCs w:val="20"/>
              </w:rPr>
            </w:pPr>
            <w:r w:rsidRPr="00432E44">
              <w:rPr>
                <w:rFonts w:ascii="Times New Roman" w:eastAsia="Times New Roman" w:hAnsi="Times New Roman" w:cs="Times New Roman"/>
                <w:sz w:val="20"/>
                <w:szCs w:val="20"/>
              </w:rPr>
              <w:t>Подпись</w:t>
            </w:r>
          </w:p>
        </w:tc>
        <w:tc>
          <w:tcPr>
            <w:tcW w:w="684" w:type="dxa"/>
            <w:tcBorders>
              <w:top w:val="single" w:sz="4" w:space="0" w:color="auto"/>
              <w:left w:val="single" w:sz="4" w:space="0" w:color="auto"/>
              <w:bottom w:val="single" w:sz="4" w:space="0" w:color="auto"/>
              <w:right w:val="nil"/>
            </w:tcBorders>
            <w:shd w:val="clear" w:color="auto" w:fill="auto"/>
            <w:vAlign w:val="center"/>
          </w:tcPr>
          <w:p w:rsidR="00432E44" w:rsidRPr="00432E44" w:rsidRDefault="00432E44" w:rsidP="00432E44">
            <w:pPr>
              <w:spacing w:after="0" w:line="240" w:lineRule="auto"/>
              <w:ind w:left="-84" w:right="-136"/>
              <w:jc w:val="center"/>
              <w:rPr>
                <w:rFonts w:ascii="Times New Roman" w:eastAsia="Times New Roman" w:hAnsi="Times New Roman" w:cs="Times New Roman"/>
                <w:sz w:val="20"/>
                <w:szCs w:val="20"/>
              </w:rPr>
            </w:pPr>
            <w:r w:rsidRPr="00432E44">
              <w:rPr>
                <w:rFonts w:ascii="Times New Roman" w:eastAsia="Times New Roman" w:hAnsi="Times New Roman" w:cs="Times New Roman"/>
                <w:sz w:val="20"/>
                <w:szCs w:val="20"/>
              </w:rPr>
              <w:t>Дата</w:t>
            </w:r>
          </w:p>
        </w:tc>
        <w:tc>
          <w:tcPr>
            <w:tcW w:w="4575"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32E44" w:rsidRPr="00432E44" w:rsidRDefault="00432E44" w:rsidP="00432E44">
            <w:pPr>
              <w:spacing w:after="0" w:line="240" w:lineRule="auto"/>
              <w:rPr>
                <w:rFonts w:ascii="Times New Roman" w:eastAsia="Times New Roman" w:hAnsi="Times New Roman" w:cs="Times New Roman"/>
                <w:i/>
                <w:sz w:val="20"/>
                <w:szCs w:val="20"/>
              </w:rPr>
            </w:pPr>
          </w:p>
        </w:tc>
        <w:tc>
          <w:tcPr>
            <w:tcW w:w="818" w:type="dxa"/>
            <w:vMerge/>
            <w:tcBorders>
              <w:top w:val="single" w:sz="4" w:space="0" w:color="auto"/>
              <w:left w:val="nil"/>
              <w:bottom w:val="single" w:sz="4" w:space="0" w:color="auto"/>
              <w:right w:val="single" w:sz="4" w:space="0" w:color="auto"/>
            </w:tcBorders>
            <w:shd w:val="clear" w:color="auto" w:fill="F2F2F2" w:themeFill="background1" w:themeFillShade="F2"/>
          </w:tcPr>
          <w:p w:rsidR="00432E44" w:rsidRPr="00432E44" w:rsidRDefault="00432E44" w:rsidP="00432E44">
            <w:pPr>
              <w:spacing w:after="0" w:line="240" w:lineRule="auto"/>
              <w:rPr>
                <w:rFonts w:ascii="Times New Roman" w:eastAsia="Times New Roman" w:hAnsi="Times New Roman" w:cs="Times New Roman"/>
                <w:i/>
                <w:sz w:val="20"/>
                <w:szCs w:val="20"/>
              </w:rPr>
            </w:pPr>
          </w:p>
        </w:tc>
      </w:tr>
    </w:tbl>
    <w:p w:rsidR="00432E44" w:rsidRPr="00432E44" w:rsidRDefault="00432E44" w:rsidP="00432E44">
      <w:pPr>
        <w:rPr>
          <w:rFonts w:ascii="Arial" w:eastAsia="Times New Roman" w:hAnsi="Arial" w:cs="Arial"/>
          <w:sz w:val="20"/>
          <w:szCs w:val="20"/>
        </w:rPr>
      </w:pPr>
      <w:r w:rsidRPr="00432E44">
        <w:rPr>
          <w:rFonts w:ascii="Arial" w:eastAsia="Times New Roman" w:hAnsi="Arial" w:cs="Arial"/>
          <w:sz w:val="20"/>
          <w:szCs w:val="20"/>
        </w:rPr>
        <w:br w:type="page"/>
      </w:r>
    </w:p>
    <w:p w:rsidR="00432E44" w:rsidRPr="00432E44" w:rsidRDefault="00432E44" w:rsidP="00432E44">
      <w:pPr>
        <w:spacing w:after="0" w:line="240" w:lineRule="auto"/>
        <w:jc w:val="center"/>
        <w:rPr>
          <w:rFonts w:ascii="Arial" w:eastAsia="Times New Roman" w:hAnsi="Arial" w:cs="Arial"/>
          <w:sz w:val="24"/>
          <w:szCs w:val="20"/>
        </w:rPr>
      </w:pPr>
      <w:r w:rsidRPr="00432E44">
        <w:rPr>
          <w:rFonts w:ascii="Arial" w:eastAsia="Times New Roman" w:hAnsi="Arial" w:cs="Arial"/>
          <w:sz w:val="24"/>
          <w:szCs w:val="20"/>
        </w:rPr>
        <w:t xml:space="preserve">Пример размещения </w:t>
      </w:r>
      <w:r w:rsidRPr="00432E44">
        <w:rPr>
          <w:rFonts w:ascii="Arial" w:eastAsia="Times New Roman" w:hAnsi="Arial" w:cs="Arial"/>
          <w:b/>
          <w:sz w:val="24"/>
          <w:szCs w:val="20"/>
        </w:rPr>
        <w:t>текстового материала, рисунков  (графиков), формул</w:t>
      </w:r>
    </w:p>
    <w:tbl>
      <w:tblPr>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2F2F2" w:themeFill="background1" w:themeFillShade="F2"/>
        <w:tblLayout w:type="fixed"/>
        <w:tblLook w:val="0000" w:firstRow="0" w:lastRow="0" w:firstColumn="0" w:lastColumn="0" w:noHBand="0" w:noVBand="0"/>
      </w:tblPr>
      <w:tblGrid>
        <w:gridCol w:w="571"/>
        <w:gridCol w:w="684"/>
        <w:gridCol w:w="1355"/>
        <w:gridCol w:w="952"/>
        <w:gridCol w:w="684"/>
        <w:gridCol w:w="4575"/>
        <w:gridCol w:w="818"/>
      </w:tblGrid>
      <w:tr w:rsidR="00432E44" w:rsidRPr="00432E44" w:rsidTr="00432E44">
        <w:trPr>
          <w:trHeight w:val="11789"/>
          <w:jc w:val="center"/>
        </w:trPr>
        <w:tc>
          <w:tcPr>
            <w:tcW w:w="9639" w:type="dxa"/>
            <w:gridSpan w:val="7"/>
            <w:tcBorders>
              <w:top w:val="single" w:sz="4" w:space="0" w:color="auto"/>
              <w:left w:val="single" w:sz="4" w:space="0" w:color="auto"/>
              <w:bottom w:val="single" w:sz="4" w:space="0" w:color="auto"/>
              <w:right w:val="single" w:sz="4" w:space="0" w:color="auto"/>
            </w:tcBorders>
            <w:shd w:val="clear" w:color="auto" w:fill="auto"/>
          </w:tcPr>
          <w:p w:rsidR="00432E44" w:rsidRPr="00432E44" w:rsidRDefault="00432E44" w:rsidP="00432E44">
            <w:pPr>
              <w:spacing w:after="0" w:line="288" w:lineRule="auto"/>
              <w:ind w:right="1973"/>
              <w:jc w:val="both"/>
              <w:rPr>
                <w:rFonts w:ascii="Arial" w:eastAsia="Times New Roman" w:hAnsi="Arial" w:cs="Times New Roman"/>
                <w:sz w:val="24"/>
                <w:szCs w:val="20"/>
              </w:rPr>
            </w:pPr>
            <w:r>
              <w:rPr>
                <w:rFonts w:ascii="Arial" w:eastAsia="Times New Roman" w:hAnsi="Arial" w:cs="Times New Roman"/>
                <w:noProof/>
                <w:sz w:val="24"/>
                <w:szCs w:val="20"/>
              </w:rPr>
              <mc:AlternateContent>
                <mc:Choice Requires="wps">
                  <w:drawing>
                    <wp:anchor distT="0" distB="0" distL="114299" distR="114299" simplePos="0" relativeHeight="251740160" behindDoc="0" locked="0" layoutInCell="1" allowOverlap="1">
                      <wp:simplePos x="0" y="0"/>
                      <wp:positionH relativeFrom="column">
                        <wp:posOffset>4003674</wp:posOffset>
                      </wp:positionH>
                      <wp:positionV relativeFrom="paragraph">
                        <wp:posOffset>-8255</wp:posOffset>
                      </wp:positionV>
                      <wp:extent cx="0" cy="359410"/>
                      <wp:effectExtent l="76200" t="38100" r="95250" b="59690"/>
                      <wp:wrapNone/>
                      <wp:docPr id="253" name="Прямая со стрелкой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41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53" o:spid="_x0000_s1026" type="#_x0000_t32" style="position:absolute;margin-left:315.25pt;margin-top:-.65pt;width:0;height:28.3pt;z-index:251740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">
                      <v:stroke startarrow="block" endarrow="block"/>
                    </v:shape>
                  </w:pict>
                </mc:Fallback>
              </mc:AlternateContent>
            </w:r>
            <w:r>
              <w:rPr>
                <w:rFonts w:ascii="Arial" w:eastAsia="Times New Roman" w:hAnsi="Arial" w:cs="Times New Roman"/>
                <w:noProof/>
                <w:sz w:val="24"/>
                <w:szCs w:val="20"/>
              </w:rPr>
              <mc:AlternateContent>
                <mc:Choice Requires="wps">
                  <w:drawing>
                    <wp:anchor distT="0" distB="0" distL="114300" distR="114300" simplePos="0" relativeHeight="251739136" behindDoc="0" locked="0" layoutInCell="1" allowOverlap="1">
                      <wp:simplePos x="0" y="0"/>
                      <wp:positionH relativeFrom="column">
                        <wp:posOffset>3798570</wp:posOffset>
                      </wp:positionH>
                      <wp:positionV relativeFrom="paragraph">
                        <wp:posOffset>100965</wp:posOffset>
                      </wp:positionV>
                      <wp:extent cx="167005" cy="201930"/>
                      <wp:effectExtent l="0" t="0" r="4445" b="7620"/>
                      <wp:wrapNone/>
                      <wp:docPr id="252" name="Поле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9B1" w:rsidRPr="001E4F55" w:rsidRDefault="00FF39B1" w:rsidP="00432E44">
                                  <w:r>
                                    <w:rPr>
                                      <w:lang w:val="en-US"/>
                                    </w:rPr>
                                    <w:t>1</w:t>
                                  </w:r>
                                  <w:r>
                                    <w:t>0</w:t>
                                  </w:r>
                                  <w:r>
                                    <w:tab/>
                                  </w:r>
                                  <w:r>
                                    <w:rPr>
                                      <w:lang w:val="en-US"/>
                                    </w:rPr>
                                    <w:t>0</w:t>
                                  </w:r>
                                </w:p>
                              </w:txbxContent>
                            </wps:txbx>
                            <wps:bodyPr rot="0" vert="vert270" wrap="square" lIns="0" tIns="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252" o:spid="_x0000_s1226" type="#_x0000_t202" style="position:absolute;left:0;text-align:left;margin-left:299.1pt;margin-top:7.95pt;width:13.15pt;height:15.9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" filled="f" stroked="f">
                      <v:textbox style="layout-flow:vertical;mso-layout-flow-alt:bottom-to-top" inset="0,0,0">
                        <w:txbxContent>
                          <w:p w:rsidR="00FF39B1" w:rsidRPr="001E4F55" w:rsidRDefault="00FF39B1" w:rsidP="00432E44">
                            <w:r>
                              <w:rPr>
                                <w:lang w:val="en-US"/>
                              </w:rPr>
                              <w:t>1</w:t>
                            </w:r>
                            <w:r>
                              <w:t>0</w:t>
                            </w:r>
                            <w:r>
                              <w:tab/>
                            </w:r>
                            <w:r>
                              <w:rPr>
                                <w:lang w:val="en-US"/>
                              </w:rPr>
                              <w:t>0</w:t>
                            </w:r>
                          </w:p>
                        </w:txbxContent>
                      </v:textbox>
                    </v:shape>
                  </w:pict>
                </mc:Fallback>
              </mc:AlternateContent>
            </w:r>
            <w:r>
              <w:rPr>
                <w:rFonts w:ascii="Times New Roman" w:eastAsia="Times New Roman" w:hAnsi="Times New Roman" w:cs="Times New Roman"/>
                <w:i/>
                <w:noProof/>
                <w:sz w:val="28"/>
                <w:szCs w:val="20"/>
              </w:rPr>
              <mc:AlternateContent>
                <mc:Choice Requires="wps">
                  <w:drawing>
                    <wp:anchor distT="0" distB="0" distL="114300" distR="114300" simplePos="0" relativeHeight="251703296" behindDoc="0" locked="0" layoutInCell="0" allowOverlap="1">
                      <wp:simplePos x="0" y="0"/>
                      <wp:positionH relativeFrom="column">
                        <wp:posOffset>-233680</wp:posOffset>
                      </wp:positionH>
                      <wp:positionV relativeFrom="paragraph">
                        <wp:posOffset>6692900</wp:posOffset>
                      </wp:positionV>
                      <wp:extent cx="6305550" cy="680720"/>
                      <wp:effectExtent l="0" t="0" r="0" b="5080"/>
                      <wp:wrapNone/>
                      <wp:docPr id="251" name="Поле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680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9B1" w:rsidRPr="00144DAA" w:rsidRDefault="00FF39B1" w:rsidP="00432E44">
                                  <w:pPr>
                                    <w:spacing w:line="360" w:lineRule="auto"/>
                                    <w:ind w:left="284" w:right="149" w:firstLine="709"/>
                                    <w:jc w:val="both"/>
                                    <w:rPr>
                                      <w:rFonts w:ascii="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51" o:spid="_x0000_s1227" type="#_x0000_t202" style="position:absolute;left:0;text-align:left;margin-left:-18.4pt;margin-top:527pt;width:496.5pt;height:53.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" o:allowincell="f" filled="f" stroked="f">
                      <v:textbox inset="0,0,0,0">
                        <w:txbxContent>
                          <w:p w:rsidR="00FF39B1" w:rsidRPr="00144DAA" w:rsidRDefault="00FF39B1" w:rsidP="00432E44">
                            <w:pPr>
                              <w:spacing w:line="360" w:lineRule="auto"/>
                              <w:ind w:left="284" w:right="149" w:firstLine="709"/>
                              <w:jc w:val="both"/>
                              <w:rPr>
                                <w:rFonts w:ascii="Arial" w:hAnsi="Arial" w:cs="Arial"/>
                              </w:rPr>
                            </w:pPr>
                          </w:p>
                        </w:txbxContent>
                      </v:textbox>
                    </v:shape>
                  </w:pict>
                </mc:Fallback>
              </mc:AlternateContent>
            </w:r>
          </w:p>
          <w:p w:rsidR="00432E44" w:rsidRPr="00432E44" w:rsidRDefault="00432E44" w:rsidP="00432E44">
            <w:pPr>
              <w:spacing w:after="0" w:line="240" w:lineRule="auto"/>
              <w:ind w:left="284" w:right="149" w:firstLine="709"/>
              <w:jc w:val="both"/>
              <w:rPr>
                <w:rFonts w:ascii="Arial" w:eastAsia="Times New Roman" w:hAnsi="Arial" w:cs="Times New Roman"/>
                <w:sz w:val="16"/>
                <w:szCs w:val="20"/>
              </w:rPr>
            </w:pPr>
          </w:p>
          <w:p w:rsidR="00432E44" w:rsidRPr="00432E44" w:rsidRDefault="00432E44" w:rsidP="00432E44">
            <w:pPr>
              <w:spacing w:after="0" w:line="240" w:lineRule="auto"/>
              <w:ind w:left="284" w:right="149" w:firstLine="885"/>
              <w:jc w:val="both"/>
              <w:rPr>
                <w:rFonts w:ascii="Arial" w:eastAsia="Times New Roman" w:hAnsi="Arial" w:cs="Times New Roman"/>
                <w:sz w:val="24"/>
                <w:szCs w:val="20"/>
              </w:rPr>
            </w:pPr>
            <w:r>
              <w:rPr>
                <w:rFonts w:ascii="Times New Roman" w:eastAsia="Times New Roman" w:hAnsi="Times New Roman" w:cs="Times New Roman"/>
                <w:i/>
                <w:noProof/>
                <w:sz w:val="28"/>
                <w:szCs w:val="20"/>
              </w:rPr>
              <mc:AlternateContent>
                <mc:Choice Requires="wps">
                  <w:drawing>
                    <wp:anchor distT="0" distB="0" distL="114299" distR="114299" simplePos="0" relativeHeight="251704320" behindDoc="0" locked="0" layoutInCell="1" allowOverlap="1">
                      <wp:simplePos x="0" y="0"/>
                      <wp:positionH relativeFrom="column">
                        <wp:posOffset>689609</wp:posOffset>
                      </wp:positionH>
                      <wp:positionV relativeFrom="paragraph">
                        <wp:posOffset>25400</wp:posOffset>
                      </wp:positionV>
                      <wp:extent cx="0" cy="5865495"/>
                      <wp:effectExtent l="0" t="0" r="19050" b="20955"/>
                      <wp:wrapNone/>
                      <wp:docPr id="250" name="Прямая соединительная линия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865495"/>
                              </a:xfrm>
                              <a:prstGeom prst="line">
                                <a:avLst/>
                              </a:prstGeom>
                              <a:noFill/>
                              <a:ln w="9525" cap="flat" cmpd="sng" algn="ctr">
                                <a:solidFill>
                                  <a:sysClr val="windowText" lastClr="000000">
                                    <a:shade val="95000"/>
                                    <a:satMod val="105000"/>
                                  </a:sysClr>
                                </a:solidFill>
                                <a:prstDash val="lgDash"/>
                              </a:ln>
                              <a:effectLst/>
                            </wps:spPr>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250" o:spid="_x0000_s1026" style="position:absolute;flip:y;z-index:251704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54.3pt,2pt" to="54.3pt,46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">
                      <v:stroke dashstyle="longDash"/>
                      <o:lock v:ext="edit" shapetype="f"/>
                    </v:line>
                  </w:pict>
                </mc:Fallback>
              </mc:AlternateContent>
            </w:r>
            <w:r>
              <w:rPr>
                <w:rFonts w:ascii="Arial" w:eastAsia="Times New Roman" w:hAnsi="Arial" w:cs="Times New Roman"/>
                <w:noProof/>
                <w:sz w:val="16"/>
                <w:szCs w:val="20"/>
              </w:rPr>
              <mc:AlternateContent>
                <mc:Choice Requires="wps">
                  <w:drawing>
                    <wp:anchor distT="0" distB="0" distL="114300" distR="114300" simplePos="0" relativeHeight="251738112" behindDoc="1" locked="0" layoutInCell="1" allowOverlap="1">
                      <wp:simplePos x="0" y="0"/>
                      <wp:positionH relativeFrom="column">
                        <wp:posOffset>156845</wp:posOffset>
                      </wp:positionH>
                      <wp:positionV relativeFrom="paragraph">
                        <wp:posOffset>13970</wp:posOffset>
                      </wp:positionV>
                      <wp:extent cx="5723890" cy="7037705"/>
                      <wp:effectExtent l="0" t="0" r="10160" b="10795"/>
                      <wp:wrapNone/>
                      <wp:docPr id="233" name="Прямоугольник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3890" cy="7037705"/>
                              </a:xfrm>
                              <a:prstGeom prst="rect">
                                <a:avLst/>
                              </a:prstGeom>
                              <a:solidFill>
                                <a:sysClr val="window" lastClr="FFFFFF">
                                  <a:lumMod val="85000"/>
                                </a:sysClr>
                              </a:solidFill>
                              <a:ln w="9525" cap="flat" cmpd="sng" algn="ctr">
                                <a:solidFill>
                                  <a:sysClr val="windowText" lastClr="000000"/>
                                </a:solidFill>
                                <a:prstDash val="lg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33" o:spid="_x0000_s1026" style="position:absolute;margin-left:12.35pt;margin-top:1.1pt;width:450.7pt;height:554.1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" fillcolor="#d9d9d9" strokecolor="windowText">
                      <v:stroke dashstyle="longDash"/>
                      <v:path arrowok="t"/>
                    </v:rect>
                  </w:pict>
                </mc:Fallback>
              </mc:AlternateContent>
            </w:r>
            <w:r w:rsidRPr="00432E44">
              <w:rPr>
                <w:rFonts w:ascii="Arial" w:eastAsia="Times New Roman" w:hAnsi="Arial" w:cs="Times New Roman"/>
                <w:sz w:val="24"/>
                <w:szCs w:val="20"/>
              </w:rPr>
              <w:t>Трудоемкость сборки изделия выбирается из исходных данных и переводится в нормо-часы по каждому разряду</w:t>
            </w:r>
          </w:p>
          <w:p w:rsidR="00432E44" w:rsidRPr="00432E44" w:rsidRDefault="00432E44" w:rsidP="00432E44">
            <w:pPr>
              <w:spacing w:after="0" w:line="240" w:lineRule="auto"/>
              <w:ind w:right="149" w:firstLine="885"/>
              <w:jc w:val="both"/>
              <w:rPr>
                <w:rFonts w:ascii="Arial" w:eastAsia="Times New Roman" w:hAnsi="Arial" w:cs="Times New Roman"/>
                <w:sz w:val="24"/>
                <w:szCs w:val="20"/>
              </w:rPr>
            </w:pPr>
          </w:p>
          <w:p w:rsidR="00432E44" w:rsidRPr="00432E44" w:rsidRDefault="00432E44" w:rsidP="00432E44">
            <w:pPr>
              <w:spacing w:after="0" w:line="240" w:lineRule="auto"/>
              <w:ind w:right="149" w:firstLine="885"/>
              <w:jc w:val="both"/>
              <w:rPr>
                <w:rFonts w:ascii="Arial" w:eastAsia="Times New Roman" w:hAnsi="Arial" w:cs="Times New Roman"/>
                <w:sz w:val="24"/>
                <w:szCs w:val="20"/>
              </w:rPr>
            </w:pPr>
          </w:p>
          <w:p w:rsidR="00432E44" w:rsidRPr="00432E44" w:rsidRDefault="00432E44" w:rsidP="00432E44">
            <w:pPr>
              <w:spacing w:after="0" w:line="240" w:lineRule="auto"/>
              <w:ind w:right="149" w:firstLine="885"/>
              <w:jc w:val="both"/>
              <w:rPr>
                <w:rFonts w:ascii="Arial" w:eastAsia="Times New Roman" w:hAnsi="Arial" w:cs="Times New Roman"/>
                <w:i/>
                <w:sz w:val="28"/>
                <w:szCs w:val="20"/>
              </w:rPr>
            </w:pPr>
            <w:r w:rsidRPr="00432E44">
              <w:rPr>
                <w:rFonts w:ascii="Arial" w:eastAsia="Times New Roman" w:hAnsi="Arial" w:cs="Times New Roman"/>
                <w:i/>
                <w:sz w:val="24"/>
                <w:szCs w:val="20"/>
                <w:lang w:val="en-US"/>
              </w:rPr>
              <w:t>t</w:t>
            </w:r>
            <w:r w:rsidRPr="00432E44">
              <w:rPr>
                <w:rFonts w:ascii="Arial" w:eastAsia="Times New Roman" w:hAnsi="Arial" w:cs="Times New Roman"/>
                <w:i/>
                <w:sz w:val="24"/>
                <w:szCs w:val="20"/>
                <w:vertAlign w:val="subscript"/>
              </w:rPr>
              <w:t xml:space="preserve">шт. </w:t>
            </w:r>
            <w:r w:rsidRPr="00432E44">
              <w:rPr>
                <w:rFonts w:ascii="Arial" w:eastAsia="Times New Roman" w:hAnsi="Arial" w:cs="Times New Roman"/>
                <w:i/>
                <w:sz w:val="24"/>
                <w:szCs w:val="20"/>
              </w:rPr>
              <w:t xml:space="preserve">= 17,91 / 60 = 0,3 (н-ч) </w:t>
            </w:r>
            <w:r w:rsidRPr="00432E44">
              <w:rPr>
                <w:rFonts w:ascii="Arial" w:eastAsia="Times New Roman" w:hAnsi="Arial" w:cs="Times New Roman"/>
                <w:sz w:val="24"/>
                <w:szCs w:val="24"/>
              </w:rPr>
              <w:t xml:space="preserve"> (3)</w:t>
            </w:r>
          </w:p>
          <w:p w:rsidR="00432E44" w:rsidRPr="00432E44" w:rsidRDefault="00432E44" w:rsidP="00432E44">
            <w:pPr>
              <w:spacing w:after="0" w:line="240" w:lineRule="auto"/>
              <w:ind w:right="149" w:firstLine="885"/>
              <w:jc w:val="both"/>
              <w:rPr>
                <w:rFonts w:ascii="Arial" w:eastAsia="Times New Roman" w:hAnsi="Arial" w:cs="Times New Roman"/>
                <w:i/>
                <w:sz w:val="32"/>
                <w:szCs w:val="20"/>
              </w:rPr>
            </w:pPr>
          </w:p>
          <w:p w:rsidR="00432E44" w:rsidRPr="00432E44" w:rsidRDefault="00432E44" w:rsidP="00432E44">
            <w:pPr>
              <w:spacing w:after="0" w:line="240" w:lineRule="auto"/>
              <w:ind w:left="284" w:right="149" w:firstLine="885"/>
              <w:rPr>
                <w:rFonts w:ascii="Times New Roman" w:eastAsia="Times New Roman" w:hAnsi="Times New Roman" w:cs="Times New Roman"/>
                <w:noProof/>
                <w:sz w:val="20"/>
                <w:szCs w:val="20"/>
              </w:rPr>
            </w:pPr>
            <w:r w:rsidRPr="00432E44">
              <w:rPr>
                <w:rFonts w:ascii="Arial" w:eastAsia="Times New Roman" w:hAnsi="Arial" w:cs="Times New Roman"/>
                <w:sz w:val="24"/>
                <w:szCs w:val="20"/>
              </w:rPr>
              <w:t>Строим график загрузки станков (рисунок 1).</w:t>
            </w:r>
          </w:p>
          <w:p w:rsidR="00432E44" w:rsidRPr="00432E44" w:rsidRDefault="00432E44" w:rsidP="00432E44">
            <w:pPr>
              <w:spacing w:after="0" w:line="240" w:lineRule="auto"/>
              <w:ind w:left="284" w:right="149" w:firstLine="709"/>
              <w:jc w:val="center"/>
              <w:rPr>
                <w:rFonts w:ascii="Arial" w:eastAsia="Times New Roman" w:hAnsi="Arial" w:cs="Times New Roman"/>
                <w:sz w:val="24"/>
                <w:szCs w:val="20"/>
              </w:rPr>
            </w:pPr>
            <w:r>
              <w:rPr>
                <w:rFonts w:ascii="Arial" w:eastAsia="Times New Roman" w:hAnsi="Arial" w:cs="Times New Roman"/>
                <w:noProof/>
                <w:sz w:val="24"/>
                <w:szCs w:val="20"/>
              </w:rPr>
              <mc:AlternateContent>
                <mc:Choice Requires="wps">
                  <w:drawing>
                    <wp:anchor distT="0" distB="0" distL="114300" distR="114300" simplePos="0" relativeHeight="251742208" behindDoc="0" locked="0" layoutInCell="1" allowOverlap="1">
                      <wp:simplePos x="0" y="0"/>
                      <wp:positionH relativeFrom="column">
                        <wp:posOffset>332740</wp:posOffset>
                      </wp:positionH>
                      <wp:positionV relativeFrom="paragraph">
                        <wp:posOffset>426085</wp:posOffset>
                      </wp:positionV>
                      <wp:extent cx="278130" cy="201930"/>
                      <wp:effectExtent l="0" t="0" r="7620" b="7620"/>
                      <wp:wrapNone/>
                      <wp:docPr id="232" name="Поле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9B1" w:rsidRPr="000C22B2" w:rsidRDefault="00FF39B1" w:rsidP="00432E44">
                                  <w:pPr>
                                    <w:shd w:val="clear" w:color="auto" w:fill="D9D9D9"/>
                                  </w:pPr>
                                  <w:r>
                                    <w:t>15</w:t>
                                  </w:r>
                                </w:p>
                              </w:txbxContent>
                            </wps:txbx>
                            <wps:bodyPr rot="0" vert="horz" wrap="square" lIns="0" tIns="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232" o:spid="_x0000_s1228" type="#_x0000_t202" style="position:absolute;left:0;text-align:left;margin-left:26.2pt;margin-top:33.55pt;width:21.9pt;height:15.9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" filled="f" stroked="f">
                      <v:textbox inset="0,0,0">
                        <w:txbxContent>
                          <w:p w:rsidR="00FF39B1" w:rsidRPr="000C22B2" w:rsidRDefault="00FF39B1" w:rsidP="00432E44">
                            <w:pPr>
                              <w:shd w:val="clear" w:color="auto" w:fill="D9D9D9"/>
                            </w:pPr>
                            <w:r>
                              <w:t>15</w:t>
                            </w:r>
                          </w:p>
                        </w:txbxContent>
                      </v:textbox>
                    </v:shape>
                  </w:pict>
                </mc:Fallback>
              </mc:AlternateContent>
            </w:r>
            <w:r>
              <w:rPr>
                <w:rFonts w:ascii="Arial" w:eastAsia="Times New Roman" w:hAnsi="Arial" w:cs="Times New Roman"/>
                <w:noProof/>
                <w:sz w:val="24"/>
                <w:szCs w:val="20"/>
              </w:rPr>
              <mc:AlternateContent>
                <mc:Choice Requires="wps">
                  <w:drawing>
                    <wp:anchor distT="4294967295" distB="4294967295" distL="114300" distR="114300" simplePos="0" relativeHeight="251741184" behindDoc="0" locked="0" layoutInCell="1" allowOverlap="1">
                      <wp:simplePos x="0" y="0"/>
                      <wp:positionH relativeFrom="column">
                        <wp:posOffset>156210</wp:posOffset>
                      </wp:positionH>
                      <wp:positionV relativeFrom="paragraph">
                        <wp:posOffset>628649</wp:posOffset>
                      </wp:positionV>
                      <wp:extent cx="539750" cy="0"/>
                      <wp:effectExtent l="38100" t="76200" r="12700" b="95250"/>
                      <wp:wrapNone/>
                      <wp:docPr id="231" name="Прямая со стрелкой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9750" cy="0"/>
                              </a:xfrm>
                              <a:prstGeom prst="straightConnector1">
                                <a:avLst/>
                              </a:prstGeom>
                              <a:noFill/>
                              <a:ln w="9525" cap="flat" cmpd="sng" algn="ctr">
                                <a:solidFill>
                                  <a:sysClr val="windowText" lastClr="000000"/>
                                </a:solidFill>
                                <a:prstDash val="solid"/>
                                <a:headEnd type="triangle"/>
                                <a:tailEnd type="triangle"/>
                              </a:ln>
                              <a:effectLst/>
                            </wps:spPr>
                            <wps:bodyPr/>
                          </wps:wsp>
                        </a:graphicData>
                      </a:graphic>
                      <wp14:sizeRelH relativeFrom="margin">
                        <wp14:pctWidth>0</wp14:pctWidth>
                      </wp14:sizeRelH>
                      <wp14:sizeRelV relativeFrom="page">
                        <wp14:pctHeight>0</wp14:pctHeight>
                      </wp14:sizeRelV>
                    </wp:anchor>
                  </w:drawing>
                </mc:Choice>
                <mc:Fallback>
                  <w:pict>
                    <v:shape id="Прямая со стрелкой 231" o:spid="_x0000_s1026" type="#_x0000_t32" style="position:absolute;margin-left:12.3pt;margin-top:49.5pt;width:42.5pt;height:0;z-index:251741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" strokecolor="windowText">
                      <v:stroke startarrow="block" endarrow="block"/>
                      <o:lock v:ext="edit" shapetype="f"/>
                    </v:shape>
                  </w:pict>
                </mc:Fallback>
              </mc:AlternateContent>
            </w:r>
            <w:r w:rsidRPr="00432E44">
              <w:rPr>
                <w:rFonts w:ascii="Times New Roman" w:eastAsia="Times New Roman" w:hAnsi="Times New Roman" w:cs="Times New Roman"/>
                <w:noProof/>
                <w:sz w:val="20"/>
                <w:szCs w:val="20"/>
              </w:rPr>
              <w:drawing>
                <wp:inline distT="0" distB="0" distL="0" distR="0" wp14:anchorId="1279694C" wp14:editId="56C93950">
                  <wp:extent cx="5037993" cy="3508130"/>
                  <wp:effectExtent l="0" t="0" r="0" b="0"/>
                  <wp:docPr id="12" name="Диаграмма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32E44" w:rsidRPr="00432E44" w:rsidRDefault="00432E44" w:rsidP="00432E44">
            <w:pPr>
              <w:spacing w:after="0" w:line="240" w:lineRule="auto"/>
              <w:ind w:left="1701" w:right="149"/>
              <w:rPr>
                <w:rFonts w:ascii="Times New Roman" w:eastAsia="Times New Roman" w:hAnsi="Times New Roman" w:cs="Times New Roman"/>
                <w:sz w:val="24"/>
                <w:szCs w:val="20"/>
              </w:rPr>
            </w:pPr>
          </w:p>
          <w:p w:rsidR="00432E44" w:rsidRPr="00FF39B1" w:rsidRDefault="00432E44" w:rsidP="00432E44">
            <w:pPr>
              <w:spacing w:after="0" w:line="240" w:lineRule="auto"/>
              <w:ind w:right="149"/>
              <w:jc w:val="center"/>
              <w:rPr>
                <w:rFonts w:ascii="Arial" w:eastAsia="Times New Roman" w:hAnsi="Arial" w:cs="Times New Roman"/>
                <w:sz w:val="20"/>
                <w:szCs w:val="20"/>
              </w:rPr>
            </w:pPr>
            <w:r w:rsidRPr="00FF39B1">
              <w:rPr>
                <w:rFonts w:ascii="Arial" w:eastAsia="Times New Roman" w:hAnsi="Arial" w:cs="Times New Roman"/>
                <w:sz w:val="20"/>
                <w:szCs w:val="20"/>
              </w:rPr>
              <w:t>Рисунок 1 – График загрузки</w:t>
            </w:r>
          </w:p>
          <w:p w:rsidR="00432E44" w:rsidRPr="00432E44" w:rsidRDefault="00432E44" w:rsidP="00432E44">
            <w:pPr>
              <w:spacing w:after="0" w:line="240" w:lineRule="auto"/>
              <w:ind w:right="149"/>
              <w:jc w:val="both"/>
              <w:rPr>
                <w:rFonts w:ascii="Arial" w:eastAsia="Times New Roman" w:hAnsi="Arial" w:cs="Times New Roman"/>
                <w:sz w:val="24"/>
                <w:szCs w:val="20"/>
              </w:rPr>
            </w:pPr>
          </w:p>
          <w:p w:rsidR="00432E44" w:rsidRPr="00432E44" w:rsidRDefault="00432E44" w:rsidP="00432E44">
            <w:pPr>
              <w:spacing w:after="0" w:line="240" w:lineRule="auto"/>
              <w:ind w:right="149"/>
              <w:jc w:val="both"/>
              <w:rPr>
                <w:rFonts w:ascii="Arial" w:eastAsia="Times New Roman" w:hAnsi="Arial" w:cs="Times New Roman"/>
                <w:sz w:val="24"/>
                <w:szCs w:val="20"/>
              </w:rPr>
            </w:pPr>
          </w:p>
          <w:p w:rsidR="00432E44" w:rsidRPr="00432E44" w:rsidRDefault="00432E44" w:rsidP="00432E44">
            <w:pPr>
              <w:spacing w:after="0" w:line="240" w:lineRule="auto"/>
              <w:ind w:left="284" w:right="149" w:firstLine="885"/>
              <w:jc w:val="both"/>
              <w:rPr>
                <w:rFonts w:ascii="Arial" w:eastAsia="Times New Roman" w:hAnsi="Arial" w:cs="Times New Roman"/>
                <w:sz w:val="24"/>
                <w:szCs w:val="20"/>
              </w:rPr>
            </w:pPr>
            <w:r w:rsidRPr="00432E44">
              <w:rPr>
                <w:rFonts w:ascii="Arial" w:eastAsia="Times New Roman" w:hAnsi="Arial" w:cs="Times New Roman"/>
                <w:sz w:val="24"/>
                <w:szCs w:val="20"/>
              </w:rPr>
              <w:t>6.13 Технические и страховые заделы</w:t>
            </w:r>
          </w:p>
          <w:p w:rsidR="00432E44" w:rsidRPr="00432E44" w:rsidRDefault="00432E44" w:rsidP="00432E44">
            <w:pPr>
              <w:spacing w:after="0" w:line="240" w:lineRule="auto"/>
              <w:ind w:left="284" w:right="149" w:firstLine="885"/>
              <w:jc w:val="both"/>
              <w:rPr>
                <w:rFonts w:ascii="Arial" w:eastAsia="Times New Roman" w:hAnsi="Arial" w:cs="Times New Roman"/>
                <w:sz w:val="24"/>
                <w:szCs w:val="20"/>
              </w:rPr>
            </w:pPr>
          </w:p>
          <w:p w:rsidR="00432E44" w:rsidRPr="00432E44" w:rsidRDefault="00432E44" w:rsidP="00432E44">
            <w:pPr>
              <w:spacing w:after="0" w:line="360" w:lineRule="auto"/>
              <w:ind w:left="284" w:right="149" w:firstLine="885"/>
              <w:jc w:val="both"/>
              <w:rPr>
                <w:rFonts w:ascii="Arial" w:eastAsia="Times New Roman" w:hAnsi="Arial" w:cs="Times New Roman"/>
                <w:sz w:val="24"/>
                <w:szCs w:val="20"/>
              </w:rPr>
            </w:pPr>
            <w:r w:rsidRPr="00432E44">
              <w:rPr>
                <w:rFonts w:ascii="Arial" w:eastAsia="Times New Roman" w:hAnsi="Arial" w:cs="Times New Roman"/>
                <w:sz w:val="24"/>
                <w:szCs w:val="20"/>
              </w:rPr>
              <w:t>Для обеспечения ритмичности производства на поточной линии создаются технологические и страховые заделы.</w:t>
            </w:r>
          </w:p>
          <w:p w:rsidR="00432E44" w:rsidRPr="00432E44" w:rsidRDefault="00432E44" w:rsidP="00432E44">
            <w:pPr>
              <w:spacing w:after="0" w:line="360" w:lineRule="auto"/>
              <w:ind w:left="284" w:right="149" w:firstLine="885"/>
              <w:jc w:val="both"/>
              <w:rPr>
                <w:rFonts w:ascii="Arial" w:eastAsia="Times New Roman" w:hAnsi="Arial" w:cs="Arial"/>
                <w:sz w:val="20"/>
                <w:szCs w:val="20"/>
              </w:rPr>
            </w:pPr>
            <w:r w:rsidRPr="00432E44">
              <w:rPr>
                <w:rFonts w:ascii="Arial" w:eastAsia="Times New Roman" w:hAnsi="Arial" w:cs="Times New Roman"/>
                <w:sz w:val="24"/>
                <w:szCs w:val="20"/>
              </w:rPr>
              <w:t>Технологический задел – детали и сборочные единицы, находящиеся непосредственно в обработке или на контроле.</w:t>
            </w:r>
          </w:p>
          <w:p w:rsidR="00432E44" w:rsidRPr="00432E44" w:rsidRDefault="00432E44" w:rsidP="00432E44">
            <w:pPr>
              <w:spacing w:after="0" w:line="288" w:lineRule="auto"/>
              <w:ind w:left="765" w:right="1973"/>
              <w:jc w:val="both"/>
              <w:rPr>
                <w:rFonts w:ascii="Times New Roman" w:eastAsia="Times New Roman" w:hAnsi="Times New Roman" w:cs="Times New Roman"/>
                <w:i/>
                <w:sz w:val="28"/>
                <w:szCs w:val="20"/>
              </w:rPr>
            </w:pPr>
          </w:p>
          <w:p w:rsidR="00432E44" w:rsidRPr="00432E44" w:rsidRDefault="00432E44" w:rsidP="00432E44">
            <w:pPr>
              <w:spacing w:after="0" w:line="288" w:lineRule="auto"/>
              <w:ind w:right="1973"/>
              <w:jc w:val="both"/>
              <w:rPr>
                <w:rFonts w:ascii="Times New Roman" w:eastAsia="Times New Roman" w:hAnsi="Times New Roman" w:cs="Times New Roman"/>
                <w:i/>
                <w:sz w:val="16"/>
                <w:szCs w:val="20"/>
              </w:rPr>
            </w:pPr>
          </w:p>
        </w:tc>
      </w:tr>
      <w:tr w:rsidR="00432E44" w:rsidRPr="00432E44" w:rsidTr="00432E44">
        <w:trPr>
          <w:trHeight w:val="210"/>
          <w:jc w:val="center"/>
        </w:trPr>
        <w:tc>
          <w:tcPr>
            <w:tcW w:w="571" w:type="dxa"/>
            <w:tcBorders>
              <w:top w:val="nil"/>
              <w:left w:val="single" w:sz="4" w:space="0" w:color="auto"/>
              <w:bottom w:val="single" w:sz="4" w:space="0" w:color="auto"/>
              <w:right w:val="single" w:sz="4"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684" w:type="dxa"/>
            <w:tcBorders>
              <w:top w:val="nil"/>
              <w:left w:val="single" w:sz="4" w:space="0" w:color="auto"/>
              <w:bottom w:val="single" w:sz="4" w:space="0" w:color="auto"/>
              <w:right w:val="single" w:sz="4"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1355" w:type="dxa"/>
            <w:tcBorders>
              <w:top w:val="nil"/>
              <w:left w:val="single" w:sz="4" w:space="0" w:color="auto"/>
              <w:bottom w:val="single" w:sz="4" w:space="0" w:color="auto"/>
              <w:right w:val="single" w:sz="4"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952" w:type="dxa"/>
            <w:tcBorders>
              <w:top w:val="nil"/>
              <w:left w:val="single" w:sz="4" w:space="0" w:color="auto"/>
              <w:bottom w:val="single" w:sz="4" w:space="0" w:color="auto"/>
              <w:right w:val="single" w:sz="4"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684" w:type="dxa"/>
            <w:tcBorders>
              <w:top w:val="nil"/>
              <w:left w:val="single" w:sz="4" w:space="0" w:color="auto"/>
              <w:bottom w:val="single" w:sz="4" w:space="0" w:color="auto"/>
              <w:right w:val="nil"/>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4575" w:type="dxa"/>
            <w:vMerge w:val="restart"/>
            <w:tcBorders>
              <w:top w:val="nil"/>
              <w:left w:val="single" w:sz="4" w:space="0" w:color="auto"/>
              <w:bottom w:val="single" w:sz="4" w:space="0" w:color="auto"/>
              <w:right w:val="single" w:sz="4" w:space="0" w:color="auto"/>
            </w:tcBorders>
            <w:shd w:val="clear" w:color="auto" w:fill="auto"/>
            <w:vAlign w:val="center"/>
          </w:tcPr>
          <w:p w:rsidR="00432E44" w:rsidRPr="00432E44" w:rsidRDefault="00432E44" w:rsidP="00FF39B1">
            <w:pPr>
              <w:spacing w:after="0" w:line="240" w:lineRule="auto"/>
              <w:jc w:val="center"/>
              <w:rPr>
                <w:rFonts w:ascii="Arial" w:eastAsia="Times New Roman" w:hAnsi="Arial" w:cs="Times New Roman"/>
                <w:i/>
                <w:sz w:val="24"/>
                <w:szCs w:val="20"/>
              </w:rPr>
            </w:pPr>
            <w:r w:rsidRPr="00432E44">
              <w:rPr>
                <w:rFonts w:ascii="Arial" w:eastAsia="Times New Roman" w:hAnsi="Arial" w:cs="Times New Roman"/>
                <w:i/>
                <w:sz w:val="24"/>
                <w:szCs w:val="20"/>
              </w:rPr>
              <w:t>КМРК.26 02 0</w:t>
            </w:r>
            <w:r w:rsidR="00FF39B1">
              <w:rPr>
                <w:rFonts w:ascii="Arial" w:eastAsia="Times New Roman" w:hAnsi="Arial" w:cs="Times New Roman"/>
                <w:i/>
                <w:sz w:val="24"/>
                <w:szCs w:val="20"/>
              </w:rPr>
              <w:t>5</w:t>
            </w:r>
            <w:r w:rsidRPr="00432E44">
              <w:rPr>
                <w:rFonts w:ascii="Arial" w:eastAsia="Times New Roman" w:hAnsi="Arial" w:cs="Times New Roman"/>
                <w:i/>
                <w:sz w:val="24"/>
                <w:szCs w:val="20"/>
              </w:rPr>
              <w:t>.</w:t>
            </w:r>
            <w:r w:rsidR="00FF39B1">
              <w:rPr>
                <w:rFonts w:ascii="Arial" w:eastAsia="Times New Roman" w:hAnsi="Arial" w:cs="Times New Roman"/>
                <w:i/>
                <w:sz w:val="24"/>
                <w:szCs w:val="20"/>
              </w:rPr>
              <w:t xml:space="preserve"> КР</w:t>
            </w:r>
          </w:p>
        </w:tc>
        <w:tc>
          <w:tcPr>
            <w:tcW w:w="818" w:type="dxa"/>
            <w:tcBorders>
              <w:top w:val="nil"/>
              <w:left w:val="nil"/>
              <w:bottom w:val="nil"/>
              <w:right w:val="single" w:sz="4" w:space="0" w:color="auto"/>
            </w:tcBorders>
            <w:shd w:val="clear" w:color="auto" w:fill="auto"/>
          </w:tcPr>
          <w:p w:rsidR="00432E44" w:rsidRPr="00432E44" w:rsidRDefault="00432E44" w:rsidP="00432E44">
            <w:pPr>
              <w:spacing w:after="0" w:line="240" w:lineRule="auto"/>
              <w:rPr>
                <w:rFonts w:ascii="Arial" w:eastAsia="Times New Roman" w:hAnsi="Arial" w:cs="Arial"/>
                <w:sz w:val="20"/>
                <w:szCs w:val="20"/>
              </w:rPr>
            </w:pPr>
            <w:r w:rsidRPr="00432E44">
              <w:rPr>
                <w:rFonts w:ascii="Arial" w:eastAsia="Times New Roman" w:hAnsi="Arial" w:cs="Arial"/>
                <w:sz w:val="20"/>
                <w:szCs w:val="20"/>
              </w:rPr>
              <w:t>Лист</w:t>
            </w:r>
          </w:p>
        </w:tc>
      </w:tr>
      <w:tr w:rsidR="00432E44" w:rsidRPr="00432E44" w:rsidTr="00432E44">
        <w:trPr>
          <w:trHeight w:val="165"/>
          <w:jc w:val="center"/>
        </w:trPr>
        <w:tc>
          <w:tcPr>
            <w:tcW w:w="571" w:type="dxa"/>
            <w:tcBorders>
              <w:top w:val="single" w:sz="4" w:space="0" w:color="auto"/>
              <w:left w:val="single" w:sz="4" w:space="0" w:color="auto"/>
              <w:bottom w:val="single" w:sz="4" w:space="0" w:color="auto"/>
              <w:right w:val="single" w:sz="4"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684" w:type="dxa"/>
            <w:tcBorders>
              <w:top w:val="single" w:sz="4" w:space="0" w:color="auto"/>
              <w:left w:val="single" w:sz="4" w:space="0" w:color="auto"/>
              <w:bottom w:val="single" w:sz="4" w:space="0" w:color="auto"/>
              <w:right w:val="single" w:sz="4"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684" w:type="dxa"/>
            <w:tcBorders>
              <w:top w:val="single" w:sz="4" w:space="0" w:color="auto"/>
              <w:left w:val="single" w:sz="4" w:space="0" w:color="auto"/>
              <w:bottom w:val="single" w:sz="4" w:space="0" w:color="auto"/>
              <w:right w:val="nil"/>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4575" w:type="dxa"/>
            <w:vMerge/>
            <w:tcBorders>
              <w:top w:val="single" w:sz="4" w:space="0" w:color="auto"/>
              <w:left w:val="single" w:sz="4" w:space="0" w:color="auto"/>
              <w:bottom w:val="single" w:sz="4" w:space="0" w:color="auto"/>
              <w:right w:val="single" w:sz="4"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818" w:type="dxa"/>
            <w:vMerge w:val="restart"/>
            <w:tcBorders>
              <w:top w:val="single" w:sz="4" w:space="0" w:color="auto"/>
              <w:left w:val="nil"/>
              <w:bottom w:val="single" w:sz="4" w:space="0" w:color="auto"/>
              <w:right w:val="single" w:sz="4" w:space="0" w:color="auto"/>
            </w:tcBorders>
            <w:shd w:val="clear" w:color="auto" w:fill="auto"/>
            <w:vAlign w:val="center"/>
          </w:tcPr>
          <w:p w:rsidR="00432E44" w:rsidRPr="00432E44" w:rsidRDefault="00432E44" w:rsidP="00432E44">
            <w:pPr>
              <w:spacing w:after="0" w:line="240" w:lineRule="auto"/>
              <w:jc w:val="center"/>
              <w:rPr>
                <w:rFonts w:ascii="Times New Roman" w:eastAsia="Times New Roman" w:hAnsi="Times New Roman" w:cs="Times New Roman"/>
                <w:sz w:val="24"/>
                <w:szCs w:val="20"/>
              </w:rPr>
            </w:pPr>
            <w:r w:rsidRPr="00432E44">
              <w:rPr>
                <w:rFonts w:ascii="Times New Roman" w:eastAsia="Times New Roman" w:hAnsi="Times New Roman" w:cs="Times New Roman"/>
                <w:sz w:val="24"/>
                <w:szCs w:val="20"/>
              </w:rPr>
              <w:t>24</w:t>
            </w:r>
          </w:p>
        </w:tc>
      </w:tr>
      <w:tr w:rsidR="00432E44" w:rsidRPr="00432E44" w:rsidTr="00432E44">
        <w:trPr>
          <w:trHeight w:val="199"/>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rsidR="00432E44" w:rsidRPr="00432E44" w:rsidRDefault="00432E44" w:rsidP="00432E44">
            <w:pPr>
              <w:spacing w:after="0" w:line="240" w:lineRule="auto"/>
              <w:ind w:left="-84" w:right="-136"/>
              <w:jc w:val="center"/>
              <w:rPr>
                <w:rFonts w:ascii="Times New Roman" w:eastAsia="Times New Roman" w:hAnsi="Times New Roman" w:cs="Times New Roman"/>
                <w:sz w:val="20"/>
                <w:szCs w:val="20"/>
              </w:rPr>
            </w:pPr>
            <w:r w:rsidRPr="00432E44">
              <w:rPr>
                <w:rFonts w:ascii="Times New Roman" w:eastAsia="Times New Roman" w:hAnsi="Times New Roman" w:cs="Times New Roman"/>
                <w:sz w:val="20"/>
                <w:szCs w:val="20"/>
              </w:rPr>
              <w:t>Изм.</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tcPr>
          <w:p w:rsidR="00432E44" w:rsidRPr="00432E44" w:rsidRDefault="00432E44" w:rsidP="00432E44">
            <w:pPr>
              <w:spacing w:after="0" w:line="240" w:lineRule="auto"/>
              <w:ind w:left="-84" w:right="-136"/>
              <w:jc w:val="center"/>
              <w:rPr>
                <w:rFonts w:ascii="Times New Roman" w:eastAsia="Times New Roman" w:hAnsi="Times New Roman" w:cs="Times New Roman"/>
                <w:sz w:val="20"/>
                <w:szCs w:val="20"/>
              </w:rPr>
            </w:pPr>
            <w:r w:rsidRPr="00432E44">
              <w:rPr>
                <w:rFonts w:ascii="Times New Roman" w:eastAsia="Times New Roman" w:hAnsi="Times New Roman" w:cs="Times New Roman"/>
                <w:sz w:val="20"/>
                <w:szCs w:val="20"/>
              </w:rPr>
              <w:t>Лист</w:t>
            </w:r>
          </w:p>
        </w:tc>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rsidR="00432E44" w:rsidRPr="00432E44" w:rsidRDefault="00432E44" w:rsidP="00432E44">
            <w:pPr>
              <w:spacing w:after="0" w:line="240" w:lineRule="auto"/>
              <w:ind w:left="-84" w:right="-136"/>
              <w:jc w:val="center"/>
              <w:rPr>
                <w:rFonts w:ascii="Times New Roman" w:eastAsia="Times New Roman" w:hAnsi="Times New Roman" w:cs="Times New Roman"/>
                <w:sz w:val="20"/>
                <w:szCs w:val="20"/>
              </w:rPr>
            </w:pPr>
            <w:r w:rsidRPr="00432E44">
              <w:rPr>
                <w:rFonts w:ascii="Times New Roman" w:eastAsia="Times New Roman" w:hAnsi="Times New Roman" w:cs="Times New Roman"/>
                <w:sz w:val="20"/>
                <w:szCs w:val="20"/>
              </w:rPr>
              <w:t>№ документа</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432E44" w:rsidRPr="00432E44" w:rsidRDefault="00432E44" w:rsidP="00432E44">
            <w:pPr>
              <w:spacing w:after="0" w:line="240" w:lineRule="auto"/>
              <w:ind w:left="-84" w:right="-136"/>
              <w:jc w:val="center"/>
              <w:rPr>
                <w:rFonts w:ascii="Times New Roman" w:eastAsia="Times New Roman" w:hAnsi="Times New Roman" w:cs="Times New Roman"/>
                <w:sz w:val="20"/>
                <w:szCs w:val="20"/>
              </w:rPr>
            </w:pPr>
            <w:r w:rsidRPr="00432E44">
              <w:rPr>
                <w:rFonts w:ascii="Times New Roman" w:eastAsia="Times New Roman" w:hAnsi="Times New Roman" w:cs="Times New Roman"/>
                <w:sz w:val="20"/>
                <w:szCs w:val="20"/>
              </w:rPr>
              <w:t>Подпись</w:t>
            </w:r>
          </w:p>
        </w:tc>
        <w:tc>
          <w:tcPr>
            <w:tcW w:w="684" w:type="dxa"/>
            <w:tcBorders>
              <w:top w:val="single" w:sz="4" w:space="0" w:color="auto"/>
              <w:left w:val="single" w:sz="4" w:space="0" w:color="auto"/>
              <w:bottom w:val="single" w:sz="4" w:space="0" w:color="auto"/>
              <w:right w:val="nil"/>
            </w:tcBorders>
            <w:shd w:val="clear" w:color="auto" w:fill="auto"/>
            <w:vAlign w:val="center"/>
          </w:tcPr>
          <w:p w:rsidR="00432E44" w:rsidRPr="00432E44" w:rsidRDefault="00432E44" w:rsidP="00432E44">
            <w:pPr>
              <w:spacing w:after="0" w:line="240" w:lineRule="auto"/>
              <w:ind w:left="-84" w:right="-136"/>
              <w:jc w:val="center"/>
              <w:rPr>
                <w:rFonts w:ascii="Times New Roman" w:eastAsia="Times New Roman" w:hAnsi="Times New Roman" w:cs="Times New Roman"/>
                <w:sz w:val="20"/>
                <w:szCs w:val="20"/>
              </w:rPr>
            </w:pPr>
            <w:r w:rsidRPr="00432E44">
              <w:rPr>
                <w:rFonts w:ascii="Times New Roman" w:eastAsia="Times New Roman" w:hAnsi="Times New Roman" w:cs="Times New Roman"/>
                <w:sz w:val="20"/>
                <w:szCs w:val="20"/>
              </w:rPr>
              <w:t>Дата</w:t>
            </w:r>
          </w:p>
        </w:tc>
        <w:tc>
          <w:tcPr>
            <w:tcW w:w="4575"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32E44" w:rsidRPr="00432E44" w:rsidRDefault="00432E44" w:rsidP="00432E44">
            <w:pPr>
              <w:spacing w:after="0" w:line="240" w:lineRule="auto"/>
              <w:rPr>
                <w:rFonts w:ascii="Times New Roman" w:eastAsia="Times New Roman" w:hAnsi="Times New Roman" w:cs="Times New Roman"/>
                <w:i/>
                <w:sz w:val="20"/>
                <w:szCs w:val="20"/>
              </w:rPr>
            </w:pPr>
          </w:p>
        </w:tc>
        <w:tc>
          <w:tcPr>
            <w:tcW w:w="818" w:type="dxa"/>
            <w:vMerge/>
            <w:tcBorders>
              <w:top w:val="single" w:sz="4" w:space="0" w:color="auto"/>
              <w:left w:val="nil"/>
              <w:bottom w:val="single" w:sz="4" w:space="0" w:color="auto"/>
              <w:right w:val="single" w:sz="4" w:space="0" w:color="auto"/>
            </w:tcBorders>
            <w:shd w:val="clear" w:color="auto" w:fill="F2F2F2" w:themeFill="background1" w:themeFillShade="F2"/>
          </w:tcPr>
          <w:p w:rsidR="00432E44" w:rsidRPr="00432E44" w:rsidRDefault="00432E44" w:rsidP="00432E44">
            <w:pPr>
              <w:spacing w:after="0" w:line="240" w:lineRule="auto"/>
              <w:rPr>
                <w:rFonts w:ascii="Times New Roman" w:eastAsia="Times New Roman" w:hAnsi="Times New Roman" w:cs="Times New Roman"/>
                <w:i/>
                <w:sz w:val="20"/>
                <w:szCs w:val="20"/>
              </w:rPr>
            </w:pPr>
          </w:p>
        </w:tc>
      </w:tr>
    </w:tbl>
    <w:p w:rsidR="00432E44" w:rsidRPr="00432E44" w:rsidRDefault="00432E44" w:rsidP="00432E44">
      <w:pPr>
        <w:rPr>
          <w:rFonts w:ascii="Arial" w:eastAsia="Times New Roman" w:hAnsi="Arial" w:cs="Times New Roman"/>
          <w:sz w:val="24"/>
          <w:szCs w:val="20"/>
        </w:rPr>
      </w:pPr>
      <w:r w:rsidRPr="00432E44">
        <w:rPr>
          <w:rFonts w:ascii="Arial" w:eastAsia="Times New Roman" w:hAnsi="Arial" w:cs="Times New Roman"/>
          <w:sz w:val="24"/>
          <w:szCs w:val="20"/>
        </w:rPr>
        <w:br w:type="page"/>
      </w:r>
    </w:p>
    <w:p w:rsidR="00432E44" w:rsidRPr="00432E44" w:rsidRDefault="00432E44" w:rsidP="00432E44">
      <w:pPr>
        <w:spacing w:after="240" w:line="360" w:lineRule="auto"/>
        <w:ind w:left="284" w:right="282" w:firstLine="709"/>
        <w:jc w:val="both"/>
        <w:rPr>
          <w:rFonts w:ascii="Arial" w:eastAsia="Times New Roman" w:hAnsi="Arial" w:cs="Times New Roman"/>
          <w:b/>
          <w:spacing w:val="60"/>
          <w:sz w:val="24"/>
          <w:szCs w:val="24"/>
        </w:rPr>
      </w:pPr>
      <w:r w:rsidRPr="00432E44">
        <w:rPr>
          <w:rFonts w:ascii="Arial" w:eastAsia="Times New Roman" w:hAnsi="Arial" w:cs="Times New Roman"/>
          <w:b/>
          <w:spacing w:val="60"/>
          <w:sz w:val="24"/>
          <w:szCs w:val="24"/>
        </w:rPr>
        <w:t>Ссылки на использованные источники</w:t>
      </w:r>
    </w:p>
    <w:p w:rsidR="00432E44" w:rsidRPr="00432E44" w:rsidRDefault="00432E44" w:rsidP="00432E44">
      <w:pPr>
        <w:spacing w:after="0" w:line="360" w:lineRule="auto"/>
        <w:ind w:left="284" w:right="282" w:firstLine="709"/>
        <w:jc w:val="both"/>
        <w:rPr>
          <w:rFonts w:ascii="Arial" w:eastAsia="Times New Roman" w:hAnsi="Arial" w:cs="Times New Roman"/>
          <w:sz w:val="24"/>
          <w:szCs w:val="20"/>
        </w:rPr>
      </w:pPr>
      <w:r w:rsidRPr="00432E44">
        <w:rPr>
          <w:rFonts w:ascii="Arial" w:eastAsia="Times New Roman" w:hAnsi="Arial" w:cs="Times New Roman"/>
          <w:sz w:val="24"/>
          <w:szCs w:val="20"/>
        </w:rPr>
        <w:t>В тексте необходимо ссылаться на документ в целом или на его разделы и приложения, но не на подразделы, пункты, таблицы и иллюстрации. Ссылки на источники согласно ГОСТ 7.1-2003 дают в квадратных скобках в виде порядкового номера, под которым этот источник значится в списке использованных источников, с указанием страниц по типу:</w:t>
      </w:r>
    </w:p>
    <w:p w:rsidR="00432E44" w:rsidRPr="00432E44" w:rsidRDefault="00432E44" w:rsidP="00432E44">
      <w:pPr>
        <w:numPr>
          <w:ilvl w:val="0"/>
          <w:numId w:val="15"/>
        </w:numPr>
        <w:tabs>
          <w:tab w:val="left" w:pos="1134"/>
        </w:tabs>
        <w:spacing w:after="0" w:line="360" w:lineRule="auto"/>
        <w:ind w:left="284" w:right="282" w:firstLine="709"/>
        <w:jc w:val="both"/>
        <w:rPr>
          <w:rFonts w:ascii="Arial" w:eastAsia="Times New Roman" w:hAnsi="Arial" w:cs="Times New Roman"/>
          <w:sz w:val="24"/>
          <w:szCs w:val="20"/>
        </w:rPr>
      </w:pPr>
      <w:r w:rsidRPr="00432E44">
        <w:rPr>
          <w:rFonts w:ascii="Arial" w:eastAsia="Times New Roman" w:hAnsi="Arial" w:cs="Times New Roman"/>
          <w:sz w:val="24"/>
          <w:szCs w:val="20"/>
        </w:rPr>
        <w:t>[5], если ссылка производится на документ в целом;</w:t>
      </w:r>
    </w:p>
    <w:p w:rsidR="00432E44" w:rsidRPr="00432E44" w:rsidRDefault="00432E44" w:rsidP="00432E44">
      <w:pPr>
        <w:numPr>
          <w:ilvl w:val="0"/>
          <w:numId w:val="15"/>
        </w:numPr>
        <w:tabs>
          <w:tab w:val="left" w:pos="1134"/>
        </w:tabs>
        <w:spacing w:after="0" w:line="360" w:lineRule="auto"/>
        <w:ind w:left="284" w:right="282" w:firstLine="709"/>
        <w:jc w:val="both"/>
        <w:rPr>
          <w:rFonts w:ascii="Arial" w:eastAsia="Times New Roman" w:hAnsi="Arial" w:cs="Times New Roman"/>
          <w:sz w:val="24"/>
          <w:szCs w:val="20"/>
        </w:rPr>
      </w:pPr>
      <w:r w:rsidRPr="00432E44">
        <w:rPr>
          <w:rFonts w:ascii="Arial" w:eastAsia="Times New Roman" w:hAnsi="Arial" w:cs="Times New Roman"/>
          <w:sz w:val="24"/>
          <w:szCs w:val="20"/>
        </w:rPr>
        <w:t>[5, с. 49 - 51], если ссылка на раздел;</w:t>
      </w:r>
    </w:p>
    <w:p w:rsidR="00432E44" w:rsidRPr="00432E44" w:rsidRDefault="00432E44" w:rsidP="00432E44">
      <w:pPr>
        <w:numPr>
          <w:ilvl w:val="0"/>
          <w:numId w:val="15"/>
        </w:numPr>
        <w:tabs>
          <w:tab w:val="left" w:pos="1134"/>
        </w:tabs>
        <w:spacing w:after="0" w:line="360" w:lineRule="auto"/>
        <w:ind w:left="284" w:right="282" w:firstLine="709"/>
        <w:jc w:val="both"/>
        <w:rPr>
          <w:rFonts w:ascii="Arial" w:eastAsia="Times New Roman" w:hAnsi="Arial" w:cs="Times New Roman"/>
          <w:sz w:val="24"/>
          <w:szCs w:val="20"/>
        </w:rPr>
      </w:pPr>
      <w:r w:rsidRPr="00432E44">
        <w:rPr>
          <w:rFonts w:ascii="Arial" w:eastAsia="Times New Roman" w:hAnsi="Arial" w:cs="Times New Roman"/>
          <w:sz w:val="24"/>
          <w:szCs w:val="20"/>
        </w:rPr>
        <w:t>[5, с. 241 - 243, прил. 4], если необходимо отослать к приложению.</w:t>
      </w:r>
    </w:p>
    <w:p w:rsidR="00432E44" w:rsidRPr="00432E44" w:rsidRDefault="00432E44" w:rsidP="00432E44">
      <w:pPr>
        <w:spacing w:after="0" w:line="360" w:lineRule="auto"/>
        <w:ind w:left="284" w:right="282" w:firstLine="709"/>
        <w:jc w:val="both"/>
        <w:rPr>
          <w:rFonts w:ascii="Arial" w:eastAsia="Times New Roman" w:hAnsi="Arial" w:cs="Times New Roman"/>
          <w:sz w:val="24"/>
          <w:szCs w:val="20"/>
        </w:rPr>
      </w:pPr>
      <w:r w:rsidRPr="00432E44">
        <w:rPr>
          <w:rFonts w:ascii="Arial" w:eastAsia="Times New Roman" w:hAnsi="Arial" w:cs="Times New Roman"/>
          <w:sz w:val="24"/>
          <w:szCs w:val="20"/>
        </w:rPr>
        <w:t>Общие требования и правила составления библиографической ссылки, основные виды, структуру, состав, расположение в документах устанавливает ГОСТ      Р.7.0.5-2008. Система стандартов по информации, библиотечному и издательскому делу. Библиографическая ссылка. Общие требования и правила составления.</w:t>
      </w:r>
    </w:p>
    <w:p w:rsidR="00432E44" w:rsidRPr="00432E44" w:rsidRDefault="00432E44" w:rsidP="00432E44">
      <w:pPr>
        <w:spacing w:after="0" w:line="360" w:lineRule="auto"/>
        <w:ind w:left="284" w:right="282" w:firstLine="709"/>
        <w:jc w:val="both"/>
        <w:rPr>
          <w:rFonts w:ascii="Arial" w:eastAsia="Times New Roman" w:hAnsi="Arial" w:cs="Times New Roman"/>
          <w:sz w:val="24"/>
          <w:szCs w:val="20"/>
        </w:rPr>
      </w:pPr>
      <w:r w:rsidRPr="00432E44">
        <w:rPr>
          <w:rFonts w:ascii="Arial" w:eastAsia="Times New Roman" w:hAnsi="Arial" w:cs="Times New Roman"/>
          <w:sz w:val="24"/>
          <w:szCs w:val="20"/>
        </w:rPr>
        <w:t xml:space="preserve">В конце текста пояснительной записки приводится список использованной литературы и др. источников. В список источников включаются все использованные источники, которые </w:t>
      </w:r>
      <w:r w:rsidRPr="00432E44">
        <w:rPr>
          <w:rFonts w:ascii="Arial" w:eastAsia="Times New Roman" w:hAnsi="Arial" w:cs="Times New Roman"/>
          <w:i/>
          <w:sz w:val="24"/>
          <w:szCs w:val="20"/>
        </w:rPr>
        <w:t>следует располагать в порядке появления ссылок в тексте.</w:t>
      </w:r>
    </w:p>
    <w:p w:rsidR="00432E44" w:rsidRPr="00432E44" w:rsidRDefault="00432E44" w:rsidP="00432E44">
      <w:pPr>
        <w:spacing w:after="0" w:line="360" w:lineRule="auto"/>
        <w:ind w:left="284" w:right="282" w:firstLine="709"/>
        <w:jc w:val="both"/>
        <w:rPr>
          <w:rFonts w:ascii="Arial" w:eastAsia="Times New Roman" w:hAnsi="Arial" w:cs="Times New Roman"/>
          <w:i/>
          <w:sz w:val="24"/>
          <w:szCs w:val="20"/>
        </w:rPr>
      </w:pPr>
      <w:r w:rsidRPr="00432E44">
        <w:rPr>
          <w:rFonts w:ascii="Arial" w:eastAsia="Times New Roman" w:hAnsi="Arial" w:cs="Times New Roman"/>
          <w:i/>
          <w:sz w:val="24"/>
          <w:szCs w:val="20"/>
        </w:rPr>
        <w:t>Сведения о книгах должны включать: фамилию и инициалы автора, заглавие книги, место издания, издательство, год издания. Количественную характеристику (объем в станицах и количество иллюстраций) можно не сообщать. Фамилия автора приводится в именительном падеже. Если книга написана двумя и более авторами, их фамилии с инициалами указываются в той последовательности, в которой они написаны в книге. Выполнение списка и ссылки на него в тексте - по ГОСТ 7.32-2001, список использованной литературы и др. источников включают в содержание текста пояснительной записки.</w:t>
      </w:r>
    </w:p>
    <w:p w:rsidR="00432E44" w:rsidRPr="00432E44" w:rsidRDefault="00432E44" w:rsidP="00432E44">
      <w:pPr>
        <w:widowControl w:val="0"/>
        <w:spacing w:after="0" w:line="360" w:lineRule="auto"/>
        <w:ind w:left="142" w:right="424" w:firstLine="709"/>
        <w:jc w:val="both"/>
        <w:rPr>
          <w:rFonts w:ascii="Arial" w:eastAsia="Times New Roman" w:hAnsi="Arial" w:cs="Times New Roman"/>
          <w:snapToGrid w:val="0"/>
          <w:sz w:val="24"/>
          <w:szCs w:val="20"/>
        </w:rPr>
      </w:pPr>
    </w:p>
    <w:p w:rsidR="00432E44" w:rsidRPr="00432E44" w:rsidRDefault="00432E44" w:rsidP="00432E44">
      <w:pPr>
        <w:rPr>
          <w:rFonts w:ascii="Arial" w:eastAsia="Times New Roman" w:hAnsi="Arial" w:cs="Times New Roman"/>
          <w:sz w:val="24"/>
          <w:szCs w:val="20"/>
        </w:rPr>
      </w:pPr>
      <w:r w:rsidRPr="00432E44">
        <w:rPr>
          <w:rFonts w:ascii="Arial" w:eastAsia="Times New Roman" w:hAnsi="Arial" w:cs="Times New Roman"/>
          <w:sz w:val="24"/>
          <w:szCs w:val="20"/>
        </w:rPr>
        <w:br w:type="page"/>
      </w:r>
    </w:p>
    <w:p w:rsidR="00432E44" w:rsidRPr="00432E44" w:rsidRDefault="00432E44" w:rsidP="00432E44">
      <w:pPr>
        <w:spacing w:after="0" w:line="240" w:lineRule="auto"/>
        <w:jc w:val="center"/>
        <w:rPr>
          <w:rFonts w:ascii="Arial" w:eastAsia="Times New Roman" w:hAnsi="Arial" w:cs="Arial"/>
          <w:b/>
          <w:sz w:val="24"/>
          <w:szCs w:val="20"/>
        </w:rPr>
      </w:pPr>
      <w:r w:rsidRPr="00432E44">
        <w:rPr>
          <w:rFonts w:ascii="Arial" w:eastAsia="Times New Roman" w:hAnsi="Arial" w:cs="Arial"/>
          <w:b/>
          <w:sz w:val="24"/>
          <w:szCs w:val="20"/>
        </w:rPr>
        <w:t xml:space="preserve">Оформление листа со списком использованной литературы </w:t>
      </w:r>
    </w:p>
    <w:p w:rsidR="00432E44" w:rsidRPr="00432E44" w:rsidRDefault="00432E44" w:rsidP="00432E44">
      <w:pPr>
        <w:spacing w:after="0" w:line="240" w:lineRule="auto"/>
        <w:jc w:val="center"/>
        <w:rPr>
          <w:rFonts w:ascii="Arial" w:eastAsia="Times New Roman" w:hAnsi="Arial" w:cs="Arial"/>
          <w:b/>
          <w:sz w:val="24"/>
          <w:szCs w:val="20"/>
        </w:rPr>
      </w:pPr>
      <w:r w:rsidRPr="00432E44">
        <w:rPr>
          <w:rFonts w:ascii="Arial" w:eastAsia="Times New Roman" w:hAnsi="Arial" w:cs="Arial"/>
          <w:b/>
          <w:sz w:val="24"/>
          <w:szCs w:val="20"/>
        </w:rPr>
        <w:t>и других источников</w:t>
      </w:r>
    </w:p>
    <w:tbl>
      <w:tblPr>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2F2F2" w:themeFill="background1" w:themeFillShade="F2"/>
        <w:tblLayout w:type="fixed"/>
        <w:tblLook w:val="0000" w:firstRow="0" w:lastRow="0" w:firstColumn="0" w:lastColumn="0" w:noHBand="0" w:noVBand="0"/>
      </w:tblPr>
      <w:tblGrid>
        <w:gridCol w:w="571"/>
        <w:gridCol w:w="684"/>
        <w:gridCol w:w="1355"/>
        <w:gridCol w:w="952"/>
        <w:gridCol w:w="684"/>
        <w:gridCol w:w="4575"/>
        <w:gridCol w:w="818"/>
      </w:tblGrid>
      <w:tr w:rsidR="00432E44" w:rsidRPr="00432E44" w:rsidTr="00432E44">
        <w:trPr>
          <w:trHeight w:val="90"/>
          <w:jc w:val="center"/>
        </w:trPr>
        <w:tc>
          <w:tcPr>
            <w:tcW w:w="10089" w:type="dxa"/>
            <w:gridSpan w:val="7"/>
            <w:tcBorders>
              <w:top w:val="single" w:sz="4" w:space="0" w:color="auto"/>
              <w:left w:val="single" w:sz="4" w:space="0" w:color="auto"/>
              <w:bottom w:val="nil"/>
              <w:right w:val="single" w:sz="4" w:space="0" w:color="auto"/>
            </w:tcBorders>
            <w:shd w:val="clear" w:color="auto" w:fill="auto"/>
          </w:tcPr>
          <w:p w:rsidR="00432E44" w:rsidRPr="00432E44" w:rsidRDefault="00432E44" w:rsidP="00432E44">
            <w:pPr>
              <w:spacing w:after="0" w:line="288" w:lineRule="auto"/>
              <w:ind w:right="1973"/>
              <w:jc w:val="both"/>
              <w:rPr>
                <w:rFonts w:ascii="Times New Roman" w:eastAsia="Times New Roman" w:hAnsi="Times New Roman" w:cs="Times New Roman"/>
                <w:i/>
                <w:sz w:val="28"/>
                <w:szCs w:val="20"/>
              </w:rPr>
            </w:pPr>
            <w:r>
              <w:rPr>
                <w:rFonts w:ascii="Times New Roman" w:eastAsia="Times New Roman" w:hAnsi="Times New Roman" w:cs="Times New Roman"/>
                <w:i/>
                <w:noProof/>
                <w:sz w:val="28"/>
                <w:szCs w:val="20"/>
              </w:rPr>
              <mc:AlternateContent>
                <mc:Choice Requires="wpg">
                  <w:drawing>
                    <wp:anchor distT="0" distB="0" distL="114300" distR="114300" simplePos="0" relativeHeight="251705344" behindDoc="0" locked="0" layoutInCell="1" allowOverlap="1">
                      <wp:simplePos x="0" y="0"/>
                      <wp:positionH relativeFrom="column">
                        <wp:posOffset>3583305</wp:posOffset>
                      </wp:positionH>
                      <wp:positionV relativeFrom="paragraph">
                        <wp:posOffset>2540</wp:posOffset>
                      </wp:positionV>
                      <wp:extent cx="2155825" cy="1108075"/>
                      <wp:effectExtent l="0" t="38100" r="34925" b="53975"/>
                      <wp:wrapNone/>
                      <wp:docPr id="25" name="Группа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55825" cy="1108075"/>
                                <a:chOff x="0" y="-142875"/>
                                <a:chExt cx="2155825" cy="1108650"/>
                              </a:xfrm>
                            </wpg:grpSpPr>
                            <wps:wsp>
                              <wps:cNvPr id="26" name="Поле 203"/>
                              <wps:cNvSpPr txBox="1">
                                <a:spLocks noChangeArrowheads="1"/>
                              </wps:cNvSpPr>
                              <wps:spPr bwMode="auto">
                                <a:xfrm>
                                  <a:off x="1466850" y="609228"/>
                                  <a:ext cx="18097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9B1" w:rsidRDefault="00FF39B1" w:rsidP="00432E44">
                                    <w:pPr>
                                      <w:jc w:val="center"/>
                                      <w:rPr>
                                        <w:rFonts w:ascii="Arial" w:hAnsi="Arial"/>
                                        <w:sz w:val="24"/>
                                        <w:lang w:val="en-US"/>
                                      </w:rPr>
                                    </w:pPr>
                                    <w:r>
                                      <w:rPr>
                                        <w:rFonts w:ascii="Arial" w:hAnsi="Arial"/>
                                        <w:sz w:val="24"/>
                                        <w:lang w:val="en-US"/>
                                      </w:rPr>
                                      <w:t>15</w:t>
                                    </w:r>
                                  </w:p>
                                </w:txbxContent>
                              </wps:txbx>
                              <wps:bodyPr rot="0" vert="vert270" wrap="square" lIns="0" tIns="0" rIns="0" bIns="0" anchor="t" anchorCtr="0" upright="1">
                                <a:noAutofit/>
                              </wps:bodyPr>
                            </wps:wsp>
                            <wpg:grpSp>
                              <wpg:cNvPr id="27" name="Группа 245"/>
                              <wpg:cNvGrpSpPr/>
                              <wpg:grpSpPr>
                                <a:xfrm>
                                  <a:off x="0" y="-142875"/>
                                  <a:ext cx="2155825" cy="1108650"/>
                                  <a:chOff x="0" y="-142875"/>
                                  <a:chExt cx="2155825" cy="1108650"/>
                                </a:xfrm>
                              </wpg:grpSpPr>
                              <wpg:grpSp>
                                <wpg:cNvPr id="28" name="Группа 244"/>
                                <wpg:cNvGrpSpPr/>
                                <wpg:grpSpPr>
                                  <a:xfrm>
                                    <a:off x="0" y="-142875"/>
                                    <a:ext cx="2155825" cy="1108650"/>
                                    <a:chOff x="0" y="-142875"/>
                                    <a:chExt cx="2155825" cy="1108650"/>
                                  </a:xfrm>
                                </wpg:grpSpPr>
                                <wpg:grpSp>
                                  <wpg:cNvPr id="29" name="Группа 243"/>
                                  <wpg:cNvGrpSpPr/>
                                  <wpg:grpSpPr>
                                    <a:xfrm>
                                      <a:off x="0" y="-142875"/>
                                      <a:ext cx="2155825" cy="1108650"/>
                                      <a:chOff x="0" y="-142875"/>
                                      <a:chExt cx="2155825" cy="1108650"/>
                                    </a:xfrm>
                                  </wpg:grpSpPr>
                                  <wps:wsp>
                                    <wps:cNvPr id="30" name="Прямая соединительная линия 189"/>
                                    <wps:cNvCnPr>
                                      <a:cxnSpLocks noChangeShapeType="1"/>
                                    </wps:cNvCnPr>
                                    <wps:spPr bwMode="auto">
                                      <a:xfrm>
                                        <a:off x="0" y="226625"/>
                                        <a:ext cx="939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Прямая соединительная линия 197"/>
                                    <wps:cNvCnPr>
                                      <a:cxnSpLocks noChangeShapeType="1"/>
                                    </wps:cNvCnPr>
                                    <wps:spPr bwMode="auto">
                                      <a:xfrm>
                                        <a:off x="133350" y="421825"/>
                                        <a:ext cx="1993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 name="Прямая соединительная линия 201"/>
                                    <wps:cNvCnPr>
                                      <a:cxnSpLocks noChangeShapeType="1"/>
                                    </wps:cNvCnPr>
                                    <wps:spPr bwMode="auto">
                                      <a:xfrm>
                                        <a:off x="1647825" y="965775"/>
                                        <a:ext cx="50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 name="Прямая соединительная линия 202"/>
                                    <wps:cNvCnPr>
                                      <a:cxnSpLocks noChangeShapeType="1"/>
                                    </wps:cNvCnPr>
                                    <wps:spPr bwMode="auto">
                                      <a:xfrm flipV="1">
                                        <a:off x="1962150" y="413888"/>
                                        <a:ext cx="0" cy="540000"/>
                                      </a:xfrm>
                                      <a:prstGeom prst="line">
                                        <a:avLst/>
                                      </a:prstGeom>
                                      <a:noFill/>
                                      <a:ln w="9525">
                                        <a:solidFill>
                                          <a:srgbClr val="000000"/>
                                        </a:solidFill>
                                        <a:round/>
                                        <a:headEnd type="stealth" w="sm" len="lg"/>
                                        <a:tailEnd type="stealth" w="sm" len="lg"/>
                                      </a:ln>
                                      <a:extLst>
                                        <a:ext uri="{909E8E84-426E-40DD-AFC4-6F175D3DCCD1}">
                                          <a14:hiddenFill xmlns:a14="http://schemas.microsoft.com/office/drawing/2010/main">
                                            <a:noFill/>
                                          </a14:hiddenFill>
                                        </a:ext>
                                      </a:extLst>
                                    </wps:spPr>
                                    <wps:bodyPr/>
                                  </wps:wsp>
                                  <wps:wsp>
                                    <wps:cNvPr id="226" name="Прямая соединительная линия 198"/>
                                    <wps:cNvCnPr>
                                      <a:cxnSpLocks noChangeShapeType="1"/>
                                    </wps:cNvCnPr>
                                    <wps:spPr bwMode="auto">
                                      <a:xfrm>
                                        <a:off x="609600" y="236595"/>
                                        <a:ext cx="0" cy="180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 name="Прямая соединительная линия 193"/>
                                    <wps:cNvCnPr>
                                      <a:cxnSpLocks noChangeShapeType="1"/>
                                    </wps:cNvCnPr>
                                    <wps:spPr bwMode="auto">
                                      <a:xfrm flipV="1">
                                        <a:off x="609600" y="-142875"/>
                                        <a:ext cx="0" cy="360000"/>
                                      </a:xfrm>
                                      <a:prstGeom prst="line">
                                        <a:avLst/>
                                      </a:prstGeom>
                                      <a:noFill/>
                                      <a:ln w="9525">
                                        <a:solidFill>
                                          <a:srgbClr val="000000"/>
                                        </a:solidFill>
                                        <a:round/>
                                        <a:headEnd type="stealth" w="sm" len="lg"/>
                                        <a:tailEnd type="stealth" w="sm" len="lg"/>
                                      </a:ln>
                                      <a:extLst>
                                        <a:ext uri="{909E8E84-426E-40DD-AFC4-6F175D3DCCD1}">
                                          <a14:hiddenFill xmlns:a14="http://schemas.microsoft.com/office/drawing/2010/main">
                                            <a:noFill/>
                                          </a14:hiddenFill>
                                        </a:ext>
                                      </a:extLst>
                                    </wps:spPr>
                                    <wps:bodyPr/>
                                  </wps:wsp>
                                  <wps:wsp>
                                    <wps:cNvPr id="228" name="Прямая соединительная линия 199"/>
                                    <wps:cNvCnPr>
                                      <a:cxnSpLocks noChangeShapeType="1"/>
                                    </wps:cNvCnPr>
                                    <wps:spPr bwMode="auto">
                                      <a:xfrm flipV="1">
                                        <a:off x="609600" y="433575"/>
                                        <a:ext cx="0" cy="209550"/>
                                      </a:xfrm>
                                      <a:prstGeom prst="line">
                                        <a:avLst/>
                                      </a:prstGeom>
                                      <a:noFill/>
                                      <a:ln w="9525">
                                        <a:solidFill>
                                          <a:srgbClr val="000000"/>
                                        </a:solidFill>
                                        <a:round/>
                                        <a:headEnd/>
                                        <a:tailEnd type="stealth" w="sm" len="lg"/>
                                      </a:ln>
                                      <a:extLst>
                                        <a:ext uri="{909E8E84-426E-40DD-AFC4-6F175D3DCCD1}">
                                          <a14:hiddenFill xmlns:a14="http://schemas.microsoft.com/office/drawing/2010/main">
                                            <a:noFill/>
                                          </a14:hiddenFill>
                                        </a:ext>
                                      </a:extLst>
                                    </wps:spPr>
                                    <wps:bodyPr/>
                                  </wps:wsp>
                                </wpg:grpSp>
                                <wps:wsp>
                                  <wps:cNvPr id="229" name="Поле 195"/>
                                  <wps:cNvSpPr txBox="1">
                                    <a:spLocks noChangeArrowheads="1"/>
                                  </wps:cNvSpPr>
                                  <wps:spPr bwMode="auto">
                                    <a:xfrm>
                                      <a:off x="342900" y="-30675"/>
                                      <a:ext cx="17780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9B1" w:rsidRDefault="00FF39B1" w:rsidP="00432E44">
                                        <w:pPr>
                                          <w:jc w:val="center"/>
                                          <w:rPr>
                                            <w:rFonts w:ascii="Arial" w:hAnsi="Arial"/>
                                            <w:sz w:val="24"/>
                                            <w:lang w:val="en-US"/>
                                          </w:rPr>
                                        </w:pPr>
                                        <w:r>
                                          <w:rPr>
                                            <w:rFonts w:ascii="Arial" w:hAnsi="Arial"/>
                                            <w:sz w:val="24"/>
                                            <w:lang w:val="en-US"/>
                                          </w:rPr>
                                          <w:t>10</w:t>
                                        </w:r>
                                      </w:p>
                                    </w:txbxContent>
                                  </wps:txbx>
                                  <wps:bodyPr rot="0" vert="vert270" wrap="square" lIns="0" tIns="0" rIns="0" bIns="0" anchor="t" anchorCtr="0" upright="1">
                                    <a:noAutofit/>
                                  </wps:bodyPr>
                                </wps:wsp>
                              </wpg:grpSp>
                              <wps:wsp>
                                <wps:cNvPr id="230" name="Поле 200"/>
                                <wps:cNvSpPr txBox="1">
                                  <a:spLocks noChangeArrowheads="1"/>
                                </wps:cNvSpPr>
                                <wps:spPr bwMode="auto">
                                  <a:xfrm>
                                    <a:off x="352424" y="271775"/>
                                    <a:ext cx="257175" cy="1428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9B1" w:rsidRDefault="00FF39B1" w:rsidP="00432E44">
                                      <w:pPr>
                                        <w:jc w:val="center"/>
                                        <w:rPr>
                                          <w:rFonts w:ascii="Arial" w:hAnsi="Arial"/>
                                          <w:sz w:val="24"/>
                                          <w:lang w:val="en-US"/>
                                        </w:rPr>
                                      </w:pPr>
                                      <w:r>
                                        <w:rPr>
                                          <w:rFonts w:ascii="Arial" w:hAnsi="Arial"/>
                                          <w:sz w:val="24"/>
                                          <w:lang w:val="en-US"/>
                                        </w:rPr>
                                        <w:t>5</w:t>
                                      </w:r>
                                    </w:p>
                                  </w:txbxContent>
                                </wps:txbx>
                                <wps:bodyPr rot="0" vert="vert270" wrap="square" lIns="0" tIns="0" rIns="0" bIns="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id="Группа 25" o:spid="_x0000_s1229" style="position:absolute;left:0;text-align:left;margin-left:282.15pt;margin-top:.2pt;width:169.75pt;height:87.25pt;z-index:251705344;mso-width-relative:margin;mso-height-relative:margin" coordorigin=",-1428" coordsize="21558,11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">
                      <v:shape id="Поле 203" o:spid="_x0000_s1230" type="#_x0000_t202" style="position:absolute;left:14668;top:6092;width:1810;height:2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vB+8EA&#10;AADbAAAADwAAAGRycy9kb3ducmV2LnhtbESP0YrCMBRE3xf8h3CFfVtTlS3SNS1SEH0SVv2AS3O3&#10;KTY3tYm2/v1GEHwcZuYMsy5G24o79b5xrGA+S0AQV043XCs4n7ZfKxA+IGtsHZOCB3ko8snHGjPt&#10;Bv6l+zHUIkLYZ6jAhNBlUvrKkEU/cx1x9P5cbzFE2ddS9zhEuG3lIklSabHhuGCwo9JQdTnerILD&#10;Q5phab/PVVmmh3R53eJl1yr1OR03PyACjeEdfrX3WsEiheeX+AN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pbwfvBAAAA2wAAAA8AAAAAAAAAAAAAAAAAmAIAAGRycy9kb3du&#10;cmV2LnhtbFBLBQYAAAAABAAEAPUAAACGAwAAAAA=&#10;" filled="f" stroked="f">
                        <v:textbox style="layout-flow:vertical;mso-layout-flow-alt:bottom-to-top" inset="0,0,0,0">
                          <w:txbxContent>
                            <w:p w:rsidR="00FF39B1" w:rsidRDefault="00FF39B1" w:rsidP="00432E44">
                              <w:pPr>
                                <w:jc w:val="center"/>
                                <w:rPr>
                                  <w:rFonts w:ascii="Arial" w:hAnsi="Arial"/>
                                  <w:sz w:val="24"/>
                                  <w:lang w:val="en-US"/>
                                </w:rPr>
                              </w:pPr>
                              <w:r>
                                <w:rPr>
                                  <w:rFonts w:ascii="Arial" w:hAnsi="Arial"/>
                                  <w:sz w:val="24"/>
                                  <w:lang w:val="en-US"/>
                                </w:rPr>
                                <w:t>15</w:t>
                              </w:r>
                            </w:p>
                          </w:txbxContent>
                        </v:textbox>
                      </v:shape>
                      <v:group id="Группа 245" o:spid="_x0000_s1231" style="position:absolute;top:-1428;width:21558;height:11085" coordorigin=",-1428" coordsize="21558,110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group id="Группа 244" o:spid="_x0000_s1232" style="position:absolute;top:-1428;width:21558;height:11085" coordorigin=",-1428" coordsize="21558,110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group id="Группа 243" o:spid="_x0000_s1233" style="position:absolute;top:-1428;width:21558;height:11085" coordorigin=",-1428" coordsize="21558,110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line id="Прямая соединительная линия 189" o:spid="_x0000_s1234" style="position:absolute;visibility:visible;mso-wrap-style:square" from="0,2266" to="9398,22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RX6MIAAADbAAAADwAAAGRycy9kb3ducmV2LnhtbERPy2rCQBTdF/oPwy10VydWCBIdRSwF&#10;7ULqA3R5zVyTaOZOmJkm8e87C8Hl4byn897UoiXnK8sKhoMEBHFudcWFgsP++2MMwgdkjbVlUnAn&#10;D/PZ68sUM2073lK7C4WIIewzVFCG0GRS+rwkg35gG+LIXawzGCJ0hdQOuxhuavmZJKk0WHFsKLGh&#10;ZUn5bfdnFGxGv2m7WP+s+uM6Pedf2/Pp2jml3t/6xQREoD48xQ/3SisYxfX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JRX6MIAAADbAAAADwAAAAAAAAAAAAAA&#10;AAChAgAAZHJzL2Rvd25yZXYueG1sUEsFBgAAAAAEAAQA+QAAAJADAAAAAA==&#10;"/>
                            <v:line id="Прямая соединительная линия 197" o:spid="_x0000_s1235" style="position:absolute;visibility:visible;mso-wrap-style:square" from="1333,4218" to="21272,4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jyc8UAAADbAAAADwAAAGRycy9kb3ducmV2LnhtbESPT2vCQBTE7wW/w/IK3urGCkFSV5FK&#10;QXso/oP2+My+Jmmzb8PumsRv7wqCx2FmfsPMFr2pRUvOV5YVjEcJCOLc6ooLBcfDx8sUhA/IGmvL&#10;pOBCHhbzwdMMM2073lG7D4WIEPYZKihDaDIpfV6SQT+yDXH0fq0zGKJ0hdQOuwg3tXxNklQarDgu&#10;lNjQe0n5//5sFHxNtmm73Hyu++9NespXu9PPX+eUGj73yzcQgfrwCN/ba61gMob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jyc8UAAADbAAAADwAAAAAAAAAA&#10;AAAAAAChAgAAZHJzL2Rvd25yZXYueG1sUEsFBgAAAAAEAAQA+QAAAJMDAAAAAA==&#10;"/>
                            <v:line id="Прямая соединительная линия 201" o:spid="_x0000_s1236" style="position:absolute;visibility:visible;mso-wrap-style:square" from="16478,9657" to="21558,96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I7wccAAADcAAAADwAAAGRycy9kb3ducmV2LnhtbESPQWvCQBSE7wX/w/KE3urGtAR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5UjvBxwAAANwAAAAPAAAAAAAA&#10;AAAAAAAAAKECAABkcnMvZG93bnJldi54bWxQSwUGAAAAAAQABAD5AAAAlQMAAAAA&#10;"/>
                            <v:line id="Прямая соединительная линия 202" o:spid="_x0000_s1237" style="position:absolute;flip:y;visibility:visible;mso-wrap-style:square" from="19621,4138" to="19621,95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72FH8QAAADcAAAADwAAAGRycy9kb3ducmV2LnhtbESPQWsCMRSE74L/ITyhl1KzLljr1iha&#10;KnrpoeoPeGxeN4ublyWJuvXXG0HwOMzMN8xs0dlGnMmH2rGC0TADQVw6XXOl4LBfv32ACBFZY+OY&#10;FPxTgMW835thod2Ff+m8i5VIEA4FKjAxtoWUoTRkMQxdS5y8P+ctxiR9JbXHS4LbRuZZ9i4t1pwW&#10;DLb0Zag87k5WgX/NT4E23zg1k3VXtj/Xlc2uSr0MuuUniEhdfIYf7a1WkOdjuJ9JR0D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vYUfxAAAANwAAAAPAAAAAAAAAAAA&#10;AAAAAKECAABkcnMvZG93bnJldi54bWxQSwUGAAAAAAQABAD5AAAAkgMAAAAA&#10;">
                              <v:stroke startarrow="classic" startarrowwidth="narrow" startarrowlength="long" endarrow="classic" endarrowwidth="narrow" endarrowlength="long"/>
                            </v:line>
                            <v:line id="Прямая соединительная линия 198" o:spid="_x0000_s1238" style="position:absolute;visibility:visible;mso-wrap-style:square" from="6096,2365" to="6096,4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wALcYAAADcAAAADwAAAGRycy9kb3ducmV2LnhtbESPQWvCQBSE7wX/w/IKvdVNUwgSXUWU&#10;gvZQqi3U4zP7TKLZt2F3m8R/7xaEHoeZ+YaZLQbTiI6cry0reBknIIgLq2suFXx/vT1PQPiArLGx&#10;TAqu5GExHz3MMNe25x11+1CKCGGfo4IqhDaX0hcVGfRj2xJH72SdwRClK6V22Ee4aWSaJJk0WHNc&#10;qLClVUXFZf9rFHy8fmbdcvu+GX622bFY746Hc++UenocllMQgYbwH763N1pBmmbwdyYe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MAC3GAAAA3AAAAA8AAAAAAAAA&#10;AAAAAAAAoQIAAGRycy9kb3ducmV2LnhtbFBLBQYAAAAABAAEAPkAAACUAwAAAAA=&#10;"/>
                            <v:line id="Прямая соединительная линия 193" o:spid="_x0000_s1239" style="position:absolute;flip:y;visibility:visible;mso-wrap-style:square" from="6096,-1428" to="6096,21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O+88QAAADcAAAADwAAAGRycy9kb3ducmV2LnhtbESPzW7CMBCE70i8g7WVuCBwyIGfFIOg&#10;KmovHEj7AKt4G0eN15FtIPD0NVIljqOZ+Uaz3va2FRfyoXGsYDbNQBBXTjdcK/j+OkyWIEJE1tg6&#10;JgU3CrDdDAdrLLS78okuZaxFgnAoUIGJsSukDJUhi2HqOuLk/ThvMSbpa6k9XhPctjLPsrm02HBa&#10;MNjRm6HqtzxbBX6cnwN9vOPKLA591R3ve5vdlRq99LtXEJH6+Az/tz+1gjxfwONMOgJy8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I77zxAAAANwAAAAPAAAAAAAAAAAA&#10;AAAAAKECAABkcnMvZG93bnJldi54bWxQSwUGAAAAAAQABAD5AAAAkgMAAAAA&#10;">
                              <v:stroke startarrow="classic" startarrowwidth="narrow" startarrowlength="long" endarrow="classic" endarrowwidth="narrow" endarrowlength="long"/>
                            </v:line>
                            <v:line id="Прямая соединительная линия 199" o:spid="_x0000_s1240" style="position:absolute;flip:y;visibility:visible;mso-wrap-style:square" from="6096,4335" to="6096,6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lfk8AAAADcAAAADwAAAGRycy9kb3ducmV2LnhtbERPz2vCMBS+C/sfwht4kTW1iEjXWMZg&#10;4FUngrdH89YUk5fSxFr9681B2PHj+13Vk7NipCF0nhUssxwEceN1x62C4+/PxwZEiMgarWdScKcA&#10;9fZtVmGp/Y33NB5iK1IIhxIVmBj7UsrQGHIYMt8TJ+7PDw5jgkMr9YC3FO6sLPJ8LR12nBoM9vRt&#10;qLkcrk6BXsrz7tTxZXG1R9s8wkqbfqXU/H36+gQRaYr/4pd7pxUURVqbzqQjIL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O5X5PAAAAA3AAAAA8AAAAAAAAAAAAAAAAA&#10;oQIAAGRycy9kb3ducmV2LnhtbFBLBQYAAAAABAAEAPkAAACOAwAAAAA=&#10;">
                              <v:stroke endarrow="classic" endarrowwidth="narrow" endarrowlength="long"/>
                            </v:line>
                          </v:group>
                          <v:shape id="Поле 195" o:spid="_x0000_s1241" type="#_x0000_t202" style="position:absolute;left:3429;top:-306;width:1778;height:2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G3csMA&#10;AADcAAAADwAAAGRycy9kb3ducmV2LnhtbESP3YrCMBSE74V9h3AWvNN0Kxa3axQpyHol+PMAh+Zs&#10;U2xOapO19e2NIHg5zMw3zHI92EbcqPO1YwVf0wQEcel0zZWC82k7WYDwAVlj45gU3MnDevUxWmKu&#10;Xc8Huh1DJSKEfY4KTAhtLqUvDVn0U9cSR+/PdRZDlF0ldYd9hNtGpkmSSYs1xwWDLRWGysvx3yrY&#10;36XpZ3Z+Losi22ez6xYvv41S489h8wMi0BDe4Vd7pxWk6Tc8z8Qj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G3csMAAADcAAAADwAAAAAAAAAAAAAAAACYAgAAZHJzL2Rv&#10;d25yZXYueG1sUEsFBgAAAAAEAAQA9QAAAIgDAAAAAA==&#10;" filled="f" stroked="f">
                            <v:textbox style="layout-flow:vertical;mso-layout-flow-alt:bottom-to-top" inset="0,0,0,0">
                              <w:txbxContent>
                                <w:p w:rsidR="00FF39B1" w:rsidRDefault="00FF39B1" w:rsidP="00432E44">
                                  <w:pPr>
                                    <w:jc w:val="center"/>
                                    <w:rPr>
                                      <w:rFonts w:ascii="Arial" w:hAnsi="Arial"/>
                                      <w:sz w:val="24"/>
                                      <w:lang w:val="en-US"/>
                                    </w:rPr>
                                  </w:pPr>
                                  <w:r>
                                    <w:rPr>
                                      <w:rFonts w:ascii="Arial" w:hAnsi="Arial"/>
                                      <w:sz w:val="24"/>
                                      <w:lang w:val="en-US"/>
                                    </w:rPr>
                                    <w:t>10</w:t>
                                  </w:r>
                                </w:p>
                              </w:txbxContent>
                            </v:textbox>
                          </v:shape>
                        </v:group>
                        <v:shape id="Поле 200" o:spid="_x0000_s1242" type="#_x0000_t202" style="position:absolute;left:3524;top:2717;width:2571;height:1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KIMsAA&#10;AADcAAAADwAAAGRycy9kb3ducmV2LnhtbERP3WqDMBS+H+wdwhnsbo2rVIozyhDKdiXU9QEO5tSI&#10;5sSZrNq3Xy4Gu/z4/otqs5O40eIHxwpedwkI4s7pgXsFl6/TyxGED8gaJ8ek4E4eqvLxocBcu5XP&#10;dGtDL2II+xwVmBDmXErfGbLod24mjtzVLRZDhEsv9YJrDLeT3CdJJi0OHBsMzlQb6sb2xypo7tKs&#10;qT1currOmiz9PuH4MSn1/LS9v4EItIV/8Z/7UyvYp3F+PBOPgCx/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WKIMsAAAADcAAAADwAAAAAAAAAAAAAAAACYAgAAZHJzL2Rvd25y&#10;ZXYueG1sUEsFBgAAAAAEAAQA9QAAAIUDAAAAAA==&#10;" filled="f" stroked="f">
                          <v:textbox style="layout-flow:vertical;mso-layout-flow-alt:bottom-to-top" inset="0,0,0,0">
                            <w:txbxContent>
                              <w:p w:rsidR="00FF39B1" w:rsidRDefault="00FF39B1" w:rsidP="00432E44">
                                <w:pPr>
                                  <w:jc w:val="center"/>
                                  <w:rPr>
                                    <w:rFonts w:ascii="Arial" w:hAnsi="Arial"/>
                                    <w:sz w:val="24"/>
                                    <w:lang w:val="en-US"/>
                                  </w:rPr>
                                </w:pPr>
                                <w:r>
                                  <w:rPr>
                                    <w:rFonts w:ascii="Arial" w:hAnsi="Arial"/>
                                    <w:sz w:val="24"/>
                                    <w:lang w:val="en-US"/>
                                  </w:rPr>
                                  <w:t>5</w:t>
                                </w:r>
                              </w:p>
                            </w:txbxContent>
                          </v:textbox>
                        </v:shape>
                      </v:group>
                    </v:group>
                  </w:pict>
                </mc:Fallback>
              </mc:AlternateContent>
            </w:r>
            <w:r>
              <w:rPr>
                <w:rFonts w:ascii="Times New Roman" w:eastAsia="Times New Roman" w:hAnsi="Times New Roman" w:cs="Times New Roman"/>
                <w:i/>
                <w:noProof/>
                <w:sz w:val="28"/>
                <w:szCs w:val="20"/>
              </w:rPr>
              <mc:AlternateContent>
                <mc:Choice Requires="wps">
                  <w:drawing>
                    <wp:anchor distT="0" distB="0" distL="114300" distR="114300" simplePos="0" relativeHeight="251706368" behindDoc="0" locked="0" layoutInCell="0" allowOverlap="1">
                      <wp:simplePos x="0" y="0"/>
                      <wp:positionH relativeFrom="column">
                        <wp:posOffset>283845</wp:posOffset>
                      </wp:positionH>
                      <wp:positionV relativeFrom="paragraph">
                        <wp:posOffset>2889250</wp:posOffset>
                      </wp:positionV>
                      <wp:extent cx="558800" cy="203200"/>
                      <wp:effectExtent l="0" t="0" r="12700" b="6350"/>
                      <wp:wrapNone/>
                      <wp:docPr id="24" name="Поле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9B1" w:rsidRDefault="00FF39B1" w:rsidP="00432E44">
                                  <w:pPr>
                                    <w:jc w:val="center"/>
                                    <w:rPr>
                                      <w:rFonts w:ascii="Arial" w:hAnsi="Arial"/>
                                      <w:sz w:val="24"/>
                                      <w:lang w:val="en-US"/>
                                    </w:rPr>
                                  </w:pPr>
                                  <w:r>
                                    <w:rPr>
                                      <w:rFonts w:ascii="Arial" w:hAnsi="Arial"/>
                                      <w:sz w:val="24"/>
                                    </w:rPr>
                                    <w:t>3</w:t>
                                  </w:r>
                                  <w:r>
                                    <w:rPr>
                                      <w:rFonts w:ascii="Arial" w:hAnsi="Arial"/>
                                      <w:sz w:val="24"/>
                                      <w:lang w:val="en-US"/>
                                    </w:rPr>
                                    <w:t>min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4" o:spid="_x0000_s1243" type="#_x0000_t202" style="position:absolute;left:0;text-align:left;margin-left:22.35pt;margin-top:227.5pt;width:44pt;height:1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" o:allowincell="f" filled="f" stroked="f">
                      <v:textbox inset="0,0,0,0">
                        <w:txbxContent>
                          <w:p w:rsidR="00FF39B1" w:rsidRDefault="00FF39B1" w:rsidP="00432E44">
                            <w:pPr>
                              <w:jc w:val="center"/>
                              <w:rPr>
                                <w:rFonts w:ascii="Arial" w:hAnsi="Arial"/>
                                <w:sz w:val="24"/>
                                <w:lang w:val="en-US"/>
                              </w:rPr>
                            </w:pPr>
                            <w:r>
                              <w:rPr>
                                <w:rFonts w:ascii="Arial" w:hAnsi="Arial"/>
                                <w:sz w:val="24"/>
                              </w:rPr>
                              <w:t>3</w:t>
                            </w:r>
                            <w:r>
                              <w:rPr>
                                <w:rFonts w:ascii="Arial" w:hAnsi="Arial"/>
                                <w:sz w:val="24"/>
                                <w:lang w:val="en-US"/>
                              </w:rPr>
                              <w:t>min</w:t>
                            </w:r>
                          </w:p>
                        </w:txbxContent>
                      </v:textbox>
                    </v:shape>
                  </w:pict>
                </mc:Fallback>
              </mc:AlternateContent>
            </w:r>
          </w:p>
          <w:p w:rsidR="00432E44" w:rsidRPr="00432E44" w:rsidRDefault="00432E44" w:rsidP="00432E44">
            <w:pPr>
              <w:keepNext/>
              <w:keepLines/>
              <w:spacing w:before="200" w:after="0" w:line="240" w:lineRule="auto"/>
              <w:ind w:right="117" w:firstLine="885"/>
              <w:outlineLvl w:val="6"/>
              <w:rPr>
                <w:rFonts w:ascii="Arial" w:eastAsia="Times New Roman" w:hAnsi="Arial" w:cs="Times New Roman"/>
                <w:sz w:val="24"/>
                <w:szCs w:val="20"/>
              </w:rPr>
            </w:pPr>
            <w:r>
              <w:rPr>
                <w:rFonts w:asciiTheme="majorHAnsi" w:eastAsiaTheme="majorEastAsia" w:hAnsiTheme="majorHAnsi" w:cstheme="majorBidi"/>
                <w:iCs/>
                <w:noProof/>
                <w:color w:val="404040" w:themeColor="text1" w:themeTint="BF"/>
                <w:sz w:val="28"/>
                <w:szCs w:val="20"/>
              </w:rPr>
              <mc:AlternateContent>
                <mc:Choice Requires="wpg">
                  <w:drawing>
                    <wp:anchor distT="0" distB="0" distL="114300" distR="114300" simplePos="0" relativeHeight="251707392" behindDoc="0" locked="0" layoutInCell="1" allowOverlap="1">
                      <wp:simplePos x="0" y="0"/>
                      <wp:positionH relativeFrom="column">
                        <wp:posOffset>-71755</wp:posOffset>
                      </wp:positionH>
                      <wp:positionV relativeFrom="paragraph">
                        <wp:posOffset>127635</wp:posOffset>
                      </wp:positionV>
                      <wp:extent cx="634365" cy="2487295"/>
                      <wp:effectExtent l="19050" t="0" r="70485" b="84455"/>
                      <wp:wrapNone/>
                      <wp:docPr id="18" name="Группа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365" cy="2487295"/>
                                <a:chOff x="-9525" y="-58571"/>
                                <a:chExt cx="635082" cy="2487446"/>
                              </a:xfrm>
                            </wpg:grpSpPr>
                            <wps:wsp>
                              <wps:cNvPr id="19" name="Прямая соединительная линия 191"/>
                              <wps:cNvCnPr>
                                <a:cxnSpLocks noChangeShapeType="1"/>
                              </wps:cNvCnPr>
                              <wps:spPr bwMode="auto">
                                <a:xfrm flipV="1">
                                  <a:off x="625557" y="-58571"/>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Прямая соединительная линия 192"/>
                              <wps:cNvCnPr>
                                <a:cxnSpLocks noChangeShapeType="1"/>
                              </wps:cNvCnPr>
                              <wps:spPr bwMode="auto">
                                <a:xfrm>
                                  <a:off x="92596" y="314325"/>
                                  <a:ext cx="522590" cy="0"/>
                                </a:xfrm>
                                <a:prstGeom prst="line">
                                  <a:avLst/>
                                </a:prstGeom>
                                <a:noFill/>
                                <a:ln w="9525">
                                  <a:solidFill>
                                    <a:srgbClr val="000000"/>
                                  </a:solidFill>
                                  <a:round/>
                                  <a:headEnd type="stealth" w="sm" len="lg"/>
                                  <a:tailEnd type="stealth" w="sm" len="lg"/>
                                </a:ln>
                                <a:extLst>
                                  <a:ext uri="{909E8E84-426E-40DD-AFC4-6F175D3DCCD1}">
                                    <a14:hiddenFill xmlns:a14="http://schemas.microsoft.com/office/drawing/2010/main">
                                      <a:noFill/>
                                    </a14:hiddenFill>
                                  </a:ext>
                                </a:extLst>
                              </wps:spPr>
                              <wps:bodyPr/>
                            </wps:wsp>
                            <wps:wsp>
                              <wps:cNvPr id="21" name="Прямая соединительная линия 208"/>
                              <wps:cNvCnPr>
                                <a:cxnSpLocks noChangeShapeType="1"/>
                              </wps:cNvCnPr>
                              <wps:spPr bwMode="auto">
                                <a:xfrm>
                                  <a:off x="-9525" y="2428875"/>
                                  <a:ext cx="10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Поле 194"/>
                              <wps:cNvSpPr txBox="1">
                                <a:spLocks noChangeArrowheads="1"/>
                              </wps:cNvSpPr>
                              <wps:spPr bwMode="auto">
                                <a:xfrm>
                                  <a:off x="259650" y="114300"/>
                                  <a:ext cx="22860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9B1" w:rsidRDefault="00FF39B1" w:rsidP="00432E44">
                                    <w:pPr>
                                      <w:jc w:val="center"/>
                                      <w:rPr>
                                        <w:rFonts w:ascii="Arial" w:hAnsi="Arial"/>
                                        <w:sz w:val="24"/>
                                      </w:rPr>
                                    </w:pPr>
                                    <w:r>
                                      <w:rPr>
                                        <w:rFonts w:ascii="Arial" w:hAnsi="Arial"/>
                                        <w:sz w:val="24"/>
                                      </w:rPr>
                                      <w:t>15</w:t>
                                    </w:r>
                                  </w:p>
                                </w:txbxContent>
                              </wps:txbx>
                              <wps:bodyPr rot="0" vert="horz" wrap="square" lIns="0" tIns="0" rIns="0" bIns="0" anchor="t" anchorCtr="0" upright="1">
                                <a:noAutofit/>
                              </wps:bodyPr>
                            </wps:wsp>
                            <wps:wsp>
                              <wps:cNvPr id="23" name="Прямая соединительная линия 210"/>
                              <wps:cNvCnPr>
                                <a:cxnSpLocks noChangeShapeType="1"/>
                              </wps:cNvCnPr>
                              <wps:spPr bwMode="auto">
                                <a:xfrm flipH="1">
                                  <a:off x="94964" y="2428875"/>
                                  <a:ext cx="495300" cy="0"/>
                                </a:xfrm>
                                <a:prstGeom prst="line">
                                  <a:avLst/>
                                </a:prstGeom>
                                <a:noFill/>
                                <a:ln w="9525">
                                  <a:solidFill>
                                    <a:srgbClr val="000000"/>
                                  </a:solidFill>
                                  <a:round/>
                                  <a:headEnd/>
                                  <a:tailEnd type="stealth" w="sm" len="lg"/>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Группа 18" o:spid="_x0000_s1244" style="position:absolute;left:0;text-align:left;margin-left:-5.65pt;margin-top:10.05pt;width:49.95pt;height:195.85pt;z-index:251707392;mso-width-relative:margin;mso-height-relative:margin" coordorigin="-95,-585" coordsize="6350,24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">
                      <v:line id="Прямая соединительная линия 191" o:spid="_x0000_s1245" style="position:absolute;flip:y;visibility:visible;mso-wrap-style:square" from="6255,-585" to="6255,7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mL/sMAAADbAAAADwAAAGRycy9kb3ducmV2LnhtbERPTWsCMRC9F/ofwhR6KZptkaKrUaRQ&#10;8OClVla8jZtxs+xmsk2ibv+9EQRv83ifM1v0thVn8qF2rOB9mIEgLp2uuVKw/f0ejEGEiKyxdUwK&#10;/inAYv78NMNcuwv/0HkTK5FCOOSowMTY5VKG0pDFMHQdceKOzluMCfpKao+XFG5b+ZFln9JizanB&#10;YEdfhspmc7IK5Hj99ueXh1FTNLvdxBRl0e3XSr2+9MspiEh9fIjv7pVO8ydw+yUdIO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Z5i/7DAAAA2wAAAA8AAAAAAAAAAAAA&#10;AAAAoQIAAGRycy9kb3ducmV2LnhtbFBLBQYAAAAABAAEAPkAAACRAwAAAAA=&#10;"/>
                      <v:line id="Прямая соединительная линия 192" o:spid="_x0000_s1246" style="position:absolute;visibility:visible;mso-wrap-style:square" from="925,3143" to="6151,3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dm274AAADbAAAADwAAAGRycy9kb3ducmV2LnhtbERPy2oCMRTdC/2HcAvdaaZSRUejiCC4&#10;KfhauLxOrsnQyc2QRB3/vlkILg/nPV92rhF3CrH2rOB7UIAgrryu2Sg4HTf9CYiYkDU2nknBkyIs&#10;Fx+9OZbaP3hP90MyIodwLFGBTaktpYyVJYdx4FvizF19cJgyDEbqgI8c7ho5LIqxdFhzbrDY0tpS&#10;9Xe4OQVhp392o4v5NXtf2+e5MsTTlVJfn91qBiJRl97il3urFQzz+vwl/wC5+A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yR2bbvgAAANsAAAAPAAAAAAAAAAAAAAAAAKEC&#10;AABkcnMvZG93bnJldi54bWxQSwUGAAAAAAQABAD5AAAAjAMAAAAA&#10;">
                        <v:stroke startarrow="classic" startarrowwidth="narrow" startarrowlength="long" endarrow="classic" endarrowwidth="narrow" endarrowlength="long"/>
                      </v:line>
                      <v:line id="Прямая соединительная линия 208" o:spid="_x0000_s1247" style="position:absolute;visibility:visible;mso-wrap-style:square" from="-95,24288" to="984,24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BZK7GAAAA2wAAAA8AAAAAAAAA&#10;AAAAAAAAoQIAAGRycy9kb3ducmV2LnhtbFBLBQYAAAAABAAEAPkAAACUAwAAAAA=&#10;"/>
                      <v:shape id="Поле 194" o:spid="_x0000_s1248" type="#_x0000_t202" style="position:absolute;left:2596;top:1143;width:2286;height:2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tT5sQA&#10;AADbAAAADwAAAGRycy9kb3ducmV2LnhtbESPQWvCQBSE70L/w/IKvZmNOYQaXUWkhUKhNMaDx2f2&#10;mSxm36bZbUz/fbdQ8DjMzDfMejvZTow0eONYwSJJQRDXThtuFByr1/kzCB+QNXaOScEPedhuHmZr&#10;LLS7cUnjITQiQtgXqKANoS+k9HVLFn3ieuLoXdxgMUQ5NFIPeItw28ksTXNp0XBcaLGnfUv19fBt&#10;FexOXL6Yr4/zZ3kpTVUtU37Pr0o9PU67FYhAU7iH/9tvWkGWwd+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LU+bEAAAA2wAAAA8AAAAAAAAAAAAAAAAAmAIAAGRycy9k&#10;b3ducmV2LnhtbFBLBQYAAAAABAAEAPUAAACJAwAAAAA=&#10;" filled="f" stroked="f">
                        <v:textbox inset="0,0,0,0">
                          <w:txbxContent>
                            <w:p w:rsidR="00FF39B1" w:rsidRDefault="00FF39B1" w:rsidP="00432E44">
                              <w:pPr>
                                <w:jc w:val="center"/>
                                <w:rPr>
                                  <w:rFonts w:ascii="Arial" w:hAnsi="Arial"/>
                                  <w:sz w:val="24"/>
                                </w:rPr>
                              </w:pPr>
                              <w:r>
                                <w:rPr>
                                  <w:rFonts w:ascii="Arial" w:hAnsi="Arial"/>
                                  <w:sz w:val="24"/>
                                </w:rPr>
                                <w:t>15</w:t>
                              </w:r>
                            </w:p>
                          </w:txbxContent>
                        </v:textbox>
                      </v:shape>
                      <v:line id="Прямая соединительная линия 210" o:spid="_x0000_s1249" style="position:absolute;flip:x;visibility:visible;mso-wrap-style:square" from="949,24288" to="5902,24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FMRMIAAADbAAAADwAAAGRycy9kb3ducmV2LnhtbESPT4vCMBTE78J+h/CEvYim/mFZaqMs&#10;guBVVwRvj+bZlCYvpYna9dMbQdjjMDO/YYp176y4URdqzwqmkwwEcel1zZWC4+92/A0iRGSN1jMp&#10;+KMA69XHoMBc+zvv6XaIlUgQDjkqMDG2uZShNOQwTHxLnLyL7xzGJLtK6g7vCe6snGXZl3RYc1ow&#10;2NLGUNkcrk6Bnsrz7lRzM7raoy0fYaFNu1Dqc9j/LEFE6uN/+N3eaQWzOby+pB8gV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cFMRMIAAADbAAAADwAAAAAAAAAAAAAA&#10;AAChAgAAZHJzL2Rvd25yZXYueG1sUEsFBgAAAAAEAAQA+QAAAJADAAAAAA==&#10;">
                        <v:stroke endarrow="classic" endarrowwidth="narrow" endarrowlength="long"/>
                      </v:line>
                    </v:group>
                  </w:pict>
                </mc:Fallback>
              </mc:AlternateContent>
            </w:r>
            <w:r>
              <w:rPr>
                <w:rFonts w:ascii="Arial" w:eastAsiaTheme="majorEastAsia" w:hAnsi="Arial" w:cstheme="majorBidi"/>
                <w:i/>
                <w:iCs/>
                <w:noProof/>
                <w:color w:val="404040" w:themeColor="text1" w:themeTint="BF"/>
                <w:sz w:val="16"/>
                <w:szCs w:val="20"/>
              </w:rPr>
              <mc:AlternateContent>
                <mc:Choice Requires="wps">
                  <w:drawing>
                    <wp:anchor distT="0" distB="0" distL="114300" distR="114300" simplePos="0" relativeHeight="251743232" behindDoc="1" locked="0" layoutInCell="1" allowOverlap="1">
                      <wp:simplePos x="0" y="0"/>
                      <wp:positionH relativeFrom="column">
                        <wp:posOffset>33655</wp:posOffset>
                      </wp:positionH>
                      <wp:positionV relativeFrom="paragraph">
                        <wp:posOffset>124460</wp:posOffset>
                      </wp:positionV>
                      <wp:extent cx="5889625" cy="7037070"/>
                      <wp:effectExtent l="0" t="0" r="15875" b="1143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9625" cy="7037070"/>
                              </a:xfrm>
                              <a:prstGeom prst="rect">
                                <a:avLst/>
                              </a:prstGeom>
                              <a:solidFill>
                                <a:sysClr val="window" lastClr="FFFFFF">
                                  <a:lumMod val="85000"/>
                                </a:sysClr>
                              </a:solidFill>
                              <a:ln w="9525" cap="flat" cmpd="sng" algn="ctr">
                                <a:solidFill>
                                  <a:sysClr val="windowText" lastClr="000000"/>
                                </a:solidFill>
                                <a:prstDash val="lg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7" o:spid="_x0000_s1026" style="position:absolute;margin-left:2.65pt;margin-top:9.8pt;width:463.75pt;height:554.1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" fillcolor="#d9d9d9" strokecolor="windowText">
                      <v:stroke dashstyle="longDash"/>
                      <v:path arrowok="t"/>
                    </v:rect>
                  </w:pict>
                </mc:Fallback>
              </mc:AlternateContent>
            </w:r>
            <w:r w:rsidRPr="00432E44">
              <w:rPr>
                <w:rFonts w:ascii="Arial" w:eastAsia="Times New Roman" w:hAnsi="Arial" w:cs="Times New Roman"/>
                <w:sz w:val="24"/>
                <w:szCs w:val="20"/>
              </w:rPr>
              <w:t>СПИСОК ИСПОЛЬЗАВАННОЙ ЛИТЕРАТУРЫ</w:t>
            </w:r>
          </w:p>
          <w:p w:rsidR="00432E44" w:rsidRPr="00432E44" w:rsidRDefault="00432E44" w:rsidP="00432E44">
            <w:pPr>
              <w:spacing w:after="0" w:line="240" w:lineRule="auto"/>
              <w:ind w:right="117" w:firstLine="851"/>
              <w:jc w:val="both"/>
              <w:rPr>
                <w:rFonts w:ascii="Arial" w:eastAsia="Times New Roman" w:hAnsi="Arial" w:cs="Times New Roman"/>
                <w:sz w:val="28"/>
                <w:szCs w:val="20"/>
              </w:rPr>
            </w:pPr>
          </w:p>
          <w:p w:rsidR="00432E44" w:rsidRPr="00432E44" w:rsidRDefault="00432E44" w:rsidP="00432E44">
            <w:pPr>
              <w:spacing w:after="0" w:line="240" w:lineRule="auto"/>
              <w:ind w:right="117" w:firstLine="851"/>
              <w:jc w:val="both"/>
              <w:rPr>
                <w:rFonts w:ascii="Arial" w:eastAsia="Times New Roman" w:hAnsi="Arial" w:cs="Times New Roman"/>
                <w:sz w:val="28"/>
                <w:szCs w:val="20"/>
              </w:rPr>
            </w:pPr>
          </w:p>
          <w:p w:rsidR="00432E44" w:rsidRPr="00432E44" w:rsidRDefault="00432E44" w:rsidP="00432E44">
            <w:pPr>
              <w:spacing w:before="240" w:after="0" w:line="360" w:lineRule="auto"/>
              <w:ind w:left="176" w:right="175" w:firstLine="709"/>
              <w:jc w:val="both"/>
              <w:rPr>
                <w:rFonts w:ascii="Arial" w:eastAsia="Times New Roman" w:hAnsi="Arial" w:cs="Times New Roman"/>
                <w:spacing w:val="-4"/>
                <w:sz w:val="24"/>
                <w:szCs w:val="20"/>
              </w:rPr>
            </w:pPr>
            <w:r w:rsidRPr="00432E44">
              <w:rPr>
                <w:rFonts w:ascii="Arial" w:eastAsia="Times New Roman" w:hAnsi="Arial" w:cs="Times New Roman"/>
                <w:spacing w:val="-4"/>
                <w:sz w:val="24"/>
                <w:szCs w:val="20"/>
              </w:rPr>
              <w:t>1 Яковлев Г.С. Судовые энергетические системы - Л.: Судостроение, 20</w:t>
            </w:r>
            <w:r w:rsidR="00FF39B1">
              <w:rPr>
                <w:rFonts w:ascii="Arial" w:eastAsia="Times New Roman" w:hAnsi="Arial" w:cs="Times New Roman"/>
                <w:spacing w:val="-4"/>
                <w:sz w:val="24"/>
                <w:szCs w:val="20"/>
              </w:rPr>
              <w:t>19</w:t>
            </w:r>
            <w:r w:rsidRPr="00432E44">
              <w:rPr>
                <w:rFonts w:ascii="Arial" w:eastAsia="Times New Roman" w:hAnsi="Arial" w:cs="Times New Roman"/>
                <w:spacing w:val="-4"/>
                <w:sz w:val="24"/>
                <w:szCs w:val="20"/>
              </w:rPr>
              <w:t xml:space="preserve"> </w:t>
            </w:r>
          </w:p>
          <w:p w:rsidR="00432E44" w:rsidRPr="00432E44" w:rsidRDefault="00432E44" w:rsidP="00432E44">
            <w:pPr>
              <w:spacing w:after="0" w:line="360" w:lineRule="auto"/>
              <w:ind w:left="176" w:right="175" w:firstLine="709"/>
              <w:jc w:val="both"/>
              <w:rPr>
                <w:rFonts w:ascii="Arial" w:eastAsia="Times New Roman" w:hAnsi="Arial" w:cs="Times New Roman"/>
                <w:sz w:val="24"/>
                <w:szCs w:val="20"/>
              </w:rPr>
            </w:pPr>
            <w:r w:rsidRPr="00432E44">
              <w:rPr>
                <w:rFonts w:ascii="Arial" w:eastAsia="Times New Roman" w:hAnsi="Arial" w:cs="Times New Roman"/>
                <w:sz w:val="24"/>
                <w:szCs w:val="20"/>
              </w:rPr>
              <w:t>2 Сухарев Е.М. Судовые электрические станции, сети и их эксплуатация -      Л.: Судостроение, 2005</w:t>
            </w:r>
          </w:p>
          <w:p w:rsidR="00432E44" w:rsidRPr="00432E44" w:rsidRDefault="00432E44" w:rsidP="00432E44">
            <w:pPr>
              <w:spacing w:after="0" w:line="360" w:lineRule="auto"/>
              <w:ind w:left="176" w:right="175" w:firstLine="709"/>
              <w:jc w:val="both"/>
              <w:rPr>
                <w:rFonts w:ascii="Arial" w:eastAsia="Times New Roman" w:hAnsi="Arial" w:cs="Times New Roman"/>
                <w:spacing w:val="-4"/>
                <w:sz w:val="24"/>
                <w:szCs w:val="20"/>
              </w:rPr>
            </w:pPr>
            <w:r w:rsidRPr="00432E44">
              <w:rPr>
                <w:rFonts w:ascii="Arial" w:eastAsia="Times New Roman" w:hAnsi="Arial" w:cs="Times New Roman"/>
                <w:spacing w:val="-4"/>
                <w:sz w:val="24"/>
                <w:szCs w:val="20"/>
              </w:rPr>
              <w:t>3 Лейкин В.С. Судовые электрические станции и сети - М.: Транспорт, 20</w:t>
            </w:r>
            <w:r w:rsidR="00FF39B1">
              <w:rPr>
                <w:rFonts w:ascii="Arial" w:eastAsia="Times New Roman" w:hAnsi="Arial" w:cs="Times New Roman"/>
                <w:spacing w:val="-4"/>
                <w:sz w:val="24"/>
                <w:szCs w:val="20"/>
              </w:rPr>
              <w:t>18</w:t>
            </w:r>
          </w:p>
          <w:p w:rsidR="00432E44" w:rsidRPr="00432E44" w:rsidRDefault="00432E44" w:rsidP="00432E44">
            <w:pPr>
              <w:spacing w:after="0" w:line="360" w:lineRule="auto"/>
              <w:ind w:left="176" w:right="175" w:firstLine="709"/>
              <w:jc w:val="both"/>
              <w:rPr>
                <w:rFonts w:ascii="Arial" w:eastAsia="Times New Roman" w:hAnsi="Arial" w:cs="Times New Roman"/>
                <w:sz w:val="24"/>
                <w:szCs w:val="20"/>
              </w:rPr>
            </w:pPr>
            <w:r w:rsidRPr="00432E44">
              <w:rPr>
                <w:rFonts w:ascii="Arial" w:eastAsia="Times New Roman" w:hAnsi="Arial" w:cs="Times New Roman"/>
                <w:sz w:val="24"/>
                <w:szCs w:val="20"/>
              </w:rPr>
              <w:t xml:space="preserve">4 </w:t>
            </w:r>
            <w:r w:rsidRPr="00432E44">
              <w:rPr>
                <w:rFonts w:ascii="Arial" w:eastAsia="Times New Roman" w:hAnsi="Arial" w:cs="Times New Roman"/>
                <w:spacing w:val="-4"/>
                <w:sz w:val="24"/>
                <w:szCs w:val="20"/>
              </w:rPr>
              <w:t>Никифоровский Н.Н., Королевский Б.И. Судовые электрические станции - М., Транспорт, 20</w:t>
            </w:r>
            <w:r w:rsidR="00FF39B1">
              <w:rPr>
                <w:rFonts w:ascii="Arial" w:eastAsia="Times New Roman" w:hAnsi="Arial" w:cs="Times New Roman"/>
                <w:spacing w:val="-4"/>
                <w:sz w:val="24"/>
                <w:szCs w:val="20"/>
              </w:rPr>
              <w:t>17</w:t>
            </w:r>
          </w:p>
          <w:p w:rsidR="00432E44" w:rsidRPr="00432E44" w:rsidRDefault="00432E44" w:rsidP="00432E44">
            <w:pPr>
              <w:spacing w:after="0" w:line="288" w:lineRule="auto"/>
              <w:ind w:left="765" w:right="1973"/>
              <w:jc w:val="both"/>
              <w:rPr>
                <w:rFonts w:ascii="Times New Roman" w:eastAsia="Times New Roman" w:hAnsi="Times New Roman" w:cs="Times New Roman"/>
                <w:i/>
                <w:sz w:val="28"/>
                <w:szCs w:val="20"/>
              </w:rPr>
            </w:pPr>
            <w:r>
              <w:rPr>
                <w:rFonts w:ascii="Times New Roman" w:eastAsia="Times New Roman" w:hAnsi="Times New Roman" w:cs="Times New Roman"/>
                <w:i/>
                <w:noProof/>
                <w:sz w:val="28"/>
                <w:szCs w:val="20"/>
              </w:rPr>
              <mc:AlternateContent>
                <mc:Choice Requires="wpg">
                  <w:drawing>
                    <wp:anchor distT="0" distB="0" distL="114300" distR="114300" simplePos="0" relativeHeight="251708416" behindDoc="0" locked="0" layoutInCell="1" allowOverlap="1">
                      <wp:simplePos x="0" y="0"/>
                      <wp:positionH relativeFrom="column">
                        <wp:posOffset>5238750</wp:posOffset>
                      </wp:positionH>
                      <wp:positionV relativeFrom="paragraph">
                        <wp:posOffset>158750</wp:posOffset>
                      </wp:positionV>
                      <wp:extent cx="802640" cy="171450"/>
                      <wp:effectExtent l="0" t="0" r="16510" b="76200"/>
                      <wp:wrapNone/>
                      <wp:docPr id="13" name="Группа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2640" cy="171450"/>
                                <a:chOff x="71300" y="2095500"/>
                                <a:chExt cx="803720" cy="171450"/>
                              </a:xfrm>
                            </wpg:grpSpPr>
                            <wps:wsp>
                              <wps:cNvPr id="14" name="Прямая соединительная линия 207"/>
                              <wps:cNvCnPr>
                                <a:cxnSpLocks noChangeShapeType="1"/>
                              </wps:cNvCnPr>
                              <wps:spPr bwMode="auto">
                                <a:xfrm>
                                  <a:off x="767020" y="2266950"/>
                                  <a:ext cx="10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Прямая соединительная линия 205"/>
                              <wps:cNvCnPr>
                                <a:cxnSpLocks noChangeShapeType="1"/>
                              </wps:cNvCnPr>
                              <wps:spPr bwMode="auto">
                                <a:xfrm>
                                  <a:off x="71300" y="2266950"/>
                                  <a:ext cx="685800" cy="0"/>
                                </a:xfrm>
                                <a:prstGeom prst="line">
                                  <a:avLst/>
                                </a:prstGeom>
                                <a:noFill/>
                                <a:ln w="9525">
                                  <a:solidFill>
                                    <a:srgbClr val="000000"/>
                                  </a:solidFill>
                                  <a:round/>
                                  <a:headEnd/>
                                  <a:tailEnd type="stealth" w="sm" len="lg"/>
                                </a:ln>
                                <a:extLst>
                                  <a:ext uri="{909E8E84-426E-40DD-AFC4-6F175D3DCCD1}">
                                    <a14:hiddenFill xmlns:a14="http://schemas.microsoft.com/office/drawing/2010/main">
                                      <a:noFill/>
                                    </a14:hiddenFill>
                                  </a:ext>
                                </a:extLst>
                              </wps:spPr>
                              <wps:bodyPr/>
                            </wps:wsp>
                            <wps:wsp>
                              <wps:cNvPr id="16" name="Поле 206"/>
                              <wps:cNvSpPr txBox="1">
                                <a:spLocks noChangeArrowheads="1"/>
                              </wps:cNvSpPr>
                              <wps:spPr bwMode="auto">
                                <a:xfrm>
                                  <a:off x="168818" y="2095500"/>
                                  <a:ext cx="3937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9B1" w:rsidRDefault="00FF39B1" w:rsidP="00432E44">
                                    <w:pPr>
                                      <w:jc w:val="center"/>
                                      <w:rPr>
                                        <w:rFonts w:ascii="Arial" w:hAnsi="Arial"/>
                                        <w:sz w:val="24"/>
                                        <w:lang w:val="en-US"/>
                                      </w:rPr>
                                    </w:pPr>
                                    <w:r>
                                      <w:rPr>
                                        <w:rFonts w:ascii="Arial" w:hAnsi="Arial"/>
                                        <w:sz w:val="24"/>
                                        <w:lang w:val="en-US"/>
                                      </w:rPr>
                                      <w:t>3 min</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Группа 13" o:spid="_x0000_s1250" style="position:absolute;left:0;text-align:left;margin-left:412.5pt;margin-top:12.5pt;width:63.2pt;height:13.5pt;z-index:251708416;mso-width-relative:margin;mso-height-relative:margin" coordorigin="713,20955" coordsize="8037,1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">
                      <v:line id="Прямая соединительная линия 207" o:spid="_x0000_s1251" style="position:absolute;visibility:visible;mso-wrap-style:square" from="7670,22669" to="8750,22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line id="Прямая соединительная линия 205" o:spid="_x0000_s1252" style="position:absolute;visibility:visible;mso-wrap-style:square" from="713,22669" to="7571,22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S8b8AAADbAAAADwAAAGRycy9kb3ducmV2LnhtbERPS4vCMBC+L/gfwgje1lShItUoIgge&#10;FtbHsl6HZmyKzaQmUeu/N8LC3ubje8582dlG3MmH2rGC0TADQVw6XXOl4Oe4+ZyCCBFZY+OYFDwp&#10;wHLR+5hjod2D93Q/xEqkEA4FKjAxtoWUoTRkMQxdS5y4s/MWY4K+ktrjI4XbRo6zbCIt1pwaDLa0&#10;NlReDjergFbfv7utxLFtvLyezDX/ivtcqUG/W81AROriv/jPvdVpfg7vX9IBcvE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PS8b8AAADbAAAADwAAAAAAAAAAAAAAAACh&#10;AgAAZHJzL2Rvd25yZXYueG1sUEsFBgAAAAAEAAQA+QAAAI0DAAAAAA==&#10;">
                        <v:stroke endarrow="classic" endarrowwidth="narrow" endarrowlength="long"/>
                      </v:line>
                      <v:shape id="Поле 206" o:spid="_x0000_s1253" type="#_x0000_t202" style="position:absolute;left:1688;top:20955;width:3937;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yfWMEA&#10;AADbAAAADwAAAGRycy9kb3ducmV2LnhtbERPTYvCMBC9L/gfwix4W9P1UNxqFFlcEASx1oPH2WZs&#10;g82k20St/94Iwt7m8T5ntuhtI67UeeNYwecoAUFcOm24UnAofj4mIHxA1tg4JgV38rCYD95mmGl3&#10;45yu+1CJGMI+QwV1CG0mpS9rsuhHriWO3Ml1FkOEXSV1h7cYbhs5TpJUWjQcG2ps6bum8ry/WAXL&#10;I+cr87f93eWn3BTFV8Kb9KzU8L1fTkEE6sO/+OVe6zg/hecv8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cn1jBAAAA2wAAAA8AAAAAAAAAAAAAAAAAmAIAAGRycy9kb3du&#10;cmV2LnhtbFBLBQYAAAAABAAEAPUAAACGAwAAAAA=&#10;" filled="f" stroked="f">
                        <v:textbox inset="0,0,0,0">
                          <w:txbxContent>
                            <w:p w:rsidR="00FF39B1" w:rsidRDefault="00FF39B1" w:rsidP="00432E44">
                              <w:pPr>
                                <w:jc w:val="center"/>
                                <w:rPr>
                                  <w:rFonts w:ascii="Arial" w:hAnsi="Arial"/>
                                  <w:sz w:val="24"/>
                                  <w:lang w:val="en-US"/>
                                </w:rPr>
                              </w:pPr>
                              <w:r>
                                <w:rPr>
                                  <w:rFonts w:ascii="Arial" w:hAnsi="Arial"/>
                                  <w:sz w:val="24"/>
                                  <w:lang w:val="en-US"/>
                                </w:rPr>
                                <w:t>3 min</w:t>
                              </w:r>
                            </w:p>
                          </w:txbxContent>
                        </v:textbox>
                      </v:shape>
                    </v:group>
                  </w:pict>
                </mc:Fallback>
              </mc:AlternateContent>
            </w:r>
          </w:p>
          <w:p w:rsidR="00432E44" w:rsidRPr="00432E44" w:rsidRDefault="00432E44" w:rsidP="00432E44">
            <w:pPr>
              <w:spacing w:after="0" w:line="288" w:lineRule="auto"/>
              <w:ind w:left="765" w:right="1973"/>
              <w:jc w:val="both"/>
              <w:rPr>
                <w:rFonts w:ascii="Times New Roman" w:eastAsia="Times New Roman" w:hAnsi="Times New Roman" w:cs="Times New Roman"/>
                <w:i/>
                <w:sz w:val="28"/>
                <w:szCs w:val="20"/>
              </w:rPr>
            </w:pPr>
          </w:p>
          <w:p w:rsidR="00432E44" w:rsidRPr="00432E44" w:rsidRDefault="00432E44" w:rsidP="00432E44">
            <w:pPr>
              <w:spacing w:after="0" w:line="288" w:lineRule="auto"/>
              <w:ind w:left="765" w:right="1973"/>
              <w:jc w:val="both"/>
              <w:rPr>
                <w:rFonts w:ascii="Times New Roman" w:eastAsia="Times New Roman" w:hAnsi="Times New Roman" w:cs="Times New Roman"/>
                <w:i/>
                <w:sz w:val="12"/>
                <w:szCs w:val="20"/>
              </w:rPr>
            </w:pPr>
          </w:p>
          <w:p w:rsidR="00432E44" w:rsidRPr="00432E44" w:rsidRDefault="00432E44" w:rsidP="00432E44">
            <w:pPr>
              <w:spacing w:after="0" w:line="288" w:lineRule="auto"/>
              <w:ind w:left="765" w:right="1973"/>
              <w:jc w:val="both"/>
              <w:rPr>
                <w:rFonts w:ascii="Times New Roman" w:eastAsia="Times New Roman" w:hAnsi="Times New Roman" w:cs="Times New Roman"/>
                <w:i/>
                <w:sz w:val="28"/>
                <w:szCs w:val="20"/>
              </w:rPr>
            </w:pPr>
          </w:p>
          <w:p w:rsidR="00432E44" w:rsidRPr="00432E44" w:rsidRDefault="00432E44" w:rsidP="00432E44">
            <w:pPr>
              <w:spacing w:after="0" w:line="288" w:lineRule="auto"/>
              <w:ind w:left="765" w:right="1973"/>
              <w:jc w:val="both"/>
              <w:rPr>
                <w:rFonts w:ascii="Times New Roman" w:eastAsia="Times New Roman" w:hAnsi="Times New Roman" w:cs="Times New Roman"/>
                <w:i/>
                <w:sz w:val="28"/>
                <w:szCs w:val="20"/>
              </w:rPr>
            </w:pPr>
          </w:p>
          <w:p w:rsidR="00432E44" w:rsidRPr="00432E44" w:rsidRDefault="00432E44" w:rsidP="00432E44">
            <w:pPr>
              <w:spacing w:after="0" w:line="288" w:lineRule="auto"/>
              <w:ind w:left="765" w:right="1973"/>
              <w:jc w:val="both"/>
              <w:rPr>
                <w:rFonts w:ascii="Times New Roman" w:eastAsia="Times New Roman" w:hAnsi="Times New Roman" w:cs="Times New Roman"/>
                <w:i/>
                <w:sz w:val="24"/>
                <w:szCs w:val="20"/>
              </w:rPr>
            </w:pPr>
          </w:p>
          <w:p w:rsidR="00432E44" w:rsidRPr="00432E44" w:rsidRDefault="00432E44" w:rsidP="00432E44">
            <w:pPr>
              <w:spacing w:after="0" w:line="288" w:lineRule="auto"/>
              <w:ind w:left="765" w:right="1973"/>
              <w:jc w:val="both"/>
              <w:rPr>
                <w:rFonts w:ascii="Times New Roman" w:eastAsia="Times New Roman" w:hAnsi="Times New Roman" w:cs="Times New Roman"/>
                <w:i/>
                <w:sz w:val="16"/>
                <w:szCs w:val="20"/>
              </w:rPr>
            </w:pPr>
          </w:p>
          <w:p w:rsidR="00432E44" w:rsidRPr="00432E44" w:rsidRDefault="00432E44" w:rsidP="00432E44">
            <w:pPr>
              <w:spacing w:after="0" w:line="288" w:lineRule="auto"/>
              <w:ind w:left="765" w:right="1973"/>
              <w:jc w:val="both"/>
              <w:rPr>
                <w:rFonts w:ascii="Times New Roman" w:eastAsia="Times New Roman" w:hAnsi="Times New Roman" w:cs="Times New Roman"/>
                <w:i/>
                <w:sz w:val="16"/>
                <w:szCs w:val="20"/>
              </w:rPr>
            </w:pPr>
          </w:p>
          <w:p w:rsidR="00432E44" w:rsidRPr="00432E44" w:rsidRDefault="00432E44" w:rsidP="00432E44">
            <w:pPr>
              <w:spacing w:after="0" w:line="288" w:lineRule="auto"/>
              <w:ind w:left="765" w:right="1973"/>
              <w:jc w:val="both"/>
              <w:rPr>
                <w:rFonts w:ascii="Times New Roman" w:eastAsia="Times New Roman" w:hAnsi="Times New Roman" w:cs="Times New Roman"/>
                <w:i/>
                <w:sz w:val="16"/>
                <w:szCs w:val="20"/>
              </w:rPr>
            </w:pPr>
          </w:p>
          <w:p w:rsidR="00432E44" w:rsidRPr="00432E44" w:rsidRDefault="00432E44" w:rsidP="00432E44">
            <w:pPr>
              <w:spacing w:after="0" w:line="288" w:lineRule="auto"/>
              <w:ind w:left="765" w:right="1973"/>
              <w:jc w:val="both"/>
              <w:rPr>
                <w:rFonts w:ascii="Times New Roman" w:eastAsia="Times New Roman" w:hAnsi="Times New Roman" w:cs="Times New Roman"/>
                <w:i/>
                <w:sz w:val="16"/>
                <w:szCs w:val="20"/>
              </w:rPr>
            </w:pPr>
          </w:p>
          <w:p w:rsidR="00432E44" w:rsidRPr="00432E44" w:rsidRDefault="00432E44" w:rsidP="00432E44">
            <w:pPr>
              <w:spacing w:after="0" w:line="288" w:lineRule="auto"/>
              <w:ind w:left="765" w:right="1973"/>
              <w:jc w:val="both"/>
              <w:rPr>
                <w:rFonts w:ascii="Times New Roman" w:eastAsia="Times New Roman" w:hAnsi="Times New Roman" w:cs="Times New Roman"/>
                <w:i/>
                <w:sz w:val="16"/>
                <w:szCs w:val="20"/>
              </w:rPr>
            </w:pPr>
          </w:p>
          <w:p w:rsidR="00432E44" w:rsidRPr="00432E44" w:rsidRDefault="00432E44" w:rsidP="00432E44">
            <w:pPr>
              <w:spacing w:after="0" w:line="288" w:lineRule="auto"/>
              <w:ind w:left="765" w:right="1973"/>
              <w:jc w:val="both"/>
              <w:rPr>
                <w:rFonts w:ascii="Times New Roman" w:eastAsia="Times New Roman" w:hAnsi="Times New Roman" w:cs="Times New Roman"/>
                <w:i/>
                <w:sz w:val="16"/>
                <w:szCs w:val="20"/>
              </w:rPr>
            </w:pPr>
          </w:p>
          <w:p w:rsidR="00432E44" w:rsidRPr="00432E44" w:rsidRDefault="00432E44" w:rsidP="00432E44">
            <w:pPr>
              <w:spacing w:after="0" w:line="288" w:lineRule="auto"/>
              <w:ind w:left="765" w:right="1973"/>
              <w:jc w:val="both"/>
              <w:rPr>
                <w:rFonts w:ascii="Times New Roman" w:eastAsia="Times New Roman" w:hAnsi="Times New Roman" w:cs="Times New Roman"/>
                <w:i/>
                <w:sz w:val="16"/>
                <w:szCs w:val="20"/>
              </w:rPr>
            </w:pPr>
          </w:p>
          <w:p w:rsidR="00432E44" w:rsidRPr="00432E44" w:rsidRDefault="00432E44" w:rsidP="00432E44">
            <w:pPr>
              <w:spacing w:after="0" w:line="288" w:lineRule="auto"/>
              <w:ind w:left="765" w:right="1973"/>
              <w:jc w:val="both"/>
              <w:rPr>
                <w:rFonts w:ascii="Times New Roman" w:eastAsia="Times New Roman" w:hAnsi="Times New Roman" w:cs="Times New Roman"/>
                <w:i/>
                <w:sz w:val="16"/>
                <w:szCs w:val="20"/>
              </w:rPr>
            </w:pPr>
          </w:p>
          <w:p w:rsidR="00432E44" w:rsidRPr="00432E44" w:rsidRDefault="00432E44" w:rsidP="00432E44">
            <w:pPr>
              <w:spacing w:after="0" w:line="288" w:lineRule="auto"/>
              <w:ind w:left="765" w:right="1973"/>
              <w:jc w:val="both"/>
              <w:rPr>
                <w:rFonts w:ascii="Times New Roman" w:eastAsia="Times New Roman" w:hAnsi="Times New Roman" w:cs="Times New Roman"/>
                <w:i/>
                <w:sz w:val="16"/>
                <w:szCs w:val="20"/>
              </w:rPr>
            </w:pPr>
          </w:p>
          <w:p w:rsidR="00432E44" w:rsidRPr="00432E44" w:rsidRDefault="00432E44" w:rsidP="00432E44">
            <w:pPr>
              <w:spacing w:after="0" w:line="288" w:lineRule="auto"/>
              <w:ind w:left="765" w:right="1973"/>
              <w:jc w:val="both"/>
              <w:rPr>
                <w:rFonts w:ascii="Times New Roman" w:eastAsia="Times New Roman" w:hAnsi="Times New Roman" w:cs="Times New Roman"/>
                <w:i/>
                <w:sz w:val="16"/>
                <w:szCs w:val="20"/>
              </w:rPr>
            </w:pPr>
          </w:p>
          <w:p w:rsidR="00432E44" w:rsidRPr="00432E44" w:rsidRDefault="00432E44" w:rsidP="00432E44">
            <w:pPr>
              <w:spacing w:after="0" w:line="288" w:lineRule="auto"/>
              <w:ind w:left="765" w:right="1973"/>
              <w:jc w:val="both"/>
              <w:rPr>
                <w:rFonts w:ascii="Times New Roman" w:eastAsia="Times New Roman" w:hAnsi="Times New Roman" w:cs="Times New Roman"/>
                <w:i/>
                <w:sz w:val="16"/>
                <w:szCs w:val="20"/>
              </w:rPr>
            </w:pPr>
          </w:p>
          <w:p w:rsidR="00432E44" w:rsidRPr="00432E44" w:rsidRDefault="00432E44" w:rsidP="00432E44">
            <w:pPr>
              <w:spacing w:after="0" w:line="288" w:lineRule="auto"/>
              <w:ind w:left="765" w:right="1973"/>
              <w:jc w:val="both"/>
              <w:rPr>
                <w:rFonts w:ascii="Times New Roman" w:eastAsia="Times New Roman" w:hAnsi="Times New Roman" w:cs="Times New Roman"/>
                <w:i/>
                <w:sz w:val="16"/>
                <w:szCs w:val="20"/>
              </w:rPr>
            </w:pPr>
          </w:p>
          <w:p w:rsidR="00432E44" w:rsidRPr="00432E44" w:rsidRDefault="00432E44" w:rsidP="00432E44">
            <w:pPr>
              <w:spacing w:after="0" w:line="288" w:lineRule="auto"/>
              <w:ind w:left="765" w:right="1973"/>
              <w:jc w:val="both"/>
              <w:rPr>
                <w:rFonts w:ascii="Times New Roman" w:eastAsia="Times New Roman" w:hAnsi="Times New Roman" w:cs="Times New Roman"/>
                <w:i/>
                <w:sz w:val="16"/>
                <w:szCs w:val="20"/>
              </w:rPr>
            </w:pPr>
          </w:p>
          <w:p w:rsidR="00432E44" w:rsidRPr="00432E44" w:rsidRDefault="00432E44" w:rsidP="00432E44">
            <w:pPr>
              <w:spacing w:after="0" w:line="288" w:lineRule="auto"/>
              <w:ind w:left="765" w:right="1973"/>
              <w:jc w:val="both"/>
              <w:rPr>
                <w:rFonts w:ascii="Times New Roman" w:eastAsia="Times New Roman" w:hAnsi="Times New Roman" w:cs="Times New Roman"/>
                <w:i/>
                <w:sz w:val="16"/>
                <w:szCs w:val="20"/>
              </w:rPr>
            </w:pPr>
          </w:p>
          <w:p w:rsidR="00432E44" w:rsidRPr="00432E44" w:rsidRDefault="00432E44" w:rsidP="00432E44">
            <w:pPr>
              <w:spacing w:after="0" w:line="288" w:lineRule="auto"/>
              <w:ind w:left="765" w:right="1973"/>
              <w:jc w:val="both"/>
              <w:rPr>
                <w:rFonts w:ascii="Times New Roman" w:eastAsia="Times New Roman" w:hAnsi="Times New Roman" w:cs="Times New Roman"/>
                <w:i/>
                <w:sz w:val="16"/>
                <w:szCs w:val="20"/>
              </w:rPr>
            </w:pPr>
          </w:p>
          <w:p w:rsidR="00432E44" w:rsidRPr="00432E44" w:rsidRDefault="00432E44" w:rsidP="00432E44">
            <w:pPr>
              <w:spacing w:after="0" w:line="288" w:lineRule="auto"/>
              <w:ind w:left="765" w:right="1973"/>
              <w:jc w:val="both"/>
              <w:rPr>
                <w:rFonts w:ascii="Times New Roman" w:eastAsia="Times New Roman" w:hAnsi="Times New Roman" w:cs="Times New Roman"/>
                <w:i/>
                <w:sz w:val="16"/>
                <w:szCs w:val="20"/>
              </w:rPr>
            </w:pPr>
          </w:p>
          <w:p w:rsidR="00432E44" w:rsidRPr="00432E44" w:rsidRDefault="00432E44" w:rsidP="00432E44">
            <w:pPr>
              <w:spacing w:after="0" w:line="288" w:lineRule="auto"/>
              <w:ind w:left="765" w:right="1973"/>
              <w:jc w:val="both"/>
              <w:rPr>
                <w:rFonts w:ascii="Times New Roman" w:eastAsia="Times New Roman" w:hAnsi="Times New Roman" w:cs="Times New Roman"/>
                <w:i/>
                <w:sz w:val="16"/>
                <w:szCs w:val="20"/>
              </w:rPr>
            </w:pPr>
          </w:p>
          <w:p w:rsidR="00432E44" w:rsidRPr="00432E44" w:rsidRDefault="00432E44" w:rsidP="00432E44">
            <w:pPr>
              <w:spacing w:after="0" w:line="288" w:lineRule="auto"/>
              <w:ind w:left="765" w:right="1973"/>
              <w:jc w:val="both"/>
              <w:rPr>
                <w:rFonts w:ascii="Times New Roman" w:eastAsia="Times New Roman" w:hAnsi="Times New Roman" w:cs="Times New Roman"/>
                <w:i/>
                <w:sz w:val="16"/>
                <w:szCs w:val="20"/>
              </w:rPr>
            </w:pPr>
          </w:p>
          <w:p w:rsidR="00432E44" w:rsidRPr="00432E44" w:rsidRDefault="00432E44" w:rsidP="00432E44">
            <w:pPr>
              <w:spacing w:after="0" w:line="288" w:lineRule="auto"/>
              <w:ind w:left="765" w:right="1973"/>
              <w:jc w:val="both"/>
              <w:rPr>
                <w:rFonts w:ascii="Times New Roman" w:eastAsia="Times New Roman" w:hAnsi="Times New Roman" w:cs="Times New Roman"/>
                <w:i/>
                <w:sz w:val="16"/>
                <w:szCs w:val="20"/>
              </w:rPr>
            </w:pPr>
          </w:p>
          <w:p w:rsidR="00432E44" w:rsidRPr="00432E44" w:rsidRDefault="00432E44" w:rsidP="00432E44">
            <w:pPr>
              <w:spacing w:after="0" w:line="288" w:lineRule="auto"/>
              <w:ind w:left="765" w:right="1973"/>
              <w:jc w:val="both"/>
              <w:rPr>
                <w:rFonts w:ascii="Times New Roman" w:eastAsia="Times New Roman" w:hAnsi="Times New Roman" w:cs="Times New Roman"/>
                <w:i/>
                <w:sz w:val="16"/>
                <w:szCs w:val="20"/>
              </w:rPr>
            </w:pPr>
          </w:p>
          <w:p w:rsidR="00432E44" w:rsidRPr="00432E44" w:rsidRDefault="00432E44" w:rsidP="00432E44">
            <w:pPr>
              <w:spacing w:after="0" w:line="288" w:lineRule="auto"/>
              <w:ind w:left="765" w:right="1973"/>
              <w:jc w:val="both"/>
              <w:rPr>
                <w:rFonts w:ascii="Times New Roman" w:eastAsia="Times New Roman" w:hAnsi="Times New Roman" w:cs="Times New Roman"/>
                <w:i/>
                <w:sz w:val="16"/>
                <w:szCs w:val="20"/>
              </w:rPr>
            </w:pPr>
          </w:p>
          <w:p w:rsidR="00432E44" w:rsidRPr="00432E44" w:rsidRDefault="00432E44" w:rsidP="00432E44">
            <w:pPr>
              <w:spacing w:after="0" w:line="288" w:lineRule="auto"/>
              <w:ind w:left="765" w:right="1973"/>
              <w:jc w:val="both"/>
              <w:rPr>
                <w:rFonts w:ascii="Times New Roman" w:eastAsia="Times New Roman" w:hAnsi="Times New Roman" w:cs="Times New Roman"/>
                <w:i/>
                <w:sz w:val="16"/>
                <w:szCs w:val="20"/>
              </w:rPr>
            </w:pPr>
          </w:p>
          <w:p w:rsidR="00432E44" w:rsidRPr="00432E44" w:rsidRDefault="00432E44" w:rsidP="00432E44">
            <w:pPr>
              <w:spacing w:after="0" w:line="288" w:lineRule="auto"/>
              <w:ind w:left="765" w:right="1973"/>
              <w:jc w:val="both"/>
              <w:rPr>
                <w:rFonts w:ascii="Times New Roman" w:eastAsia="Times New Roman" w:hAnsi="Times New Roman" w:cs="Times New Roman"/>
                <w:i/>
                <w:sz w:val="16"/>
                <w:szCs w:val="20"/>
              </w:rPr>
            </w:pPr>
          </w:p>
          <w:p w:rsidR="00432E44" w:rsidRPr="00432E44" w:rsidRDefault="00432E44" w:rsidP="00432E44">
            <w:pPr>
              <w:spacing w:after="0" w:line="288" w:lineRule="auto"/>
              <w:ind w:right="1973"/>
              <w:jc w:val="both"/>
              <w:rPr>
                <w:rFonts w:ascii="Times New Roman" w:eastAsia="Times New Roman" w:hAnsi="Times New Roman" w:cs="Times New Roman"/>
                <w:i/>
                <w:sz w:val="16"/>
                <w:szCs w:val="20"/>
              </w:rPr>
            </w:pPr>
          </w:p>
        </w:tc>
      </w:tr>
      <w:tr w:rsidR="00432E44" w:rsidRPr="00432E44" w:rsidTr="00432E44">
        <w:trPr>
          <w:trHeight w:val="210"/>
          <w:jc w:val="center"/>
        </w:trPr>
        <w:tc>
          <w:tcPr>
            <w:tcW w:w="591" w:type="dxa"/>
            <w:tcBorders>
              <w:top w:val="single" w:sz="4" w:space="0" w:color="auto"/>
              <w:left w:val="single" w:sz="4" w:space="0" w:color="auto"/>
              <w:bottom w:val="single" w:sz="4" w:space="0" w:color="auto"/>
              <w:right w:val="single" w:sz="4"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nil"/>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48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32E44" w:rsidRPr="00432E44" w:rsidRDefault="00432E44" w:rsidP="00FF39B1">
            <w:pPr>
              <w:spacing w:after="0" w:line="240" w:lineRule="auto"/>
              <w:jc w:val="center"/>
              <w:rPr>
                <w:rFonts w:ascii="Arial" w:eastAsia="Times New Roman" w:hAnsi="Arial" w:cs="Arial"/>
                <w:i/>
                <w:sz w:val="20"/>
                <w:szCs w:val="20"/>
              </w:rPr>
            </w:pPr>
            <w:r w:rsidRPr="00432E44">
              <w:rPr>
                <w:rFonts w:ascii="Arial" w:eastAsia="Times New Roman" w:hAnsi="Arial" w:cs="Arial"/>
                <w:i/>
                <w:sz w:val="24"/>
                <w:szCs w:val="20"/>
              </w:rPr>
              <w:t>КМРК.26 02 0</w:t>
            </w:r>
            <w:r w:rsidR="00FF39B1">
              <w:rPr>
                <w:rFonts w:ascii="Arial" w:eastAsia="Times New Roman" w:hAnsi="Arial" w:cs="Arial"/>
                <w:i/>
                <w:sz w:val="24"/>
                <w:szCs w:val="20"/>
              </w:rPr>
              <w:t>5</w:t>
            </w:r>
            <w:r w:rsidRPr="00432E44">
              <w:rPr>
                <w:rFonts w:ascii="Arial" w:eastAsia="Times New Roman" w:hAnsi="Arial" w:cs="Arial"/>
                <w:i/>
                <w:sz w:val="24"/>
                <w:szCs w:val="20"/>
              </w:rPr>
              <w:t>.</w:t>
            </w:r>
            <w:r w:rsidR="00FF39B1">
              <w:rPr>
                <w:rFonts w:ascii="Arial" w:eastAsia="Times New Roman" w:hAnsi="Arial" w:cs="Arial"/>
                <w:i/>
                <w:sz w:val="24"/>
                <w:szCs w:val="20"/>
              </w:rPr>
              <w:t>КР</w:t>
            </w:r>
          </w:p>
        </w:tc>
        <w:tc>
          <w:tcPr>
            <w:tcW w:w="851" w:type="dxa"/>
            <w:tcBorders>
              <w:top w:val="single" w:sz="4" w:space="0" w:color="auto"/>
              <w:left w:val="nil"/>
              <w:bottom w:val="nil"/>
              <w:right w:val="single" w:sz="4" w:space="0" w:color="auto"/>
            </w:tcBorders>
            <w:shd w:val="clear" w:color="auto" w:fill="auto"/>
            <w:vAlign w:val="bottom"/>
          </w:tcPr>
          <w:p w:rsidR="00432E44" w:rsidRPr="00432E44" w:rsidRDefault="00432E44" w:rsidP="00432E44">
            <w:pPr>
              <w:spacing w:after="0" w:line="240" w:lineRule="auto"/>
              <w:jc w:val="center"/>
              <w:rPr>
                <w:rFonts w:ascii="Arial" w:eastAsia="Times New Roman" w:hAnsi="Arial" w:cs="Arial"/>
                <w:sz w:val="20"/>
                <w:szCs w:val="20"/>
              </w:rPr>
            </w:pPr>
            <w:r w:rsidRPr="00432E44">
              <w:rPr>
                <w:rFonts w:ascii="Arial" w:eastAsia="Times New Roman" w:hAnsi="Arial" w:cs="Arial"/>
                <w:sz w:val="20"/>
                <w:szCs w:val="20"/>
              </w:rPr>
              <w:t>Лист</w:t>
            </w:r>
          </w:p>
        </w:tc>
      </w:tr>
      <w:tr w:rsidR="00432E44" w:rsidRPr="00432E44" w:rsidTr="00432E44">
        <w:trPr>
          <w:trHeight w:val="165"/>
          <w:jc w:val="center"/>
        </w:trPr>
        <w:tc>
          <w:tcPr>
            <w:tcW w:w="591" w:type="dxa"/>
            <w:tcBorders>
              <w:top w:val="single" w:sz="4" w:space="0" w:color="auto"/>
              <w:left w:val="single" w:sz="4" w:space="0" w:color="auto"/>
              <w:bottom w:val="single" w:sz="4" w:space="0" w:color="auto"/>
              <w:right w:val="single" w:sz="4"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nil"/>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4819" w:type="dxa"/>
            <w:vMerge/>
            <w:tcBorders>
              <w:top w:val="single" w:sz="4" w:space="0" w:color="auto"/>
              <w:left w:val="single" w:sz="4" w:space="0" w:color="auto"/>
              <w:bottom w:val="single" w:sz="4" w:space="0" w:color="auto"/>
              <w:right w:val="single" w:sz="4"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sz w:val="20"/>
                <w:szCs w:val="20"/>
              </w:rPr>
            </w:pPr>
          </w:p>
        </w:tc>
        <w:tc>
          <w:tcPr>
            <w:tcW w:w="851" w:type="dxa"/>
            <w:vMerge w:val="restart"/>
            <w:tcBorders>
              <w:top w:val="single" w:sz="4" w:space="0" w:color="auto"/>
              <w:left w:val="nil"/>
              <w:bottom w:val="single" w:sz="4" w:space="0" w:color="auto"/>
              <w:right w:val="single" w:sz="4" w:space="0" w:color="auto"/>
            </w:tcBorders>
            <w:shd w:val="clear" w:color="auto" w:fill="auto"/>
            <w:vAlign w:val="center"/>
          </w:tcPr>
          <w:p w:rsidR="00432E44" w:rsidRPr="00432E44" w:rsidRDefault="00432E44" w:rsidP="00432E44">
            <w:pPr>
              <w:spacing w:after="0" w:line="240" w:lineRule="auto"/>
              <w:jc w:val="center"/>
              <w:rPr>
                <w:rFonts w:ascii="Times New Roman" w:eastAsia="Times New Roman" w:hAnsi="Times New Roman" w:cs="Times New Roman"/>
                <w:sz w:val="24"/>
                <w:szCs w:val="20"/>
                <w:lang w:val="en-US"/>
              </w:rPr>
            </w:pPr>
            <w:r w:rsidRPr="00432E44">
              <w:rPr>
                <w:rFonts w:ascii="Times New Roman" w:eastAsia="Times New Roman" w:hAnsi="Times New Roman" w:cs="Times New Roman"/>
                <w:sz w:val="24"/>
                <w:szCs w:val="20"/>
              </w:rPr>
              <w:t>34</w:t>
            </w:r>
          </w:p>
        </w:tc>
      </w:tr>
      <w:tr w:rsidR="00432E44" w:rsidRPr="00432E44" w:rsidTr="00432E44">
        <w:trPr>
          <w:trHeight w:val="199"/>
          <w:jc w:val="center"/>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432E44" w:rsidRPr="00432E44" w:rsidRDefault="00432E44" w:rsidP="00432E44">
            <w:pPr>
              <w:spacing w:after="0" w:line="240" w:lineRule="auto"/>
              <w:ind w:left="-84" w:right="-136"/>
              <w:jc w:val="center"/>
              <w:rPr>
                <w:rFonts w:ascii="Times New Roman" w:eastAsia="Times New Roman" w:hAnsi="Times New Roman" w:cs="Times New Roman"/>
                <w:sz w:val="20"/>
                <w:szCs w:val="20"/>
              </w:rPr>
            </w:pPr>
            <w:r w:rsidRPr="00432E44">
              <w:rPr>
                <w:rFonts w:ascii="Times New Roman" w:eastAsia="Times New Roman" w:hAnsi="Times New Roman" w:cs="Times New Roman"/>
                <w:sz w:val="20"/>
                <w:szCs w:val="20"/>
              </w:rPr>
              <w:t>Изм.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32E44" w:rsidRPr="00432E44" w:rsidRDefault="00432E44" w:rsidP="00432E44">
            <w:pPr>
              <w:spacing w:after="0" w:line="240" w:lineRule="auto"/>
              <w:ind w:left="-84" w:right="-136"/>
              <w:jc w:val="center"/>
              <w:rPr>
                <w:rFonts w:ascii="Times New Roman" w:eastAsia="Times New Roman" w:hAnsi="Times New Roman" w:cs="Times New Roman"/>
                <w:sz w:val="20"/>
                <w:szCs w:val="20"/>
              </w:rPr>
            </w:pPr>
            <w:r w:rsidRPr="00432E44">
              <w:rPr>
                <w:rFonts w:ascii="Times New Roman" w:eastAsia="Times New Roman" w:hAnsi="Times New Roman" w:cs="Times New Roman"/>
                <w:sz w:val="20"/>
                <w:szCs w:val="20"/>
              </w:rPr>
              <w:t>Лист</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32E44" w:rsidRPr="00432E44" w:rsidRDefault="00432E44" w:rsidP="00432E44">
            <w:pPr>
              <w:spacing w:after="0" w:line="240" w:lineRule="auto"/>
              <w:ind w:left="-84" w:right="-136"/>
              <w:jc w:val="center"/>
              <w:rPr>
                <w:rFonts w:ascii="Times New Roman" w:eastAsia="Times New Roman" w:hAnsi="Times New Roman" w:cs="Times New Roman"/>
                <w:sz w:val="20"/>
                <w:szCs w:val="20"/>
              </w:rPr>
            </w:pPr>
            <w:r w:rsidRPr="00432E44">
              <w:rPr>
                <w:rFonts w:ascii="Times New Roman" w:eastAsia="Times New Roman" w:hAnsi="Times New Roman" w:cs="Times New Roman"/>
                <w:sz w:val="20"/>
                <w:szCs w:val="20"/>
              </w:rPr>
              <w:t>№ документа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32E44" w:rsidRPr="00432E44" w:rsidRDefault="00432E44" w:rsidP="00432E44">
            <w:pPr>
              <w:spacing w:after="0" w:line="240" w:lineRule="auto"/>
              <w:ind w:left="-84" w:right="-136"/>
              <w:jc w:val="center"/>
              <w:rPr>
                <w:rFonts w:ascii="Times New Roman" w:eastAsia="Times New Roman" w:hAnsi="Times New Roman" w:cs="Times New Roman"/>
                <w:sz w:val="20"/>
                <w:szCs w:val="20"/>
              </w:rPr>
            </w:pPr>
            <w:r w:rsidRPr="00432E44">
              <w:rPr>
                <w:rFonts w:ascii="Times New Roman" w:eastAsia="Times New Roman" w:hAnsi="Times New Roman" w:cs="Times New Roman"/>
                <w:sz w:val="20"/>
                <w:szCs w:val="20"/>
              </w:rPr>
              <w:t>Подпись</w:t>
            </w:r>
          </w:p>
        </w:tc>
        <w:tc>
          <w:tcPr>
            <w:tcW w:w="709" w:type="dxa"/>
            <w:tcBorders>
              <w:top w:val="single" w:sz="4" w:space="0" w:color="auto"/>
              <w:left w:val="single" w:sz="4" w:space="0" w:color="auto"/>
              <w:bottom w:val="single" w:sz="4" w:space="0" w:color="auto"/>
              <w:right w:val="nil"/>
            </w:tcBorders>
            <w:shd w:val="clear" w:color="auto" w:fill="auto"/>
            <w:vAlign w:val="center"/>
          </w:tcPr>
          <w:p w:rsidR="00432E44" w:rsidRPr="00432E44" w:rsidRDefault="00432E44" w:rsidP="00432E44">
            <w:pPr>
              <w:spacing w:after="0" w:line="240" w:lineRule="auto"/>
              <w:ind w:left="-84" w:right="-136"/>
              <w:jc w:val="center"/>
              <w:rPr>
                <w:rFonts w:ascii="Times New Roman" w:eastAsia="Times New Roman" w:hAnsi="Times New Roman" w:cs="Times New Roman"/>
                <w:sz w:val="20"/>
                <w:szCs w:val="20"/>
              </w:rPr>
            </w:pPr>
            <w:r w:rsidRPr="00432E44">
              <w:rPr>
                <w:rFonts w:ascii="Times New Roman" w:eastAsia="Times New Roman" w:hAnsi="Times New Roman" w:cs="Times New Roman"/>
                <w:sz w:val="20"/>
                <w:szCs w:val="20"/>
              </w:rPr>
              <w:t>Дата</w:t>
            </w:r>
          </w:p>
        </w:tc>
        <w:tc>
          <w:tcPr>
            <w:tcW w:w="4819" w:type="dxa"/>
            <w:vMerge/>
            <w:tcBorders>
              <w:top w:val="single" w:sz="4" w:space="0" w:color="auto"/>
              <w:left w:val="single" w:sz="4" w:space="0" w:color="auto"/>
              <w:bottom w:val="single" w:sz="4" w:space="0" w:color="auto"/>
              <w:right w:val="single" w:sz="4"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i/>
                <w:sz w:val="20"/>
                <w:szCs w:val="20"/>
              </w:rPr>
            </w:pPr>
          </w:p>
        </w:tc>
        <w:tc>
          <w:tcPr>
            <w:tcW w:w="851" w:type="dxa"/>
            <w:vMerge/>
            <w:tcBorders>
              <w:top w:val="single" w:sz="4" w:space="0" w:color="auto"/>
              <w:left w:val="nil"/>
              <w:bottom w:val="single" w:sz="4" w:space="0" w:color="auto"/>
              <w:right w:val="single" w:sz="4" w:space="0" w:color="auto"/>
            </w:tcBorders>
            <w:shd w:val="clear" w:color="auto" w:fill="auto"/>
          </w:tcPr>
          <w:p w:rsidR="00432E44" w:rsidRPr="00432E44" w:rsidRDefault="00432E44" w:rsidP="00432E44">
            <w:pPr>
              <w:spacing w:after="0" w:line="240" w:lineRule="auto"/>
              <w:rPr>
                <w:rFonts w:ascii="Times New Roman" w:eastAsia="Times New Roman" w:hAnsi="Times New Roman" w:cs="Times New Roman"/>
                <w:i/>
                <w:sz w:val="20"/>
                <w:szCs w:val="20"/>
              </w:rPr>
            </w:pPr>
          </w:p>
        </w:tc>
      </w:tr>
    </w:tbl>
    <w:p w:rsidR="00432E44" w:rsidRPr="00432E44" w:rsidRDefault="00432E44" w:rsidP="00432E44">
      <w:pPr>
        <w:spacing w:after="0" w:line="240" w:lineRule="auto"/>
        <w:rPr>
          <w:rFonts w:ascii="Arial" w:eastAsia="Times New Roman" w:hAnsi="Arial" w:cs="Times New Roman"/>
          <w:sz w:val="20"/>
          <w:szCs w:val="20"/>
        </w:rPr>
      </w:pPr>
      <w:r w:rsidRPr="00432E44">
        <w:rPr>
          <w:rFonts w:ascii="Times New Roman" w:eastAsia="Times New Roman" w:hAnsi="Times New Roman" w:cs="Times New Roman"/>
          <w:sz w:val="20"/>
          <w:szCs w:val="20"/>
        </w:rPr>
        <w:br w:type="page"/>
      </w:r>
    </w:p>
    <w:p w:rsidR="00432E44" w:rsidRPr="00432E44" w:rsidRDefault="00432E44" w:rsidP="00432E44">
      <w:pPr>
        <w:keepNext/>
        <w:keepLines/>
        <w:tabs>
          <w:tab w:val="left" w:pos="1134"/>
        </w:tabs>
        <w:spacing w:after="0" w:line="360" w:lineRule="auto"/>
        <w:ind w:firstLine="709"/>
        <w:jc w:val="both"/>
        <w:outlineLvl w:val="0"/>
        <w:rPr>
          <w:rFonts w:ascii="Arial" w:eastAsiaTheme="majorEastAsia" w:hAnsi="Arial" w:cs="Arial"/>
          <w:b/>
          <w:bCs/>
          <w:sz w:val="24"/>
          <w:szCs w:val="24"/>
          <w:lang w:eastAsia="en-US"/>
        </w:rPr>
      </w:pPr>
      <w:bookmarkStart w:id="28" w:name="_Toc389720824"/>
      <w:bookmarkStart w:id="29" w:name="_Toc440289886"/>
      <w:bookmarkStart w:id="30" w:name="_Toc31706303"/>
      <w:bookmarkStart w:id="31" w:name="_Toc45110878"/>
      <w:r w:rsidRPr="00432E44">
        <w:rPr>
          <w:rFonts w:ascii="Arial" w:eastAsiaTheme="majorEastAsia" w:hAnsi="Arial" w:cs="Arial"/>
          <w:b/>
          <w:bCs/>
          <w:sz w:val="24"/>
          <w:szCs w:val="24"/>
          <w:lang w:eastAsia="en-US"/>
        </w:rPr>
        <w:t>1.9 ПОДГОТОВКА РАБОТЫ К ЗАЩИТЕ</w:t>
      </w:r>
      <w:bookmarkEnd w:id="28"/>
      <w:bookmarkEnd w:id="29"/>
      <w:bookmarkEnd w:id="30"/>
      <w:bookmarkEnd w:id="31"/>
    </w:p>
    <w:p w:rsidR="00432E44" w:rsidRPr="00432E44" w:rsidRDefault="00432E44" w:rsidP="00432E44">
      <w:pPr>
        <w:spacing w:after="0" w:line="360" w:lineRule="auto"/>
        <w:ind w:right="282" w:firstLine="709"/>
        <w:jc w:val="both"/>
        <w:rPr>
          <w:rFonts w:ascii="Arial" w:eastAsia="Times New Roman" w:hAnsi="Arial" w:cs="Times New Roman"/>
          <w:sz w:val="24"/>
          <w:szCs w:val="20"/>
        </w:rPr>
      </w:pPr>
      <w:r w:rsidRPr="00432E44">
        <w:rPr>
          <w:rFonts w:ascii="Arial" w:eastAsia="Times New Roman" w:hAnsi="Arial" w:cs="Times New Roman"/>
          <w:sz w:val="24"/>
          <w:szCs w:val="20"/>
        </w:rPr>
        <w:t>1. Перед предоставлением работы на проверку руководителю автору необходимо:</w:t>
      </w:r>
    </w:p>
    <w:p w:rsidR="00432E44" w:rsidRPr="00432E44" w:rsidRDefault="00432E44" w:rsidP="00432E44">
      <w:pPr>
        <w:spacing w:after="0" w:line="360" w:lineRule="auto"/>
        <w:ind w:right="282" w:firstLine="709"/>
        <w:jc w:val="both"/>
        <w:rPr>
          <w:rFonts w:ascii="Arial" w:eastAsia="Times New Roman" w:hAnsi="Arial" w:cs="Arial"/>
          <w:sz w:val="24"/>
          <w:szCs w:val="24"/>
        </w:rPr>
      </w:pPr>
      <w:r w:rsidRPr="00432E44">
        <w:rPr>
          <w:rFonts w:ascii="Arial" w:eastAsia="Times New Roman" w:hAnsi="Arial" w:cs="Arial"/>
          <w:sz w:val="24"/>
          <w:szCs w:val="24"/>
        </w:rPr>
        <w:t>1) проверить нумерацию страниц;</w:t>
      </w:r>
    </w:p>
    <w:p w:rsidR="00432E44" w:rsidRPr="00432E44" w:rsidRDefault="00432E44" w:rsidP="00432E44">
      <w:pPr>
        <w:spacing w:after="0" w:line="360" w:lineRule="auto"/>
        <w:ind w:right="282" w:firstLine="709"/>
        <w:jc w:val="both"/>
        <w:rPr>
          <w:rFonts w:ascii="Arial" w:eastAsia="Times New Roman" w:hAnsi="Arial" w:cs="Arial"/>
          <w:sz w:val="24"/>
          <w:szCs w:val="24"/>
        </w:rPr>
      </w:pPr>
      <w:r w:rsidRPr="00432E44">
        <w:rPr>
          <w:rFonts w:ascii="Arial" w:eastAsia="Times New Roman" w:hAnsi="Arial" w:cs="Arial"/>
          <w:sz w:val="24"/>
          <w:szCs w:val="24"/>
        </w:rPr>
        <w:t>2) заменить страницы, на которых появились исправления;</w:t>
      </w:r>
    </w:p>
    <w:p w:rsidR="00432E44" w:rsidRPr="00432E44" w:rsidRDefault="00432E44" w:rsidP="00432E44">
      <w:pPr>
        <w:spacing w:after="0" w:line="360" w:lineRule="auto"/>
        <w:ind w:right="282" w:firstLine="709"/>
        <w:jc w:val="both"/>
        <w:rPr>
          <w:rFonts w:ascii="Arial" w:eastAsia="Times New Roman" w:hAnsi="Arial" w:cs="Arial"/>
          <w:sz w:val="24"/>
          <w:szCs w:val="24"/>
        </w:rPr>
      </w:pPr>
      <w:r w:rsidRPr="00432E44">
        <w:rPr>
          <w:rFonts w:ascii="Arial" w:eastAsia="Times New Roman" w:hAnsi="Arial" w:cs="Arial"/>
          <w:sz w:val="24"/>
          <w:szCs w:val="24"/>
        </w:rPr>
        <w:t>3) проверить текст на наличие абзацев и окончание строк;</w:t>
      </w:r>
    </w:p>
    <w:p w:rsidR="00432E44" w:rsidRPr="00432E44" w:rsidRDefault="00432E44" w:rsidP="00432E44">
      <w:pPr>
        <w:spacing w:after="0" w:line="360" w:lineRule="auto"/>
        <w:ind w:right="282" w:firstLine="709"/>
        <w:jc w:val="both"/>
        <w:rPr>
          <w:rFonts w:ascii="Arial" w:eastAsia="Times New Roman" w:hAnsi="Arial" w:cs="Arial"/>
          <w:sz w:val="24"/>
          <w:szCs w:val="24"/>
        </w:rPr>
      </w:pPr>
      <w:r w:rsidRPr="00432E44">
        <w:rPr>
          <w:rFonts w:ascii="Arial" w:eastAsia="Times New Roman" w:hAnsi="Arial" w:cs="Arial"/>
          <w:sz w:val="24"/>
          <w:szCs w:val="24"/>
        </w:rPr>
        <w:t>4) а также проверить:</w:t>
      </w:r>
    </w:p>
    <w:p w:rsidR="00432E44" w:rsidRPr="00432E44" w:rsidRDefault="00432E44" w:rsidP="00432E44">
      <w:pPr>
        <w:numPr>
          <w:ilvl w:val="0"/>
          <w:numId w:val="16"/>
        </w:numPr>
        <w:tabs>
          <w:tab w:val="left" w:pos="709"/>
          <w:tab w:val="left" w:pos="1276"/>
        </w:tabs>
        <w:spacing w:after="0" w:line="360" w:lineRule="auto"/>
        <w:ind w:left="0" w:right="282" w:firstLine="709"/>
        <w:contextualSpacing/>
        <w:jc w:val="both"/>
        <w:rPr>
          <w:rFonts w:ascii="Arial" w:eastAsia="Times New Roman" w:hAnsi="Arial" w:cs="Arial"/>
          <w:sz w:val="24"/>
          <w:szCs w:val="24"/>
        </w:rPr>
      </w:pPr>
      <w:r w:rsidRPr="00432E44">
        <w:rPr>
          <w:rFonts w:ascii="Arial" w:eastAsia="Times New Roman" w:hAnsi="Arial" w:cs="Arial"/>
          <w:sz w:val="24"/>
          <w:szCs w:val="24"/>
        </w:rPr>
        <w:t>нет ли орфографических и пунктуационных ошибок;</w:t>
      </w:r>
    </w:p>
    <w:p w:rsidR="00432E44" w:rsidRPr="00432E44" w:rsidRDefault="00432E44" w:rsidP="00432E44">
      <w:pPr>
        <w:numPr>
          <w:ilvl w:val="0"/>
          <w:numId w:val="16"/>
        </w:numPr>
        <w:tabs>
          <w:tab w:val="left" w:pos="709"/>
          <w:tab w:val="left" w:pos="1276"/>
        </w:tabs>
        <w:spacing w:after="0" w:line="360" w:lineRule="auto"/>
        <w:ind w:left="0" w:right="282" w:firstLine="709"/>
        <w:contextualSpacing/>
        <w:jc w:val="both"/>
        <w:rPr>
          <w:rFonts w:ascii="Arial" w:eastAsia="Times New Roman" w:hAnsi="Arial" w:cs="Arial"/>
          <w:sz w:val="24"/>
          <w:szCs w:val="24"/>
        </w:rPr>
      </w:pPr>
      <w:r w:rsidRPr="00432E44">
        <w:rPr>
          <w:rFonts w:ascii="Arial" w:eastAsia="Times New Roman" w:hAnsi="Arial" w:cs="Arial"/>
          <w:sz w:val="24"/>
          <w:szCs w:val="24"/>
        </w:rPr>
        <w:t>нет ли различия в условных обозначениях и сокращениях:</w:t>
      </w:r>
    </w:p>
    <w:p w:rsidR="00432E44" w:rsidRPr="00432E44" w:rsidRDefault="00432E44" w:rsidP="00432E44">
      <w:pPr>
        <w:numPr>
          <w:ilvl w:val="0"/>
          <w:numId w:val="16"/>
        </w:numPr>
        <w:tabs>
          <w:tab w:val="left" w:pos="709"/>
          <w:tab w:val="left" w:pos="1276"/>
        </w:tabs>
        <w:spacing w:after="0" w:line="360" w:lineRule="auto"/>
        <w:ind w:left="0" w:right="282" w:firstLine="709"/>
        <w:contextualSpacing/>
        <w:jc w:val="both"/>
        <w:rPr>
          <w:rFonts w:ascii="Arial" w:eastAsia="Times New Roman" w:hAnsi="Arial" w:cs="Arial"/>
          <w:spacing w:val="-4"/>
          <w:sz w:val="24"/>
          <w:szCs w:val="24"/>
        </w:rPr>
      </w:pPr>
      <w:r w:rsidRPr="00432E44">
        <w:rPr>
          <w:rFonts w:ascii="Arial" w:eastAsia="Times New Roman" w:hAnsi="Arial" w:cs="Arial"/>
          <w:spacing w:val="-4"/>
          <w:sz w:val="24"/>
          <w:szCs w:val="24"/>
        </w:rPr>
        <w:t>правильно ли сделаны ссылки на текст, расчеты, рисунки, библиографию и т.д.</w:t>
      </w:r>
    </w:p>
    <w:p w:rsidR="00432E44" w:rsidRPr="00432E44" w:rsidRDefault="00432E44" w:rsidP="00432E44">
      <w:pPr>
        <w:numPr>
          <w:ilvl w:val="0"/>
          <w:numId w:val="16"/>
        </w:numPr>
        <w:tabs>
          <w:tab w:val="left" w:pos="709"/>
          <w:tab w:val="left" w:pos="1276"/>
        </w:tabs>
        <w:spacing w:after="0" w:line="360" w:lineRule="auto"/>
        <w:ind w:left="0" w:right="282" w:firstLine="709"/>
        <w:contextualSpacing/>
        <w:jc w:val="both"/>
        <w:rPr>
          <w:rFonts w:ascii="Arial" w:eastAsia="Times New Roman" w:hAnsi="Arial" w:cs="Arial"/>
          <w:sz w:val="24"/>
          <w:szCs w:val="24"/>
        </w:rPr>
      </w:pPr>
      <w:r w:rsidRPr="00432E44">
        <w:rPr>
          <w:rFonts w:ascii="Arial" w:eastAsia="Times New Roman" w:hAnsi="Arial" w:cs="Arial"/>
          <w:sz w:val="24"/>
          <w:szCs w:val="24"/>
        </w:rPr>
        <w:t>не перепутаны ли элементы формул, имеющих сходные начертания,</w:t>
      </w:r>
    </w:p>
    <w:p w:rsidR="00432E44" w:rsidRPr="00432E44" w:rsidRDefault="00432E44" w:rsidP="00432E44">
      <w:pPr>
        <w:numPr>
          <w:ilvl w:val="0"/>
          <w:numId w:val="16"/>
        </w:numPr>
        <w:tabs>
          <w:tab w:val="left" w:pos="709"/>
          <w:tab w:val="left" w:pos="1276"/>
        </w:tabs>
        <w:spacing w:after="0" w:line="360" w:lineRule="auto"/>
        <w:ind w:left="0" w:right="282" w:firstLine="709"/>
        <w:contextualSpacing/>
        <w:jc w:val="both"/>
        <w:rPr>
          <w:rFonts w:ascii="Arial" w:eastAsia="Times New Roman" w:hAnsi="Arial" w:cs="Arial"/>
          <w:sz w:val="24"/>
          <w:szCs w:val="24"/>
        </w:rPr>
      </w:pPr>
      <w:r w:rsidRPr="00432E44">
        <w:rPr>
          <w:rFonts w:ascii="Arial" w:eastAsia="Times New Roman" w:hAnsi="Arial" w:cs="Arial"/>
          <w:sz w:val="24"/>
          <w:szCs w:val="24"/>
        </w:rPr>
        <w:t>все ли буквенные символы расшифрованы, нет ли повторений;</w:t>
      </w:r>
    </w:p>
    <w:p w:rsidR="00432E44" w:rsidRPr="00432E44" w:rsidRDefault="00432E44" w:rsidP="00432E44">
      <w:pPr>
        <w:numPr>
          <w:ilvl w:val="0"/>
          <w:numId w:val="16"/>
        </w:numPr>
        <w:tabs>
          <w:tab w:val="left" w:pos="709"/>
          <w:tab w:val="left" w:pos="1276"/>
        </w:tabs>
        <w:spacing w:after="0" w:line="360" w:lineRule="auto"/>
        <w:ind w:left="0" w:right="282" w:firstLine="709"/>
        <w:contextualSpacing/>
        <w:jc w:val="both"/>
        <w:rPr>
          <w:rFonts w:ascii="Arial" w:eastAsia="Times New Roman" w:hAnsi="Arial" w:cs="Arial"/>
          <w:sz w:val="24"/>
          <w:szCs w:val="24"/>
        </w:rPr>
      </w:pPr>
      <w:r w:rsidRPr="00432E44">
        <w:rPr>
          <w:rFonts w:ascii="Arial" w:eastAsia="Times New Roman" w:hAnsi="Arial" w:cs="Arial"/>
          <w:sz w:val="24"/>
          <w:szCs w:val="24"/>
        </w:rPr>
        <w:t>все ли страницы, таблицы, рисунки пронумерованы.</w:t>
      </w:r>
    </w:p>
    <w:p w:rsidR="00432E44" w:rsidRPr="00432E44" w:rsidRDefault="00432E44" w:rsidP="00432E44">
      <w:pPr>
        <w:spacing w:after="0" w:line="360" w:lineRule="auto"/>
        <w:ind w:right="282" w:firstLine="709"/>
        <w:jc w:val="both"/>
        <w:rPr>
          <w:rFonts w:ascii="Arial" w:eastAsia="Times New Roman" w:hAnsi="Arial" w:cs="Times New Roman"/>
          <w:sz w:val="24"/>
          <w:szCs w:val="20"/>
        </w:rPr>
      </w:pPr>
      <w:r w:rsidRPr="00432E44">
        <w:rPr>
          <w:rFonts w:ascii="Arial" w:eastAsia="Times New Roman" w:hAnsi="Arial" w:cs="Times New Roman"/>
          <w:sz w:val="24"/>
          <w:szCs w:val="20"/>
        </w:rPr>
        <w:t>2. При просмотре законченной работы руководитель отмечает на полях пояснительной записки все замечания, которые должны быть учтены автором работы. Если необходимо представить дополнительные пояснения и расчеты, то их надлежит помещать на обороте предыдущей страницы.</w:t>
      </w:r>
    </w:p>
    <w:p w:rsidR="00432E44" w:rsidRPr="00432E44" w:rsidRDefault="00432E44" w:rsidP="00432E44">
      <w:pPr>
        <w:spacing w:after="0" w:line="360" w:lineRule="auto"/>
        <w:ind w:right="282" w:firstLine="709"/>
        <w:jc w:val="both"/>
        <w:rPr>
          <w:rFonts w:ascii="Arial" w:eastAsia="Times New Roman" w:hAnsi="Arial" w:cs="Arial"/>
          <w:sz w:val="24"/>
          <w:szCs w:val="24"/>
        </w:rPr>
      </w:pPr>
      <w:r w:rsidRPr="00432E44">
        <w:rPr>
          <w:rFonts w:ascii="Arial" w:eastAsia="Times New Roman" w:hAnsi="Arial" w:cs="Times New Roman"/>
          <w:sz w:val="24"/>
          <w:szCs w:val="20"/>
        </w:rPr>
        <w:t xml:space="preserve">3. По окончании выполнения курсовой работы титульный и заглавный листы пояснительной записки и графические документы подписывает автор и руководитель работы. Руководитель работы оформляет </w:t>
      </w:r>
      <w:r w:rsidRPr="00432E44">
        <w:rPr>
          <w:rFonts w:ascii="Arial" w:eastAsia="Times New Roman" w:hAnsi="Arial" w:cs="Times New Roman"/>
          <w:i/>
          <w:sz w:val="24"/>
          <w:szCs w:val="20"/>
        </w:rPr>
        <w:t>письменный отзыв о качестве работы автора</w:t>
      </w:r>
      <w:r w:rsidRPr="00432E44">
        <w:rPr>
          <w:rFonts w:ascii="Arial" w:eastAsia="Times New Roman" w:hAnsi="Arial" w:cs="Times New Roman"/>
          <w:sz w:val="24"/>
          <w:szCs w:val="20"/>
        </w:rPr>
        <w:t xml:space="preserve"> по форме </w:t>
      </w:r>
      <w:r w:rsidRPr="00432E44">
        <w:rPr>
          <w:rFonts w:ascii="Arial" w:eastAsia="Times New Roman" w:hAnsi="Arial" w:cs="Arial"/>
          <w:sz w:val="24"/>
          <w:szCs w:val="24"/>
        </w:rPr>
        <w:t>F-7.5-01.10.</w:t>
      </w:r>
    </w:p>
    <w:p w:rsidR="00432E44" w:rsidRPr="00432E44" w:rsidRDefault="00432E44" w:rsidP="00432E44">
      <w:pPr>
        <w:spacing w:after="0" w:line="360" w:lineRule="auto"/>
        <w:ind w:right="282" w:firstLine="709"/>
        <w:jc w:val="both"/>
        <w:rPr>
          <w:rFonts w:ascii="Arial" w:eastAsia="Times New Roman" w:hAnsi="Arial" w:cs="Arial"/>
          <w:sz w:val="24"/>
          <w:szCs w:val="24"/>
        </w:rPr>
      </w:pPr>
      <w:r w:rsidRPr="00432E44">
        <w:rPr>
          <w:rFonts w:ascii="Arial" w:eastAsia="Times New Roman" w:hAnsi="Arial" w:cs="Times New Roman"/>
          <w:sz w:val="24"/>
          <w:szCs w:val="20"/>
        </w:rPr>
        <w:t xml:space="preserve">По окончании выполнения курсовой работы титульный и заглавный листы пояснительной записки и графические документы подписывает автор, консультанты по отдельным разделам работы и руководитель работы. Руководитель работы оформляет </w:t>
      </w:r>
      <w:r w:rsidRPr="00432E44">
        <w:rPr>
          <w:rFonts w:ascii="Arial" w:eastAsia="Times New Roman" w:hAnsi="Arial" w:cs="Times New Roman"/>
          <w:i/>
          <w:sz w:val="24"/>
          <w:szCs w:val="20"/>
        </w:rPr>
        <w:t>письменный отзыв о качестве работы автора</w:t>
      </w:r>
      <w:r w:rsidRPr="00432E44">
        <w:rPr>
          <w:rFonts w:ascii="Arial" w:eastAsia="Times New Roman" w:hAnsi="Arial" w:cs="Times New Roman"/>
          <w:sz w:val="24"/>
          <w:szCs w:val="20"/>
        </w:rPr>
        <w:t xml:space="preserve"> по форме </w:t>
      </w:r>
      <w:r w:rsidRPr="00432E44">
        <w:rPr>
          <w:rFonts w:ascii="Arial" w:eastAsia="Times New Roman" w:hAnsi="Arial" w:cs="Arial"/>
          <w:sz w:val="24"/>
          <w:szCs w:val="24"/>
        </w:rPr>
        <w:t>F-7.5-01.24.</w:t>
      </w:r>
    </w:p>
    <w:p w:rsidR="00432E44" w:rsidRPr="00432E44" w:rsidRDefault="00432E44" w:rsidP="00432E44">
      <w:pPr>
        <w:spacing w:after="0" w:line="240" w:lineRule="auto"/>
        <w:ind w:firstLine="709"/>
        <w:rPr>
          <w:rFonts w:ascii="Arial" w:eastAsia="Times New Roman" w:hAnsi="Arial" w:cs="Times New Roman"/>
          <w:szCs w:val="20"/>
        </w:rPr>
      </w:pPr>
    </w:p>
    <w:p w:rsidR="00432E44" w:rsidRPr="00432E44" w:rsidRDefault="00432E44" w:rsidP="00432E44">
      <w:pPr>
        <w:rPr>
          <w:rFonts w:ascii="Arial" w:eastAsiaTheme="minorHAnsi" w:hAnsi="Arial" w:cs="Arial"/>
          <w:sz w:val="24"/>
          <w:szCs w:val="24"/>
          <w:lang w:eastAsia="en-US"/>
        </w:rPr>
      </w:pPr>
      <w:r w:rsidRPr="00432E44">
        <w:rPr>
          <w:rFonts w:ascii="Arial" w:eastAsiaTheme="minorHAnsi" w:hAnsi="Arial" w:cs="Arial"/>
          <w:sz w:val="24"/>
          <w:szCs w:val="24"/>
          <w:lang w:eastAsia="en-US"/>
        </w:rPr>
        <w:br w:type="page"/>
      </w:r>
    </w:p>
    <w:p w:rsidR="00B54C2D" w:rsidRPr="00B54C2D" w:rsidRDefault="008017FE" w:rsidP="00187470">
      <w:pPr>
        <w:keepNext/>
        <w:keepLines/>
        <w:tabs>
          <w:tab w:val="left" w:pos="1134"/>
        </w:tabs>
        <w:spacing w:after="0" w:line="360" w:lineRule="auto"/>
        <w:ind w:firstLine="709"/>
        <w:jc w:val="both"/>
        <w:outlineLvl w:val="0"/>
        <w:rPr>
          <w:rFonts w:ascii="Arial" w:eastAsiaTheme="majorEastAsia" w:hAnsi="Arial" w:cs="Arial"/>
          <w:b/>
          <w:bCs/>
          <w:sz w:val="24"/>
          <w:szCs w:val="24"/>
        </w:rPr>
      </w:pPr>
      <w:bookmarkStart w:id="32" w:name="_Toc45110879"/>
      <w:r>
        <w:rPr>
          <w:rFonts w:ascii="Arial" w:eastAsiaTheme="majorEastAsia" w:hAnsi="Arial" w:cs="Arial"/>
          <w:b/>
          <w:bCs/>
          <w:sz w:val="24"/>
          <w:szCs w:val="24"/>
        </w:rPr>
        <w:t xml:space="preserve">РАЗДЕЛ </w:t>
      </w:r>
      <w:r w:rsidR="00B54C2D" w:rsidRPr="00B54C2D">
        <w:rPr>
          <w:rFonts w:ascii="Arial" w:eastAsiaTheme="majorEastAsia" w:hAnsi="Arial" w:cs="Arial"/>
          <w:b/>
          <w:bCs/>
          <w:sz w:val="24"/>
          <w:szCs w:val="24"/>
        </w:rPr>
        <w:t>2. ОСНОВНЫЕ ОБОЗНАЧЕНИЯ ОБЩЕТЕХНИЧЕСКИХ ВЕЛИЧИН</w:t>
      </w:r>
      <w:bookmarkEnd w:id="32"/>
    </w:p>
    <w:p w:rsidR="00B54C2D" w:rsidRPr="00B54C2D" w:rsidRDefault="00B54C2D" w:rsidP="00187470">
      <w:pPr>
        <w:keepNext/>
        <w:keepLines/>
        <w:tabs>
          <w:tab w:val="left" w:pos="1134"/>
        </w:tabs>
        <w:spacing w:after="0" w:line="360" w:lineRule="auto"/>
        <w:ind w:firstLine="709"/>
        <w:jc w:val="both"/>
        <w:outlineLvl w:val="0"/>
        <w:rPr>
          <w:rFonts w:ascii="Arial" w:eastAsiaTheme="majorEastAsia" w:hAnsi="Arial" w:cs="Arial"/>
          <w:b/>
          <w:bCs/>
          <w:sz w:val="24"/>
          <w:szCs w:val="24"/>
        </w:rPr>
      </w:pPr>
      <w:bookmarkStart w:id="33" w:name="_Toc45110880"/>
      <w:r w:rsidRPr="00B54C2D">
        <w:rPr>
          <w:rFonts w:ascii="Arial" w:eastAsiaTheme="majorEastAsia" w:hAnsi="Arial" w:cs="Arial"/>
          <w:b/>
          <w:bCs/>
          <w:sz w:val="24"/>
          <w:szCs w:val="24"/>
        </w:rPr>
        <w:t>2.1 Расчет рабочего цикла</w:t>
      </w:r>
      <w:bookmarkEnd w:id="33"/>
    </w:p>
    <w:p w:rsidR="00B54C2D" w:rsidRPr="00B54C2D" w:rsidRDefault="00B54C2D" w:rsidP="00187470">
      <w:pPr>
        <w:spacing w:after="0" w:line="360" w:lineRule="auto"/>
        <w:ind w:firstLine="709"/>
        <w:jc w:val="both"/>
        <w:rPr>
          <w:rFonts w:ascii="Arial" w:hAnsi="Arial" w:cs="Arial"/>
          <w:sz w:val="24"/>
          <w:szCs w:val="24"/>
        </w:rPr>
      </w:pPr>
      <w:r w:rsidRPr="00B54C2D">
        <w:rPr>
          <w:rFonts w:ascii="Arial" w:hAnsi="Arial" w:cs="Arial"/>
          <w:sz w:val="24"/>
          <w:szCs w:val="24"/>
          <w:lang w:val="en-US"/>
        </w:rPr>
        <w:t>Ne</w:t>
      </w:r>
      <w:r w:rsidRPr="00B54C2D">
        <w:rPr>
          <w:rFonts w:ascii="Arial" w:hAnsi="Arial" w:cs="Arial"/>
          <w:sz w:val="24"/>
          <w:szCs w:val="24"/>
        </w:rPr>
        <w:t xml:space="preserve"> – эффективная мощность двигателя (кВт)</w:t>
      </w:r>
    </w:p>
    <w:p w:rsidR="00B54C2D" w:rsidRPr="00B54C2D" w:rsidRDefault="00B54C2D" w:rsidP="00187470">
      <w:pPr>
        <w:spacing w:after="0" w:line="360" w:lineRule="auto"/>
        <w:ind w:firstLine="709"/>
        <w:jc w:val="both"/>
        <w:rPr>
          <w:rFonts w:ascii="Arial" w:hAnsi="Arial" w:cs="Arial"/>
          <w:sz w:val="24"/>
          <w:szCs w:val="24"/>
        </w:rPr>
      </w:pPr>
      <w:r w:rsidRPr="00B54C2D">
        <w:rPr>
          <w:rFonts w:ascii="Arial" w:hAnsi="Arial" w:cs="Arial"/>
          <w:sz w:val="24"/>
          <w:szCs w:val="24"/>
          <w:lang w:val="en-US"/>
        </w:rPr>
        <w:t>Ni</w:t>
      </w:r>
      <w:r w:rsidRPr="00B54C2D">
        <w:rPr>
          <w:rFonts w:ascii="Arial" w:hAnsi="Arial" w:cs="Arial"/>
          <w:sz w:val="24"/>
          <w:szCs w:val="24"/>
        </w:rPr>
        <w:t xml:space="preserve"> – индикаторная мощность двигателя (кВт)</w:t>
      </w:r>
    </w:p>
    <w:p w:rsidR="00B54C2D" w:rsidRPr="00B54C2D" w:rsidRDefault="00B54C2D" w:rsidP="00187470">
      <w:pPr>
        <w:spacing w:after="0" w:line="360" w:lineRule="auto"/>
        <w:ind w:firstLine="709"/>
        <w:jc w:val="both"/>
        <w:rPr>
          <w:rFonts w:ascii="Arial" w:hAnsi="Arial" w:cs="Arial"/>
          <w:sz w:val="24"/>
          <w:szCs w:val="24"/>
        </w:rPr>
      </w:pPr>
      <w:r w:rsidRPr="00B54C2D">
        <w:rPr>
          <w:rFonts w:ascii="Arial" w:hAnsi="Arial" w:cs="Arial"/>
          <w:sz w:val="24"/>
          <w:szCs w:val="24"/>
          <w:lang w:val="en-US"/>
        </w:rPr>
        <w:t>Ne</w:t>
      </w:r>
      <w:r w:rsidRPr="00B54C2D">
        <w:rPr>
          <w:rFonts w:ascii="Arial" w:hAnsi="Arial" w:cs="Arial"/>
          <w:sz w:val="24"/>
          <w:szCs w:val="24"/>
        </w:rPr>
        <w:t>ц – эффективная цилиндровая мощность двигателя (кВт)</w:t>
      </w:r>
    </w:p>
    <w:p w:rsidR="00B54C2D" w:rsidRPr="00B54C2D" w:rsidRDefault="00B54C2D" w:rsidP="00187470">
      <w:pPr>
        <w:spacing w:after="0" w:line="360" w:lineRule="auto"/>
        <w:ind w:firstLine="709"/>
        <w:jc w:val="both"/>
        <w:rPr>
          <w:rFonts w:ascii="Arial" w:hAnsi="Arial" w:cs="Arial"/>
          <w:sz w:val="24"/>
          <w:szCs w:val="24"/>
        </w:rPr>
      </w:pPr>
      <w:r w:rsidRPr="00B54C2D">
        <w:rPr>
          <w:rFonts w:ascii="Arial" w:hAnsi="Arial" w:cs="Arial"/>
          <w:sz w:val="24"/>
          <w:szCs w:val="24"/>
        </w:rPr>
        <w:t>Р</w:t>
      </w:r>
      <w:proofErr w:type="spellStart"/>
      <w:r w:rsidRPr="00B54C2D">
        <w:rPr>
          <w:rFonts w:ascii="Arial" w:hAnsi="Arial" w:cs="Arial"/>
          <w:sz w:val="24"/>
          <w:szCs w:val="24"/>
          <w:vertAlign w:val="subscript"/>
          <w:lang w:val="en-US"/>
        </w:rPr>
        <w:t>i</w:t>
      </w:r>
      <w:proofErr w:type="spellEnd"/>
      <w:r w:rsidRPr="00B54C2D">
        <w:rPr>
          <w:rFonts w:ascii="Arial" w:hAnsi="Arial" w:cs="Arial"/>
          <w:sz w:val="24"/>
          <w:szCs w:val="24"/>
        </w:rPr>
        <w:t>, Р</w:t>
      </w:r>
      <w:r w:rsidRPr="00B54C2D">
        <w:rPr>
          <w:rFonts w:ascii="Arial" w:hAnsi="Arial" w:cs="Arial"/>
          <w:sz w:val="24"/>
          <w:szCs w:val="24"/>
          <w:vertAlign w:val="subscript"/>
        </w:rPr>
        <w:t xml:space="preserve">е </w:t>
      </w:r>
      <w:r w:rsidRPr="00B54C2D">
        <w:rPr>
          <w:rFonts w:ascii="Arial" w:hAnsi="Arial" w:cs="Arial"/>
          <w:sz w:val="24"/>
          <w:szCs w:val="24"/>
        </w:rPr>
        <w:t>– среднее индикаторное и среднее эффективное давление цикла (Па)</w:t>
      </w:r>
    </w:p>
    <w:p w:rsidR="00B54C2D" w:rsidRPr="00B54C2D" w:rsidRDefault="00B54C2D" w:rsidP="00187470">
      <w:pPr>
        <w:spacing w:after="0" w:line="360" w:lineRule="auto"/>
        <w:ind w:firstLine="709"/>
        <w:jc w:val="both"/>
        <w:rPr>
          <w:rFonts w:ascii="Arial" w:hAnsi="Arial" w:cs="Arial"/>
          <w:sz w:val="24"/>
          <w:szCs w:val="24"/>
        </w:rPr>
      </w:pPr>
      <w:r w:rsidRPr="00B54C2D">
        <w:rPr>
          <w:rFonts w:ascii="Arial" w:hAnsi="Arial" w:cs="Arial"/>
          <w:sz w:val="24"/>
          <w:szCs w:val="24"/>
          <w:lang w:val="en-US"/>
        </w:rPr>
        <w:t>D</w:t>
      </w:r>
      <w:r w:rsidRPr="00B54C2D">
        <w:rPr>
          <w:rFonts w:ascii="Arial" w:hAnsi="Arial" w:cs="Arial"/>
          <w:sz w:val="24"/>
          <w:szCs w:val="24"/>
        </w:rPr>
        <w:t xml:space="preserve"> – диаметр цилиндра (м)</w:t>
      </w:r>
    </w:p>
    <w:p w:rsidR="00B54C2D" w:rsidRPr="00B54C2D" w:rsidRDefault="00B54C2D" w:rsidP="00187470">
      <w:pPr>
        <w:spacing w:after="0" w:line="360" w:lineRule="auto"/>
        <w:ind w:firstLine="709"/>
        <w:jc w:val="both"/>
        <w:rPr>
          <w:rFonts w:ascii="Arial" w:hAnsi="Arial" w:cs="Arial"/>
          <w:sz w:val="24"/>
          <w:szCs w:val="24"/>
        </w:rPr>
      </w:pPr>
      <w:r w:rsidRPr="00B54C2D">
        <w:rPr>
          <w:rFonts w:ascii="Arial" w:hAnsi="Arial" w:cs="Arial"/>
          <w:sz w:val="24"/>
          <w:szCs w:val="24"/>
          <w:lang w:val="en-US"/>
        </w:rPr>
        <w:t>S</w:t>
      </w:r>
      <w:r w:rsidRPr="00B54C2D">
        <w:rPr>
          <w:rFonts w:ascii="Arial" w:hAnsi="Arial" w:cs="Arial"/>
          <w:sz w:val="24"/>
          <w:szCs w:val="24"/>
        </w:rPr>
        <w:t xml:space="preserve"> – ход поршня (м)</w:t>
      </w:r>
    </w:p>
    <w:p w:rsidR="00B54C2D" w:rsidRPr="00B54C2D" w:rsidRDefault="00B54C2D" w:rsidP="00187470">
      <w:pPr>
        <w:spacing w:after="0" w:line="360" w:lineRule="auto"/>
        <w:ind w:firstLine="709"/>
        <w:jc w:val="both"/>
        <w:rPr>
          <w:rFonts w:ascii="Arial" w:hAnsi="Arial" w:cs="Arial"/>
          <w:sz w:val="24"/>
          <w:szCs w:val="24"/>
        </w:rPr>
      </w:pPr>
      <w:proofErr w:type="spellStart"/>
      <w:r w:rsidRPr="00B54C2D">
        <w:rPr>
          <w:rFonts w:ascii="Arial" w:hAnsi="Arial" w:cs="Arial"/>
          <w:sz w:val="24"/>
          <w:szCs w:val="24"/>
          <w:lang w:val="en-US"/>
        </w:rPr>
        <w:t>i</w:t>
      </w:r>
      <w:proofErr w:type="spellEnd"/>
      <w:r w:rsidRPr="00B54C2D">
        <w:rPr>
          <w:rFonts w:ascii="Arial" w:hAnsi="Arial" w:cs="Arial"/>
          <w:sz w:val="24"/>
          <w:szCs w:val="24"/>
        </w:rPr>
        <w:t xml:space="preserve"> – коэффициент учитывающий </w:t>
      </w:r>
      <w:proofErr w:type="spellStart"/>
      <w:r w:rsidRPr="00B54C2D">
        <w:rPr>
          <w:rFonts w:ascii="Arial" w:hAnsi="Arial" w:cs="Arial"/>
          <w:sz w:val="24"/>
          <w:szCs w:val="24"/>
        </w:rPr>
        <w:t>тактность</w:t>
      </w:r>
      <w:proofErr w:type="spellEnd"/>
      <w:r w:rsidRPr="00B54C2D">
        <w:rPr>
          <w:rFonts w:ascii="Arial" w:hAnsi="Arial" w:cs="Arial"/>
          <w:sz w:val="24"/>
          <w:szCs w:val="24"/>
        </w:rPr>
        <w:t xml:space="preserve"> двигателя </w:t>
      </w:r>
    </w:p>
    <w:p w:rsidR="00B54C2D" w:rsidRPr="00B54C2D" w:rsidRDefault="00B54C2D" w:rsidP="00187470">
      <w:pPr>
        <w:spacing w:after="0" w:line="360" w:lineRule="auto"/>
        <w:ind w:firstLine="709"/>
        <w:jc w:val="both"/>
        <w:rPr>
          <w:rFonts w:ascii="Arial" w:hAnsi="Arial" w:cs="Arial"/>
          <w:sz w:val="24"/>
          <w:szCs w:val="24"/>
        </w:rPr>
      </w:pPr>
      <w:r w:rsidRPr="00B54C2D">
        <w:rPr>
          <w:rFonts w:ascii="Arial" w:hAnsi="Arial" w:cs="Arial"/>
          <w:sz w:val="24"/>
          <w:szCs w:val="24"/>
          <w:lang w:val="en-US"/>
        </w:rPr>
        <w:t>z</w:t>
      </w:r>
      <w:r w:rsidRPr="00B54C2D">
        <w:rPr>
          <w:rFonts w:ascii="Arial" w:hAnsi="Arial" w:cs="Arial"/>
          <w:sz w:val="24"/>
          <w:szCs w:val="24"/>
        </w:rPr>
        <w:t xml:space="preserve"> – число цилиндров</w:t>
      </w:r>
    </w:p>
    <w:p w:rsidR="00B54C2D" w:rsidRPr="00B54C2D" w:rsidRDefault="00B54C2D" w:rsidP="00187470">
      <w:pPr>
        <w:spacing w:after="0" w:line="360" w:lineRule="auto"/>
        <w:ind w:firstLine="709"/>
        <w:jc w:val="both"/>
        <w:rPr>
          <w:rFonts w:ascii="Arial" w:hAnsi="Arial" w:cs="Arial"/>
          <w:sz w:val="24"/>
          <w:szCs w:val="24"/>
        </w:rPr>
      </w:pPr>
      <w:proofErr w:type="spellStart"/>
      <w:r w:rsidRPr="00B54C2D">
        <w:rPr>
          <w:rFonts w:ascii="Arial" w:hAnsi="Arial" w:cs="Arial"/>
          <w:sz w:val="24"/>
          <w:szCs w:val="24"/>
          <w:lang w:val="en-US"/>
        </w:rPr>
        <w:t>Vs</w:t>
      </w:r>
      <w:proofErr w:type="spellEnd"/>
      <w:r w:rsidRPr="00B54C2D">
        <w:rPr>
          <w:rFonts w:ascii="Arial" w:hAnsi="Arial" w:cs="Arial"/>
          <w:sz w:val="24"/>
          <w:szCs w:val="24"/>
        </w:rPr>
        <w:t xml:space="preserve"> – рабочий объем цилиндра (м</w:t>
      </w:r>
      <w:r w:rsidRPr="00B54C2D">
        <w:rPr>
          <w:rFonts w:ascii="Arial" w:hAnsi="Arial" w:cs="Arial"/>
          <w:sz w:val="24"/>
          <w:szCs w:val="24"/>
          <w:vertAlign w:val="superscript"/>
        </w:rPr>
        <w:t>3</w:t>
      </w:r>
      <w:r w:rsidRPr="00B54C2D">
        <w:rPr>
          <w:rFonts w:ascii="Arial" w:hAnsi="Arial" w:cs="Arial"/>
          <w:sz w:val="24"/>
          <w:szCs w:val="24"/>
        </w:rPr>
        <w:t>)</w:t>
      </w:r>
    </w:p>
    <w:p w:rsidR="00B54C2D" w:rsidRPr="00B54C2D" w:rsidRDefault="00B54C2D" w:rsidP="00187470">
      <w:pPr>
        <w:spacing w:after="0" w:line="360" w:lineRule="auto"/>
        <w:ind w:firstLine="709"/>
        <w:jc w:val="both"/>
        <w:rPr>
          <w:rFonts w:ascii="Arial" w:hAnsi="Arial" w:cs="Arial"/>
          <w:sz w:val="24"/>
          <w:szCs w:val="24"/>
        </w:rPr>
      </w:pPr>
      <w:proofErr w:type="spellStart"/>
      <w:r w:rsidRPr="00B54C2D">
        <w:rPr>
          <w:rFonts w:ascii="Arial" w:hAnsi="Arial" w:cs="Arial"/>
          <w:sz w:val="24"/>
          <w:szCs w:val="24"/>
          <w:lang w:val="en-US"/>
        </w:rPr>
        <w:t>Vc</w:t>
      </w:r>
      <w:proofErr w:type="spellEnd"/>
      <w:r w:rsidRPr="00B54C2D">
        <w:rPr>
          <w:rFonts w:ascii="Arial" w:hAnsi="Arial" w:cs="Arial"/>
          <w:sz w:val="24"/>
          <w:szCs w:val="24"/>
        </w:rPr>
        <w:t xml:space="preserve"> – объем камеры сжатия (м</w:t>
      </w:r>
      <w:r w:rsidRPr="00B54C2D">
        <w:rPr>
          <w:rFonts w:ascii="Arial" w:hAnsi="Arial" w:cs="Arial"/>
          <w:sz w:val="24"/>
          <w:szCs w:val="24"/>
          <w:vertAlign w:val="superscript"/>
        </w:rPr>
        <w:t>3</w:t>
      </w:r>
      <w:r w:rsidRPr="00B54C2D">
        <w:rPr>
          <w:rFonts w:ascii="Arial" w:hAnsi="Arial" w:cs="Arial"/>
          <w:sz w:val="24"/>
          <w:szCs w:val="24"/>
        </w:rPr>
        <w:t>)</w:t>
      </w:r>
    </w:p>
    <w:p w:rsidR="00B54C2D" w:rsidRPr="00B54C2D" w:rsidRDefault="00B54C2D" w:rsidP="00187470">
      <w:pPr>
        <w:spacing w:after="0" w:line="360" w:lineRule="auto"/>
        <w:ind w:firstLine="709"/>
        <w:jc w:val="both"/>
        <w:rPr>
          <w:rFonts w:ascii="Arial" w:hAnsi="Arial" w:cs="Arial"/>
          <w:sz w:val="24"/>
          <w:szCs w:val="24"/>
        </w:rPr>
      </w:pPr>
      <w:proofErr w:type="spellStart"/>
      <w:r w:rsidRPr="00B54C2D">
        <w:rPr>
          <w:rFonts w:ascii="Arial" w:hAnsi="Arial" w:cs="Arial"/>
          <w:sz w:val="24"/>
          <w:szCs w:val="24"/>
          <w:lang w:val="en-US"/>
        </w:rPr>
        <w:t>Va</w:t>
      </w:r>
      <w:proofErr w:type="spellEnd"/>
      <w:r w:rsidRPr="00B54C2D">
        <w:rPr>
          <w:rFonts w:ascii="Arial" w:hAnsi="Arial" w:cs="Arial"/>
          <w:sz w:val="24"/>
          <w:szCs w:val="24"/>
        </w:rPr>
        <w:t xml:space="preserve"> – полный объем цилиндра (м</w:t>
      </w:r>
      <w:r w:rsidRPr="00B54C2D">
        <w:rPr>
          <w:rFonts w:ascii="Arial" w:hAnsi="Arial" w:cs="Arial"/>
          <w:sz w:val="24"/>
          <w:szCs w:val="24"/>
          <w:vertAlign w:val="superscript"/>
        </w:rPr>
        <w:t>3</w:t>
      </w:r>
      <w:r w:rsidRPr="00B54C2D">
        <w:rPr>
          <w:rFonts w:ascii="Arial" w:hAnsi="Arial" w:cs="Arial"/>
          <w:sz w:val="24"/>
          <w:szCs w:val="24"/>
        </w:rPr>
        <w:t>)</w:t>
      </w:r>
    </w:p>
    <w:p w:rsidR="00B54C2D" w:rsidRPr="00B54C2D" w:rsidRDefault="00B54C2D" w:rsidP="00187470">
      <w:pPr>
        <w:spacing w:after="0" w:line="360" w:lineRule="auto"/>
        <w:ind w:firstLine="709"/>
        <w:jc w:val="both"/>
        <w:rPr>
          <w:rFonts w:ascii="Arial" w:hAnsi="Arial" w:cs="Arial"/>
          <w:sz w:val="24"/>
          <w:szCs w:val="24"/>
        </w:rPr>
      </w:pPr>
      <w:r w:rsidRPr="00B54C2D">
        <w:rPr>
          <w:rFonts w:ascii="Arial" w:hAnsi="Arial" w:cs="Arial"/>
          <w:sz w:val="24"/>
          <w:szCs w:val="24"/>
          <w:lang w:val="en-US"/>
        </w:rPr>
        <w:t>n</w:t>
      </w:r>
      <w:r w:rsidRPr="00B54C2D">
        <w:rPr>
          <w:rFonts w:ascii="Arial" w:hAnsi="Arial" w:cs="Arial"/>
          <w:sz w:val="24"/>
          <w:szCs w:val="24"/>
        </w:rPr>
        <w:t xml:space="preserve"> – частота вращения коленчатого вала (с</w:t>
      </w:r>
      <w:r w:rsidRPr="00B54C2D">
        <w:rPr>
          <w:rFonts w:ascii="Arial" w:hAnsi="Arial" w:cs="Arial"/>
          <w:sz w:val="24"/>
          <w:szCs w:val="24"/>
          <w:vertAlign w:val="superscript"/>
        </w:rPr>
        <w:t>-1</w:t>
      </w:r>
      <w:r w:rsidRPr="00B54C2D">
        <w:rPr>
          <w:rFonts w:ascii="Arial" w:hAnsi="Arial" w:cs="Arial"/>
          <w:sz w:val="24"/>
          <w:szCs w:val="24"/>
        </w:rPr>
        <w:t>)</w:t>
      </w:r>
    </w:p>
    <w:p w:rsidR="00B54C2D" w:rsidRPr="00B54C2D" w:rsidRDefault="00B54C2D" w:rsidP="00187470">
      <w:pPr>
        <w:spacing w:after="0" w:line="360" w:lineRule="auto"/>
        <w:ind w:firstLine="709"/>
        <w:jc w:val="both"/>
        <w:rPr>
          <w:rFonts w:ascii="Arial" w:hAnsi="Arial" w:cs="Arial"/>
          <w:sz w:val="24"/>
          <w:szCs w:val="24"/>
        </w:rPr>
      </w:pPr>
      <w:r w:rsidRPr="00B54C2D">
        <w:rPr>
          <w:rFonts w:ascii="Arial" w:hAnsi="Arial" w:cs="Arial"/>
          <w:sz w:val="24"/>
          <w:szCs w:val="24"/>
          <w:lang w:val="en-US"/>
        </w:rPr>
        <w:t>c</w:t>
      </w:r>
      <w:r w:rsidRPr="00B54C2D">
        <w:rPr>
          <w:rFonts w:ascii="Arial" w:hAnsi="Arial" w:cs="Arial"/>
          <w:sz w:val="24"/>
          <w:szCs w:val="24"/>
          <w:vertAlign w:val="subscript"/>
          <w:lang w:val="en-US"/>
        </w:rPr>
        <w:t>m</w:t>
      </w:r>
      <w:r w:rsidRPr="00B54C2D">
        <w:rPr>
          <w:rFonts w:ascii="Arial" w:hAnsi="Arial" w:cs="Arial"/>
          <w:sz w:val="24"/>
          <w:szCs w:val="24"/>
        </w:rPr>
        <w:t xml:space="preserve"> – средняя скорость поршня (м/с)</w:t>
      </w:r>
    </w:p>
    <w:p w:rsidR="00B54C2D" w:rsidRPr="00B54C2D" w:rsidRDefault="00B54C2D" w:rsidP="00187470">
      <w:pPr>
        <w:spacing w:after="0" w:line="360" w:lineRule="auto"/>
        <w:ind w:firstLine="709"/>
        <w:jc w:val="both"/>
        <w:rPr>
          <w:rFonts w:ascii="Arial" w:hAnsi="Arial" w:cs="Arial"/>
          <w:sz w:val="24"/>
          <w:szCs w:val="24"/>
        </w:rPr>
      </w:pPr>
      <w:r w:rsidRPr="00B54C2D">
        <w:rPr>
          <w:rFonts w:ascii="Arial" w:hAnsi="Arial" w:cs="Arial"/>
          <w:sz w:val="24"/>
          <w:szCs w:val="24"/>
          <w:lang w:val="en-US"/>
        </w:rPr>
        <w:t>b</w:t>
      </w:r>
      <w:r w:rsidRPr="00B54C2D">
        <w:rPr>
          <w:rFonts w:ascii="Arial" w:hAnsi="Arial" w:cs="Arial"/>
          <w:sz w:val="24"/>
          <w:szCs w:val="24"/>
          <w:vertAlign w:val="subscript"/>
          <w:lang w:val="en-US"/>
        </w:rPr>
        <w:t>i</w:t>
      </w:r>
      <w:r w:rsidRPr="00B54C2D">
        <w:rPr>
          <w:rFonts w:ascii="Arial" w:hAnsi="Arial" w:cs="Arial"/>
          <w:sz w:val="24"/>
          <w:szCs w:val="24"/>
        </w:rPr>
        <w:t xml:space="preserve">, </w:t>
      </w:r>
      <w:r w:rsidRPr="00B54C2D">
        <w:rPr>
          <w:rFonts w:ascii="Arial" w:hAnsi="Arial" w:cs="Arial"/>
          <w:sz w:val="24"/>
          <w:szCs w:val="24"/>
          <w:lang w:val="en-US"/>
        </w:rPr>
        <w:t>b</w:t>
      </w:r>
      <w:r w:rsidRPr="00B54C2D">
        <w:rPr>
          <w:rFonts w:ascii="Arial" w:hAnsi="Arial" w:cs="Arial"/>
          <w:sz w:val="24"/>
          <w:szCs w:val="24"/>
          <w:vertAlign w:val="subscript"/>
          <w:lang w:val="en-US"/>
        </w:rPr>
        <w:t>e</w:t>
      </w:r>
      <w:r w:rsidRPr="00B54C2D">
        <w:rPr>
          <w:rFonts w:ascii="Arial" w:hAnsi="Arial" w:cs="Arial"/>
          <w:sz w:val="24"/>
          <w:szCs w:val="24"/>
        </w:rPr>
        <w:t xml:space="preserve"> – удельный индикаторный и эффективный расход топлива (кг/</w:t>
      </w:r>
      <w:proofErr w:type="spellStart"/>
      <w:r w:rsidRPr="00B54C2D">
        <w:rPr>
          <w:rFonts w:ascii="Arial" w:hAnsi="Arial" w:cs="Arial"/>
          <w:sz w:val="24"/>
          <w:szCs w:val="24"/>
        </w:rPr>
        <w:t>кВтчас</w:t>
      </w:r>
      <w:proofErr w:type="spellEnd"/>
      <w:r w:rsidRPr="00B54C2D">
        <w:rPr>
          <w:rFonts w:ascii="Arial" w:hAnsi="Arial" w:cs="Arial"/>
          <w:sz w:val="24"/>
          <w:szCs w:val="24"/>
        </w:rPr>
        <w:t>)</w:t>
      </w:r>
    </w:p>
    <w:p w:rsidR="00B54C2D" w:rsidRPr="00B54C2D" w:rsidRDefault="00B54C2D" w:rsidP="00187470">
      <w:pPr>
        <w:spacing w:after="0" w:line="360" w:lineRule="auto"/>
        <w:ind w:firstLine="709"/>
        <w:jc w:val="both"/>
        <w:rPr>
          <w:rFonts w:ascii="Arial" w:hAnsi="Arial" w:cs="Arial"/>
          <w:sz w:val="24"/>
          <w:szCs w:val="24"/>
        </w:rPr>
      </w:pPr>
      <w:r w:rsidRPr="00B54C2D">
        <w:rPr>
          <w:rFonts w:ascii="Arial" w:hAnsi="Arial" w:cs="Arial"/>
          <w:sz w:val="24"/>
          <w:szCs w:val="24"/>
          <w:lang w:val="en-US"/>
        </w:rPr>
        <w:t>Q</w:t>
      </w:r>
      <w:r w:rsidRPr="00B54C2D">
        <w:rPr>
          <w:rFonts w:ascii="Arial" w:hAnsi="Arial" w:cs="Arial"/>
          <w:sz w:val="24"/>
          <w:szCs w:val="24"/>
          <w:vertAlign w:val="subscript"/>
          <w:lang w:val="en-US"/>
        </w:rPr>
        <w:t>H</w:t>
      </w:r>
      <w:r w:rsidRPr="00B54C2D">
        <w:rPr>
          <w:rFonts w:ascii="Arial" w:hAnsi="Arial" w:cs="Arial"/>
          <w:sz w:val="24"/>
          <w:szCs w:val="24"/>
        </w:rPr>
        <w:t xml:space="preserve"> – низшая теплота сгорания топлива (теплотворная способность топлива) (КДж/кг)</w:t>
      </w:r>
    </w:p>
    <w:p w:rsidR="00B54C2D" w:rsidRPr="00B54C2D" w:rsidRDefault="00B54C2D" w:rsidP="00187470">
      <w:pPr>
        <w:spacing w:after="0" w:line="360" w:lineRule="auto"/>
        <w:ind w:firstLine="709"/>
        <w:jc w:val="both"/>
        <w:rPr>
          <w:rFonts w:ascii="Arial" w:hAnsi="Arial" w:cs="Arial"/>
          <w:sz w:val="24"/>
          <w:szCs w:val="24"/>
        </w:rPr>
      </w:pPr>
      <w:r w:rsidRPr="00B54C2D">
        <w:rPr>
          <w:rFonts w:ascii="Arial" w:hAnsi="Arial" w:cs="Arial"/>
          <w:sz w:val="24"/>
          <w:szCs w:val="24"/>
        </w:rPr>
        <w:t>Т</w:t>
      </w:r>
      <w:r w:rsidRPr="00B54C2D">
        <w:rPr>
          <w:rFonts w:ascii="Arial" w:hAnsi="Arial" w:cs="Arial"/>
          <w:sz w:val="24"/>
          <w:szCs w:val="24"/>
          <w:vertAlign w:val="subscript"/>
        </w:rPr>
        <w:t>о</w:t>
      </w:r>
      <w:r w:rsidRPr="00B54C2D">
        <w:rPr>
          <w:rFonts w:ascii="Arial" w:hAnsi="Arial" w:cs="Arial"/>
          <w:sz w:val="24"/>
          <w:szCs w:val="24"/>
        </w:rPr>
        <w:t xml:space="preserve">, </w:t>
      </w:r>
      <w:proofErr w:type="spellStart"/>
      <w:r w:rsidRPr="00B54C2D">
        <w:rPr>
          <w:rFonts w:ascii="Arial" w:hAnsi="Arial" w:cs="Arial"/>
          <w:sz w:val="24"/>
          <w:szCs w:val="24"/>
        </w:rPr>
        <w:t>Р</w:t>
      </w:r>
      <w:r w:rsidRPr="00B54C2D">
        <w:rPr>
          <w:rFonts w:ascii="Arial" w:hAnsi="Arial" w:cs="Arial"/>
          <w:sz w:val="24"/>
          <w:szCs w:val="24"/>
          <w:vertAlign w:val="subscript"/>
        </w:rPr>
        <w:t>о</w:t>
      </w:r>
      <w:proofErr w:type="spellEnd"/>
      <w:r w:rsidRPr="00B54C2D">
        <w:rPr>
          <w:rFonts w:ascii="Arial" w:hAnsi="Arial" w:cs="Arial"/>
          <w:sz w:val="24"/>
          <w:szCs w:val="24"/>
        </w:rPr>
        <w:t xml:space="preserve"> – температура в </w:t>
      </w:r>
      <w:r w:rsidRPr="00B54C2D">
        <w:rPr>
          <w:rFonts w:ascii="Arial" w:hAnsi="Arial" w:cs="Arial"/>
          <w:sz w:val="24"/>
          <w:szCs w:val="24"/>
          <w:vertAlign w:val="superscript"/>
        </w:rPr>
        <w:t>0</w:t>
      </w:r>
      <w:r w:rsidRPr="00B54C2D">
        <w:rPr>
          <w:rFonts w:ascii="Arial" w:hAnsi="Arial" w:cs="Arial"/>
          <w:sz w:val="24"/>
          <w:szCs w:val="24"/>
        </w:rPr>
        <w:t>К и давление окружающей среды (МПа) ГОСТ1050-</w:t>
      </w:r>
      <w:r w:rsidRPr="00432E44">
        <w:rPr>
          <w:rFonts w:ascii="Arial" w:hAnsi="Arial" w:cs="Arial"/>
          <w:color w:val="FF0000"/>
          <w:sz w:val="24"/>
          <w:szCs w:val="24"/>
        </w:rPr>
        <w:t>2014</w:t>
      </w:r>
    </w:p>
    <w:p w:rsidR="00B54C2D" w:rsidRPr="00B54C2D" w:rsidRDefault="00B54C2D" w:rsidP="00187470">
      <w:pPr>
        <w:spacing w:after="0" w:line="360" w:lineRule="auto"/>
        <w:ind w:firstLine="709"/>
        <w:jc w:val="both"/>
        <w:rPr>
          <w:rFonts w:ascii="Arial" w:hAnsi="Arial" w:cs="Arial"/>
          <w:sz w:val="24"/>
          <w:szCs w:val="24"/>
        </w:rPr>
      </w:pPr>
      <w:r w:rsidRPr="00B54C2D">
        <w:rPr>
          <w:rFonts w:ascii="Arial" w:hAnsi="Arial" w:cs="Arial"/>
          <w:sz w:val="24"/>
          <w:szCs w:val="24"/>
        </w:rPr>
        <w:t>Т</w:t>
      </w:r>
      <w:r w:rsidRPr="00B54C2D">
        <w:rPr>
          <w:rFonts w:ascii="Arial" w:hAnsi="Arial" w:cs="Arial"/>
          <w:sz w:val="24"/>
          <w:szCs w:val="24"/>
          <w:vertAlign w:val="subscript"/>
        </w:rPr>
        <w:t>а</w:t>
      </w:r>
      <w:r w:rsidRPr="00B54C2D">
        <w:rPr>
          <w:rFonts w:ascii="Arial" w:hAnsi="Arial" w:cs="Arial"/>
          <w:sz w:val="24"/>
          <w:szCs w:val="24"/>
        </w:rPr>
        <w:t>, Р</w:t>
      </w:r>
      <w:r w:rsidRPr="00B54C2D">
        <w:rPr>
          <w:rFonts w:ascii="Arial" w:hAnsi="Arial" w:cs="Arial"/>
          <w:sz w:val="24"/>
          <w:szCs w:val="24"/>
          <w:vertAlign w:val="subscript"/>
        </w:rPr>
        <w:t>а</w:t>
      </w:r>
      <w:r w:rsidRPr="00B54C2D">
        <w:rPr>
          <w:rFonts w:ascii="Arial" w:hAnsi="Arial" w:cs="Arial"/>
          <w:sz w:val="24"/>
          <w:szCs w:val="24"/>
        </w:rPr>
        <w:t xml:space="preserve"> – температура и давление в конце процесса наполнения</w:t>
      </w:r>
    </w:p>
    <w:p w:rsidR="00B54C2D" w:rsidRPr="00B54C2D" w:rsidRDefault="00B54C2D" w:rsidP="00187470">
      <w:pPr>
        <w:spacing w:after="0" w:line="360" w:lineRule="auto"/>
        <w:ind w:firstLine="709"/>
        <w:jc w:val="both"/>
        <w:rPr>
          <w:rFonts w:ascii="Arial" w:hAnsi="Arial" w:cs="Arial"/>
          <w:sz w:val="24"/>
          <w:szCs w:val="24"/>
        </w:rPr>
      </w:pPr>
      <w:r w:rsidRPr="00B54C2D">
        <w:rPr>
          <w:rFonts w:ascii="Arial" w:hAnsi="Arial" w:cs="Arial"/>
          <w:sz w:val="24"/>
          <w:szCs w:val="24"/>
        </w:rPr>
        <w:t>Т</w:t>
      </w:r>
      <w:r w:rsidRPr="00B54C2D">
        <w:rPr>
          <w:rFonts w:ascii="Arial" w:hAnsi="Arial" w:cs="Arial"/>
          <w:sz w:val="24"/>
          <w:szCs w:val="24"/>
          <w:vertAlign w:val="subscript"/>
        </w:rPr>
        <w:t>с</w:t>
      </w:r>
      <w:r w:rsidRPr="00B54C2D">
        <w:rPr>
          <w:rFonts w:ascii="Arial" w:hAnsi="Arial" w:cs="Arial"/>
          <w:sz w:val="24"/>
          <w:szCs w:val="24"/>
        </w:rPr>
        <w:t xml:space="preserve">, </w:t>
      </w:r>
      <w:proofErr w:type="spellStart"/>
      <w:r w:rsidRPr="00B54C2D">
        <w:rPr>
          <w:rFonts w:ascii="Arial" w:hAnsi="Arial" w:cs="Arial"/>
          <w:sz w:val="24"/>
          <w:szCs w:val="24"/>
        </w:rPr>
        <w:t>Р</w:t>
      </w:r>
      <w:r w:rsidRPr="00B54C2D">
        <w:rPr>
          <w:rFonts w:ascii="Arial" w:hAnsi="Arial" w:cs="Arial"/>
          <w:sz w:val="24"/>
          <w:szCs w:val="24"/>
          <w:vertAlign w:val="subscript"/>
        </w:rPr>
        <w:t>с</w:t>
      </w:r>
      <w:proofErr w:type="spellEnd"/>
      <w:r w:rsidRPr="00B54C2D">
        <w:rPr>
          <w:rFonts w:ascii="Arial" w:hAnsi="Arial" w:cs="Arial"/>
          <w:sz w:val="24"/>
          <w:szCs w:val="24"/>
        </w:rPr>
        <w:t xml:space="preserve"> – температура и давление в конце процесса сжатия</w:t>
      </w:r>
    </w:p>
    <w:p w:rsidR="00B54C2D" w:rsidRPr="00B54C2D" w:rsidRDefault="00B54C2D" w:rsidP="00187470">
      <w:pPr>
        <w:spacing w:after="0" w:line="360" w:lineRule="auto"/>
        <w:ind w:firstLine="709"/>
        <w:jc w:val="both"/>
        <w:rPr>
          <w:rFonts w:ascii="Arial" w:hAnsi="Arial" w:cs="Arial"/>
          <w:sz w:val="24"/>
          <w:szCs w:val="24"/>
        </w:rPr>
      </w:pPr>
      <w:r w:rsidRPr="00B54C2D">
        <w:rPr>
          <w:rFonts w:ascii="Arial" w:hAnsi="Arial" w:cs="Arial"/>
          <w:sz w:val="24"/>
          <w:szCs w:val="24"/>
        </w:rPr>
        <w:t>Т</w:t>
      </w:r>
      <w:r w:rsidRPr="00B54C2D">
        <w:rPr>
          <w:rFonts w:ascii="Arial" w:hAnsi="Arial" w:cs="Arial"/>
          <w:sz w:val="24"/>
          <w:szCs w:val="24"/>
          <w:vertAlign w:val="subscript"/>
          <w:lang w:val="en-US"/>
        </w:rPr>
        <w:t>z</w:t>
      </w:r>
      <w:r w:rsidRPr="00B54C2D">
        <w:rPr>
          <w:rFonts w:ascii="Arial" w:hAnsi="Arial" w:cs="Arial"/>
          <w:sz w:val="24"/>
          <w:szCs w:val="24"/>
        </w:rPr>
        <w:t>, Р</w:t>
      </w:r>
      <w:r w:rsidRPr="00B54C2D">
        <w:rPr>
          <w:rFonts w:ascii="Arial" w:hAnsi="Arial" w:cs="Arial"/>
          <w:sz w:val="24"/>
          <w:szCs w:val="24"/>
          <w:vertAlign w:val="subscript"/>
          <w:lang w:val="en-US"/>
        </w:rPr>
        <w:t>z</w:t>
      </w:r>
      <w:r w:rsidRPr="00B54C2D">
        <w:rPr>
          <w:rFonts w:ascii="Arial" w:hAnsi="Arial" w:cs="Arial"/>
          <w:sz w:val="24"/>
          <w:szCs w:val="24"/>
        </w:rPr>
        <w:t xml:space="preserve"> – максимальная температура и максимальное давление цикла</w:t>
      </w:r>
    </w:p>
    <w:p w:rsidR="00B54C2D" w:rsidRPr="00B54C2D" w:rsidRDefault="00B54C2D" w:rsidP="00187470">
      <w:pPr>
        <w:spacing w:after="0" w:line="360" w:lineRule="auto"/>
        <w:ind w:firstLine="709"/>
        <w:jc w:val="both"/>
        <w:rPr>
          <w:rFonts w:ascii="Arial" w:hAnsi="Arial" w:cs="Arial"/>
          <w:sz w:val="24"/>
          <w:szCs w:val="24"/>
        </w:rPr>
      </w:pPr>
      <w:proofErr w:type="spellStart"/>
      <w:r w:rsidRPr="00B54C2D">
        <w:rPr>
          <w:rFonts w:ascii="Arial" w:hAnsi="Arial" w:cs="Arial"/>
          <w:sz w:val="24"/>
          <w:szCs w:val="24"/>
        </w:rPr>
        <w:t>Т</w:t>
      </w:r>
      <w:r w:rsidRPr="00B54C2D">
        <w:rPr>
          <w:rFonts w:ascii="Arial" w:hAnsi="Arial" w:cs="Arial"/>
          <w:sz w:val="24"/>
          <w:szCs w:val="24"/>
          <w:vertAlign w:val="subscript"/>
        </w:rPr>
        <w:t>в</w:t>
      </w:r>
      <w:proofErr w:type="spellEnd"/>
      <w:r w:rsidRPr="00B54C2D">
        <w:rPr>
          <w:rFonts w:ascii="Arial" w:hAnsi="Arial" w:cs="Arial"/>
          <w:sz w:val="24"/>
          <w:szCs w:val="24"/>
        </w:rPr>
        <w:t xml:space="preserve">, </w:t>
      </w:r>
      <w:proofErr w:type="spellStart"/>
      <w:r w:rsidRPr="00B54C2D">
        <w:rPr>
          <w:rFonts w:ascii="Arial" w:hAnsi="Arial" w:cs="Arial"/>
          <w:sz w:val="24"/>
          <w:szCs w:val="24"/>
        </w:rPr>
        <w:t>Р</w:t>
      </w:r>
      <w:r w:rsidRPr="00B54C2D">
        <w:rPr>
          <w:rFonts w:ascii="Arial" w:hAnsi="Arial" w:cs="Arial"/>
          <w:sz w:val="24"/>
          <w:szCs w:val="24"/>
          <w:vertAlign w:val="subscript"/>
        </w:rPr>
        <w:t>в</w:t>
      </w:r>
      <w:proofErr w:type="spellEnd"/>
      <w:r w:rsidRPr="00B54C2D">
        <w:rPr>
          <w:rFonts w:ascii="Arial" w:hAnsi="Arial" w:cs="Arial"/>
          <w:sz w:val="24"/>
          <w:szCs w:val="24"/>
        </w:rPr>
        <w:t xml:space="preserve"> – температура и давление в конце процесса расширения</w:t>
      </w:r>
    </w:p>
    <w:p w:rsidR="00B54C2D" w:rsidRPr="00B54C2D" w:rsidRDefault="00B54C2D" w:rsidP="00187470">
      <w:pPr>
        <w:spacing w:after="0" w:line="360" w:lineRule="auto"/>
        <w:ind w:firstLine="709"/>
        <w:jc w:val="both"/>
        <w:rPr>
          <w:rFonts w:ascii="Arial" w:hAnsi="Arial" w:cs="Arial"/>
          <w:sz w:val="24"/>
          <w:szCs w:val="24"/>
        </w:rPr>
      </w:pPr>
      <w:r w:rsidRPr="00B54C2D">
        <w:rPr>
          <w:rFonts w:ascii="Arial" w:hAnsi="Arial" w:cs="Arial"/>
          <w:sz w:val="24"/>
          <w:szCs w:val="24"/>
        </w:rPr>
        <w:t>Т</w:t>
      </w:r>
      <w:r w:rsidRPr="00B54C2D">
        <w:rPr>
          <w:rFonts w:ascii="Arial" w:hAnsi="Arial" w:cs="Arial"/>
          <w:sz w:val="24"/>
          <w:szCs w:val="24"/>
          <w:vertAlign w:val="subscript"/>
          <w:lang w:val="en-US"/>
        </w:rPr>
        <w:t>r</w:t>
      </w:r>
      <w:r w:rsidRPr="00B54C2D">
        <w:rPr>
          <w:rFonts w:ascii="Arial" w:hAnsi="Arial" w:cs="Arial"/>
          <w:sz w:val="24"/>
          <w:szCs w:val="24"/>
        </w:rPr>
        <w:t>, Р</w:t>
      </w:r>
      <w:r w:rsidRPr="00B54C2D">
        <w:rPr>
          <w:rFonts w:ascii="Arial" w:hAnsi="Arial" w:cs="Arial"/>
          <w:sz w:val="24"/>
          <w:szCs w:val="24"/>
          <w:vertAlign w:val="subscript"/>
          <w:lang w:val="en-US"/>
        </w:rPr>
        <w:t>r</w:t>
      </w:r>
      <w:r w:rsidRPr="00B54C2D">
        <w:rPr>
          <w:rFonts w:ascii="Arial" w:hAnsi="Arial" w:cs="Arial"/>
          <w:sz w:val="24"/>
          <w:szCs w:val="24"/>
        </w:rPr>
        <w:t xml:space="preserve"> – температура и давление остаточных газов</w:t>
      </w:r>
    </w:p>
    <w:p w:rsidR="00B54C2D" w:rsidRPr="00B54C2D" w:rsidRDefault="00B54C2D" w:rsidP="00187470">
      <w:pPr>
        <w:spacing w:after="0" w:line="360" w:lineRule="auto"/>
        <w:ind w:firstLine="709"/>
        <w:jc w:val="both"/>
        <w:rPr>
          <w:rFonts w:ascii="Arial" w:hAnsi="Arial" w:cs="Arial"/>
          <w:sz w:val="24"/>
          <w:szCs w:val="24"/>
        </w:rPr>
      </w:pPr>
      <w:proofErr w:type="spellStart"/>
      <w:r w:rsidRPr="00B54C2D">
        <w:rPr>
          <w:rFonts w:ascii="Arial" w:hAnsi="Arial" w:cs="Arial"/>
          <w:sz w:val="24"/>
          <w:szCs w:val="24"/>
        </w:rPr>
        <w:t>Р</w:t>
      </w:r>
      <w:r w:rsidRPr="00B54C2D">
        <w:rPr>
          <w:rFonts w:ascii="Arial" w:hAnsi="Arial" w:cs="Arial"/>
          <w:sz w:val="24"/>
          <w:szCs w:val="24"/>
          <w:vertAlign w:val="subscript"/>
        </w:rPr>
        <w:t>т</w:t>
      </w:r>
      <w:proofErr w:type="spellEnd"/>
      <w:r w:rsidRPr="00B54C2D">
        <w:rPr>
          <w:rFonts w:ascii="Arial" w:hAnsi="Arial" w:cs="Arial"/>
          <w:sz w:val="24"/>
          <w:szCs w:val="24"/>
        </w:rPr>
        <w:t xml:space="preserve"> – давление газов в выпускном коллекторе</w:t>
      </w:r>
    </w:p>
    <w:p w:rsidR="00B54C2D" w:rsidRPr="00B54C2D" w:rsidRDefault="00B54C2D" w:rsidP="00187470">
      <w:pPr>
        <w:spacing w:after="0" w:line="360" w:lineRule="auto"/>
        <w:ind w:firstLine="709"/>
        <w:jc w:val="both"/>
        <w:rPr>
          <w:rFonts w:ascii="Arial" w:hAnsi="Arial" w:cs="Arial"/>
          <w:sz w:val="24"/>
          <w:szCs w:val="24"/>
        </w:rPr>
      </w:pPr>
      <w:proofErr w:type="spellStart"/>
      <w:r w:rsidRPr="00B54C2D">
        <w:rPr>
          <w:rFonts w:ascii="Arial" w:hAnsi="Arial" w:cs="Arial"/>
          <w:sz w:val="24"/>
          <w:szCs w:val="24"/>
        </w:rPr>
        <w:t>Т</w:t>
      </w:r>
      <w:r w:rsidRPr="00B54C2D">
        <w:rPr>
          <w:rFonts w:ascii="Arial" w:hAnsi="Arial" w:cs="Arial"/>
          <w:sz w:val="24"/>
          <w:szCs w:val="24"/>
          <w:vertAlign w:val="subscript"/>
        </w:rPr>
        <w:t>к</w:t>
      </w:r>
      <w:proofErr w:type="spellEnd"/>
      <w:r w:rsidRPr="00B54C2D">
        <w:rPr>
          <w:rFonts w:ascii="Arial" w:hAnsi="Arial" w:cs="Arial"/>
          <w:sz w:val="24"/>
          <w:szCs w:val="24"/>
        </w:rPr>
        <w:t xml:space="preserve">, </w:t>
      </w:r>
      <w:proofErr w:type="spellStart"/>
      <w:r w:rsidRPr="00B54C2D">
        <w:rPr>
          <w:rFonts w:ascii="Arial" w:hAnsi="Arial" w:cs="Arial"/>
          <w:sz w:val="24"/>
          <w:szCs w:val="24"/>
        </w:rPr>
        <w:t>Р</w:t>
      </w:r>
      <w:r w:rsidRPr="00B54C2D">
        <w:rPr>
          <w:rFonts w:ascii="Arial" w:hAnsi="Arial" w:cs="Arial"/>
          <w:sz w:val="24"/>
          <w:szCs w:val="24"/>
          <w:vertAlign w:val="subscript"/>
        </w:rPr>
        <w:t>к</w:t>
      </w:r>
      <w:proofErr w:type="spellEnd"/>
      <w:r w:rsidRPr="00B54C2D">
        <w:rPr>
          <w:rFonts w:ascii="Arial" w:hAnsi="Arial" w:cs="Arial"/>
          <w:sz w:val="24"/>
          <w:szCs w:val="24"/>
        </w:rPr>
        <w:t xml:space="preserve"> – температура и давление после нагнетателя</w:t>
      </w:r>
    </w:p>
    <w:p w:rsidR="00B54C2D" w:rsidRPr="00B54C2D" w:rsidRDefault="00B54C2D" w:rsidP="00187470">
      <w:pPr>
        <w:spacing w:after="0" w:line="360" w:lineRule="auto"/>
        <w:ind w:firstLine="709"/>
        <w:jc w:val="both"/>
        <w:rPr>
          <w:rFonts w:ascii="Arial" w:hAnsi="Arial" w:cs="Arial"/>
          <w:sz w:val="24"/>
          <w:szCs w:val="24"/>
        </w:rPr>
      </w:pPr>
      <w:r w:rsidRPr="00B54C2D">
        <w:rPr>
          <w:rFonts w:ascii="Arial" w:hAnsi="Arial" w:cs="Arial"/>
          <w:sz w:val="24"/>
          <w:szCs w:val="24"/>
          <w:lang w:val="en-US"/>
        </w:rPr>
        <w:t>n</w:t>
      </w:r>
      <w:r w:rsidRPr="00B54C2D">
        <w:rPr>
          <w:rFonts w:ascii="Arial" w:hAnsi="Arial" w:cs="Arial"/>
          <w:sz w:val="24"/>
          <w:szCs w:val="24"/>
          <w:vertAlign w:val="subscript"/>
        </w:rPr>
        <w:t>к</w:t>
      </w:r>
      <w:r w:rsidRPr="00B54C2D">
        <w:rPr>
          <w:rFonts w:ascii="Arial" w:hAnsi="Arial" w:cs="Arial"/>
          <w:sz w:val="24"/>
          <w:szCs w:val="24"/>
        </w:rPr>
        <w:t xml:space="preserve">– показатель </w:t>
      </w:r>
      <w:proofErr w:type="spellStart"/>
      <w:r w:rsidRPr="00B54C2D">
        <w:rPr>
          <w:rFonts w:ascii="Arial" w:hAnsi="Arial" w:cs="Arial"/>
          <w:sz w:val="24"/>
          <w:szCs w:val="24"/>
        </w:rPr>
        <w:t>политропы</w:t>
      </w:r>
      <w:proofErr w:type="spellEnd"/>
      <w:r w:rsidRPr="00B54C2D">
        <w:rPr>
          <w:rFonts w:ascii="Arial" w:hAnsi="Arial" w:cs="Arial"/>
          <w:sz w:val="24"/>
          <w:szCs w:val="24"/>
        </w:rPr>
        <w:t xml:space="preserve"> сжатия в нагнетателе </w:t>
      </w:r>
    </w:p>
    <w:p w:rsidR="00B54C2D" w:rsidRPr="00B54C2D" w:rsidRDefault="00B54C2D" w:rsidP="00187470">
      <w:pPr>
        <w:spacing w:after="0" w:line="360" w:lineRule="auto"/>
        <w:ind w:firstLine="709"/>
        <w:jc w:val="both"/>
        <w:rPr>
          <w:rFonts w:ascii="Arial" w:hAnsi="Arial" w:cs="Arial"/>
          <w:sz w:val="24"/>
          <w:szCs w:val="24"/>
        </w:rPr>
      </w:pPr>
      <w:r w:rsidRPr="00B54C2D">
        <w:rPr>
          <w:rFonts w:ascii="Arial" w:hAnsi="Arial" w:cs="Arial"/>
          <w:sz w:val="24"/>
          <w:szCs w:val="24"/>
        </w:rPr>
        <w:t>∆</w:t>
      </w:r>
      <w:proofErr w:type="spellStart"/>
      <w:r w:rsidRPr="00B54C2D">
        <w:rPr>
          <w:rFonts w:ascii="Arial" w:hAnsi="Arial" w:cs="Arial"/>
          <w:sz w:val="24"/>
          <w:szCs w:val="24"/>
        </w:rPr>
        <w:t>Т</w:t>
      </w:r>
      <w:r w:rsidRPr="00B54C2D">
        <w:rPr>
          <w:rFonts w:ascii="Arial" w:hAnsi="Arial" w:cs="Arial"/>
          <w:sz w:val="24"/>
          <w:szCs w:val="24"/>
          <w:vertAlign w:val="subscript"/>
        </w:rPr>
        <w:t>хол</w:t>
      </w:r>
      <w:proofErr w:type="spellEnd"/>
      <w:r w:rsidRPr="00B54C2D">
        <w:rPr>
          <w:rFonts w:ascii="Arial" w:hAnsi="Arial" w:cs="Arial"/>
          <w:sz w:val="24"/>
          <w:szCs w:val="24"/>
        </w:rPr>
        <w:t xml:space="preserve"> – перепад температуры воздуха на холодильнике после нагнетателя</w:t>
      </w:r>
    </w:p>
    <w:p w:rsidR="00B54C2D" w:rsidRPr="00B54C2D" w:rsidRDefault="00B54C2D" w:rsidP="00187470">
      <w:pPr>
        <w:spacing w:after="0" w:line="360" w:lineRule="auto"/>
        <w:ind w:firstLine="709"/>
        <w:jc w:val="both"/>
        <w:rPr>
          <w:rFonts w:ascii="Arial" w:hAnsi="Arial" w:cs="Arial"/>
          <w:sz w:val="24"/>
          <w:szCs w:val="24"/>
        </w:rPr>
      </w:pPr>
      <w:r w:rsidRPr="00B54C2D">
        <w:rPr>
          <w:rFonts w:ascii="Arial" w:hAnsi="Arial" w:cs="Arial"/>
          <w:sz w:val="24"/>
          <w:szCs w:val="24"/>
        </w:rPr>
        <w:t>∆</w:t>
      </w:r>
      <w:proofErr w:type="spellStart"/>
      <w:r w:rsidRPr="00B54C2D">
        <w:rPr>
          <w:rFonts w:ascii="Arial" w:hAnsi="Arial" w:cs="Arial"/>
          <w:sz w:val="24"/>
          <w:szCs w:val="24"/>
        </w:rPr>
        <w:t>Р</w:t>
      </w:r>
      <w:r w:rsidRPr="00B54C2D">
        <w:rPr>
          <w:rFonts w:ascii="Arial" w:hAnsi="Arial" w:cs="Arial"/>
          <w:sz w:val="24"/>
          <w:szCs w:val="24"/>
          <w:vertAlign w:val="subscript"/>
        </w:rPr>
        <w:t>хол</w:t>
      </w:r>
      <w:proofErr w:type="spellEnd"/>
      <w:r w:rsidRPr="00B54C2D">
        <w:rPr>
          <w:rFonts w:ascii="Arial" w:hAnsi="Arial" w:cs="Arial"/>
          <w:sz w:val="24"/>
          <w:szCs w:val="24"/>
        </w:rPr>
        <w:t xml:space="preserve"> – потеря давления воздуха на холодильнике после нагнетателя</w:t>
      </w:r>
    </w:p>
    <w:p w:rsidR="00B54C2D" w:rsidRPr="00B54C2D" w:rsidRDefault="00B54C2D" w:rsidP="00187470">
      <w:pPr>
        <w:spacing w:after="0" w:line="360" w:lineRule="auto"/>
        <w:ind w:firstLine="709"/>
        <w:jc w:val="both"/>
        <w:rPr>
          <w:rFonts w:ascii="Arial" w:hAnsi="Arial" w:cs="Arial"/>
          <w:sz w:val="24"/>
          <w:szCs w:val="24"/>
        </w:rPr>
      </w:pPr>
      <w:r w:rsidRPr="00B54C2D">
        <w:rPr>
          <w:rFonts w:ascii="Arial" w:hAnsi="Arial" w:cs="Arial"/>
          <w:sz w:val="24"/>
          <w:szCs w:val="24"/>
        </w:rPr>
        <w:t>Т</w:t>
      </w:r>
      <w:r w:rsidRPr="00B54C2D">
        <w:rPr>
          <w:rFonts w:ascii="Arial" w:hAnsi="Arial" w:cs="Arial"/>
          <w:sz w:val="24"/>
          <w:szCs w:val="24"/>
          <w:vertAlign w:val="subscript"/>
          <w:lang w:val="en-US"/>
        </w:rPr>
        <w:t>s</w:t>
      </w:r>
      <w:r w:rsidRPr="00B54C2D">
        <w:rPr>
          <w:rFonts w:ascii="Arial" w:hAnsi="Arial" w:cs="Arial"/>
          <w:sz w:val="24"/>
          <w:szCs w:val="24"/>
        </w:rPr>
        <w:t>, Р</w:t>
      </w:r>
      <w:r w:rsidRPr="00B54C2D">
        <w:rPr>
          <w:rFonts w:ascii="Arial" w:hAnsi="Arial" w:cs="Arial"/>
          <w:sz w:val="24"/>
          <w:szCs w:val="24"/>
          <w:vertAlign w:val="subscript"/>
          <w:lang w:val="en-US"/>
        </w:rPr>
        <w:t>s</w:t>
      </w:r>
      <w:r w:rsidRPr="00B54C2D">
        <w:rPr>
          <w:rFonts w:ascii="Arial" w:hAnsi="Arial" w:cs="Arial"/>
          <w:sz w:val="24"/>
          <w:szCs w:val="24"/>
        </w:rPr>
        <w:t xml:space="preserve"> – температура и давление свежего заряда воздуха перед органами впуска</w:t>
      </w:r>
    </w:p>
    <w:p w:rsidR="00B54C2D" w:rsidRPr="00B54C2D" w:rsidRDefault="00B54C2D" w:rsidP="00187470">
      <w:pPr>
        <w:spacing w:after="0" w:line="360" w:lineRule="auto"/>
        <w:ind w:firstLine="709"/>
        <w:jc w:val="both"/>
        <w:rPr>
          <w:rFonts w:ascii="Arial" w:hAnsi="Arial" w:cs="Arial"/>
          <w:sz w:val="24"/>
          <w:szCs w:val="24"/>
        </w:rPr>
      </w:pPr>
      <w:r w:rsidRPr="00B54C2D">
        <w:rPr>
          <w:rFonts w:ascii="Arial" w:hAnsi="Arial" w:cs="Arial"/>
          <w:sz w:val="24"/>
          <w:szCs w:val="24"/>
          <w:lang w:val="en-US"/>
        </w:rPr>
        <w:t>n</w:t>
      </w:r>
      <w:r w:rsidRPr="00B54C2D">
        <w:rPr>
          <w:rFonts w:ascii="Arial" w:hAnsi="Arial" w:cs="Arial"/>
          <w:sz w:val="24"/>
          <w:szCs w:val="24"/>
          <w:vertAlign w:val="subscript"/>
        </w:rPr>
        <w:t>1</w:t>
      </w:r>
      <w:r w:rsidRPr="00B54C2D">
        <w:rPr>
          <w:rFonts w:ascii="Arial" w:hAnsi="Arial" w:cs="Arial"/>
          <w:sz w:val="24"/>
          <w:szCs w:val="24"/>
        </w:rPr>
        <w:t xml:space="preserve">, </w:t>
      </w:r>
      <w:r w:rsidRPr="00B54C2D">
        <w:rPr>
          <w:rFonts w:ascii="Arial" w:hAnsi="Arial" w:cs="Arial"/>
          <w:sz w:val="24"/>
          <w:szCs w:val="24"/>
          <w:lang w:val="en-US"/>
        </w:rPr>
        <w:t>n</w:t>
      </w:r>
      <w:r w:rsidRPr="00B54C2D">
        <w:rPr>
          <w:rFonts w:ascii="Arial" w:hAnsi="Arial" w:cs="Arial"/>
          <w:sz w:val="24"/>
          <w:szCs w:val="24"/>
          <w:vertAlign w:val="subscript"/>
        </w:rPr>
        <w:t>2</w:t>
      </w:r>
      <w:r w:rsidRPr="00B54C2D">
        <w:rPr>
          <w:rFonts w:ascii="Arial" w:hAnsi="Arial" w:cs="Arial"/>
          <w:sz w:val="24"/>
          <w:szCs w:val="24"/>
        </w:rPr>
        <w:t xml:space="preserve"> – средний показатель </w:t>
      </w:r>
      <w:proofErr w:type="spellStart"/>
      <w:r w:rsidRPr="00B54C2D">
        <w:rPr>
          <w:rFonts w:ascii="Arial" w:hAnsi="Arial" w:cs="Arial"/>
          <w:sz w:val="24"/>
          <w:szCs w:val="24"/>
        </w:rPr>
        <w:t>политропы</w:t>
      </w:r>
      <w:proofErr w:type="spellEnd"/>
      <w:r w:rsidRPr="00B54C2D">
        <w:rPr>
          <w:rFonts w:ascii="Arial" w:hAnsi="Arial" w:cs="Arial"/>
          <w:sz w:val="24"/>
          <w:szCs w:val="24"/>
        </w:rPr>
        <w:t xml:space="preserve"> сжатия и расширения в цилиндре двигателя</w:t>
      </w:r>
    </w:p>
    <w:p w:rsidR="00B54C2D" w:rsidRPr="00B54C2D" w:rsidRDefault="00B54C2D" w:rsidP="00187470">
      <w:pPr>
        <w:spacing w:after="0" w:line="360" w:lineRule="auto"/>
        <w:ind w:firstLine="709"/>
        <w:jc w:val="both"/>
        <w:rPr>
          <w:rFonts w:ascii="Arial" w:hAnsi="Arial" w:cs="Arial"/>
          <w:sz w:val="24"/>
          <w:szCs w:val="24"/>
        </w:rPr>
      </w:pPr>
      <w:proofErr w:type="spellStart"/>
      <w:r w:rsidRPr="00B54C2D">
        <w:rPr>
          <w:rFonts w:ascii="Arial" w:hAnsi="Arial" w:cs="Arial"/>
          <w:sz w:val="24"/>
          <w:szCs w:val="24"/>
        </w:rPr>
        <w:t>ƞ</w:t>
      </w:r>
      <w:r w:rsidRPr="00B54C2D">
        <w:rPr>
          <w:rFonts w:ascii="Arial" w:hAnsi="Arial" w:cs="Arial"/>
          <w:sz w:val="24"/>
          <w:szCs w:val="24"/>
          <w:vertAlign w:val="subscript"/>
        </w:rPr>
        <w:t>н</w:t>
      </w:r>
      <w:proofErr w:type="spellEnd"/>
      <w:r w:rsidRPr="00B54C2D">
        <w:rPr>
          <w:rFonts w:ascii="Arial" w:hAnsi="Arial" w:cs="Arial"/>
          <w:sz w:val="24"/>
          <w:szCs w:val="24"/>
        </w:rPr>
        <w:t>– коэффициент наполнения цилиндра двигателя свежим зарядом воздуха</w:t>
      </w:r>
    </w:p>
    <w:p w:rsidR="00B54C2D" w:rsidRPr="00B54C2D" w:rsidRDefault="00B54C2D" w:rsidP="00187470">
      <w:pPr>
        <w:spacing w:after="0" w:line="360" w:lineRule="auto"/>
        <w:ind w:firstLine="709"/>
        <w:jc w:val="both"/>
        <w:rPr>
          <w:rFonts w:ascii="Arial" w:hAnsi="Arial" w:cs="Arial"/>
          <w:sz w:val="24"/>
          <w:szCs w:val="24"/>
        </w:rPr>
      </w:pPr>
      <m:oMath>
        <m:r>
          <m:rPr>
            <m:sty m:val="p"/>
          </m:rPr>
          <w:rPr>
            <w:rFonts w:ascii="Cambria Math" w:hAnsi="Cambria Math" w:cs="Arial"/>
            <w:sz w:val="24"/>
            <w:szCs w:val="24"/>
          </w:rPr>
          <m:t>γ</m:t>
        </m:r>
      </m:oMath>
      <w:r w:rsidRPr="00B54C2D">
        <w:rPr>
          <w:rFonts w:ascii="Arial" w:hAnsi="Arial" w:cs="Arial"/>
          <w:sz w:val="24"/>
          <w:szCs w:val="24"/>
          <w:vertAlign w:val="subscript"/>
          <w:lang w:val="en-US"/>
        </w:rPr>
        <w:t>r</w:t>
      </w:r>
      <w:r w:rsidRPr="00B54C2D">
        <w:rPr>
          <w:rFonts w:ascii="Arial" w:hAnsi="Arial" w:cs="Arial"/>
          <w:sz w:val="24"/>
          <w:szCs w:val="24"/>
        </w:rPr>
        <w:t xml:space="preserve"> – коэффициент остаточных газов</w:t>
      </w:r>
    </w:p>
    <w:p w:rsidR="00B54C2D" w:rsidRPr="00B54C2D" w:rsidRDefault="00B54C2D" w:rsidP="00187470">
      <w:pPr>
        <w:spacing w:after="0" w:line="360" w:lineRule="auto"/>
        <w:ind w:firstLine="709"/>
        <w:jc w:val="both"/>
        <w:rPr>
          <w:rFonts w:ascii="Arial" w:hAnsi="Arial" w:cs="Arial"/>
          <w:sz w:val="24"/>
          <w:szCs w:val="24"/>
        </w:rPr>
      </w:pPr>
      <w:r w:rsidRPr="00B54C2D">
        <w:rPr>
          <w:rFonts w:ascii="Arial" w:hAnsi="Arial" w:cs="Arial"/>
          <w:sz w:val="24"/>
          <w:szCs w:val="24"/>
        </w:rPr>
        <w:t>λ – степень повышения давления</w:t>
      </w:r>
    </w:p>
    <w:p w:rsidR="00B54C2D" w:rsidRPr="00B54C2D" w:rsidRDefault="00B54C2D" w:rsidP="00187470">
      <w:pPr>
        <w:spacing w:after="0" w:line="360" w:lineRule="auto"/>
        <w:ind w:firstLine="709"/>
        <w:jc w:val="both"/>
        <w:rPr>
          <w:rFonts w:ascii="Arial" w:hAnsi="Arial" w:cs="Arial"/>
          <w:sz w:val="24"/>
          <w:szCs w:val="24"/>
        </w:rPr>
      </w:pPr>
      <w:r w:rsidRPr="00B54C2D">
        <w:rPr>
          <w:rFonts w:ascii="Arial" w:hAnsi="Arial" w:cs="Arial"/>
          <w:sz w:val="24"/>
          <w:szCs w:val="24"/>
        </w:rPr>
        <w:t>ρ – степень предварительного расширения</w:t>
      </w:r>
    </w:p>
    <w:p w:rsidR="00B54C2D" w:rsidRPr="00B54C2D" w:rsidRDefault="00B54C2D" w:rsidP="00187470">
      <w:pPr>
        <w:spacing w:after="0" w:line="360" w:lineRule="auto"/>
        <w:ind w:firstLine="709"/>
        <w:jc w:val="both"/>
        <w:rPr>
          <w:rFonts w:ascii="Arial" w:hAnsi="Arial" w:cs="Arial"/>
          <w:sz w:val="24"/>
          <w:szCs w:val="24"/>
        </w:rPr>
      </w:pPr>
      <w:r w:rsidRPr="00B54C2D">
        <w:rPr>
          <w:rFonts w:ascii="Arial" w:hAnsi="Arial" w:cs="Arial"/>
          <w:sz w:val="24"/>
          <w:szCs w:val="24"/>
        </w:rPr>
        <w:t xml:space="preserve">ε – степень сжатия </w:t>
      </w:r>
    </w:p>
    <w:p w:rsidR="00B54C2D" w:rsidRPr="00B54C2D" w:rsidRDefault="00B54C2D" w:rsidP="00187470">
      <w:pPr>
        <w:spacing w:after="0" w:line="360" w:lineRule="auto"/>
        <w:ind w:firstLine="709"/>
        <w:jc w:val="both"/>
        <w:rPr>
          <w:rFonts w:ascii="Arial" w:hAnsi="Arial" w:cs="Arial"/>
          <w:sz w:val="24"/>
          <w:szCs w:val="24"/>
        </w:rPr>
      </w:pPr>
      <w:r w:rsidRPr="00B54C2D">
        <w:rPr>
          <w:rFonts w:ascii="Arial" w:hAnsi="Arial" w:cs="Arial"/>
          <w:i/>
          <w:sz w:val="24"/>
          <w:szCs w:val="24"/>
        </w:rPr>
        <w:t xml:space="preserve">δ </w:t>
      </w:r>
      <w:r w:rsidRPr="00B54C2D">
        <w:rPr>
          <w:rFonts w:ascii="Arial" w:hAnsi="Arial" w:cs="Arial"/>
          <w:sz w:val="24"/>
          <w:szCs w:val="24"/>
        </w:rPr>
        <w:t>– степень последующего расширения</w:t>
      </w:r>
    </w:p>
    <w:p w:rsidR="00B54C2D" w:rsidRPr="00B54C2D" w:rsidRDefault="00B54C2D" w:rsidP="00187470">
      <w:pPr>
        <w:spacing w:after="0" w:line="360" w:lineRule="auto"/>
        <w:ind w:firstLine="709"/>
        <w:jc w:val="both"/>
        <w:rPr>
          <w:rFonts w:ascii="Arial" w:hAnsi="Arial" w:cs="Arial"/>
          <w:sz w:val="24"/>
          <w:szCs w:val="24"/>
        </w:rPr>
      </w:pPr>
      <w:r w:rsidRPr="00B54C2D">
        <w:rPr>
          <w:rFonts w:ascii="Arial" w:hAnsi="Arial" w:cs="Arial"/>
          <w:sz w:val="24"/>
          <w:szCs w:val="24"/>
        </w:rPr>
        <w:t>α – коэффициент избытка воздуха</w:t>
      </w:r>
    </w:p>
    <w:p w:rsidR="00B54C2D" w:rsidRPr="00B54C2D" w:rsidRDefault="00B54C2D" w:rsidP="00187470">
      <w:pPr>
        <w:spacing w:after="0" w:line="360" w:lineRule="auto"/>
        <w:ind w:firstLine="709"/>
        <w:jc w:val="both"/>
        <w:rPr>
          <w:rFonts w:ascii="Arial" w:hAnsi="Arial" w:cs="Arial"/>
          <w:sz w:val="24"/>
          <w:szCs w:val="24"/>
        </w:rPr>
      </w:pPr>
      <w:r w:rsidRPr="00B54C2D">
        <w:rPr>
          <w:rFonts w:ascii="Arial" w:hAnsi="Arial" w:cs="Arial"/>
          <w:sz w:val="24"/>
          <w:szCs w:val="24"/>
          <w:lang w:val="en-US"/>
        </w:rPr>
        <w:t>L</w:t>
      </w:r>
      <w:r w:rsidRPr="00B54C2D">
        <w:rPr>
          <w:rFonts w:ascii="Arial" w:hAnsi="Arial" w:cs="Arial"/>
          <w:sz w:val="24"/>
          <w:szCs w:val="24"/>
          <w:vertAlign w:val="subscript"/>
        </w:rPr>
        <w:t>0</w:t>
      </w:r>
      <w:r w:rsidRPr="00B54C2D">
        <w:rPr>
          <w:rFonts w:ascii="Arial" w:hAnsi="Arial" w:cs="Arial"/>
          <w:sz w:val="24"/>
          <w:szCs w:val="24"/>
        </w:rPr>
        <w:t xml:space="preserve">, </w:t>
      </w:r>
      <w:r w:rsidRPr="00B54C2D">
        <w:rPr>
          <w:rFonts w:ascii="Arial" w:hAnsi="Arial" w:cs="Arial"/>
          <w:sz w:val="24"/>
          <w:szCs w:val="24"/>
          <w:lang w:val="en-US"/>
        </w:rPr>
        <w:t>L</w:t>
      </w:r>
      <w:r w:rsidRPr="00B54C2D">
        <w:rPr>
          <w:rFonts w:ascii="Arial" w:hAnsi="Arial" w:cs="Arial"/>
          <w:sz w:val="24"/>
          <w:szCs w:val="24"/>
        </w:rPr>
        <w:t xml:space="preserve"> – теоретически необходимое и действительное количество воздуха, необходимое для сгорания 1 кг топлива (</w:t>
      </w:r>
      <w:proofErr w:type="spellStart"/>
      <w:r w:rsidRPr="00B54C2D">
        <w:rPr>
          <w:rFonts w:ascii="Arial" w:hAnsi="Arial" w:cs="Arial"/>
          <w:sz w:val="24"/>
          <w:szCs w:val="24"/>
        </w:rPr>
        <w:t>КМоль</w:t>
      </w:r>
      <w:proofErr w:type="spellEnd"/>
      <w:r w:rsidRPr="00B54C2D">
        <w:rPr>
          <w:rFonts w:ascii="Arial" w:hAnsi="Arial" w:cs="Arial"/>
          <w:sz w:val="24"/>
          <w:szCs w:val="24"/>
        </w:rPr>
        <w:t>/кг)</w:t>
      </w:r>
    </w:p>
    <w:p w:rsidR="00B54C2D" w:rsidRPr="00B54C2D" w:rsidRDefault="00B54C2D" w:rsidP="00187470">
      <w:pPr>
        <w:spacing w:after="0" w:line="360" w:lineRule="auto"/>
        <w:ind w:firstLine="709"/>
        <w:jc w:val="both"/>
        <w:rPr>
          <w:rFonts w:ascii="Arial" w:hAnsi="Arial" w:cs="Arial"/>
          <w:sz w:val="24"/>
          <w:szCs w:val="24"/>
        </w:rPr>
      </w:pPr>
      <w:r w:rsidRPr="00B54C2D">
        <w:rPr>
          <w:rFonts w:ascii="Arial" w:hAnsi="Arial" w:cs="Arial"/>
          <w:sz w:val="24"/>
          <w:szCs w:val="24"/>
        </w:rPr>
        <w:t>М – количество молей продуктов сгорания (</w:t>
      </w:r>
      <w:proofErr w:type="spellStart"/>
      <w:r w:rsidRPr="00B54C2D">
        <w:rPr>
          <w:rFonts w:ascii="Arial" w:hAnsi="Arial" w:cs="Arial"/>
          <w:sz w:val="24"/>
          <w:szCs w:val="24"/>
        </w:rPr>
        <w:t>КМоль</w:t>
      </w:r>
      <w:proofErr w:type="spellEnd"/>
      <w:r w:rsidRPr="00B54C2D">
        <w:rPr>
          <w:rFonts w:ascii="Arial" w:hAnsi="Arial" w:cs="Arial"/>
          <w:sz w:val="24"/>
          <w:szCs w:val="24"/>
        </w:rPr>
        <w:t>/кг)</w:t>
      </w:r>
    </w:p>
    <w:p w:rsidR="00B54C2D" w:rsidRPr="00B54C2D" w:rsidRDefault="00B54C2D" w:rsidP="00187470">
      <w:pPr>
        <w:spacing w:after="0" w:line="360" w:lineRule="auto"/>
        <w:ind w:firstLine="709"/>
        <w:jc w:val="both"/>
        <w:rPr>
          <w:rFonts w:ascii="Arial" w:hAnsi="Arial" w:cs="Arial"/>
          <w:sz w:val="24"/>
          <w:szCs w:val="24"/>
        </w:rPr>
      </w:pPr>
      <w:r w:rsidRPr="00B54C2D">
        <w:rPr>
          <w:rFonts w:ascii="Arial" w:hAnsi="Arial" w:cs="Arial"/>
          <w:sz w:val="24"/>
          <w:szCs w:val="24"/>
        </w:rPr>
        <w:t>β</w:t>
      </w:r>
      <w:r w:rsidRPr="00B54C2D">
        <w:rPr>
          <w:rFonts w:ascii="Arial" w:hAnsi="Arial" w:cs="Arial"/>
          <w:sz w:val="24"/>
          <w:szCs w:val="24"/>
          <w:vertAlign w:val="subscript"/>
        </w:rPr>
        <w:t>0</w:t>
      </w:r>
      <w:r w:rsidRPr="00B54C2D">
        <w:rPr>
          <w:rFonts w:ascii="Arial" w:hAnsi="Arial" w:cs="Arial"/>
          <w:sz w:val="24"/>
          <w:szCs w:val="24"/>
        </w:rPr>
        <w:t>, β – теоретический и действительный коэффициент молекулярного изменения</w:t>
      </w:r>
    </w:p>
    <w:p w:rsidR="00B54C2D" w:rsidRPr="00B54C2D" w:rsidRDefault="00B54C2D" w:rsidP="00187470">
      <w:pPr>
        <w:spacing w:after="0" w:line="360" w:lineRule="auto"/>
        <w:ind w:firstLine="709"/>
        <w:jc w:val="both"/>
        <w:rPr>
          <w:rFonts w:ascii="Arial" w:hAnsi="Arial" w:cs="Arial"/>
          <w:sz w:val="24"/>
          <w:szCs w:val="24"/>
        </w:rPr>
      </w:pPr>
      <w:r w:rsidRPr="00B54C2D">
        <w:rPr>
          <w:rFonts w:ascii="Arial" w:hAnsi="Arial" w:cs="Arial"/>
          <w:sz w:val="24"/>
          <w:szCs w:val="24"/>
        </w:rPr>
        <w:t>ζ – коэффициент использования тепла в процессе горения</w:t>
      </w:r>
    </w:p>
    <w:p w:rsidR="00B54C2D" w:rsidRPr="00B54C2D" w:rsidRDefault="00B54C2D" w:rsidP="00187470">
      <w:pPr>
        <w:spacing w:after="0" w:line="360" w:lineRule="auto"/>
        <w:ind w:firstLine="709"/>
        <w:jc w:val="both"/>
        <w:rPr>
          <w:rFonts w:ascii="Arial" w:hAnsi="Arial" w:cs="Arial"/>
          <w:sz w:val="24"/>
          <w:szCs w:val="24"/>
        </w:rPr>
      </w:pPr>
      <w:r w:rsidRPr="00B54C2D">
        <w:rPr>
          <w:rFonts w:ascii="Arial" w:hAnsi="Arial" w:cs="Arial"/>
          <w:sz w:val="24"/>
          <w:szCs w:val="24"/>
        </w:rPr>
        <w:t>С’</w:t>
      </w:r>
      <w:r w:rsidRPr="00B54C2D">
        <w:rPr>
          <w:rFonts w:ascii="Arial" w:hAnsi="Arial" w:cs="Arial"/>
          <w:sz w:val="24"/>
          <w:szCs w:val="24"/>
          <w:vertAlign w:val="subscript"/>
          <w:lang w:val="en-US"/>
        </w:rPr>
        <w:t>v</w:t>
      </w:r>
      <w:r w:rsidRPr="00B54C2D">
        <w:rPr>
          <w:rFonts w:ascii="Arial" w:hAnsi="Arial" w:cs="Arial"/>
          <w:sz w:val="24"/>
          <w:szCs w:val="24"/>
        </w:rPr>
        <w:t xml:space="preserve"> – средняя мольная изохорная теплоемкость воздуха (кДж/КМоль</w:t>
      </w:r>
      <w:r w:rsidRPr="00B54C2D">
        <w:rPr>
          <w:rFonts w:ascii="Arial" w:hAnsi="Arial" w:cs="Arial"/>
          <w:sz w:val="24"/>
          <w:szCs w:val="24"/>
          <w:vertAlign w:val="superscript"/>
        </w:rPr>
        <w:t>0</w:t>
      </w:r>
      <w:r w:rsidRPr="00B54C2D">
        <w:rPr>
          <w:rFonts w:ascii="Arial" w:hAnsi="Arial" w:cs="Arial"/>
          <w:sz w:val="24"/>
          <w:szCs w:val="24"/>
        </w:rPr>
        <w:t>К)</w:t>
      </w:r>
    </w:p>
    <w:p w:rsidR="00B54C2D" w:rsidRPr="00B54C2D" w:rsidRDefault="00B54C2D" w:rsidP="00187470">
      <w:pPr>
        <w:spacing w:after="0" w:line="360" w:lineRule="auto"/>
        <w:ind w:firstLine="709"/>
        <w:jc w:val="both"/>
        <w:rPr>
          <w:rFonts w:ascii="Arial" w:hAnsi="Arial" w:cs="Arial"/>
          <w:sz w:val="24"/>
          <w:szCs w:val="24"/>
        </w:rPr>
      </w:pPr>
      <w:r w:rsidRPr="00B54C2D">
        <w:rPr>
          <w:rFonts w:ascii="Arial" w:hAnsi="Arial" w:cs="Arial"/>
          <w:sz w:val="24"/>
          <w:szCs w:val="24"/>
        </w:rPr>
        <w:t>С”</w:t>
      </w:r>
      <w:proofErr w:type="spellStart"/>
      <w:r w:rsidRPr="00B54C2D">
        <w:rPr>
          <w:rFonts w:ascii="Arial" w:hAnsi="Arial" w:cs="Arial"/>
          <w:sz w:val="24"/>
          <w:szCs w:val="24"/>
          <w:vertAlign w:val="subscript"/>
          <w:lang w:val="en-US"/>
        </w:rPr>
        <w:t>vm</w:t>
      </w:r>
      <w:proofErr w:type="spellEnd"/>
      <w:r w:rsidRPr="00B54C2D">
        <w:rPr>
          <w:rFonts w:ascii="Arial" w:hAnsi="Arial" w:cs="Arial"/>
          <w:sz w:val="24"/>
          <w:szCs w:val="24"/>
        </w:rPr>
        <w:t xml:space="preserve">, </w:t>
      </w:r>
      <w:r w:rsidRPr="00B54C2D">
        <w:rPr>
          <w:rFonts w:ascii="Arial" w:hAnsi="Arial" w:cs="Arial"/>
          <w:sz w:val="24"/>
          <w:szCs w:val="24"/>
          <w:lang w:val="en-US"/>
        </w:rPr>
        <w:t>C</w:t>
      </w:r>
      <w:r w:rsidRPr="00B54C2D">
        <w:rPr>
          <w:rFonts w:ascii="Arial" w:hAnsi="Arial" w:cs="Arial"/>
          <w:sz w:val="24"/>
          <w:szCs w:val="24"/>
        </w:rPr>
        <w:t>”</w:t>
      </w:r>
      <w:r w:rsidRPr="00B54C2D">
        <w:rPr>
          <w:rFonts w:ascii="Arial" w:hAnsi="Arial" w:cs="Arial"/>
          <w:sz w:val="24"/>
          <w:szCs w:val="24"/>
          <w:vertAlign w:val="subscript"/>
          <w:lang w:val="en-US"/>
        </w:rPr>
        <w:t>pm</w:t>
      </w:r>
      <w:r w:rsidRPr="00B54C2D">
        <w:rPr>
          <w:rFonts w:ascii="Arial" w:hAnsi="Arial" w:cs="Arial"/>
          <w:sz w:val="24"/>
          <w:szCs w:val="24"/>
        </w:rPr>
        <w:t>– средняя мольная изохорная и изобарная теплоемкости продуктов сгорания</w:t>
      </w:r>
    </w:p>
    <w:p w:rsidR="00B54C2D" w:rsidRPr="00B54C2D" w:rsidRDefault="00B54C2D" w:rsidP="00187470">
      <w:pPr>
        <w:spacing w:after="0" w:line="360" w:lineRule="auto"/>
        <w:ind w:firstLine="709"/>
        <w:jc w:val="both"/>
        <w:rPr>
          <w:rFonts w:ascii="Arial" w:hAnsi="Arial" w:cs="Arial"/>
          <w:sz w:val="24"/>
          <w:szCs w:val="24"/>
        </w:rPr>
      </w:pPr>
      <w:r w:rsidRPr="00B54C2D">
        <w:rPr>
          <w:rFonts w:ascii="Arial" w:hAnsi="Arial" w:cs="Arial"/>
          <w:sz w:val="24"/>
          <w:szCs w:val="24"/>
        </w:rPr>
        <w:t>Ψ – потерянная доля хода поршня в процессе газообмена двухтактных двигателей</w:t>
      </w:r>
    </w:p>
    <w:p w:rsidR="00B54C2D" w:rsidRPr="00B54C2D" w:rsidRDefault="00B54C2D" w:rsidP="00187470">
      <w:pPr>
        <w:spacing w:after="0" w:line="360" w:lineRule="auto"/>
        <w:ind w:firstLine="709"/>
        <w:jc w:val="both"/>
        <w:rPr>
          <w:rFonts w:ascii="Arial" w:hAnsi="Arial" w:cs="Arial"/>
          <w:sz w:val="24"/>
          <w:szCs w:val="24"/>
        </w:rPr>
      </w:pPr>
      <m:oMath>
        <m:r>
          <m:rPr>
            <m:sty m:val="p"/>
          </m:rPr>
          <w:rPr>
            <w:rFonts w:ascii="Cambria Math" w:hAnsi="Cambria Math" w:cs="Arial"/>
            <w:sz w:val="24"/>
            <w:szCs w:val="24"/>
          </w:rPr>
          <m:t>φ</m:t>
        </m:r>
      </m:oMath>
      <w:r w:rsidRPr="00B54C2D">
        <w:rPr>
          <w:rFonts w:ascii="Arial" w:hAnsi="Arial" w:cs="Arial"/>
          <w:sz w:val="24"/>
          <w:szCs w:val="24"/>
        </w:rPr>
        <w:t xml:space="preserve"> – коэффициент полноты индикаторной диаграммы</w:t>
      </w:r>
    </w:p>
    <w:p w:rsidR="00B54C2D" w:rsidRPr="00B54C2D" w:rsidRDefault="00B54C2D" w:rsidP="00187470">
      <w:pPr>
        <w:spacing w:after="0" w:line="360" w:lineRule="auto"/>
        <w:ind w:firstLine="709"/>
        <w:jc w:val="both"/>
        <w:rPr>
          <w:rFonts w:ascii="Arial" w:hAnsi="Arial" w:cs="Arial"/>
          <w:sz w:val="24"/>
          <w:szCs w:val="24"/>
        </w:rPr>
      </w:pPr>
      <w:r w:rsidRPr="00B54C2D">
        <w:rPr>
          <w:rFonts w:ascii="Arial" w:hAnsi="Arial" w:cs="Arial"/>
          <w:sz w:val="24"/>
          <w:szCs w:val="24"/>
        </w:rPr>
        <w:t>Примечание: Все давления значений расчетных точек цикла даются в абсолютных величинах, а температуры в градусах Кельвина.</w:t>
      </w:r>
    </w:p>
    <w:p w:rsidR="00B54C2D" w:rsidRPr="00B54C2D" w:rsidRDefault="00B54C2D" w:rsidP="00187470">
      <w:pPr>
        <w:spacing w:after="0" w:line="360" w:lineRule="auto"/>
        <w:ind w:firstLine="709"/>
        <w:jc w:val="both"/>
        <w:rPr>
          <w:rFonts w:ascii="Arial" w:hAnsi="Arial" w:cs="Arial"/>
          <w:b/>
          <w:sz w:val="24"/>
          <w:szCs w:val="24"/>
        </w:rPr>
      </w:pPr>
    </w:p>
    <w:p w:rsidR="00B54C2D" w:rsidRPr="00B54C2D" w:rsidRDefault="00B54C2D" w:rsidP="00187470">
      <w:pPr>
        <w:spacing w:after="0" w:line="360" w:lineRule="auto"/>
        <w:ind w:firstLine="709"/>
        <w:jc w:val="both"/>
        <w:rPr>
          <w:rFonts w:ascii="Arial" w:hAnsi="Arial" w:cs="Arial"/>
          <w:b/>
          <w:sz w:val="24"/>
          <w:szCs w:val="24"/>
        </w:rPr>
      </w:pPr>
      <w:r w:rsidRPr="00B54C2D">
        <w:rPr>
          <w:rFonts w:ascii="Arial" w:hAnsi="Arial" w:cs="Arial"/>
          <w:b/>
          <w:sz w:val="24"/>
          <w:szCs w:val="24"/>
        </w:rPr>
        <w:t>2.2 Кинематика и динамика двигателя</w:t>
      </w:r>
    </w:p>
    <w:p w:rsidR="00B54C2D" w:rsidRPr="00B54C2D" w:rsidRDefault="00B54C2D" w:rsidP="00187470">
      <w:pPr>
        <w:spacing w:after="0" w:line="360" w:lineRule="auto"/>
        <w:ind w:firstLine="709"/>
        <w:jc w:val="both"/>
        <w:rPr>
          <w:rFonts w:ascii="Arial" w:hAnsi="Arial" w:cs="Arial"/>
          <w:sz w:val="24"/>
          <w:szCs w:val="24"/>
        </w:rPr>
      </w:pPr>
      <w:r w:rsidRPr="00B54C2D">
        <w:rPr>
          <w:rFonts w:ascii="Arial" w:hAnsi="Arial" w:cs="Arial"/>
          <w:sz w:val="24"/>
          <w:szCs w:val="24"/>
          <w:lang w:val="en-US"/>
        </w:rPr>
        <w:t>R</w:t>
      </w:r>
      <w:r w:rsidRPr="00B54C2D">
        <w:rPr>
          <w:rFonts w:ascii="Arial" w:hAnsi="Arial" w:cs="Arial"/>
          <w:sz w:val="24"/>
          <w:szCs w:val="24"/>
        </w:rPr>
        <w:t xml:space="preserve"> – радиус кривошипа (м)</w:t>
      </w:r>
    </w:p>
    <w:p w:rsidR="00B54C2D" w:rsidRPr="00B54C2D" w:rsidRDefault="00B54C2D" w:rsidP="00187470">
      <w:pPr>
        <w:spacing w:after="0" w:line="360" w:lineRule="auto"/>
        <w:ind w:firstLine="709"/>
        <w:jc w:val="both"/>
        <w:rPr>
          <w:rFonts w:ascii="Arial" w:hAnsi="Arial" w:cs="Arial"/>
          <w:sz w:val="24"/>
          <w:szCs w:val="24"/>
        </w:rPr>
      </w:pPr>
      <w:r w:rsidRPr="00B54C2D">
        <w:rPr>
          <w:rFonts w:ascii="Arial" w:hAnsi="Arial" w:cs="Arial"/>
          <w:sz w:val="24"/>
          <w:szCs w:val="24"/>
        </w:rPr>
        <w:t>α – угол поворота кривошипа коленчатого вала (</w:t>
      </w:r>
      <w:r w:rsidRPr="00B54C2D">
        <w:rPr>
          <w:rFonts w:ascii="Arial" w:hAnsi="Arial" w:cs="Arial"/>
          <w:sz w:val="24"/>
          <w:szCs w:val="24"/>
          <w:vertAlign w:val="superscript"/>
        </w:rPr>
        <w:t>0</w:t>
      </w:r>
      <w:r w:rsidRPr="00B54C2D">
        <w:rPr>
          <w:rFonts w:ascii="Arial" w:hAnsi="Arial" w:cs="Arial"/>
          <w:sz w:val="24"/>
          <w:szCs w:val="24"/>
        </w:rPr>
        <w:t>п.к.в.)</w:t>
      </w:r>
    </w:p>
    <w:p w:rsidR="00B54C2D" w:rsidRPr="00B54C2D" w:rsidRDefault="00B54C2D" w:rsidP="00187470">
      <w:pPr>
        <w:spacing w:after="0" w:line="360" w:lineRule="auto"/>
        <w:ind w:firstLine="709"/>
        <w:jc w:val="both"/>
        <w:rPr>
          <w:rFonts w:ascii="Arial" w:hAnsi="Arial" w:cs="Arial"/>
          <w:sz w:val="24"/>
          <w:szCs w:val="24"/>
        </w:rPr>
      </w:pPr>
      <w:r w:rsidRPr="00B54C2D">
        <w:rPr>
          <w:rFonts w:ascii="Arial" w:hAnsi="Arial" w:cs="Arial"/>
          <w:sz w:val="24"/>
          <w:szCs w:val="24"/>
          <w:lang w:val="en-US"/>
        </w:rPr>
        <w:t>L</w:t>
      </w:r>
      <w:r w:rsidRPr="00B54C2D">
        <w:rPr>
          <w:rFonts w:ascii="Arial" w:hAnsi="Arial" w:cs="Arial"/>
          <w:sz w:val="24"/>
          <w:szCs w:val="24"/>
        </w:rPr>
        <w:t xml:space="preserve"> – длина шатуна (м)</w:t>
      </w:r>
    </w:p>
    <w:p w:rsidR="00B54C2D" w:rsidRPr="00B54C2D" w:rsidRDefault="00B54C2D" w:rsidP="00187470">
      <w:pPr>
        <w:spacing w:after="0" w:line="360" w:lineRule="auto"/>
        <w:ind w:firstLine="709"/>
        <w:jc w:val="both"/>
        <w:rPr>
          <w:rFonts w:ascii="Arial" w:hAnsi="Arial" w:cs="Arial"/>
          <w:sz w:val="24"/>
          <w:szCs w:val="24"/>
        </w:rPr>
      </w:pPr>
      <w:r w:rsidRPr="00B54C2D">
        <w:rPr>
          <w:rFonts w:ascii="Arial" w:hAnsi="Arial" w:cs="Arial"/>
          <w:sz w:val="24"/>
          <w:szCs w:val="24"/>
        </w:rPr>
        <w:t>λ – отношение радиуса кривошипа к длине шатуна</w:t>
      </w:r>
    </w:p>
    <w:p w:rsidR="00B54C2D" w:rsidRPr="00B54C2D" w:rsidRDefault="00B54C2D" w:rsidP="00187470">
      <w:pPr>
        <w:spacing w:after="0" w:line="360" w:lineRule="auto"/>
        <w:ind w:firstLine="709"/>
        <w:jc w:val="both"/>
        <w:rPr>
          <w:rFonts w:ascii="Arial" w:hAnsi="Arial" w:cs="Arial"/>
          <w:sz w:val="24"/>
          <w:szCs w:val="24"/>
        </w:rPr>
      </w:pPr>
      <w:r w:rsidRPr="00B54C2D">
        <w:rPr>
          <w:rFonts w:ascii="Arial" w:hAnsi="Arial" w:cs="Arial"/>
          <w:sz w:val="24"/>
          <w:szCs w:val="24"/>
        </w:rPr>
        <w:t>β – угол отклонения оси шатуна от оси цилиндра</w:t>
      </w:r>
    </w:p>
    <w:p w:rsidR="00B54C2D" w:rsidRPr="00B54C2D" w:rsidRDefault="00B54C2D" w:rsidP="00187470">
      <w:pPr>
        <w:spacing w:after="0" w:line="360" w:lineRule="auto"/>
        <w:ind w:firstLine="709"/>
        <w:jc w:val="both"/>
        <w:rPr>
          <w:rFonts w:ascii="Arial" w:hAnsi="Arial" w:cs="Arial"/>
          <w:sz w:val="24"/>
          <w:szCs w:val="24"/>
        </w:rPr>
      </w:pPr>
      <w:r w:rsidRPr="00B54C2D">
        <w:rPr>
          <w:rFonts w:ascii="Arial" w:hAnsi="Arial" w:cs="Arial"/>
          <w:sz w:val="24"/>
          <w:szCs w:val="24"/>
        </w:rPr>
        <w:t>а – ускорение поршня</w:t>
      </w:r>
    </w:p>
    <w:p w:rsidR="00B54C2D" w:rsidRPr="00B54C2D" w:rsidRDefault="00B54C2D" w:rsidP="00187470">
      <w:pPr>
        <w:spacing w:after="0" w:line="360" w:lineRule="auto"/>
        <w:ind w:firstLine="709"/>
        <w:jc w:val="both"/>
        <w:rPr>
          <w:rFonts w:ascii="Arial" w:hAnsi="Arial" w:cs="Arial"/>
          <w:sz w:val="24"/>
          <w:szCs w:val="24"/>
        </w:rPr>
      </w:pPr>
      <w:r w:rsidRPr="00B54C2D">
        <w:rPr>
          <w:rFonts w:ascii="Arial" w:hAnsi="Arial" w:cs="Arial"/>
          <w:sz w:val="24"/>
          <w:szCs w:val="24"/>
        </w:rPr>
        <w:t>ω – угловая скорость вращения коленчатого вала (с</w:t>
      </w:r>
      <w:r w:rsidRPr="00B54C2D">
        <w:rPr>
          <w:rFonts w:ascii="Arial" w:hAnsi="Arial" w:cs="Arial"/>
          <w:sz w:val="24"/>
          <w:szCs w:val="24"/>
          <w:vertAlign w:val="superscript"/>
        </w:rPr>
        <w:t>-1</w:t>
      </w:r>
      <w:r w:rsidRPr="00B54C2D">
        <w:rPr>
          <w:rFonts w:ascii="Arial" w:hAnsi="Arial" w:cs="Arial"/>
          <w:sz w:val="24"/>
          <w:szCs w:val="24"/>
        </w:rPr>
        <w:t>)</w:t>
      </w:r>
    </w:p>
    <w:p w:rsidR="00B54C2D" w:rsidRPr="00B54C2D" w:rsidRDefault="00B54C2D" w:rsidP="00187470">
      <w:pPr>
        <w:spacing w:after="0" w:line="360" w:lineRule="auto"/>
        <w:ind w:firstLine="709"/>
        <w:jc w:val="both"/>
        <w:rPr>
          <w:rFonts w:ascii="Arial" w:hAnsi="Arial" w:cs="Arial"/>
          <w:sz w:val="24"/>
          <w:szCs w:val="24"/>
        </w:rPr>
      </w:pPr>
      <w:proofErr w:type="spellStart"/>
      <w:r w:rsidRPr="00B54C2D">
        <w:rPr>
          <w:rFonts w:ascii="Arial" w:hAnsi="Arial" w:cs="Arial"/>
          <w:sz w:val="24"/>
          <w:szCs w:val="24"/>
        </w:rPr>
        <w:t>М</w:t>
      </w:r>
      <w:r w:rsidRPr="00B54C2D">
        <w:rPr>
          <w:rFonts w:ascii="Arial" w:hAnsi="Arial" w:cs="Arial"/>
          <w:sz w:val="24"/>
          <w:szCs w:val="24"/>
          <w:vertAlign w:val="subscript"/>
        </w:rPr>
        <w:t>п</w:t>
      </w:r>
      <w:proofErr w:type="spellEnd"/>
      <w:r w:rsidRPr="00B54C2D">
        <w:rPr>
          <w:rFonts w:ascii="Arial" w:hAnsi="Arial" w:cs="Arial"/>
          <w:sz w:val="24"/>
          <w:szCs w:val="24"/>
        </w:rPr>
        <w:t xml:space="preserve"> – масса возвратно-поступательно движущихся частей, отнесенная к площади поршня (мН/м</w:t>
      </w:r>
      <w:r w:rsidRPr="00B54C2D">
        <w:rPr>
          <w:rFonts w:ascii="Arial" w:hAnsi="Arial" w:cs="Arial"/>
          <w:sz w:val="24"/>
          <w:szCs w:val="24"/>
          <w:vertAlign w:val="superscript"/>
        </w:rPr>
        <w:t>2</w:t>
      </w:r>
      <w:r w:rsidRPr="00B54C2D">
        <w:rPr>
          <w:rFonts w:ascii="Arial" w:hAnsi="Arial" w:cs="Arial"/>
          <w:sz w:val="24"/>
          <w:szCs w:val="24"/>
        </w:rPr>
        <w:t>)</w:t>
      </w:r>
    </w:p>
    <w:p w:rsidR="00B54C2D" w:rsidRPr="00B54C2D" w:rsidRDefault="00B54C2D" w:rsidP="00187470">
      <w:pPr>
        <w:spacing w:after="0" w:line="360" w:lineRule="auto"/>
        <w:ind w:firstLine="709"/>
        <w:jc w:val="both"/>
        <w:rPr>
          <w:rFonts w:ascii="Arial" w:hAnsi="Arial" w:cs="Arial"/>
          <w:sz w:val="24"/>
          <w:szCs w:val="24"/>
        </w:rPr>
      </w:pPr>
      <w:proofErr w:type="spellStart"/>
      <w:r w:rsidRPr="00B54C2D">
        <w:rPr>
          <w:rFonts w:ascii="Arial" w:hAnsi="Arial" w:cs="Arial"/>
          <w:sz w:val="24"/>
          <w:szCs w:val="24"/>
        </w:rPr>
        <w:t>φ</w:t>
      </w:r>
      <w:r w:rsidRPr="00B54C2D">
        <w:rPr>
          <w:rFonts w:ascii="Arial" w:hAnsi="Arial" w:cs="Arial"/>
          <w:sz w:val="24"/>
          <w:szCs w:val="24"/>
          <w:vertAlign w:val="subscript"/>
        </w:rPr>
        <w:t>к</w:t>
      </w:r>
      <w:proofErr w:type="spellEnd"/>
      <w:r w:rsidRPr="00B54C2D">
        <w:rPr>
          <w:rFonts w:ascii="Arial" w:hAnsi="Arial" w:cs="Arial"/>
          <w:sz w:val="24"/>
          <w:szCs w:val="24"/>
        </w:rPr>
        <w:t>– угол заклинки кривошипов</w:t>
      </w:r>
    </w:p>
    <w:p w:rsidR="00B54C2D" w:rsidRPr="00B54C2D" w:rsidRDefault="00B54C2D" w:rsidP="00187470">
      <w:pPr>
        <w:spacing w:after="0" w:line="360" w:lineRule="auto"/>
        <w:ind w:firstLine="709"/>
        <w:jc w:val="both"/>
        <w:rPr>
          <w:rFonts w:ascii="Arial" w:hAnsi="Arial" w:cs="Arial"/>
          <w:sz w:val="24"/>
          <w:szCs w:val="24"/>
        </w:rPr>
      </w:pPr>
      <w:r w:rsidRPr="00B54C2D">
        <w:rPr>
          <w:rFonts w:ascii="Arial" w:hAnsi="Arial" w:cs="Arial"/>
          <w:sz w:val="24"/>
          <w:szCs w:val="24"/>
        </w:rPr>
        <w:t>Р</w:t>
      </w:r>
      <w:r w:rsidRPr="00B54C2D">
        <w:rPr>
          <w:rFonts w:ascii="Arial" w:hAnsi="Arial" w:cs="Arial"/>
          <w:sz w:val="24"/>
          <w:szCs w:val="24"/>
          <w:vertAlign w:val="subscript"/>
          <w:lang w:val="en-US"/>
        </w:rPr>
        <w:t>j</w:t>
      </w:r>
      <w:r w:rsidRPr="00B54C2D">
        <w:rPr>
          <w:rFonts w:ascii="Arial" w:hAnsi="Arial" w:cs="Arial"/>
          <w:sz w:val="24"/>
          <w:szCs w:val="24"/>
        </w:rPr>
        <w:t xml:space="preserve"> – сила инерции возвратно-поступательно движущихся масс, отнесенная к площади поршня</w:t>
      </w:r>
    </w:p>
    <w:p w:rsidR="00B54C2D" w:rsidRPr="00B54C2D" w:rsidRDefault="00B54C2D" w:rsidP="00187470">
      <w:pPr>
        <w:spacing w:after="0" w:line="360" w:lineRule="auto"/>
        <w:ind w:firstLine="709"/>
        <w:jc w:val="both"/>
        <w:rPr>
          <w:rFonts w:ascii="Arial" w:hAnsi="Arial" w:cs="Arial"/>
          <w:sz w:val="24"/>
          <w:szCs w:val="24"/>
        </w:rPr>
      </w:pPr>
      <w:proofErr w:type="spellStart"/>
      <w:r w:rsidRPr="00B54C2D">
        <w:rPr>
          <w:rFonts w:ascii="Arial" w:hAnsi="Arial" w:cs="Arial"/>
          <w:sz w:val="24"/>
          <w:szCs w:val="24"/>
        </w:rPr>
        <w:t>Р</w:t>
      </w:r>
      <w:r w:rsidRPr="00B54C2D">
        <w:rPr>
          <w:rFonts w:ascii="Arial" w:hAnsi="Arial" w:cs="Arial"/>
          <w:sz w:val="24"/>
          <w:szCs w:val="24"/>
          <w:vertAlign w:val="subscript"/>
        </w:rPr>
        <w:t>д</w:t>
      </w:r>
      <w:proofErr w:type="spellEnd"/>
      <w:r w:rsidRPr="00B54C2D">
        <w:rPr>
          <w:rFonts w:ascii="Arial" w:hAnsi="Arial" w:cs="Arial"/>
          <w:sz w:val="24"/>
          <w:szCs w:val="24"/>
        </w:rPr>
        <w:t xml:space="preserve"> – движущая сила, отнесенная к площади поршня</w:t>
      </w:r>
    </w:p>
    <w:p w:rsidR="00B54C2D" w:rsidRPr="00B54C2D" w:rsidRDefault="00B54C2D" w:rsidP="00187470">
      <w:pPr>
        <w:spacing w:after="0" w:line="360" w:lineRule="auto"/>
        <w:ind w:firstLine="709"/>
        <w:jc w:val="both"/>
        <w:rPr>
          <w:rFonts w:ascii="Arial" w:hAnsi="Arial" w:cs="Arial"/>
          <w:sz w:val="24"/>
          <w:szCs w:val="24"/>
        </w:rPr>
      </w:pPr>
      <w:proofErr w:type="spellStart"/>
      <w:r w:rsidRPr="00B54C2D">
        <w:rPr>
          <w:rFonts w:ascii="Arial" w:hAnsi="Arial" w:cs="Arial"/>
          <w:sz w:val="24"/>
          <w:szCs w:val="24"/>
        </w:rPr>
        <w:t>Р</w:t>
      </w:r>
      <w:r w:rsidRPr="00B54C2D">
        <w:rPr>
          <w:rFonts w:ascii="Arial" w:hAnsi="Arial" w:cs="Arial"/>
          <w:sz w:val="24"/>
          <w:szCs w:val="24"/>
          <w:vertAlign w:val="subscript"/>
        </w:rPr>
        <w:t>в</w:t>
      </w:r>
      <w:proofErr w:type="spellEnd"/>
      <w:r w:rsidRPr="00B54C2D">
        <w:rPr>
          <w:rFonts w:ascii="Arial" w:hAnsi="Arial" w:cs="Arial"/>
          <w:sz w:val="24"/>
          <w:szCs w:val="24"/>
        </w:rPr>
        <w:t xml:space="preserve"> – сила тяжести возвратно-поступательно движущихся масс отнесенная к площади поршня</w:t>
      </w:r>
    </w:p>
    <w:p w:rsidR="00B54C2D" w:rsidRPr="00B54C2D" w:rsidRDefault="00B54C2D" w:rsidP="00187470">
      <w:pPr>
        <w:spacing w:after="0" w:line="360" w:lineRule="auto"/>
        <w:ind w:firstLine="709"/>
        <w:jc w:val="both"/>
        <w:rPr>
          <w:rFonts w:ascii="Arial" w:hAnsi="Arial" w:cs="Arial"/>
          <w:sz w:val="24"/>
          <w:szCs w:val="24"/>
        </w:rPr>
      </w:pPr>
      <w:r w:rsidRPr="00B54C2D">
        <w:rPr>
          <w:rFonts w:ascii="Arial" w:hAnsi="Arial" w:cs="Arial"/>
          <w:sz w:val="24"/>
          <w:szCs w:val="24"/>
        </w:rPr>
        <w:t>Т – касательная сила, отнесенная к площади поршня</w:t>
      </w:r>
    </w:p>
    <w:p w:rsidR="00B54C2D" w:rsidRPr="00B54C2D" w:rsidRDefault="00B54C2D" w:rsidP="00187470">
      <w:pPr>
        <w:spacing w:after="0" w:line="360" w:lineRule="auto"/>
        <w:ind w:firstLine="709"/>
        <w:jc w:val="both"/>
        <w:rPr>
          <w:rFonts w:ascii="Arial" w:hAnsi="Arial" w:cs="Arial"/>
          <w:sz w:val="24"/>
          <w:szCs w:val="24"/>
        </w:rPr>
      </w:pPr>
      <w:r w:rsidRPr="00B54C2D">
        <w:rPr>
          <w:rFonts w:ascii="Arial" w:hAnsi="Arial" w:cs="Arial"/>
          <w:sz w:val="24"/>
          <w:szCs w:val="24"/>
        </w:rPr>
        <w:t>ƩТ – суммарная касательная сила, отнесенная к площади поршня</w:t>
      </w:r>
    </w:p>
    <w:p w:rsidR="00B54C2D" w:rsidRPr="00B54C2D" w:rsidRDefault="00B54C2D" w:rsidP="00187470">
      <w:pPr>
        <w:spacing w:after="0" w:line="360" w:lineRule="auto"/>
        <w:ind w:firstLine="709"/>
        <w:jc w:val="both"/>
        <w:rPr>
          <w:rFonts w:ascii="Arial" w:hAnsi="Arial" w:cs="Arial"/>
          <w:sz w:val="24"/>
          <w:szCs w:val="24"/>
        </w:rPr>
      </w:pPr>
      <w:proofErr w:type="spellStart"/>
      <w:r w:rsidRPr="00B54C2D">
        <w:rPr>
          <w:rFonts w:ascii="Arial" w:hAnsi="Arial" w:cs="Arial"/>
          <w:sz w:val="24"/>
          <w:szCs w:val="24"/>
        </w:rPr>
        <w:t>Т</w:t>
      </w:r>
      <w:r w:rsidRPr="00B54C2D">
        <w:rPr>
          <w:rFonts w:ascii="Arial" w:hAnsi="Arial" w:cs="Arial"/>
          <w:sz w:val="24"/>
          <w:szCs w:val="24"/>
          <w:vertAlign w:val="subscript"/>
        </w:rPr>
        <w:t>ср</w:t>
      </w:r>
      <w:proofErr w:type="spellEnd"/>
      <w:r w:rsidRPr="00B54C2D">
        <w:rPr>
          <w:rFonts w:ascii="Arial" w:hAnsi="Arial" w:cs="Arial"/>
          <w:sz w:val="24"/>
          <w:szCs w:val="24"/>
        </w:rPr>
        <w:t xml:space="preserve"> – средняя касательная сила, отнесенная к площади поршня</w:t>
      </w:r>
    </w:p>
    <w:p w:rsidR="00B54C2D" w:rsidRPr="00B54C2D" w:rsidRDefault="00B54C2D" w:rsidP="00187470">
      <w:pPr>
        <w:spacing w:after="0" w:line="360" w:lineRule="auto"/>
        <w:ind w:firstLine="709"/>
        <w:jc w:val="both"/>
        <w:rPr>
          <w:rFonts w:ascii="Arial" w:hAnsi="Arial" w:cs="Arial"/>
          <w:sz w:val="24"/>
          <w:szCs w:val="24"/>
        </w:rPr>
      </w:pPr>
      <w:proofErr w:type="spellStart"/>
      <w:r w:rsidRPr="00B54C2D">
        <w:rPr>
          <w:rFonts w:ascii="Arial" w:hAnsi="Arial" w:cs="Arial"/>
          <w:sz w:val="24"/>
          <w:szCs w:val="24"/>
        </w:rPr>
        <w:t>Т</w:t>
      </w:r>
      <w:r w:rsidRPr="00B54C2D">
        <w:rPr>
          <w:rFonts w:ascii="Arial" w:hAnsi="Arial" w:cs="Arial"/>
          <w:sz w:val="24"/>
          <w:szCs w:val="24"/>
          <w:vertAlign w:val="subscript"/>
        </w:rPr>
        <w:t>сртеор</w:t>
      </w:r>
      <w:proofErr w:type="spellEnd"/>
      <w:r w:rsidRPr="00B54C2D">
        <w:rPr>
          <w:rFonts w:ascii="Arial" w:hAnsi="Arial" w:cs="Arial"/>
          <w:sz w:val="24"/>
          <w:szCs w:val="24"/>
        </w:rPr>
        <w:t xml:space="preserve"> – теоретическая средняя касательная сила</w:t>
      </w:r>
    </w:p>
    <w:p w:rsidR="00B54C2D" w:rsidRPr="00B54C2D" w:rsidRDefault="00B54C2D" w:rsidP="00187470">
      <w:pPr>
        <w:spacing w:after="0" w:line="360" w:lineRule="auto"/>
        <w:ind w:firstLine="709"/>
        <w:jc w:val="both"/>
        <w:rPr>
          <w:rFonts w:ascii="Arial" w:hAnsi="Arial" w:cs="Arial"/>
          <w:sz w:val="24"/>
          <w:szCs w:val="24"/>
        </w:rPr>
      </w:pPr>
      <w:proofErr w:type="spellStart"/>
      <w:r w:rsidRPr="00B54C2D">
        <w:rPr>
          <w:rFonts w:ascii="Arial" w:hAnsi="Arial" w:cs="Arial"/>
          <w:sz w:val="24"/>
          <w:szCs w:val="24"/>
        </w:rPr>
        <w:t>М</w:t>
      </w:r>
      <w:r w:rsidRPr="00B54C2D">
        <w:rPr>
          <w:rFonts w:ascii="Arial" w:hAnsi="Arial" w:cs="Arial"/>
          <w:sz w:val="24"/>
          <w:szCs w:val="24"/>
          <w:vertAlign w:val="subscript"/>
        </w:rPr>
        <w:t>кр</w:t>
      </w:r>
      <w:proofErr w:type="spellEnd"/>
      <w:r w:rsidRPr="00B54C2D">
        <w:rPr>
          <w:rFonts w:ascii="Arial" w:hAnsi="Arial" w:cs="Arial"/>
          <w:sz w:val="24"/>
          <w:szCs w:val="24"/>
        </w:rPr>
        <w:t xml:space="preserve"> – крутящий момент</w:t>
      </w:r>
    </w:p>
    <w:p w:rsidR="00B54C2D" w:rsidRPr="00B54C2D" w:rsidRDefault="00B54C2D" w:rsidP="00187470">
      <w:pPr>
        <w:spacing w:after="0" w:line="360" w:lineRule="auto"/>
        <w:ind w:firstLine="709"/>
        <w:jc w:val="both"/>
        <w:rPr>
          <w:rFonts w:ascii="Arial" w:hAnsi="Arial" w:cs="Arial"/>
          <w:sz w:val="24"/>
          <w:szCs w:val="24"/>
        </w:rPr>
      </w:pPr>
      <w:r w:rsidRPr="00B54C2D">
        <w:rPr>
          <w:rFonts w:ascii="Arial" w:hAnsi="Arial" w:cs="Arial"/>
          <w:sz w:val="24"/>
          <w:szCs w:val="24"/>
        </w:rPr>
        <w:t>δ – степень неравномерности вращения коленчатого вала</w:t>
      </w:r>
    </w:p>
    <w:p w:rsidR="00187470" w:rsidRDefault="00187470">
      <w:pPr>
        <w:rPr>
          <w:rFonts w:ascii="Arial" w:hAnsi="Arial" w:cs="Arial"/>
          <w:sz w:val="24"/>
          <w:szCs w:val="24"/>
        </w:rPr>
      </w:pPr>
      <w:r>
        <w:rPr>
          <w:rFonts w:ascii="Arial" w:hAnsi="Arial" w:cs="Arial"/>
          <w:sz w:val="24"/>
          <w:szCs w:val="24"/>
        </w:rPr>
        <w:br w:type="page"/>
      </w:r>
    </w:p>
    <w:p w:rsidR="00B54C2D" w:rsidRPr="00B54C2D" w:rsidRDefault="008017FE" w:rsidP="00187470">
      <w:pPr>
        <w:keepNext/>
        <w:keepLines/>
        <w:tabs>
          <w:tab w:val="left" w:pos="1134"/>
        </w:tabs>
        <w:spacing w:after="0" w:line="360" w:lineRule="auto"/>
        <w:ind w:firstLine="709"/>
        <w:jc w:val="both"/>
        <w:outlineLvl w:val="0"/>
        <w:rPr>
          <w:rFonts w:ascii="Arial" w:eastAsiaTheme="majorEastAsia" w:hAnsi="Arial" w:cs="Arial"/>
          <w:b/>
          <w:bCs/>
          <w:sz w:val="24"/>
          <w:szCs w:val="24"/>
        </w:rPr>
      </w:pPr>
      <w:bookmarkStart w:id="34" w:name="_Toc45110881"/>
      <w:r>
        <w:rPr>
          <w:rFonts w:ascii="Arial" w:eastAsiaTheme="majorEastAsia" w:hAnsi="Arial" w:cs="Arial"/>
          <w:b/>
          <w:bCs/>
          <w:sz w:val="24"/>
          <w:szCs w:val="24"/>
        </w:rPr>
        <w:t xml:space="preserve">РАЗДЕЛ </w:t>
      </w:r>
      <w:r w:rsidR="00B54C2D" w:rsidRPr="00B54C2D">
        <w:rPr>
          <w:rFonts w:ascii="Arial" w:eastAsiaTheme="majorEastAsia" w:hAnsi="Arial" w:cs="Arial"/>
          <w:b/>
          <w:bCs/>
          <w:sz w:val="24"/>
          <w:szCs w:val="24"/>
        </w:rPr>
        <w:t>3. О</w:t>
      </w:r>
      <w:r w:rsidR="00187470" w:rsidRPr="00187470">
        <w:rPr>
          <w:rFonts w:ascii="Arial" w:eastAsiaTheme="majorEastAsia" w:hAnsi="Arial" w:cs="Arial"/>
          <w:b/>
          <w:bCs/>
          <w:sz w:val="24"/>
          <w:szCs w:val="24"/>
        </w:rPr>
        <w:t>СНОВНЫЕ ТРЕБОВАНИЯ, ПРЕДЪЯВЛЯЕМЫЕ К СУДОВЫМ ДИЗЕЛЯМ</w:t>
      </w:r>
      <w:bookmarkEnd w:id="34"/>
    </w:p>
    <w:p w:rsidR="00B54C2D" w:rsidRPr="00B54C2D" w:rsidRDefault="00B54C2D" w:rsidP="00187470">
      <w:pPr>
        <w:tabs>
          <w:tab w:val="left" w:pos="851"/>
        </w:tabs>
        <w:spacing w:after="0" w:line="360" w:lineRule="auto"/>
        <w:ind w:firstLine="709"/>
        <w:jc w:val="both"/>
        <w:rPr>
          <w:rFonts w:ascii="Arial" w:hAnsi="Arial" w:cs="Arial"/>
          <w:sz w:val="24"/>
          <w:szCs w:val="24"/>
        </w:rPr>
      </w:pPr>
      <w:r w:rsidRPr="00B54C2D">
        <w:rPr>
          <w:rFonts w:ascii="Arial" w:hAnsi="Arial" w:cs="Arial"/>
          <w:sz w:val="24"/>
          <w:szCs w:val="24"/>
        </w:rPr>
        <w:t>- надежность в работе – свойство дизеля обеспечивать нормальную  бесперебойную работу в течение установленного времени на всех заданных эксплуатационных режимах, без снижения заданной мощности, а также каких-либо вынужденных остановок. Надежная работа обеспечивается рациональной конструкцией дизеля  и степенью ее отработки; стабильностью выбранных материалов; высоким качеством изготовления; строгим соблюдением всех правил технической эксплуатации.</w:t>
      </w:r>
    </w:p>
    <w:p w:rsidR="00B54C2D" w:rsidRPr="00B54C2D" w:rsidRDefault="00B54C2D" w:rsidP="00187470">
      <w:pPr>
        <w:tabs>
          <w:tab w:val="left" w:pos="851"/>
        </w:tabs>
        <w:spacing w:after="0" w:line="360" w:lineRule="auto"/>
        <w:ind w:firstLine="709"/>
        <w:jc w:val="both"/>
        <w:rPr>
          <w:rFonts w:ascii="Arial" w:hAnsi="Arial" w:cs="Arial"/>
          <w:sz w:val="24"/>
          <w:szCs w:val="24"/>
        </w:rPr>
      </w:pPr>
      <w:r w:rsidRPr="00B54C2D">
        <w:rPr>
          <w:rFonts w:ascii="Arial" w:hAnsi="Arial" w:cs="Arial"/>
          <w:sz w:val="24"/>
          <w:szCs w:val="24"/>
        </w:rPr>
        <w:t>- высокий ресурс, т.е. возможно продолжительный срок службы до капитального ремонта, в течение которого дизель должен работать надежно и экономично, не снижая своих эксплуатационных показателей.</w:t>
      </w:r>
    </w:p>
    <w:p w:rsidR="00B54C2D" w:rsidRPr="00B54C2D" w:rsidRDefault="00B54C2D" w:rsidP="00187470">
      <w:pPr>
        <w:tabs>
          <w:tab w:val="left" w:pos="851"/>
        </w:tabs>
        <w:spacing w:after="0" w:line="360" w:lineRule="auto"/>
        <w:ind w:firstLine="709"/>
        <w:jc w:val="both"/>
        <w:rPr>
          <w:rFonts w:ascii="Arial" w:hAnsi="Arial" w:cs="Arial"/>
          <w:sz w:val="24"/>
          <w:szCs w:val="24"/>
        </w:rPr>
      </w:pPr>
      <w:r w:rsidRPr="00B54C2D">
        <w:rPr>
          <w:rFonts w:ascii="Arial" w:hAnsi="Arial" w:cs="Arial"/>
          <w:sz w:val="24"/>
          <w:szCs w:val="24"/>
        </w:rPr>
        <w:t>- высокая экономичность – возможность работать с минимальными удельными расходами топлива и масла на различных эксплуатационных нагрузках и особенно на нагрузках, близких к номинальным.</w:t>
      </w:r>
    </w:p>
    <w:p w:rsidR="00B54C2D" w:rsidRPr="00B54C2D" w:rsidRDefault="00B54C2D" w:rsidP="00187470">
      <w:pPr>
        <w:tabs>
          <w:tab w:val="left" w:pos="851"/>
        </w:tabs>
        <w:spacing w:after="0" w:line="360" w:lineRule="auto"/>
        <w:ind w:firstLine="709"/>
        <w:jc w:val="both"/>
        <w:rPr>
          <w:rFonts w:ascii="Arial" w:hAnsi="Arial" w:cs="Arial"/>
          <w:sz w:val="24"/>
          <w:szCs w:val="24"/>
        </w:rPr>
      </w:pPr>
      <w:r w:rsidRPr="00B54C2D">
        <w:rPr>
          <w:rFonts w:ascii="Arial" w:hAnsi="Arial" w:cs="Arial"/>
          <w:sz w:val="24"/>
          <w:szCs w:val="24"/>
        </w:rPr>
        <w:t>- безотказный пуск, как холодного, так и горячего дизеля при различных условиях окружающей среды и при наименьших затратах на пуск от посторонних источников энергии.</w:t>
      </w:r>
    </w:p>
    <w:p w:rsidR="00B54C2D" w:rsidRPr="00B54C2D" w:rsidRDefault="00B54C2D" w:rsidP="00187470">
      <w:pPr>
        <w:tabs>
          <w:tab w:val="left" w:pos="851"/>
        </w:tabs>
        <w:spacing w:after="0" w:line="360" w:lineRule="auto"/>
        <w:ind w:firstLine="709"/>
        <w:jc w:val="both"/>
        <w:rPr>
          <w:rFonts w:ascii="Arial" w:hAnsi="Arial" w:cs="Arial"/>
          <w:sz w:val="24"/>
          <w:szCs w:val="24"/>
        </w:rPr>
      </w:pPr>
      <w:r w:rsidRPr="00B54C2D">
        <w:rPr>
          <w:rFonts w:ascii="Arial" w:hAnsi="Arial" w:cs="Arial"/>
          <w:sz w:val="24"/>
          <w:szCs w:val="24"/>
        </w:rPr>
        <w:t>- технологичная, рациональная и по возможности простая конструкция дизеля, облегчающая его изготовление, монтаж и обслуживание во время эксплуатации.</w:t>
      </w:r>
    </w:p>
    <w:p w:rsidR="00B54C2D" w:rsidRPr="00B54C2D" w:rsidRDefault="00B54C2D" w:rsidP="00187470">
      <w:pPr>
        <w:tabs>
          <w:tab w:val="left" w:pos="851"/>
        </w:tabs>
        <w:spacing w:after="0" w:line="360" w:lineRule="auto"/>
        <w:ind w:firstLine="709"/>
        <w:jc w:val="both"/>
        <w:rPr>
          <w:rFonts w:ascii="Arial" w:hAnsi="Arial" w:cs="Arial"/>
          <w:sz w:val="24"/>
          <w:szCs w:val="24"/>
        </w:rPr>
      </w:pPr>
      <w:r w:rsidRPr="00B54C2D">
        <w:rPr>
          <w:rFonts w:ascii="Arial" w:hAnsi="Arial" w:cs="Arial"/>
          <w:sz w:val="24"/>
          <w:szCs w:val="24"/>
        </w:rPr>
        <w:t>- возможно полное уравновешивание сил инерции вращающихся и возвратно-поступательно движущихся масс, а также их моментов во избежание возникновения вибрации фундамента и корпуса судна.</w:t>
      </w:r>
    </w:p>
    <w:p w:rsidR="00B54C2D" w:rsidRPr="00B54C2D" w:rsidRDefault="00B54C2D" w:rsidP="00187470">
      <w:pPr>
        <w:tabs>
          <w:tab w:val="left" w:pos="851"/>
        </w:tabs>
        <w:spacing w:after="0" w:line="360" w:lineRule="auto"/>
        <w:ind w:firstLine="709"/>
        <w:jc w:val="both"/>
        <w:rPr>
          <w:rFonts w:ascii="Arial" w:hAnsi="Arial" w:cs="Arial"/>
          <w:sz w:val="24"/>
          <w:szCs w:val="24"/>
        </w:rPr>
      </w:pPr>
      <w:r w:rsidRPr="00B54C2D">
        <w:rPr>
          <w:rFonts w:ascii="Arial" w:hAnsi="Arial" w:cs="Arial"/>
          <w:sz w:val="24"/>
          <w:szCs w:val="24"/>
        </w:rPr>
        <w:t>- возможно меньшие удельные габариты и масса дизеля и его вспомогательных механизмов как навешанных на дизель, так и установленных вне его.</w:t>
      </w:r>
    </w:p>
    <w:p w:rsidR="00B54C2D" w:rsidRPr="00B54C2D" w:rsidRDefault="00B54C2D" w:rsidP="00187470">
      <w:pPr>
        <w:tabs>
          <w:tab w:val="left" w:pos="851"/>
        </w:tabs>
        <w:spacing w:after="0" w:line="360" w:lineRule="auto"/>
        <w:ind w:firstLine="709"/>
        <w:jc w:val="both"/>
        <w:rPr>
          <w:rFonts w:ascii="Arial" w:hAnsi="Arial" w:cs="Arial"/>
          <w:sz w:val="24"/>
          <w:szCs w:val="24"/>
        </w:rPr>
      </w:pPr>
      <w:r w:rsidRPr="00B54C2D">
        <w:rPr>
          <w:rFonts w:ascii="Arial" w:hAnsi="Arial" w:cs="Arial"/>
          <w:sz w:val="24"/>
          <w:szCs w:val="24"/>
        </w:rPr>
        <w:t>- отсутствие запретных критических зон частоты вращения для эксплуатационных режимов (особенно для зон, близких к номинальному режиму).</w:t>
      </w:r>
    </w:p>
    <w:p w:rsidR="00B54C2D" w:rsidRPr="00B54C2D" w:rsidRDefault="00B54C2D" w:rsidP="00187470">
      <w:pPr>
        <w:tabs>
          <w:tab w:val="left" w:pos="851"/>
        </w:tabs>
        <w:spacing w:after="0" w:line="360" w:lineRule="auto"/>
        <w:ind w:firstLine="709"/>
        <w:jc w:val="both"/>
        <w:rPr>
          <w:rFonts w:ascii="Arial" w:hAnsi="Arial" w:cs="Arial"/>
          <w:sz w:val="24"/>
          <w:szCs w:val="24"/>
        </w:rPr>
      </w:pPr>
      <w:r w:rsidRPr="00B54C2D">
        <w:rPr>
          <w:rFonts w:ascii="Arial" w:hAnsi="Arial" w:cs="Arial"/>
          <w:sz w:val="24"/>
          <w:szCs w:val="24"/>
        </w:rPr>
        <w:t>- обеспечение заданной степени неравномерности вращения при номинальной частоте оборотов.</w:t>
      </w:r>
    </w:p>
    <w:p w:rsidR="00B54C2D" w:rsidRPr="00B54C2D" w:rsidRDefault="00B54C2D" w:rsidP="00187470">
      <w:pPr>
        <w:tabs>
          <w:tab w:val="left" w:pos="851"/>
        </w:tabs>
        <w:spacing w:after="0" w:line="360" w:lineRule="auto"/>
        <w:ind w:firstLine="709"/>
        <w:jc w:val="both"/>
        <w:rPr>
          <w:rFonts w:ascii="Arial" w:hAnsi="Arial" w:cs="Arial"/>
          <w:sz w:val="24"/>
          <w:szCs w:val="24"/>
        </w:rPr>
      </w:pPr>
      <w:r w:rsidRPr="00B54C2D">
        <w:rPr>
          <w:rFonts w:ascii="Arial" w:hAnsi="Arial" w:cs="Arial"/>
          <w:sz w:val="24"/>
          <w:szCs w:val="24"/>
        </w:rPr>
        <w:t>- доступность для наблюдения и осмотра всех наиболее ответственных узлов и систем дизеля.</w:t>
      </w:r>
    </w:p>
    <w:p w:rsidR="00B54C2D" w:rsidRPr="00B54C2D" w:rsidRDefault="00B54C2D" w:rsidP="00187470">
      <w:pPr>
        <w:tabs>
          <w:tab w:val="left" w:pos="851"/>
        </w:tabs>
        <w:spacing w:after="0" w:line="360" w:lineRule="auto"/>
        <w:ind w:firstLine="709"/>
        <w:jc w:val="both"/>
        <w:rPr>
          <w:rFonts w:ascii="Arial" w:hAnsi="Arial" w:cs="Arial"/>
          <w:sz w:val="24"/>
          <w:szCs w:val="24"/>
        </w:rPr>
      </w:pPr>
      <w:r w:rsidRPr="00B54C2D">
        <w:rPr>
          <w:rFonts w:ascii="Arial" w:hAnsi="Arial" w:cs="Arial"/>
          <w:sz w:val="24"/>
          <w:szCs w:val="24"/>
        </w:rPr>
        <w:t>- обеспечение быстрой и удобной разборки и сборки всех ответственных деталей дизеля, а также удобство ремонта этих деталей.</w:t>
      </w:r>
    </w:p>
    <w:p w:rsidR="00B54C2D" w:rsidRPr="00B54C2D" w:rsidRDefault="00B54C2D" w:rsidP="00187470">
      <w:pPr>
        <w:tabs>
          <w:tab w:val="left" w:pos="851"/>
        </w:tabs>
        <w:spacing w:after="0" w:line="360" w:lineRule="auto"/>
        <w:ind w:firstLine="709"/>
        <w:jc w:val="both"/>
        <w:rPr>
          <w:rFonts w:ascii="Arial" w:hAnsi="Arial" w:cs="Arial"/>
          <w:sz w:val="24"/>
          <w:szCs w:val="24"/>
        </w:rPr>
      </w:pPr>
      <w:r w:rsidRPr="00B54C2D">
        <w:rPr>
          <w:rFonts w:ascii="Arial" w:hAnsi="Arial" w:cs="Arial"/>
          <w:sz w:val="24"/>
          <w:szCs w:val="24"/>
        </w:rPr>
        <w:t>- полная безопасность обслуживания дизеля при всех эксплуатационных условиях его работы.</w:t>
      </w:r>
    </w:p>
    <w:p w:rsidR="00B54C2D" w:rsidRPr="00B54C2D" w:rsidRDefault="00B54C2D" w:rsidP="00187470">
      <w:pPr>
        <w:tabs>
          <w:tab w:val="left" w:pos="851"/>
        </w:tabs>
        <w:spacing w:after="0" w:line="360" w:lineRule="auto"/>
        <w:ind w:firstLine="709"/>
        <w:jc w:val="both"/>
        <w:rPr>
          <w:rFonts w:ascii="Arial" w:hAnsi="Arial" w:cs="Arial"/>
          <w:sz w:val="24"/>
          <w:szCs w:val="24"/>
        </w:rPr>
      </w:pPr>
      <w:r w:rsidRPr="00B54C2D">
        <w:rPr>
          <w:rFonts w:ascii="Arial" w:hAnsi="Arial" w:cs="Arial"/>
          <w:sz w:val="24"/>
          <w:szCs w:val="24"/>
        </w:rPr>
        <w:t xml:space="preserve">- обеспечение минимального шумового уровня, инфракрасного излучения и вибрации самого дизеля, а также его систем впускной, выпускной, продувочной и </w:t>
      </w:r>
      <w:proofErr w:type="spellStart"/>
      <w:r w:rsidRPr="00B54C2D">
        <w:rPr>
          <w:rFonts w:ascii="Arial" w:hAnsi="Arial" w:cs="Arial"/>
          <w:sz w:val="24"/>
          <w:szCs w:val="24"/>
        </w:rPr>
        <w:t>наддувочной</w:t>
      </w:r>
      <w:proofErr w:type="spellEnd"/>
      <w:r w:rsidRPr="00B54C2D">
        <w:rPr>
          <w:rFonts w:ascii="Arial" w:hAnsi="Arial" w:cs="Arial"/>
          <w:sz w:val="24"/>
          <w:szCs w:val="24"/>
        </w:rPr>
        <w:t>.</w:t>
      </w:r>
    </w:p>
    <w:p w:rsidR="00B54C2D" w:rsidRPr="00B54C2D" w:rsidRDefault="00B54C2D" w:rsidP="00187470">
      <w:pPr>
        <w:tabs>
          <w:tab w:val="left" w:pos="851"/>
        </w:tabs>
        <w:spacing w:after="0" w:line="360" w:lineRule="auto"/>
        <w:ind w:firstLine="709"/>
        <w:jc w:val="both"/>
        <w:rPr>
          <w:rFonts w:ascii="Arial" w:hAnsi="Arial" w:cs="Arial"/>
          <w:sz w:val="24"/>
          <w:szCs w:val="24"/>
        </w:rPr>
      </w:pPr>
      <w:r w:rsidRPr="00B54C2D">
        <w:rPr>
          <w:rFonts w:ascii="Arial" w:hAnsi="Arial" w:cs="Arial"/>
          <w:sz w:val="24"/>
          <w:szCs w:val="24"/>
        </w:rPr>
        <w:t>- возможность работы дизеля на различных сортах топлива, в том числе и на тяжелых и высокосернистых сортах.</w:t>
      </w:r>
    </w:p>
    <w:p w:rsidR="00B54C2D" w:rsidRPr="00B54C2D" w:rsidRDefault="00B54C2D" w:rsidP="00187470">
      <w:pPr>
        <w:tabs>
          <w:tab w:val="left" w:pos="851"/>
        </w:tabs>
        <w:spacing w:after="0" w:line="360" w:lineRule="auto"/>
        <w:ind w:firstLine="709"/>
        <w:jc w:val="both"/>
        <w:rPr>
          <w:rFonts w:ascii="Arial" w:hAnsi="Arial" w:cs="Arial"/>
          <w:sz w:val="24"/>
          <w:szCs w:val="24"/>
        </w:rPr>
      </w:pPr>
      <w:r w:rsidRPr="00B54C2D">
        <w:rPr>
          <w:rFonts w:ascii="Arial" w:hAnsi="Arial" w:cs="Arial"/>
          <w:sz w:val="24"/>
          <w:szCs w:val="24"/>
        </w:rPr>
        <w:t>- возможно полная автоматизация работы и управления дизелем для уменьшения количества обслуживающего персонала и облегчения ухода за дизелем.</w:t>
      </w:r>
    </w:p>
    <w:p w:rsidR="00187470" w:rsidRDefault="00187470">
      <w:pPr>
        <w:rPr>
          <w:rFonts w:ascii="Arial" w:hAnsi="Arial" w:cs="Arial"/>
          <w:sz w:val="26"/>
          <w:szCs w:val="26"/>
        </w:rPr>
      </w:pPr>
      <w:r>
        <w:rPr>
          <w:rFonts w:ascii="Arial" w:hAnsi="Arial" w:cs="Arial"/>
          <w:sz w:val="26"/>
          <w:szCs w:val="26"/>
        </w:rPr>
        <w:br w:type="page"/>
      </w:r>
    </w:p>
    <w:p w:rsidR="00B54C2D" w:rsidRPr="00B54C2D" w:rsidRDefault="00B54C2D" w:rsidP="00B54C2D">
      <w:pPr>
        <w:spacing w:after="0"/>
        <w:ind w:firstLine="709"/>
        <w:jc w:val="both"/>
        <w:rPr>
          <w:rFonts w:ascii="Arial" w:hAnsi="Arial" w:cs="Arial"/>
          <w:sz w:val="2"/>
          <w:szCs w:val="2"/>
        </w:rPr>
      </w:pPr>
    </w:p>
    <w:p w:rsidR="00B54C2D" w:rsidRPr="00B54C2D" w:rsidRDefault="008017FE" w:rsidP="00187470">
      <w:pPr>
        <w:keepNext/>
        <w:keepLines/>
        <w:tabs>
          <w:tab w:val="left" w:pos="1134"/>
        </w:tabs>
        <w:spacing w:after="0" w:line="360" w:lineRule="auto"/>
        <w:ind w:firstLine="709"/>
        <w:jc w:val="both"/>
        <w:outlineLvl w:val="0"/>
        <w:rPr>
          <w:rFonts w:ascii="Arial" w:eastAsiaTheme="majorEastAsia" w:hAnsi="Arial" w:cs="Arial"/>
          <w:b/>
          <w:bCs/>
          <w:sz w:val="24"/>
          <w:szCs w:val="24"/>
        </w:rPr>
      </w:pPr>
      <w:bookmarkStart w:id="35" w:name="_Toc45110882"/>
      <w:r>
        <w:rPr>
          <w:rFonts w:ascii="Arial" w:eastAsiaTheme="majorEastAsia" w:hAnsi="Arial" w:cs="Arial"/>
          <w:b/>
          <w:bCs/>
          <w:sz w:val="24"/>
          <w:szCs w:val="24"/>
        </w:rPr>
        <w:t xml:space="preserve">РАЗДЕЛ </w:t>
      </w:r>
      <w:r w:rsidR="00B54C2D" w:rsidRPr="00B54C2D">
        <w:rPr>
          <w:rFonts w:ascii="Arial" w:eastAsiaTheme="majorEastAsia" w:hAnsi="Arial" w:cs="Arial"/>
          <w:b/>
          <w:bCs/>
          <w:sz w:val="24"/>
          <w:szCs w:val="24"/>
        </w:rPr>
        <w:t>4. Т</w:t>
      </w:r>
      <w:r w:rsidR="00187470" w:rsidRPr="00187470">
        <w:rPr>
          <w:rFonts w:ascii="Arial" w:eastAsiaTheme="majorEastAsia" w:hAnsi="Arial" w:cs="Arial"/>
          <w:b/>
          <w:bCs/>
          <w:sz w:val="24"/>
          <w:szCs w:val="24"/>
        </w:rPr>
        <w:t>ОПЛИВО ДЛЯ СУДОВЫХ ДИЗЕЛЕЙ</w:t>
      </w:r>
      <w:bookmarkEnd w:id="35"/>
    </w:p>
    <w:p w:rsidR="00B54C2D" w:rsidRPr="00B54C2D" w:rsidRDefault="00B54C2D" w:rsidP="00B54C2D">
      <w:pPr>
        <w:spacing w:after="0" w:line="288" w:lineRule="auto"/>
        <w:ind w:firstLine="709"/>
        <w:jc w:val="both"/>
        <w:rPr>
          <w:rFonts w:ascii="Arial" w:hAnsi="Arial" w:cs="Arial"/>
          <w:sz w:val="26"/>
          <w:szCs w:val="26"/>
        </w:rPr>
      </w:pPr>
    </w:p>
    <w:p w:rsidR="00B54C2D" w:rsidRPr="00B54C2D" w:rsidRDefault="00B54C2D" w:rsidP="00187470">
      <w:pPr>
        <w:spacing w:after="0" w:line="360" w:lineRule="auto"/>
        <w:ind w:firstLine="709"/>
        <w:jc w:val="both"/>
        <w:rPr>
          <w:rFonts w:ascii="Arial" w:hAnsi="Arial" w:cs="Arial"/>
          <w:sz w:val="26"/>
          <w:szCs w:val="26"/>
        </w:rPr>
      </w:pPr>
      <w:r w:rsidRPr="00B54C2D">
        <w:rPr>
          <w:rFonts w:ascii="Arial" w:hAnsi="Arial" w:cs="Arial"/>
          <w:sz w:val="26"/>
          <w:szCs w:val="26"/>
        </w:rPr>
        <w:t>Для судовых дизелей в соответствии с ГОСТ 5.4121-75 топлива условно подразделяются по уровню вязкости при температуре 50</w:t>
      </w:r>
      <w:r w:rsidRPr="00B54C2D">
        <w:rPr>
          <w:rFonts w:ascii="Arial" w:hAnsi="Arial" w:cs="Arial"/>
          <w:sz w:val="26"/>
          <w:szCs w:val="26"/>
          <w:vertAlign w:val="superscript"/>
        </w:rPr>
        <w:t>0</w:t>
      </w:r>
      <w:r w:rsidRPr="00B54C2D">
        <w:rPr>
          <w:rFonts w:ascii="Arial" w:hAnsi="Arial" w:cs="Arial"/>
          <w:sz w:val="26"/>
          <w:szCs w:val="26"/>
        </w:rPr>
        <w:t xml:space="preserve">С на маловязкие, </w:t>
      </w:r>
      <w:proofErr w:type="spellStart"/>
      <w:r w:rsidRPr="00B54C2D">
        <w:rPr>
          <w:rFonts w:ascii="Arial" w:hAnsi="Arial" w:cs="Arial"/>
          <w:sz w:val="26"/>
          <w:szCs w:val="26"/>
        </w:rPr>
        <w:t>средневязкие</w:t>
      </w:r>
      <w:proofErr w:type="spellEnd"/>
      <w:r w:rsidRPr="00B54C2D">
        <w:rPr>
          <w:rFonts w:ascii="Arial" w:hAnsi="Arial" w:cs="Arial"/>
          <w:sz w:val="26"/>
          <w:szCs w:val="26"/>
        </w:rPr>
        <w:t xml:space="preserve"> и высоковязкие.</w:t>
      </w:r>
    </w:p>
    <w:p w:rsidR="00B54C2D" w:rsidRPr="00B54C2D" w:rsidRDefault="00B54C2D" w:rsidP="00B54C2D">
      <w:pPr>
        <w:spacing w:after="0"/>
        <w:ind w:firstLine="709"/>
        <w:jc w:val="both"/>
        <w:rPr>
          <w:rFonts w:ascii="Arial" w:hAnsi="Arial" w:cs="Arial"/>
          <w:sz w:val="26"/>
          <w:szCs w:val="26"/>
        </w:rPr>
      </w:pPr>
      <w:r w:rsidRPr="00B54C2D">
        <w:rPr>
          <w:rFonts w:ascii="Arial" w:hAnsi="Arial" w:cs="Arial"/>
          <w:sz w:val="26"/>
          <w:szCs w:val="26"/>
        </w:rPr>
        <w:t>Таблица 1</w:t>
      </w:r>
    </w:p>
    <w:tbl>
      <w:tblPr>
        <w:tblW w:w="10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9"/>
        <w:gridCol w:w="1546"/>
        <w:gridCol w:w="1559"/>
        <w:gridCol w:w="1332"/>
        <w:gridCol w:w="1390"/>
        <w:gridCol w:w="1443"/>
        <w:gridCol w:w="1342"/>
      </w:tblGrid>
      <w:tr w:rsidR="00B54C2D" w:rsidRPr="00B54C2D" w:rsidTr="00187470">
        <w:trPr>
          <w:trHeight w:val="470"/>
        </w:trPr>
        <w:tc>
          <w:tcPr>
            <w:tcW w:w="1539" w:type="dxa"/>
            <w:vMerge w:val="restart"/>
            <w:shd w:val="clear" w:color="auto" w:fill="F2F2F2" w:themeFill="background1" w:themeFillShade="F2"/>
          </w:tcPr>
          <w:p w:rsidR="00B54C2D" w:rsidRPr="00B54C2D" w:rsidRDefault="00B54C2D" w:rsidP="00432E44">
            <w:pPr>
              <w:spacing w:after="0" w:line="240" w:lineRule="auto"/>
              <w:jc w:val="both"/>
              <w:rPr>
                <w:rFonts w:ascii="Arial" w:hAnsi="Arial" w:cs="Arial"/>
                <w:b/>
                <w:sz w:val="20"/>
                <w:szCs w:val="20"/>
              </w:rPr>
            </w:pPr>
          </w:p>
          <w:p w:rsidR="00B54C2D" w:rsidRPr="00B54C2D" w:rsidRDefault="00B54C2D" w:rsidP="00432E44">
            <w:pPr>
              <w:spacing w:after="0" w:line="240" w:lineRule="auto"/>
              <w:jc w:val="both"/>
              <w:rPr>
                <w:rFonts w:ascii="Arial" w:hAnsi="Arial" w:cs="Arial"/>
                <w:b/>
                <w:sz w:val="20"/>
                <w:szCs w:val="20"/>
              </w:rPr>
            </w:pPr>
            <w:r w:rsidRPr="00B54C2D">
              <w:rPr>
                <w:rFonts w:ascii="Arial" w:hAnsi="Arial" w:cs="Arial"/>
                <w:b/>
                <w:sz w:val="20"/>
                <w:szCs w:val="20"/>
              </w:rPr>
              <w:t>Тип топлива</w:t>
            </w:r>
          </w:p>
        </w:tc>
        <w:tc>
          <w:tcPr>
            <w:tcW w:w="3105" w:type="dxa"/>
            <w:gridSpan w:val="2"/>
            <w:shd w:val="clear" w:color="auto" w:fill="F2F2F2" w:themeFill="background1" w:themeFillShade="F2"/>
          </w:tcPr>
          <w:p w:rsidR="00B54C2D" w:rsidRPr="00B54C2D" w:rsidRDefault="00B54C2D" w:rsidP="00432E44">
            <w:pPr>
              <w:spacing w:after="0" w:line="240" w:lineRule="auto"/>
              <w:jc w:val="both"/>
              <w:rPr>
                <w:rFonts w:ascii="Arial" w:hAnsi="Arial" w:cs="Arial"/>
                <w:b/>
                <w:sz w:val="20"/>
                <w:szCs w:val="20"/>
              </w:rPr>
            </w:pPr>
            <w:r w:rsidRPr="00B54C2D">
              <w:rPr>
                <w:rFonts w:ascii="Arial" w:hAnsi="Arial" w:cs="Arial"/>
                <w:b/>
                <w:sz w:val="20"/>
                <w:szCs w:val="20"/>
              </w:rPr>
              <w:t>Вязкость кинематическая мм</w:t>
            </w:r>
            <w:r w:rsidRPr="00B54C2D">
              <w:rPr>
                <w:rFonts w:ascii="Arial" w:hAnsi="Arial" w:cs="Arial"/>
                <w:b/>
                <w:sz w:val="20"/>
                <w:szCs w:val="20"/>
                <w:vertAlign w:val="superscript"/>
              </w:rPr>
              <w:t>2</w:t>
            </w:r>
            <w:r w:rsidRPr="00B54C2D">
              <w:rPr>
                <w:rFonts w:ascii="Arial" w:hAnsi="Arial" w:cs="Arial"/>
                <w:b/>
                <w:sz w:val="20"/>
                <w:szCs w:val="20"/>
              </w:rPr>
              <w:t>/с, (</w:t>
            </w:r>
            <w:proofErr w:type="spellStart"/>
            <w:r w:rsidRPr="00B54C2D">
              <w:rPr>
                <w:rFonts w:ascii="Arial" w:hAnsi="Arial" w:cs="Arial"/>
                <w:b/>
                <w:sz w:val="20"/>
                <w:szCs w:val="20"/>
              </w:rPr>
              <w:t>сСт</w:t>
            </w:r>
            <w:proofErr w:type="spellEnd"/>
            <w:r w:rsidRPr="00B54C2D">
              <w:rPr>
                <w:rFonts w:ascii="Arial" w:hAnsi="Arial" w:cs="Arial"/>
                <w:b/>
                <w:sz w:val="20"/>
                <w:szCs w:val="20"/>
              </w:rPr>
              <w:t>)</w:t>
            </w:r>
          </w:p>
        </w:tc>
        <w:tc>
          <w:tcPr>
            <w:tcW w:w="1332" w:type="dxa"/>
            <w:vMerge w:val="restart"/>
            <w:shd w:val="clear" w:color="auto" w:fill="F2F2F2" w:themeFill="background1" w:themeFillShade="F2"/>
          </w:tcPr>
          <w:p w:rsidR="00B54C2D" w:rsidRPr="00B54C2D" w:rsidRDefault="00B54C2D" w:rsidP="00432E44">
            <w:pPr>
              <w:spacing w:after="0" w:line="240" w:lineRule="auto"/>
              <w:jc w:val="both"/>
              <w:rPr>
                <w:rFonts w:ascii="Arial" w:hAnsi="Arial" w:cs="Arial"/>
                <w:b/>
                <w:sz w:val="18"/>
                <w:szCs w:val="18"/>
              </w:rPr>
            </w:pPr>
            <w:r w:rsidRPr="00B54C2D">
              <w:rPr>
                <w:rFonts w:ascii="Arial" w:hAnsi="Arial" w:cs="Arial"/>
                <w:b/>
                <w:sz w:val="18"/>
                <w:szCs w:val="18"/>
              </w:rPr>
              <w:t>Плотность при 20</w:t>
            </w:r>
            <w:r w:rsidRPr="00B54C2D">
              <w:rPr>
                <w:rFonts w:ascii="Arial" w:hAnsi="Arial" w:cs="Arial"/>
                <w:b/>
                <w:sz w:val="18"/>
                <w:szCs w:val="18"/>
                <w:vertAlign w:val="superscript"/>
              </w:rPr>
              <w:t>0</w:t>
            </w:r>
            <w:r w:rsidRPr="00B54C2D">
              <w:rPr>
                <w:rFonts w:ascii="Arial" w:hAnsi="Arial" w:cs="Arial"/>
                <w:b/>
                <w:sz w:val="18"/>
                <w:szCs w:val="18"/>
              </w:rPr>
              <w:t>С кг/м</w:t>
            </w:r>
            <w:r w:rsidRPr="00B54C2D">
              <w:rPr>
                <w:rFonts w:ascii="Arial" w:hAnsi="Arial" w:cs="Arial"/>
                <w:b/>
                <w:sz w:val="18"/>
                <w:szCs w:val="18"/>
                <w:vertAlign w:val="superscript"/>
              </w:rPr>
              <w:t>3</w:t>
            </w:r>
            <w:r w:rsidRPr="00B54C2D">
              <w:rPr>
                <w:rFonts w:ascii="Arial" w:hAnsi="Arial" w:cs="Arial"/>
                <w:b/>
                <w:sz w:val="18"/>
                <w:szCs w:val="18"/>
              </w:rPr>
              <w:t>, не более</w:t>
            </w:r>
          </w:p>
        </w:tc>
        <w:tc>
          <w:tcPr>
            <w:tcW w:w="1390" w:type="dxa"/>
            <w:vMerge w:val="restart"/>
            <w:shd w:val="clear" w:color="auto" w:fill="F2F2F2" w:themeFill="background1" w:themeFillShade="F2"/>
          </w:tcPr>
          <w:p w:rsidR="00B54C2D" w:rsidRPr="00B54C2D" w:rsidRDefault="00B54C2D" w:rsidP="00432E44">
            <w:pPr>
              <w:spacing w:after="0" w:line="240" w:lineRule="auto"/>
              <w:jc w:val="both"/>
              <w:rPr>
                <w:rFonts w:ascii="Arial" w:hAnsi="Arial" w:cs="Arial"/>
                <w:b/>
                <w:sz w:val="18"/>
                <w:szCs w:val="18"/>
              </w:rPr>
            </w:pPr>
            <w:r w:rsidRPr="00B54C2D">
              <w:rPr>
                <w:rFonts w:ascii="Arial" w:hAnsi="Arial" w:cs="Arial"/>
                <w:b/>
                <w:sz w:val="18"/>
                <w:szCs w:val="18"/>
              </w:rPr>
              <w:t>Содержание серы, % не более</w:t>
            </w:r>
          </w:p>
        </w:tc>
        <w:tc>
          <w:tcPr>
            <w:tcW w:w="1443" w:type="dxa"/>
            <w:vMerge w:val="restart"/>
            <w:shd w:val="clear" w:color="auto" w:fill="F2F2F2" w:themeFill="background1" w:themeFillShade="F2"/>
          </w:tcPr>
          <w:p w:rsidR="00B54C2D" w:rsidRPr="00B54C2D" w:rsidRDefault="00B54C2D" w:rsidP="00432E44">
            <w:pPr>
              <w:spacing w:after="0" w:line="240" w:lineRule="auto"/>
              <w:jc w:val="both"/>
              <w:rPr>
                <w:rFonts w:ascii="Arial" w:hAnsi="Arial" w:cs="Arial"/>
                <w:b/>
                <w:sz w:val="18"/>
                <w:szCs w:val="18"/>
              </w:rPr>
            </w:pPr>
            <w:r w:rsidRPr="00B54C2D">
              <w:rPr>
                <w:rFonts w:ascii="Arial" w:hAnsi="Arial" w:cs="Arial"/>
                <w:b/>
                <w:sz w:val="18"/>
                <w:szCs w:val="18"/>
              </w:rPr>
              <w:t>Коксуемость, % не более</w:t>
            </w:r>
          </w:p>
        </w:tc>
        <w:tc>
          <w:tcPr>
            <w:tcW w:w="1342" w:type="dxa"/>
            <w:vMerge w:val="restart"/>
            <w:shd w:val="clear" w:color="auto" w:fill="F2F2F2" w:themeFill="background1" w:themeFillShade="F2"/>
          </w:tcPr>
          <w:p w:rsidR="00B54C2D" w:rsidRPr="00B54C2D" w:rsidRDefault="00B54C2D" w:rsidP="00432E44">
            <w:pPr>
              <w:spacing w:after="0" w:line="240" w:lineRule="auto"/>
              <w:jc w:val="both"/>
              <w:rPr>
                <w:rFonts w:ascii="Arial" w:hAnsi="Arial" w:cs="Arial"/>
                <w:b/>
                <w:sz w:val="18"/>
                <w:szCs w:val="18"/>
              </w:rPr>
            </w:pPr>
            <w:r w:rsidRPr="00B54C2D">
              <w:rPr>
                <w:rFonts w:ascii="Arial" w:hAnsi="Arial" w:cs="Arial"/>
                <w:b/>
                <w:sz w:val="18"/>
                <w:szCs w:val="18"/>
              </w:rPr>
              <w:t>Зольность, % не более</w:t>
            </w:r>
          </w:p>
        </w:tc>
      </w:tr>
      <w:tr w:rsidR="00B54C2D" w:rsidRPr="00B54C2D" w:rsidTr="00187470">
        <w:trPr>
          <w:trHeight w:val="135"/>
        </w:trPr>
        <w:tc>
          <w:tcPr>
            <w:tcW w:w="1539" w:type="dxa"/>
            <w:vMerge/>
            <w:shd w:val="clear" w:color="auto" w:fill="F2F2F2" w:themeFill="background1" w:themeFillShade="F2"/>
          </w:tcPr>
          <w:p w:rsidR="00B54C2D" w:rsidRPr="00B54C2D" w:rsidRDefault="00B54C2D" w:rsidP="00432E44">
            <w:pPr>
              <w:spacing w:after="0" w:line="240" w:lineRule="auto"/>
              <w:jc w:val="both"/>
              <w:rPr>
                <w:rFonts w:ascii="Arial" w:hAnsi="Arial" w:cs="Arial"/>
                <w:b/>
                <w:sz w:val="20"/>
                <w:szCs w:val="20"/>
              </w:rPr>
            </w:pPr>
          </w:p>
        </w:tc>
        <w:tc>
          <w:tcPr>
            <w:tcW w:w="1546" w:type="dxa"/>
            <w:shd w:val="clear" w:color="auto" w:fill="F2F2F2" w:themeFill="background1" w:themeFillShade="F2"/>
          </w:tcPr>
          <w:p w:rsidR="00B54C2D" w:rsidRPr="00B54C2D" w:rsidRDefault="00B54C2D" w:rsidP="00432E44">
            <w:pPr>
              <w:spacing w:after="0" w:line="240" w:lineRule="auto"/>
              <w:jc w:val="both"/>
              <w:rPr>
                <w:rFonts w:ascii="Arial" w:hAnsi="Arial" w:cs="Arial"/>
                <w:b/>
                <w:sz w:val="20"/>
                <w:szCs w:val="20"/>
              </w:rPr>
            </w:pPr>
            <w:r w:rsidRPr="00B54C2D">
              <w:rPr>
                <w:rFonts w:ascii="Arial" w:hAnsi="Arial" w:cs="Arial"/>
                <w:b/>
                <w:sz w:val="20"/>
                <w:szCs w:val="20"/>
              </w:rPr>
              <w:t>50</w:t>
            </w:r>
            <w:r w:rsidRPr="00B54C2D">
              <w:rPr>
                <w:rFonts w:ascii="Arial" w:hAnsi="Arial" w:cs="Arial"/>
                <w:b/>
                <w:sz w:val="20"/>
                <w:szCs w:val="20"/>
                <w:vertAlign w:val="superscript"/>
              </w:rPr>
              <w:t>0</w:t>
            </w:r>
            <w:r w:rsidRPr="00B54C2D">
              <w:rPr>
                <w:rFonts w:ascii="Arial" w:hAnsi="Arial" w:cs="Arial"/>
                <w:b/>
                <w:sz w:val="20"/>
                <w:szCs w:val="20"/>
              </w:rPr>
              <w:t>С</w:t>
            </w:r>
          </w:p>
        </w:tc>
        <w:tc>
          <w:tcPr>
            <w:tcW w:w="1559" w:type="dxa"/>
            <w:shd w:val="clear" w:color="auto" w:fill="F2F2F2" w:themeFill="background1" w:themeFillShade="F2"/>
          </w:tcPr>
          <w:p w:rsidR="00B54C2D" w:rsidRPr="00B54C2D" w:rsidRDefault="00B54C2D" w:rsidP="00432E44">
            <w:pPr>
              <w:spacing w:after="0" w:line="240" w:lineRule="auto"/>
              <w:jc w:val="both"/>
              <w:rPr>
                <w:rFonts w:ascii="Arial" w:hAnsi="Arial" w:cs="Arial"/>
                <w:b/>
                <w:sz w:val="20"/>
                <w:szCs w:val="20"/>
              </w:rPr>
            </w:pPr>
            <w:r w:rsidRPr="00B54C2D">
              <w:rPr>
                <w:rFonts w:ascii="Arial" w:hAnsi="Arial" w:cs="Arial"/>
                <w:b/>
                <w:sz w:val="20"/>
                <w:szCs w:val="20"/>
              </w:rPr>
              <w:t>80</w:t>
            </w:r>
            <w:r w:rsidRPr="00B54C2D">
              <w:rPr>
                <w:rFonts w:ascii="Arial" w:hAnsi="Arial" w:cs="Arial"/>
                <w:b/>
                <w:sz w:val="20"/>
                <w:szCs w:val="20"/>
                <w:vertAlign w:val="superscript"/>
              </w:rPr>
              <w:t>0</w:t>
            </w:r>
            <w:r w:rsidRPr="00B54C2D">
              <w:rPr>
                <w:rFonts w:ascii="Arial" w:hAnsi="Arial" w:cs="Arial"/>
                <w:b/>
                <w:sz w:val="20"/>
                <w:szCs w:val="20"/>
              </w:rPr>
              <w:t>С</w:t>
            </w:r>
          </w:p>
        </w:tc>
        <w:tc>
          <w:tcPr>
            <w:tcW w:w="1332" w:type="dxa"/>
            <w:vMerge/>
            <w:shd w:val="clear" w:color="auto" w:fill="F2F2F2" w:themeFill="background1" w:themeFillShade="F2"/>
          </w:tcPr>
          <w:p w:rsidR="00B54C2D" w:rsidRPr="00B54C2D" w:rsidRDefault="00B54C2D" w:rsidP="00432E44">
            <w:pPr>
              <w:spacing w:after="0" w:line="240" w:lineRule="auto"/>
              <w:jc w:val="both"/>
              <w:rPr>
                <w:rFonts w:ascii="Arial" w:hAnsi="Arial" w:cs="Arial"/>
                <w:sz w:val="20"/>
                <w:szCs w:val="20"/>
              </w:rPr>
            </w:pPr>
          </w:p>
        </w:tc>
        <w:tc>
          <w:tcPr>
            <w:tcW w:w="1390" w:type="dxa"/>
            <w:vMerge/>
            <w:shd w:val="clear" w:color="auto" w:fill="F2F2F2" w:themeFill="background1" w:themeFillShade="F2"/>
          </w:tcPr>
          <w:p w:rsidR="00B54C2D" w:rsidRPr="00B54C2D" w:rsidRDefault="00B54C2D" w:rsidP="00432E44">
            <w:pPr>
              <w:spacing w:after="0" w:line="240" w:lineRule="auto"/>
              <w:jc w:val="both"/>
              <w:rPr>
                <w:rFonts w:ascii="Arial" w:hAnsi="Arial" w:cs="Arial"/>
                <w:sz w:val="20"/>
                <w:szCs w:val="20"/>
              </w:rPr>
            </w:pPr>
          </w:p>
        </w:tc>
        <w:tc>
          <w:tcPr>
            <w:tcW w:w="1443" w:type="dxa"/>
            <w:vMerge/>
            <w:shd w:val="clear" w:color="auto" w:fill="F2F2F2" w:themeFill="background1" w:themeFillShade="F2"/>
          </w:tcPr>
          <w:p w:rsidR="00B54C2D" w:rsidRPr="00B54C2D" w:rsidRDefault="00B54C2D" w:rsidP="00432E44">
            <w:pPr>
              <w:spacing w:after="0" w:line="240" w:lineRule="auto"/>
              <w:jc w:val="both"/>
              <w:rPr>
                <w:rFonts w:ascii="Arial" w:hAnsi="Arial" w:cs="Arial"/>
                <w:sz w:val="20"/>
                <w:szCs w:val="20"/>
              </w:rPr>
            </w:pPr>
          </w:p>
        </w:tc>
        <w:tc>
          <w:tcPr>
            <w:tcW w:w="1342" w:type="dxa"/>
            <w:vMerge/>
            <w:shd w:val="clear" w:color="auto" w:fill="F2F2F2" w:themeFill="background1" w:themeFillShade="F2"/>
          </w:tcPr>
          <w:p w:rsidR="00B54C2D" w:rsidRPr="00B54C2D" w:rsidRDefault="00B54C2D" w:rsidP="00432E44">
            <w:pPr>
              <w:spacing w:after="0" w:line="240" w:lineRule="auto"/>
              <w:jc w:val="both"/>
              <w:rPr>
                <w:rFonts w:ascii="Arial" w:hAnsi="Arial" w:cs="Arial"/>
                <w:sz w:val="20"/>
                <w:szCs w:val="20"/>
              </w:rPr>
            </w:pPr>
          </w:p>
        </w:tc>
      </w:tr>
      <w:tr w:rsidR="00B54C2D" w:rsidRPr="00B54C2D" w:rsidTr="00432E44">
        <w:trPr>
          <w:trHeight w:val="70"/>
        </w:trPr>
        <w:tc>
          <w:tcPr>
            <w:tcW w:w="1539" w:type="dxa"/>
          </w:tcPr>
          <w:p w:rsidR="00B54C2D" w:rsidRPr="00B54C2D" w:rsidRDefault="00B54C2D" w:rsidP="00432E44">
            <w:pPr>
              <w:spacing w:after="0" w:line="240" w:lineRule="auto"/>
              <w:jc w:val="both"/>
              <w:rPr>
                <w:rFonts w:ascii="Arial" w:hAnsi="Arial" w:cs="Arial"/>
                <w:sz w:val="20"/>
                <w:szCs w:val="20"/>
              </w:rPr>
            </w:pPr>
            <w:r w:rsidRPr="00B54C2D">
              <w:rPr>
                <w:rFonts w:ascii="Arial" w:hAnsi="Arial" w:cs="Arial"/>
                <w:sz w:val="20"/>
                <w:szCs w:val="20"/>
              </w:rPr>
              <w:t>Маловязкие</w:t>
            </w:r>
          </w:p>
        </w:tc>
        <w:tc>
          <w:tcPr>
            <w:tcW w:w="1546" w:type="dxa"/>
          </w:tcPr>
          <w:p w:rsidR="00B54C2D" w:rsidRPr="00B54C2D" w:rsidRDefault="00B54C2D" w:rsidP="00432E44">
            <w:pPr>
              <w:spacing w:after="0" w:line="240" w:lineRule="auto"/>
              <w:jc w:val="both"/>
              <w:rPr>
                <w:rFonts w:ascii="Arial" w:hAnsi="Arial" w:cs="Arial"/>
                <w:sz w:val="20"/>
                <w:szCs w:val="20"/>
              </w:rPr>
            </w:pPr>
            <w:r w:rsidRPr="00B54C2D">
              <w:rPr>
                <w:rFonts w:ascii="Arial" w:hAnsi="Arial" w:cs="Arial"/>
                <w:sz w:val="20"/>
                <w:szCs w:val="20"/>
              </w:rPr>
              <w:t>Менее 12</w:t>
            </w:r>
          </w:p>
        </w:tc>
        <w:tc>
          <w:tcPr>
            <w:tcW w:w="1559" w:type="dxa"/>
          </w:tcPr>
          <w:p w:rsidR="00B54C2D" w:rsidRPr="00B54C2D" w:rsidRDefault="00B54C2D" w:rsidP="00432E44">
            <w:pPr>
              <w:spacing w:after="0" w:line="240" w:lineRule="auto"/>
              <w:jc w:val="both"/>
              <w:rPr>
                <w:rFonts w:ascii="Arial" w:hAnsi="Arial" w:cs="Arial"/>
                <w:sz w:val="20"/>
                <w:szCs w:val="20"/>
              </w:rPr>
            </w:pPr>
            <w:r w:rsidRPr="00B54C2D">
              <w:rPr>
                <w:rFonts w:ascii="Arial" w:hAnsi="Arial" w:cs="Arial"/>
                <w:sz w:val="20"/>
                <w:szCs w:val="20"/>
              </w:rPr>
              <w:t>-</w:t>
            </w:r>
          </w:p>
        </w:tc>
        <w:tc>
          <w:tcPr>
            <w:tcW w:w="1332" w:type="dxa"/>
          </w:tcPr>
          <w:p w:rsidR="00B54C2D" w:rsidRPr="00B54C2D" w:rsidRDefault="00B54C2D" w:rsidP="00432E44">
            <w:pPr>
              <w:spacing w:after="0" w:line="240" w:lineRule="auto"/>
              <w:jc w:val="both"/>
              <w:rPr>
                <w:rFonts w:ascii="Arial" w:hAnsi="Arial" w:cs="Arial"/>
                <w:sz w:val="20"/>
                <w:szCs w:val="20"/>
              </w:rPr>
            </w:pPr>
            <w:r w:rsidRPr="00B54C2D">
              <w:rPr>
                <w:rFonts w:ascii="Arial" w:hAnsi="Arial" w:cs="Arial"/>
                <w:sz w:val="20"/>
                <w:szCs w:val="20"/>
              </w:rPr>
              <w:t>890</w:t>
            </w:r>
          </w:p>
        </w:tc>
        <w:tc>
          <w:tcPr>
            <w:tcW w:w="1390" w:type="dxa"/>
          </w:tcPr>
          <w:p w:rsidR="00B54C2D" w:rsidRPr="00B54C2D" w:rsidRDefault="00B54C2D" w:rsidP="00432E44">
            <w:pPr>
              <w:spacing w:after="0" w:line="240" w:lineRule="auto"/>
              <w:jc w:val="both"/>
              <w:rPr>
                <w:rFonts w:ascii="Arial" w:hAnsi="Arial" w:cs="Arial"/>
                <w:sz w:val="20"/>
                <w:szCs w:val="20"/>
              </w:rPr>
            </w:pPr>
            <w:r w:rsidRPr="00B54C2D">
              <w:rPr>
                <w:rFonts w:ascii="Arial" w:hAnsi="Arial" w:cs="Arial"/>
                <w:sz w:val="20"/>
                <w:szCs w:val="20"/>
              </w:rPr>
              <w:t>1,0</w:t>
            </w:r>
          </w:p>
        </w:tc>
        <w:tc>
          <w:tcPr>
            <w:tcW w:w="1443" w:type="dxa"/>
          </w:tcPr>
          <w:p w:rsidR="00B54C2D" w:rsidRPr="00B54C2D" w:rsidRDefault="00B54C2D" w:rsidP="00432E44">
            <w:pPr>
              <w:spacing w:after="0" w:line="240" w:lineRule="auto"/>
              <w:jc w:val="both"/>
              <w:rPr>
                <w:rFonts w:ascii="Arial" w:hAnsi="Arial" w:cs="Arial"/>
                <w:sz w:val="20"/>
                <w:szCs w:val="20"/>
              </w:rPr>
            </w:pPr>
            <w:r w:rsidRPr="00B54C2D">
              <w:rPr>
                <w:rFonts w:ascii="Arial" w:hAnsi="Arial" w:cs="Arial"/>
                <w:sz w:val="20"/>
                <w:szCs w:val="20"/>
              </w:rPr>
              <w:t>0,5</w:t>
            </w:r>
          </w:p>
        </w:tc>
        <w:tc>
          <w:tcPr>
            <w:tcW w:w="1342" w:type="dxa"/>
          </w:tcPr>
          <w:p w:rsidR="00B54C2D" w:rsidRPr="00B54C2D" w:rsidRDefault="00B54C2D" w:rsidP="00432E44">
            <w:pPr>
              <w:spacing w:after="0" w:line="240" w:lineRule="auto"/>
              <w:jc w:val="both"/>
              <w:rPr>
                <w:rFonts w:ascii="Arial" w:hAnsi="Arial" w:cs="Arial"/>
                <w:sz w:val="20"/>
                <w:szCs w:val="20"/>
              </w:rPr>
            </w:pPr>
            <w:r w:rsidRPr="00B54C2D">
              <w:rPr>
                <w:rFonts w:ascii="Arial" w:hAnsi="Arial" w:cs="Arial"/>
                <w:sz w:val="20"/>
                <w:szCs w:val="20"/>
              </w:rPr>
              <w:t>0,05</w:t>
            </w:r>
          </w:p>
        </w:tc>
      </w:tr>
      <w:tr w:rsidR="00B54C2D" w:rsidRPr="00B54C2D" w:rsidTr="00187470">
        <w:tc>
          <w:tcPr>
            <w:tcW w:w="1539" w:type="dxa"/>
          </w:tcPr>
          <w:p w:rsidR="00B54C2D" w:rsidRPr="00B54C2D" w:rsidRDefault="00B54C2D" w:rsidP="00432E44">
            <w:pPr>
              <w:spacing w:after="0" w:line="240" w:lineRule="auto"/>
              <w:jc w:val="both"/>
              <w:rPr>
                <w:rFonts w:ascii="Arial" w:hAnsi="Arial" w:cs="Arial"/>
                <w:sz w:val="20"/>
                <w:szCs w:val="20"/>
              </w:rPr>
            </w:pPr>
            <w:proofErr w:type="spellStart"/>
            <w:r w:rsidRPr="00B54C2D">
              <w:rPr>
                <w:rFonts w:ascii="Arial" w:hAnsi="Arial" w:cs="Arial"/>
                <w:sz w:val="20"/>
                <w:szCs w:val="20"/>
              </w:rPr>
              <w:t>Средневязкие</w:t>
            </w:r>
            <w:proofErr w:type="spellEnd"/>
          </w:p>
        </w:tc>
        <w:tc>
          <w:tcPr>
            <w:tcW w:w="1546" w:type="dxa"/>
          </w:tcPr>
          <w:p w:rsidR="00B54C2D" w:rsidRPr="00B54C2D" w:rsidRDefault="00B54C2D" w:rsidP="00432E44">
            <w:pPr>
              <w:spacing w:after="0" w:line="240" w:lineRule="auto"/>
              <w:jc w:val="both"/>
              <w:rPr>
                <w:rFonts w:ascii="Arial" w:hAnsi="Arial" w:cs="Arial"/>
                <w:sz w:val="20"/>
                <w:szCs w:val="20"/>
              </w:rPr>
            </w:pPr>
            <w:r w:rsidRPr="00B54C2D">
              <w:rPr>
                <w:rFonts w:ascii="Arial" w:hAnsi="Arial" w:cs="Arial"/>
                <w:sz w:val="20"/>
                <w:szCs w:val="20"/>
              </w:rPr>
              <w:t>От 12 до 150</w:t>
            </w:r>
          </w:p>
        </w:tc>
        <w:tc>
          <w:tcPr>
            <w:tcW w:w="1559" w:type="dxa"/>
          </w:tcPr>
          <w:p w:rsidR="00B54C2D" w:rsidRPr="00B54C2D" w:rsidRDefault="00B54C2D" w:rsidP="00432E44">
            <w:pPr>
              <w:spacing w:after="0" w:line="240" w:lineRule="auto"/>
              <w:jc w:val="both"/>
              <w:rPr>
                <w:rFonts w:ascii="Arial" w:hAnsi="Arial" w:cs="Arial"/>
                <w:sz w:val="20"/>
                <w:szCs w:val="20"/>
              </w:rPr>
            </w:pPr>
            <w:r w:rsidRPr="00B54C2D">
              <w:rPr>
                <w:rFonts w:ascii="Arial" w:hAnsi="Arial" w:cs="Arial"/>
                <w:sz w:val="20"/>
                <w:szCs w:val="20"/>
              </w:rPr>
              <w:t>От 5 до 40</w:t>
            </w:r>
          </w:p>
        </w:tc>
        <w:tc>
          <w:tcPr>
            <w:tcW w:w="1332" w:type="dxa"/>
          </w:tcPr>
          <w:p w:rsidR="00B54C2D" w:rsidRPr="00B54C2D" w:rsidRDefault="00B54C2D" w:rsidP="00432E44">
            <w:pPr>
              <w:spacing w:after="0" w:line="240" w:lineRule="auto"/>
              <w:jc w:val="both"/>
              <w:rPr>
                <w:rFonts w:ascii="Arial" w:hAnsi="Arial" w:cs="Arial"/>
                <w:sz w:val="20"/>
                <w:szCs w:val="20"/>
              </w:rPr>
            </w:pPr>
            <w:r w:rsidRPr="00B54C2D">
              <w:rPr>
                <w:rFonts w:ascii="Arial" w:hAnsi="Arial" w:cs="Arial"/>
                <w:sz w:val="20"/>
                <w:szCs w:val="20"/>
              </w:rPr>
              <w:t>970</w:t>
            </w:r>
          </w:p>
        </w:tc>
        <w:tc>
          <w:tcPr>
            <w:tcW w:w="1390" w:type="dxa"/>
          </w:tcPr>
          <w:p w:rsidR="00B54C2D" w:rsidRPr="00B54C2D" w:rsidRDefault="00B54C2D" w:rsidP="00432E44">
            <w:pPr>
              <w:spacing w:after="0" w:line="240" w:lineRule="auto"/>
              <w:jc w:val="both"/>
              <w:rPr>
                <w:rFonts w:ascii="Arial" w:hAnsi="Arial" w:cs="Arial"/>
                <w:sz w:val="20"/>
                <w:szCs w:val="20"/>
              </w:rPr>
            </w:pPr>
            <w:r w:rsidRPr="00B54C2D">
              <w:rPr>
                <w:rFonts w:ascii="Arial" w:hAnsi="Arial" w:cs="Arial"/>
                <w:sz w:val="20"/>
                <w:szCs w:val="20"/>
              </w:rPr>
              <w:t>2,5</w:t>
            </w:r>
          </w:p>
        </w:tc>
        <w:tc>
          <w:tcPr>
            <w:tcW w:w="1443" w:type="dxa"/>
          </w:tcPr>
          <w:p w:rsidR="00B54C2D" w:rsidRPr="00B54C2D" w:rsidRDefault="00B54C2D" w:rsidP="00432E44">
            <w:pPr>
              <w:spacing w:after="0" w:line="240" w:lineRule="auto"/>
              <w:jc w:val="both"/>
              <w:rPr>
                <w:rFonts w:ascii="Arial" w:hAnsi="Arial" w:cs="Arial"/>
                <w:sz w:val="20"/>
                <w:szCs w:val="20"/>
              </w:rPr>
            </w:pPr>
            <w:r w:rsidRPr="00B54C2D">
              <w:rPr>
                <w:rFonts w:ascii="Arial" w:hAnsi="Arial" w:cs="Arial"/>
                <w:sz w:val="20"/>
                <w:szCs w:val="20"/>
              </w:rPr>
              <w:t>9,0</w:t>
            </w:r>
          </w:p>
        </w:tc>
        <w:tc>
          <w:tcPr>
            <w:tcW w:w="1342" w:type="dxa"/>
          </w:tcPr>
          <w:p w:rsidR="00B54C2D" w:rsidRPr="00B54C2D" w:rsidRDefault="00B54C2D" w:rsidP="00432E44">
            <w:pPr>
              <w:spacing w:after="0" w:line="240" w:lineRule="auto"/>
              <w:jc w:val="both"/>
              <w:rPr>
                <w:rFonts w:ascii="Arial" w:hAnsi="Arial" w:cs="Arial"/>
                <w:sz w:val="20"/>
                <w:szCs w:val="20"/>
              </w:rPr>
            </w:pPr>
            <w:r w:rsidRPr="00B54C2D">
              <w:rPr>
                <w:rFonts w:ascii="Arial" w:hAnsi="Arial" w:cs="Arial"/>
                <w:sz w:val="20"/>
                <w:szCs w:val="20"/>
              </w:rPr>
              <w:t>0,20</w:t>
            </w:r>
          </w:p>
        </w:tc>
      </w:tr>
      <w:tr w:rsidR="00B54C2D" w:rsidRPr="00B54C2D" w:rsidTr="00187470">
        <w:tc>
          <w:tcPr>
            <w:tcW w:w="1539" w:type="dxa"/>
          </w:tcPr>
          <w:p w:rsidR="00B54C2D" w:rsidRPr="00B54C2D" w:rsidRDefault="00B54C2D" w:rsidP="00432E44">
            <w:pPr>
              <w:spacing w:after="0" w:line="240" w:lineRule="auto"/>
              <w:jc w:val="both"/>
              <w:rPr>
                <w:rFonts w:ascii="Arial" w:hAnsi="Arial" w:cs="Arial"/>
                <w:sz w:val="20"/>
                <w:szCs w:val="20"/>
              </w:rPr>
            </w:pPr>
            <w:r w:rsidRPr="00B54C2D">
              <w:rPr>
                <w:rFonts w:ascii="Arial" w:hAnsi="Arial" w:cs="Arial"/>
                <w:sz w:val="20"/>
                <w:szCs w:val="20"/>
              </w:rPr>
              <w:t>Высоковязкие</w:t>
            </w:r>
          </w:p>
        </w:tc>
        <w:tc>
          <w:tcPr>
            <w:tcW w:w="1546" w:type="dxa"/>
          </w:tcPr>
          <w:p w:rsidR="00B54C2D" w:rsidRPr="00B54C2D" w:rsidRDefault="00B54C2D" w:rsidP="00432E44">
            <w:pPr>
              <w:spacing w:after="0" w:line="240" w:lineRule="auto"/>
              <w:jc w:val="both"/>
              <w:rPr>
                <w:rFonts w:ascii="Arial" w:hAnsi="Arial" w:cs="Arial"/>
                <w:sz w:val="20"/>
                <w:szCs w:val="20"/>
              </w:rPr>
            </w:pPr>
            <w:r w:rsidRPr="00B54C2D">
              <w:rPr>
                <w:rFonts w:ascii="Arial" w:hAnsi="Arial" w:cs="Arial"/>
                <w:sz w:val="20"/>
                <w:szCs w:val="20"/>
              </w:rPr>
              <w:t>Более 150</w:t>
            </w:r>
          </w:p>
        </w:tc>
        <w:tc>
          <w:tcPr>
            <w:tcW w:w="1559" w:type="dxa"/>
          </w:tcPr>
          <w:p w:rsidR="00B54C2D" w:rsidRPr="00B54C2D" w:rsidRDefault="00B54C2D" w:rsidP="00432E44">
            <w:pPr>
              <w:spacing w:after="0" w:line="240" w:lineRule="auto"/>
              <w:jc w:val="both"/>
              <w:rPr>
                <w:rFonts w:ascii="Arial" w:hAnsi="Arial" w:cs="Arial"/>
                <w:sz w:val="20"/>
                <w:szCs w:val="20"/>
              </w:rPr>
            </w:pPr>
            <w:r w:rsidRPr="00B54C2D">
              <w:rPr>
                <w:rFonts w:ascii="Arial" w:hAnsi="Arial" w:cs="Arial"/>
                <w:sz w:val="20"/>
                <w:szCs w:val="20"/>
              </w:rPr>
              <w:t>От 40 до 120</w:t>
            </w:r>
          </w:p>
        </w:tc>
        <w:tc>
          <w:tcPr>
            <w:tcW w:w="1332" w:type="dxa"/>
          </w:tcPr>
          <w:p w:rsidR="00B54C2D" w:rsidRPr="00B54C2D" w:rsidRDefault="00B54C2D" w:rsidP="00432E44">
            <w:pPr>
              <w:spacing w:after="0" w:line="240" w:lineRule="auto"/>
              <w:jc w:val="both"/>
              <w:rPr>
                <w:rFonts w:ascii="Arial" w:hAnsi="Arial" w:cs="Arial"/>
                <w:sz w:val="20"/>
                <w:szCs w:val="20"/>
              </w:rPr>
            </w:pPr>
            <w:r w:rsidRPr="00B54C2D">
              <w:rPr>
                <w:rFonts w:ascii="Arial" w:hAnsi="Arial" w:cs="Arial"/>
                <w:sz w:val="20"/>
                <w:szCs w:val="20"/>
              </w:rPr>
              <w:t>1015</w:t>
            </w:r>
          </w:p>
        </w:tc>
        <w:tc>
          <w:tcPr>
            <w:tcW w:w="1390" w:type="dxa"/>
          </w:tcPr>
          <w:p w:rsidR="00B54C2D" w:rsidRPr="00B54C2D" w:rsidRDefault="00B54C2D" w:rsidP="00432E44">
            <w:pPr>
              <w:spacing w:after="0" w:line="240" w:lineRule="auto"/>
              <w:jc w:val="both"/>
              <w:rPr>
                <w:rFonts w:ascii="Arial" w:hAnsi="Arial" w:cs="Arial"/>
                <w:sz w:val="20"/>
                <w:szCs w:val="20"/>
              </w:rPr>
            </w:pPr>
            <w:r w:rsidRPr="00B54C2D">
              <w:rPr>
                <w:rFonts w:ascii="Arial" w:hAnsi="Arial" w:cs="Arial"/>
                <w:sz w:val="20"/>
                <w:szCs w:val="20"/>
              </w:rPr>
              <w:t>4,3</w:t>
            </w:r>
          </w:p>
        </w:tc>
        <w:tc>
          <w:tcPr>
            <w:tcW w:w="1443" w:type="dxa"/>
          </w:tcPr>
          <w:p w:rsidR="00B54C2D" w:rsidRPr="00B54C2D" w:rsidRDefault="00B54C2D" w:rsidP="00432E44">
            <w:pPr>
              <w:spacing w:after="0" w:line="240" w:lineRule="auto"/>
              <w:jc w:val="both"/>
              <w:rPr>
                <w:rFonts w:ascii="Arial" w:hAnsi="Arial" w:cs="Arial"/>
                <w:sz w:val="20"/>
                <w:szCs w:val="20"/>
              </w:rPr>
            </w:pPr>
            <w:r w:rsidRPr="00B54C2D">
              <w:rPr>
                <w:rFonts w:ascii="Arial" w:hAnsi="Arial" w:cs="Arial"/>
                <w:sz w:val="20"/>
                <w:szCs w:val="20"/>
              </w:rPr>
              <w:t>-</w:t>
            </w:r>
          </w:p>
        </w:tc>
        <w:tc>
          <w:tcPr>
            <w:tcW w:w="1342" w:type="dxa"/>
          </w:tcPr>
          <w:p w:rsidR="00B54C2D" w:rsidRPr="00B54C2D" w:rsidRDefault="00B54C2D" w:rsidP="00432E44">
            <w:pPr>
              <w:spacing w:after="0" w:line="240" w:lineRule="auto"/>
              <w:jc w:val="both"/>
              <w:rPr>
                <w:rFonts w:ascii="Arial" w:hAnsi="Arial" w:cs="Arial"/>
                <w:sz w:val="20"/>
                <w:szCs w:val="20"/>
              </w:rPr>
            </w:pPr>
            <w:r w:rsidRPr="00B54C2D">
              <w:rPr>
                <w:rFonts w:ascii="Arial" w:hAnsi="Arial" w:cs="Arial"/>
                <w:sz w:val="20"/>
                <w:szCs w:val="20"/>
              </w:rPr>
              <w:t>0,20</w:t>
            </w:r>
          </w:p>
        </w:tc>
      </w:tr>
    </w:tbl>
    <w:p w:rsidR="00B54C2D" w:rsidRPr="00B54C2D" w:rsidRDefault="00B54C2D" w:rsidP="00187470">
      <w:pPr>
        <w:spacing w:after="0" w:line="240" w:lineRule="auto"/>
        <w:ind w:firstLine="709"/>
        <w:jc w:val="both"/>
        <w:rPr>
          <w:rFonts w:ascii="Arial" w:hAnsi="Arial" w:cs="Arial"/>
          <w:sz w:val="26"/>
          <w:szCs w:val="26"/>
        </w:rPr>
      </w:pPr>
    </w:p>
    <w:p w:rsidR="00B54C2D" w:rsidRPr="00B54C2D" w:rsidRDefault="00B54C2D" w:rsidP="00187470">
      <w:pPr>
        <w:tabs>
          <w:tab w:val="left" w:pos="851"/>
        </w:tabs>
        <w:spacing w:after="0" w:line="360" w:lineRule="auto"/>
        <w:ind w:firstLine="709"/>
        <w:jc w:val="both"/>
        <w:rPr>
          <w:rFonts w:ascii="Arial" w:hAnsi="Arial" w:cs="Arial"/>
          <w:sz w:val="24"/>
          <w:szCs w:val="24"/>
        </w:rPr>
      </w:pPr>
      <w:r w:rsidRPr="00B54C2D">
        <w:rPr>
          <w:rFonts w:ascii="Arial" w:hAnsi="Arial" w:cs="Arial"/>
          <w:sz w:val="24"/>
          <w:szCs w:val="24"/>
        </w:rPr>
        <w:tab/>
        <w:t>В зависимости от типа, наличия соответствующей системы топливоподготовки и результатов испытаний дизеля рекомендуется применять следующие виды топлив:</w:t>
      </w:r>
    </w:p>
    <w:p w:rsidR="00B54C2D" w:rsidRPr="00B54C2D" w:rsidRDefault="00B54C2D" w:rsidP="00187470">
      <w:pPr>
        <w:tabs>
          <w:tab w:val="left" w:pos="851"/>
        </w:tabs>
        <w:spacing w:after="0" w:line="360" w:lineRule="auto"/>
        <w:ind w:firstLine="709"/>
        <w:jc w:val="both"/>
        <w:rPr>
          <w:rFonts w:ascii="Arial" w:hAnsi="Arial" w:cs="Arial"/>
          <w:sz w:val="24"/>
          <w:szCs w:val="24"/>
        </w:rPr>
      </w:pPr>
      <w:r w:rsidRPr="00B54C2D">
        <w:rPr>
          <w:rFonts w:ascii="Arial" w:hAnsi="Arial" w:cs="Arial"/>
          <w:sz w:val="24"/>
          <w:szCs w:val="24"/>
        </w:rPr>
        <w:tab/>
        <w:t xml:space="preserve">- для малооборотных дизелей до 200 об/мин маловязкие сорта топлив типа дизельных </w:t>
      </w:r>
      <w:proofErr w:type="spellStart"/>
      <w:r w:rsidRPr="00B54C2D">
        <w:rPr>
          <w:rFonts w:ascii="Arial" w:hAnsi="Arial" w:cs="Arial"/>
          <w:sz w:val="24"/>
          <w:szCs w:val="24"/>
        </w:rPr>
        <w:t>дистиллятных</w:t>
      </w:r>
      <w:proofErr w:type="spellEnd"/>
      <w:r w:rsidRPr="00B54C2D">
        <w:rPr>
          <w:rFonts w:ascii="Arial" w:hAnsi="Arial" w:cs="Arial"/>
          <w:sz w:val="24"/>
          <w:szCs w:val="24"/>
        </w:rPr>
        <w:t xml:space="preserve"> ГОСТ 305-2013, </w:t>
      </w:r>
      <w:proofErr w:type="spellStart"/>
      <w:r w:rsidRPr="00B54C2D">
        <w:rPr>
          <w:rFonts w:ascii="Arial" w:hAnsi="Arial" w:cs="Arial"/>
          <w:sz w:val="24"/>
          <w:szCs w:val="24"/>
        </w:rPr>
        <w:t>средневязкие</w:t>
      </w:r>
      <w:proofErr w:type="spellEnd"/>
      <w:r w:rsidRPr="00B54C2D">
        <w:rPr>
          <w:rFonts w:ascii="Arial" w:hAnsi="Arial" w:cs="Arial"/>
          <w:sz w:val="24"/>
          <w:szCs w:val="24"/>
        </w:rPr>
        <w:t xml:space="preserve"> топлива типа ДТ и высоковязкие сорта топлив типа ДМ ГОСТ 1667-68, а так же мазуты: мазут флотский Ф5, Ф12, топочный 40, топочный 100.</w:t>
      </w:r>
    </w:p>
    <w:p w:rsidR="00B54C2D" w:rsidRPr="00B54C2D" w:rsidRDefault="00B54C2D" w:rsidP="00187470">
      <w:pPr>
        <w:tabs>
          <w:tab w:val="left" w:pos="851"/>
        </w:tabs>
        <w:spacing w:after="0" w:line="360" w:lineRule="auto"/>
        <w:ind w:firstLine="709"/>
        <w:jc w:val="both"/>
        <w:rPr>
          <w:rFonts w:ascii="Arial" w:hAnsi="Arial" w:cs="Arial"/>
          <w:sz w:val="24"/>
          <w:szCs w:val="24"/>
        </w:rPr>
      </w:pPr>
      <w:r w:rsidRPr="00B54C2D">
        <w:rPr>
          <w:rFonts w:ascii="Arial" w:hAnsi="Arial" w:cs="Arial"/>
          <w:sz w:val="24"/>
          <w:szCs w:val="24"/>
        </w:rPr>
        <w:tab/>
        <w:t xml:space="preserve">- для среднеоборотных дизелей до 500 об/мин маловязкие сорта топлив ГОСТ 305-2013, и </w:t>
      </w:r>
      <w:proofErr w:type="spellStart"/>
      <w:r w:rsidRPr="00B54C2D">
        <w:rPr>
          <w:rFonts w:ascii="Arial" w:hAnsi="Arial" w:cs="Arial"/>
          <w:sz w:val="24"/>
          <w:szCs w:val="24"/>
        </w:rPr>
        <w:t>средневязкие</w:t>
      </w:r>
      <w:proofErr w:type="spellEnd"/>
      <w:r w:rsidRPr="00B54C2D">
        <w:rPr>
          <w:rFonts w:ascii="Arial" w:hAnsi="Arial" w:cs="Arial"/>
          <w:sz w:val="24"/>
          <w:szCs w:val="24"/>
        </w:rPr>
        <w:t xml:space="preserve"> сорта топлив типа ДТ по ГОСТ 1667-68.</w:t>
      </w:r>
    </w:p>
    <w:p w:rsidR="00B54C2D" w:rsidRPr="00B54C2D" w:rsidRDefault="00B54C2D" w:rsidP="00187470">
      <w:pPr>
        <w:tabs>
          <w:tab w:val="left" w:pos="851"/>
        </w:tabs>
        <w:spacing w:after="0" w:line="360" w:lineRule="auto"/>
        <w:ind w:firstLine="709"/>
        <w:jc w:val="both"/>
        <w:rPr>
          <w:rFonts w:ascii="Arial" w:hAnsi="Arial" w:cs="Arial"/>
          <w:sz w:val="24"/>
          <w:szCs w:val="24"/>
        </w:rPr>
      </w:pPr>
      <w:r w:rsidRPr="00B54C2D">
        <w:rPr>
          <w:rFonts w:ascii="Arial" w:hAnsi="Arial" w:cs="Arial"/>
          <w:sz w:val="24"/>
          <w:szCs w:val="24"/>
        </w:rPr>
        <w:tab/>
        <w:t xml:space="preserve">- для двигателей повышенной оборотности при </w:t>
      </w:r>
      <w:r w:rsidRPr="00B54C2D">
        <w:rPr>
          <w:rFonts w:ascii="Arial" w:hAnsi="Arial" w:cs="Arial"/>
          <w:sz w:val="24"/>
          <w:szCs w:val="24"/>
          <w:lang w:val="en-US"/>
        </w:rPr>
        <w:t>n</w:t>
      </w:r>
      <w:r w:rsidRPr="00B54C2D">
        <w:rPr>
          <w:rFonts w:ascii="Arial" w:hAnsi="Arial" w:cs="Arial"/>
          <w:sz w:val="24"/>
          <w:szCs w:val="24"/>
        </w:rPr>
        <w:t>&gt; 750 об/мин только маловязкие сорта топлив.</w:t>
      </w:r>
    </w:p>
    <w:p w:rsidR="00B54C2D" w:rsidRPr="00B54C2D" w:rsidRDefault="00B54C2D" w:rsidP="00187470">
      <w:pPr>
        <w:tabs>
          <w:tab w:val="left" w:pos="851"/>
        </w:tabs>
        <w:spacing w:after="0" w:line="360" w:lineRule="auto"/>
        <w:ind w:firstLine="709"/>
        <w:jc w:val="both"/>
        <w:rPr>
          <w:rFonts w:ascii="Arial" w:hAnsi="Arial" w:cs="Arial"/>
          <w:sz w:val="24"/>
          <w:szCs w:val="24"/>
        </w:rPr>
      </w:pPr>
      <w:r w:rsidRPr="00B54C2D">
        <w:rPr>
          <w:rFonts w:ascii="Arial" w:hAnsi="Arial" w:cs="Arial"/>
          <w:sz w:val="24"/>
          <w:szCs w:val="24"/>
        </w:rPr>
        <w:tab/>
        <w:t>- для всех дизелей независимо от оборотности газотурбинное топливо по ГОСТ 10585-2013.</w:t>
      </w:r>
    </w:p>
    <w:p w:rsidR="00B54C2D" w:rsidRPr="00B54C2D" w:rsidRDefault="00B54C2D" w:rsidP="00187470">
      <w:pPr>
        <w:tabs>
          <w:tab w:val="left" w:pos="851"/>
        </w:tabs>
        <w:spacing w:after="0" w:line="360" w:lineRule="auto"/>
        <w:ind w:firstLine="709"/>
        <w:jc w:val="both"/>
        <w:rPr>
          <w:rFonts w:ascii="Arial" w:hAnsi="Arial" w:cs="Arial"/>
          <w:sz w:val="24"/>
          <w:szCs w:val="24"/>
        </w:rPr>
      </w:pPr>
      <w:r w:rsidRPr="00B54C2D">
        <w:rPr>
          <w:rFonts w:ascii="Arial" w:hAnsi="Arial" w:cs="Arial"/>
          <w:sz w:val="24"/>
          <w:szCs w:val="24"/>
        </w:rPr>
        <w:tab/>
        <w:t>Все вышеуказанные сорта топлив должны удовлетворять требованиям стандартов, которые приведены в Таблице 2.</w:t>
      </w:r>
    </w:p>
    <w:p w:rsidR="00B54C2D" w:rsidRPr="00B54C2D" w:rsidRDefault="00B54C2D" w:rsidP="00B54C2D">
      <w:pPr>
        <w:spacing w:after="0"/>
        <w:ind w:firstLine="709"/>
        <w:jc w:val="both"/>
        <w:rPr>
          <w:rFonts w:ascii="Arial" w:hAnsi="Arial" w:cs="Arial"/>
          <w:sz w:val="26"/>
          <w:szCs w:val="26"/>
        </w:rPr>
      </w:pPr>
    </w:p>
    <w:p w:rsidR="00187470" w:rsidRDefault="00187470">
      <w:pPr>
        <w:rPr>
          <w:rFonts w:ascii="Arial" w:hAnsi="Arial" w:cs="Arial"/>
          <w:sz w:val="24"/>
          <w:szCs w:val="24"/>
        </w:rPr>
      </w:pPr>
      <w:r>
        <w:rPr>
          <w:rFonts w:ascii="Arial" w:hAnsi="Arial" w:cs="Arial"/>
          <w:sz w:val="24"/>
          <w:szCs w:val="24"/>
        </w:rPr>
        <w:br w:type="page"/>
      </w:r>
    </w:p>
    <w:p w:rsidR="00187470" w:rsidRDefault="00187470" w:rsidP="00187470">
      <w:pPr>
        <w:tabs>
          <w:tab w:val="left" w:pos="851"/>
        </w:tabs>
        <w:spacing w:after="0"/>
        <w:ind w:firstLine="709"/>
        <w:jc w:val="both"/>
        <w:rPr>
          <w:rFonts w:ascii="Arial" w:hAnsi="Arial" w:cs="Arial"/>
          <w:sz w:val="24"/>
          <w:szCs w:val="24"/>
        </w:rPr>
        <w:sectPr w:rsidR="00187470" w:rsidSect="00187470">
          <w:headerReference w:type="default" r:id="rId22"/>
          <w:footerReference w:type="default" r:id="rId23"/>
          <w:pgSz w:w="11906" w:h="16838"/>
          <w:pgMar w:top="1134" w:right="1134" w:bottom="1134" w:left="1134" w:header="708" w:footer="708" w:gutter="0"/>
          <w:cols w:space="708"/>
          <w:titlePg/>
          <w:docGrid w:linePitch="360"/>
        </w:sectPr>
      </w:pPr>
    </w:p>
    <w:p w:rsidR="00187470" w:rsidRPr="00187470" w:rsidRDefault="00187470" w:rsidP="00187470">
      <w:pPr>
        <w:tabs>
          <w:tab w:val="left" w:pos="851"/>
        </w:tabs>
        <w:spacing w:after="0"/>
        <w:ind w:firstLine="709"/>
        <w:jc w:val="both"/>
        <w:rPr>
          <w:rFonts w:ascii="Arial" w:hAnsi="Arial" w:cs="Arial"/>
          <w:b/>
          <w:sz w:val="24"/>
          <w:szCs w:val="24"/>
        </w:rPr>
      </w:pPr>
      <w:r w:rsidRPr="00B54C2D">
        <w:rPr>
          <w:rFonts w:ascii="Arial" w:hAnsi="Arial" w:cs="Arial"/>
          <w:b/>
          <w:sz w:val="24"/>
          <w:szCs w:val="24"/>
        </w:rPr>
        <w:t>Физико-химические свойства топлив, рекомендуемых к применению в судовых дизелях</w:t>
      </w:r>
    </w:p>
    <w:p w:rsidR="00187470" w:rsidRDefault="00187470" w:rsidP="00187470">
      <w:pPr>
        <w:tabs>
          <w:tab w:val="left" w:pos="851"/>
        </w:tabs>
        <w:spacing w:after="0"/>
        <w:ind w:firstLine="709"/>
        <w:jc w:val="both"/>
        <w:rPr>
          <w:rFonts w:ascii="Arial" w:hAnsi="Arial" w:cs="Arial"/>
          <w:sz w:val="24"/>
          <w:szCs w:val="24"/>
        </w:rPr>
      </w:pPr>
    </w:p>
    <w:p w:rsidR="00B54C2D" w:rsidRPr="00B54C2D" w:rsidRDefault="00B54C2D" w:rsidP="00187470">
      <w:pPr>
        <w:tabs>
          <w:tab w:val="left" w:pos="851"/>
        </w:tabs>
        <w:spacing w:after="0"/>
        <w:ind w:firstLine="709"/>
        <w:jc w:val="both"/>
        <w:rPr>
          <w:rFonts w:ascii="Arial" w:hAnsi="Arial" w:cs="Arial"/>
          <w:sz w:val="24"/>
          <w:szCs w:val="24"/>
        </w:rPr>
      </w:pPr>
      <w:r w:rsidRPr="00B54C2D">
        <w:rPr>
          <w:rFonts w:ascii="Arial" w:hAnsi="Arial" w:cs="Arial"/>
          <w:sz w:val="24"/>
          <w:szCs w:val="24"/>
        </w:rPr>
        <w:t>Таблица 2</w:t>
      </w:r>
    </w:p>
    <w:tbl>
      <w:tblPr>
        <w:tblW w:w="1542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9"/>
        <w:gridCol w:w="992"/>
        <w:gridCol w:w="805"/>
        <w:gridCol w:w="1038"/>
        <w:gridCol w:w="1276"/>
        <w:gridCol w:w="1134"/>
        <w:gridCol w:w="850"/>
        <w:gridCol w:w="993"/>
        <w:gridCol w:w="992"/>
        <w:gridCol w:w="992"/>
        <w:gridCol w:w="992"/>
      </w:tblGrid>
      <w:tr w:rsidR="00187470" w:rsidRPr="00B54C2D" w:rsidTr="007C43BA">
        <w:tc>
          <w:tcPr>
            <w:tcW w:w="5359" w:type="dxa"/>
            <w:vMerge w:val="restart"/>
            <w:shd w:val="clear" w:color="auto" w:fill="F2F2F2" w:themeFill="background1" w:themeFillShade="F2"/>
            <w:vAlign w:val="center"/>
          </w:tcPr>
          <w:p w:rsidR="00B54C2D" w:rsidRPr="00B54C2D" w:rsidRDefault="00B54C2D" w:rsidP="007C43BA">
            <w:pPr>
              <w:spacing w:after="0"/>
              <w:jc w:val="center"/>
              <w:rPr>
                <w:rFonts w:ascii="Arial" w:hAnsi="Arial" w:cs="Arial"/>
                <w:b/>
                <w:sz w:val="20"/>
                <w:szCs w:val="20"/>
              </w:rPr>
            </w:pPr>
            <w:r w:rsidRPr="00B54C2D">
              <w:rPr>
                <w:rFonts w:ascii="Arial" w:hAnsi="Arial" w:cs="Arial"/>
                <w:b/>
                <w:sz w:val="20"/>
                <w:szCs w:val="20"/>
              </w:rPr>
              <w:t>Показатели</w:t>
            </w:r>
          </w:p>
        </w:tc>
        <w:tc>
          <w:tcPr>
            <w:tcW w:w="10064" w:type="dxa"/>
            <w:gridSpan w:val="10"/>
            <w:shd w:val="clear" w:color="auto" w:fill="F2F2F2" w:themeFill="background1" w:themeFillShade="F2"/>
            <w:vAlign w:val="center"/>
          </w:tcPr>
          <w:p w:rsidR="00B54C2D" w:rsidRPr="00B54C2D" w:rsidRDefault="00B54C2D" w:rsidP="007C43BA">
            <w:pPr>
              <w:spacing w:after="0"/>
              <w:jc w:val="center"/>
              <w:rPr>
                <w:rFonts w:ascii="Arial" w:hAnsi="Arial" w:cs="Arial"/>
                <w:b/>
                <w:sz w:val="20"/>
                <w:szCs w:val="20"/>
              </w:rPr>
            </w:pPr>
            <w:r w:rsidRPr="00B54C2D">
              <w:rPr>
                <w:rFonts w:ascii="Arial" w:hAnsi="Arial" w:cs="Arial"/>
                <w:b/>
                <w:sz w:val="20"/>
                <w:szCs w:val="20"/>
              </w:rPr>
              <w:t>Марка топлив</w:t>
            </w:r>
          </w:p>
        </w:tc>
      </w:tr>
      <w:tr w:rsidR="00187470" w:rsidRPr="00B54C2D" w:rsidTr="007C43BA">
        <w:tc>
          <w:tcPr>
            <w:tcW w:w="5359" w:type="dxa"/>
            <w:vMerge/>
            <w:shd w:val="clear" w:color="auto" w:fill="F2F2F2" w:themeFill="background1" w:themeFillShade="F2"/>
            <w:vAlign w:val="center"/>
          </w:tcPr>
          <w:p w:rsidR="00B54C2D" w:rsidRPr="00B54C2D" w:rsidRDefault="00B54C2D" w:rsidP="007C43BA">
            <w:pPr>
              <w:spacing w:after="0"/>
              <w:jc w:val="center"/>
              <w:rPr>
                <w:rFonts w:ascii="Arial" w:hAnsi="Arial" w:cs="Arial"/>
                <w:b/>
                <w:sz w:val="20"/>
                <w:szCs w:val="20"/>
              </w:rPr>
            </w:pPr>
          </w:p>
        </w:tc>
        <w:tc>
          <w:tcPr>
            <w:tcW w:w="2835" w:type="dxa"/>
            <w:gridSpan w:val="3"/>
            <w:shd w:val="clear" w:color="auto" w:fill="F2F2F2" w:themeFill="background1" w:themeFillShade="F2"/>
            <w:vAlign w:val="center"/>
          </w:tcPr>
          <w:p w:rsidR="00432E44" w:rsidRDefault="00B54C2D" w:rsidP="007C43BA">
            <w:pPr>
              <w:spacing w:after="0"/>
              <w:jc w:val="center"/>
              <w:rPr>
                <w:rFonts w:ascii="Arial" w:hAnsi="Arial" w:cs="Arial"/>
                <w:b/>
                <w:sz w:val="18"/>
                <w:szCs w:val="18"/>
              </w:rPr>
            </w:pPr>
            <w:r w:rsidRPr="00432E44">
              <w:rPr>
                <w:rFonts w:ascii="Arial" w:hAnsi="Arial" w:cs="Arial"/>
                <w:b/>
                <w:sz w:val="18"/>
                <w:szCs w:val="18"/>
              </w:rPr>
              <w:t>Дизельное для тепловозных и судовых ДВС</w:t>
            </w:r>
          </w:p>
          <w:p w:rsidR="00B54C2D" w:rsidRPr="00432E44" w:rsidRDefault="00B54C2D" w:rsidP="007C43BA">
            <w:pPr>
              <w:spacing w:after="0"/>
              <w:jc w:val="center"/>
              <w:rPr>
                <w:rFonts w:ascii="Arial" w:hAnsi="Arial" w:cs="Arial"/>
                <w:b/>
                <w:sz w:val="18"/>
                <w:szCs w:val="18"/>
              </w:rPr>
            </w:pPr>
            <w:r w:rsidRPr="00432E44">
              <w:rPr>
                <w:rFonts w:ascii="Arial" w:hAnsi="Arial" w:cs="Arial"/>
                <w:b/>
                <w:sz w:val="18"/>
                <w:szCs w:val="18"/>
              </w:rPr>
              <w:t>(ГОСТ 305-2013)</w:t>
            </w:r>
          </w:p>
        </w:tc>
        <w:tc>
          <w:tcPr>
            <w:tcW w:w="2410" w:type="dxa"/>
            <w:gridSpan w:val="2"/>
            <w:shd w:val="clear" w:color="auto" w:fill="F2F2F2" w:themeFill="background1" w:themeFillShade="F2"/>
            <w:vAlign w:val="center"/>
          </w:tcPr>
          <w:p w:rsidR="00432E44" w:rsidRDefault="00B54C2D" w:rsidP="007C43BA">
            <w:pPr>
              <w:spacing w:after="0"/>
              <w:jc w:val="center"/>
              <w:rPr>
                <w:rFonts w:ascii="Arial" w:hAnsi="Arial" w:cs="Arial"/>
                <w:b/>
                <w:sz w:val="18"/>
                <w:szCs w:val="18"/>
              </w:rPr>
            </w:pPr>
            <w:r w:rsidRPr="00432E44">
              <w:rPr>
                <w:rFonts w:ascii="Arial" w:hAnsi="Arial" w:cs="Arial"/>
                <w:b/>
                <w:sz w:val="18"/>
                <w:szCs w:val="18"/>
              </w:rPr>
              <w:t>Моторное для</w:t>
            </w:r>
          </w:p>
          <w:p w:rsidR="00432E44" w:rsidRDefault="00B54C2D" w:rsidP="007C43BA">
            <w:pPr>
              <w:spacing w:after="0"/>
              <w:jc w:val="center"/>
              <w:rPr>
                <w:rFonts w:ascii="Arial" w:hAnsi="Arial" w:cs="Arial"/>
                <w:b/>
                <w:sz w:val="18"/>
                <w:szCs w:val="18"/>
              </w:rPr>
            </w:pPr>
            <w:r w:rsidRPr="00432E44">
              <w:rPr>
                <w:rFonts w:ascii="Arial" w:hAnsi="Arial" w:cs="Arial"/>
                <w:b/>
                <w:sz w:val="18"/>
                <w:szCs w:val="18"/>
              </w:rPr>
              <w:t>СОД и МОД</w:t>
            </w:r>
          </w:p>
          <w:p w:rsidR="00B54C2D" w:rsidRPr="00432E44" w:rsidRDefault="00B54C2D" w:rsidP="007C43BA">
            <w:pPr>
              <w:spacing w:after="0"/>
              <w:jc w:val="center"/>
              <w:rPr>
                <w:rFonts w:ascii="Arial" w:hAnsi="Arial" w:cs="Arial"/>
                <w:b/>
                <w:sz w:val="18"/>
                <w:szCs w:val="18"/>
              </w:rPr>
            </w:pPr>
            <w:r w:rsidRPr="00432E44">
              <w:rPr>
                <w:rFonts w:ascii="Arial" w:hAnsi="Arial" w:cs="Arial"/>
                <w:b/>
                <w:sz w:val="18"/>
                <w:szCs w:val="18"/>
              </w:rPr>
              <w:t>(ГОСТ 1667-68)</w:t>
            </w:r>
          </w:p>
        </w:tc>
        <w:tc>
          <w:tcPr>
            <w:tcW w:w="2835" w:type="dxa"/>
            <w:gridSpan w:val="3"/>
            <w:shd w:val="clear" w:color="auto" w:fill="F2F2F2" w:themeFill="background1" w:themeFillShade="F2"/>
            <w:vAlign w:val="center"/>
          </w:tcPr>
          <w:p w:rsidR="00432E44" w:rsidRDefault="00B54C2D" w:rsidP="007C43BA">
            <w:pPr>
              <w:spacing w:after="0"/>
              <w:jc w:val="center"/>
              <w:rPr>
                <w:rFonts w:ascii="Arial" w:hAnsi="Arial" w:cs="Arial"/>
                <w:b/>
                <w:sz w:val="18"/>
                <w:szCs w:val="18"/>
              </w:rPr>
            </w:pPr>
            <w:r w:rsidRPr="00432E44">
              <w:rPr>
                <w:rFonts w:ascii="Arial" w:hAnsi="Arial" w:cs="Arial"/>
                <w:b/>
                <w:sz w:val="18"/>
                <w:szCs w:val="18"/>
              </w:rPr>
              <w:t>Нефтяное, мазут для котельных установок</w:t>
            </w:r>
          </w:p>
          <w:p w:rsidR="00B54C2D" w:rsidRPr="00432E44" w:rsidRDefault="00B54C2D" w:rsidP="007C43BA">
            <w:pPr>
              <w:spacing w:after="0"/>
              <w:jc w:val="center"/>
              <w:rPr>
                <w:rFonts w:ascii="Arial" w:hAnsi="Arial" w:cs="Arial"/>
                <w:b/>
                <w:sz w:val="18"/>
                <w:szCs w:val="18"/>
              </w:rPr>
            </w:pPr>
            <w:r w:rsidRPr="00432E44">
              <w:rPr>
                <w:rFonts w:ascii="Arial" w:hAnsi="Arial" w:cs="Arial"/>
                <w:b/>
                <w:sz w:val="18"/>
                <w:szCs w:val="18"/>
              </w:rPr>
              <w:t>(ГОСТ 10585-2013)</w:t>
            </w:r>
          </w:p>
        </w:tc>
        <w:tc>
          <w:tcPr>
            <w:tcW w:w="1984" w:type="dxa"/>
            <w:gridSpan w:val="2"/>
            <w:shd w:val="clear" w:color="auto" w:fill="F2F2F2" w:themeFill="background1" w:themeFillShade="F2"/>
            <w:vAlign w:val="center"/>
          </w:tcPr>
          <w:p w:rsidR="00B54C2D" w:rsidRPr="00432E44" w:rsidRDefault="00B54C2D" w:rsidP="007C43BA">
            <w:pPr>
              <w:spacing w:after="0"/>
              <w:jc w:val="center"/>
              <w:rPr>
                <w:rFonts w:ascii="Arial" w:hAnsi="Arial" w:cs="Arial"/>
                <w:b/>
                <w:sz w:val="18"/>
                <w:szCs w:val="18"/>
              </w:rPr>
            </w:pPr>
            <w:r w:rsidRPr="00432E44">
              <w:rPr>
                <w:rFonts w:ascii="Arial" w:hAnsi="Arial" w:cs="Arial"/>
                <w:b/>
                <w:sz w:val="18"/>
                <w:szCs w:val="18"/>
              </w:rPr>
              <w:t>Газотурбинное (ГОСТ 10433-75)</w:t>
            </w:r>
          </w:p>
        </w:tc>
      </w:tr>
      <w:tr w:rsidR="00187470" w:rsidRPr="00B54C2D" w:rsidTr="007C43BA">
        <w:tc>
          <w:tcPr>
            <w:tcW w:w="5359" w:type="dxa"/>
            <w:vMerge/>
            <w:shd w:val="clear" w:color="auto" w:fill="F2F2F2" w:themeFill="background1" w:themeFillShade="F2"/>
          </w:tcPr>
          <w:p w:rsidR="00B54C2D" w:rsidRPr="00B54C2D" w:rsidRDefault="00B54C2D" w:rsidP="00432E44">
            <w:pPr>
              <w:spacing w:after="0"/>
              <w:jc w:val="both"/>
              <w:rPr>
                <w:rFonts w:ascii="Arial" w:hAnsi="Arial" w:cs="Arial"/>
                <w:b/>
                <w:sz w:val="20"/>
                <w:szCs w:val="20"/>
              </w:rPr>
            </w:pPr>
          </w:p>
        </w:tc>
        <w:tc>
          <w:tcPr>
            <w:tcW w:w="992" w:type="dxa"/>
            <w:shd w:val="clear" w:color="auto" w:fill="F2F2F2" w:themeFill="background1" w:themeFillShade="F2"/>
            <w:vAlign w:val="center"/>
          </w:tcPr>
          <w:p w:rsidR="00B54C2D" w:rsidRPr="00B54C2D" w:rsidRDefault="00B54C2D" w:rsidP="007C43BA">
            <w:pPr>
              <w:spacing w:after="0" w:line="240" w:lineRule="auto"/>
              <w:jc w:val="center"/>
              <w:rPr>
                <w:rFonts w:ascii="Arial" w:hAnsi="Arial" w:cs="Arial"/>
                <w:b/>
                <w:sz w:val="20"/>
                <w:szCs w:val="20"/>
              </w:rPr>
            </w:pPr>
            <w:r w:rsidRPr="00B54C2D">
              <w:rPr>
                <w:rFonts w:ascii="Arial" w:hAnsi="Arial" w:cs="Arial"/>
                <w:b/>
                <w:sz w:val="20"/>
                <w:szCs w:val="20"/>
              </w:rPr>
              <w:t>Л</w:t>
            </w:r>
          </w:p>
        </w:tc>
        <w:tc>
          <w:tcPr>
            <w:tcW w:w="805" w:type="dxa"/>
            <w:shd w:val="clear" w:color="auto" w:fill="F2F2F2" w:themeFill="background1" w:themeFillShade="F2"/>
            <w:vAlign w:val="center"/>
          </w:tcPr>
          <w:p w:rsidR="00B54C2D" w:rsidRPr="00B54C2D" w:rsidRDefault="00B54C2D" w:rsidP="007C43BA">
            <w:pPr>
              <w:spacing w:after="0" w:line="240" w:lineRule="auto"/>
              <w:jc w:val="center"/>
              <w:rPr>
                <w:rFonts w:ascii="Arial" w:hAnsi="Arial" w:cs="Arial"/>
                <w:b/>
                <w:sz w:val="20"/>
                <w:szCs w:val="20"/>
              </w:rPr>
            </w:pPr>
            <w:r w:rsidRPr="00B54C2D">
              <w:rPr>
                <w:rFonts w:ascii="Arial" w:hAnsi="Arial" w:cs="Arial"/>
                <w:b/>
                <w:sz w:val="20"/>
                <w:szCs w:val="20"/>
              </w:rPr>
              <w:t>З</w:t>
            </w:r>
          </w:p>
        </w:tc>
        <w:tc>
          <w:tcPr>
            <w:tcW w:w="1038" w:type="dxa"/>
            <w:shd w:val="clear" w:color="auto" w:fill="F2F2F2" w:themeFill="background1" w:themeFillShade="F2"/>
            <w:vAlign w:val="center"/>
          </w:tcPr>
          <w:p w:rsidR="00B54C2D" w:rsidRPr="00B54C2D" w:rsidRDefault="00B54C2D" w:rsidP="007C43BA">
            <w:pPr>
              <w:spacing w:after="0" w:line="240" w:lineRule="auto"/>
              <w:jc w:val="center"/>
              <w:rPr>
                <w:rFonts w:ascii="Arial" w:hAnsi="Arial" w:cs="Arial"/>
                <w:b/>
                <w:sz w:val="20"/>
                <w:szCs w:val="20"/>
              </w:rPr>
            </w:pPr>
            <w:r w:rsidRPr="00B54C2D">
              <w:rPr>
                <w:rFonts w:ascii="Arial" w:hAnsi="Arial" w:cs="Arial"/>
                <w:b/>
                <w:sz w:val="20"/>
                <w:szCs w:val="20"/>
              </w:rPr>
              <w:t>А</w:t>
            </w:r>
          </w:p>
        </w:tc>
        <w:tc>
          <w:tcPr>
            <w:tcW w:w="1276" w:type="dxa"/>
            <w:shd w:val="clear" w:color="auto" w:fill="F2F2F2" w:themeFill="background1" w:themeFillShade="F2"/>
            <w:vAlign w:val="center"/>
          </w:tcPr>
          <w:p w:rsidR="00B54C2D" w:rsidRPr="00B54C2D" w:rsidRDefault="00B54C2D" w:rsidP="007C43BA">
            <w:pPr>
              <w:spacing w:after="0" w:line="240" w:lineRule="auto"/>
              <w:jc w:val="center"/>
              <w:rPr>
                <w:rFonts w:ascii="Arial" w:hAnsi="Arial" w:cs="Arial"/>
                <w:b/>
                <w:sz w:val="20"/>
                <w:szCs w:val="20"/>
              </w:rPr>
            </w:pPr>
            <w:r w:rsidRPr="00B54C2D">
              <w:rPr>
                <w:rFonts w:ascii="Arial" w:hAnsi="Arial" w:cs="Arial"/>
                <w:b/>
                <w:sz w:val="20"/>
                <w:szCs w:val="20"/>
              </w:rPr>
              <w:t>ДТ высший сорт</w:t>
            </w:r>
          </w:p>
        </w:tc>
        <w:tc>
          <w:tcPr>
            <w:tcW w:w="1134" w:type="dxa"/>
            <w:shd w:val="clear" w:color="auto" w:fill="F2F2F2" w:themeFill="background1" w:themeFillShade="F2"/>
            <w:vAlign w:val="center"/>
          </w:tcPr>
          <w:p w:rsidR="00B54C2D" w:rsidRPr="00B54C2D" w:rsidRDefault="00B54C2D" w:rsidP="007C43BA">
            <w:pPr>
              <w:spacing w:after="0" w:line="240" w:lineRule="auto"/>
              <w:jc w:val="center"/>
              <w:rPr>
                <w:rFonts w:ascii="Arial" w:hAnsi="Arial" w:cs="Arial"/>
                <w:b/>
                <w:sz w:val="20"/>
                <w:szCs w:val="20"/>
              </w:rPr>
            </w:pPr>
            <w:r w:rsidRPr="00B54C2D">
              <w:rPr>
                <w:rFonts w:ascii="Arial" w:hAnsi="Arial" w:cs="Arial"/>
                <w:b/>
                <w:sz w:val="20"/>
                <w:szCs w:val="20"/>
              </w:rPr>
              <w:t>ДТ первый сорт</w:t>
            </w:r>
          </w:p>
        </w:tc>
        <w:tc>
          <w:tcPr>
            <w:tcW w:w="850" w:type="dxa"/>
            <w:shd w:val="clear" w:color="auto" w:fill="F2F2F2" w:themeFill="background1" w:themeFillShade="F2"/>
            <w:vAlign w:val="center"/>
          </w:tcPr>
          <w:p w:rsidR="00B54C2D" w:rsidRPr="00B54C2D" w:rsidRDefault="00B54C2D" w:rsidP="007C43BA">
            <w:pPr>
              <w:spacing w:after="0" w:line="240" w:lineRule="auto"/>
              <w:jc w:val="center"/>
              <w:rPr>
                <w:rFonts w:ascii="Arial" w:hAnsi="Arial" w:cs="Arial"/>
                <w:b/>
                <w:sz w:val="20"/>
                <w:szCs w:val="20"/>
              </w:rPr>
            </w:pPr>
            <w:r w:rsidRPr="00B54C2D">
              <w:rPr>
                <w:rFonts w:ascii="Arial" w:hAnsi="Arial" w:cs="Arial"/>
                <w:b/>
                <w:sz w:val="20"/>
                <w:szCs w:val="20"/>
              </w:rPr>
              <w:t>ДМ</w:t>
            </w:r>
          </w:p>
        </w:tc>
        <w:tc>
          <w:tcPr>
            <w:tcW w:w="993" w:type="dxa"/>
            <w:shd w:val="clear" w:color="auto" w:fill="F2F2F2" w:themeFill="background1" w:themeFillShade="F2"/>
            <w:vAlign w:val="center"/>
          </w:tcPr>
          <w:p w:rsidR="00B54C2D" w:rsidRPr="00B54C2D" w:rsidRDefault="00B54C2D" w:rsidP="007C43BA">
            <w:pPr>
              <w:spacing w:after="0" w:line="240" w:lineRule="auto"/>
              <w:jc w:val="center"/>
              <w:rPr>
                <w:rFonts w:ascii="Arial" w:hAnsi="Arial" w:cs="Arial"/>
                <w:b/>
                <w:sz w:val="20"/>
                <w:szCs w:val="20"/>
              </w:rPr>
            </w:pPr>
            <w:r w:rsidRPr="00B54C2D">
              <w:rPr>
                <w:rFonts w:ascii="Arial" w:hAnsi="Arial" w:cs="Arial"/>
                <w:b/>
                <w:sz w:val="20"/>
                <w:szCs w:val="20"/>
              </w:rPr>
              <w:t>Ф</w:t>
            </w:r>
            <w:r w:rsidRPr="00B54C2D">
              <w:rPr>
                <w:rFonts w:ascii="Arial" w:hAnsi="Arial" w:cs="Arial"/>
                <w:b/>
                <w:sz w:val="20"/>
                <w:szCs w:val="20"/>
                <w:vertAlign w:val="subscript"/>
              </w:rPr>
              <w:t>5</w:t>
            </w:r>
          </w:p>
        </w:tc>
        <w:tc>
          <w:tcPr>
            <w:tcW w:w="992" w:type="dxa"/>
            <w:shd w:val="clear" w:color="auto" w:fill="F2F2F2" w:themeFill="background1" w:themeFillShade="F2"/>
            <w:vAlign w:val="center"/>
          </w:tcPr>
          <w:p w:rsidR="00B54C2D" w:rsidRPr="00B54C2D" w:rsidRDefault="00B54C2D" w:rsidP="007C43BA">
            <w:pPr>
              <w:spacing w:after="0" w:line="240" w:lineRule="auto"/>
              <w:jc w:val="center"/>
              <w:rPr>
                <w:rFonts w:ascii="Arial" w:hAnsi="Arial" w:cs="Arial"/>
                <w:b/>
                <w:sz w:val="20"/>
                <w:szCs w:val="20"/>
              </w:rPr>
            </w:pPr>
            <w:r w:rsidRPr="00B54C2D">
              <w:rPr>
                <w:rFonts w:ascii="Arial" w:hAnsi="Arial" w:cs="Arial"/>
                <w:b/>
                <w:sz w:val="20"/>
                <w:szCs w:val="20"/>
              </w:rPr>
              <w:t>Ф</w:t>
            </w:r>
            <w:r w:rsidRPr="00B54C2D">
              <w:rPr>
                <w:rFonts w:ascii="Arial" w:hAnsi="Arial" w:cs="Arial"/>
                <w:b/>
                <w:sz w:val="20"/>
                <w:szCs w:val="20"/>
                <w:vertAlign w:val="subscript"/>
              </w:rPr>
              <w:t>12</w:t>
            </w:r>
          </w:p>
        </w:tc>
        <w:tc>
          <w:tcPr>
            <w:tcW w:w="992" w:type="dxa"/>
            <w:shd w:val="clear" w:color="auto" w:fill="F2F2F2" w:themeFill="background1" w:themeFillShade="F2"/>
            <w:vAlign w:val="center"/>
          </w:tcPr>
          <w:p w:rsidR="00B54C2D" w:rsidRPr="00B54C2D" w:rsidRDefault="00B54C2D" w:rsidP="007C43BA">
            <w:pPr>
              <w:spacing w:after="0" w:line="240" w:lineRule="auto"/>
              <w:jc w:val="center"/>
              <w:rPr>
                <w:rFonts w:ascii="Arial" w:hAnsi="Arial" w:cs="Arial"/>
                <w:b/>
                <w:sz w:val="20"/>
                <w:szCs w:val="20"/>
              </w:rPr>
            </w:pPr>
            <w:r w:rsidRPr="00B54C2D">
              <w:rPr>
                <w:rFonts w:ascii="Arial" w:hAnsi="Arial" w:cs="Arial"/>
                <w:b/>
                <w:sz w:val="20"/>
                <w:szCs w:val="20"/>
              </w:rPr>
              <w:t>А</w:t>
            </w:r>
          </w:p>
        </w:tc>
        <w:tc>
          <w:tcPr>
            <w:tcW w:w="992" w:type="dxa"/>
            <w:shd w:val="clear" w:color="auto" w:fill="F2F2F2" w:themeFill="background1" w:themeFillShade="F2"/>
            <w:vAlign w:val="center"/>
          </w:tcPr>
          <w:p w:rsidR="00B54C2D" w:rsidRPr="00B54C2D" w:rsidRDefault="00B54C2D" w:rsidP="007C43BA">
            <w:pPr>
              <w:spacing w:after="0" w:line="240" w:lineRule="auto"/>
              <w:jc w:val="center"/>
              <w:rPr>
                <w:rFonts w:ascii="Arial" w:hAnsi="Arial" w:cs="Arial"/>
                <w:b/>
                <w:sz w:val="20"/>
                <w:szCs w:val="20"/>
              </w:rPr>
            </w:pPr>
            <w:r w:rsidRPr="00B54C2D">
              <w:rPr>
                <w:rFonts w:ascii="Arial" w:hAnsi="Arial" w:cs="Arial"/>
                <w:b/>
                <w:sz w:val="20"/>
                <w:szCs w:val="20"/>
              </w:rPr>
              <w:t>Б</w:t>
            </w:r>
          </w:p>
        </w:tc>
      </w:tr>
      <w:tr w:rsidR="00187470" w:rsidRPr="00B54C2D" w:rsidTr="00432E44">
        <w:tc>
          <w:tcPr>
            <w:tcW w:w="5359" w:type="dxa"/>
          </w:tcPr>
          <w:p w:rsidR="00B54C2D" w:rsidRPr="00B54C2D" w:rsidRDefault="00B54C2D" w:rsidP="00432E44">
            <w:pPr>
              <w:spacing w:after="0"/>
              <w:jc w:val="both"/>
              <w:rPr>
                <w:rFonts w:ascii="Arial" w:hAnsi="Arial" w:cs="Arial"/>
                <w:sz w:val="20"/>
                <w:szCs w:val="20"/>
              </w:rPr>
            </w:pPr>
            <w:proofErr w:type="spellStart"/>
            <w:r w:rsidRPr="00B54C2D">
              <w:rPr>
                <w:rFonts w:ascii="Arial" w:hAnsi="Arial" w:cs="Arial"/>
                <w:sz w:val="20"/>
                <w:szCs w:val="20"/>
              </w:rPr>
              <w:t>Цетановое</w:t>
            </w:r>
            <w:proofErr w:type="spellEnd"/>
            <w:r w:rsidRPr="00B54C2D">
              <w:rPr>
                <w:rFonts w:ascii="Arial" w:hAnsi="Arial" w:cs="Arial"/>
                <w:sz w:val="20"/>
                <w:szCs w:val="20"/>
              </w:rPr>
              <w:t xml:space="preserve"> число, не менее</w:t>
            </w:r>
          </w:p>
        </w:tc>
        <w:tc>
          <w:tcPr>
            <w:tcW w:w="992"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45</w:t>
            </w:r>
          </w:p>
        </w:tc>
        <w:tc>
          <w:tcPr>
            <w:tcW w:w="805"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45</w:t>
            </w:r>
          </w:p>
        </w:tc>
        <w:tc>
          <w:tcPr>
            <w:tcW w:w="1038"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45</w:t>
            </w:r>
          </w:p>
        </w:tc>
        <w:tc>
          <w:tcPr>
            <w:tcW w:w="1276"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w:t>
            </w:r>
          </w:p>
        </w:tc>
        <w:tc>
          <w:tcPr>
            <w:tcW w:w="1134"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w:t>
            </w:r>
          </w:p>
        </w:tc>
        <w:tc>
          <w:tcPr>
            <w:tcW w:w="850"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w:t>
            </w:r>
          </w:p>
        </w:tc>
        <w:tc>
          <w:tcPr>
            <w:tcW w:w="993"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w:t>
            </w:r>
          </w:p>
        </w:tc>
        <w:tc>
          <w:tcPr>
            <w:tcW w:w="992"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w:t>
            </w:r>
          </w:p>
        </w:tc>
        <w:tc>
          <w:tcPr>
            <w:tcW w:w="992"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w:t>
            </w:r>
          </w:p>
        </w:tc>
        <w:tc>
          <w:tcPr>
            <w:tcW w:w="992"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w:t>
            </w:r>
          </w:p>
        </w:tc>
      </w:tr>
      <w:tr w:rsidR="00187470" w:rsidRPr="00B54C2D" w:rsidTr="00432E44">
        <w:tc>
          <w:tcPr>
            <w:tcW w:w="5359"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Вязкость кинематическая при 20</w:t>
            </w:r>
            <w:r w:rsidRPr="00B54C2D">
              <w:rPr>
                <w:rFonts w:ascii="Arial" w:hAnsi="Arial" w:cs="Arial"/>
                <w:sz w:val="20"/>
                <w:szCs w:val="20"/>
                <w:vertAlign w:val="superscript"/>
              </w:rPr>
              <w:t>0</w:t>
            </w:r>
            <w:r w:rsidRPr="00B54C2D">
              <w:rPr>
                <w:rFonts w:ascii="Arial" w:hAnsi="Arial" w:cs="Arial"/>
                <w:sz w:val="20"/>
                <w:szCs w:val="20"/>
              </w:rPr>
              <w:t>С, мм</w:t>
            </w:r>
            <w:r w:rsidRPr="00B54C2D">
              <w:rPr>
                <w:rFonts w:ascii="Arial" w:hAnsi="Arial" w:cs="Arial"/>
                <w:sz w:val="20"/>
                <w:szCs w:val="20"/>
                <w:vertAlign w:val="superscript"/>
              </w:rPr>
              <w:t>2</w:t>
            </w:r>
            <w:r w:rsidRPr="00B54C2D">
              <w:rPr>
                <w:rFonts w:ascii="Arial" w:hAnsi="Arial" w:cs="Arial"/>
                <w:sz w:val="20"/>
                <w:szCs w:val="20"/>
              </w:rPr>
              <w:t>/с не более</w:t>
            </w:r>
          </w:p>
        </w:tc>
        <w:tc>
          <w:tcPr>
            <w:tcW w:w="992"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3,0 – 6,0</w:t>
            </w:r>
          </w:p>
        </w:tc>
        <w:tc>
          <w:tcPr>
            <w:tcW w:w="805"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1,5 – 5,0</w:t>
            </w:r>
          </w:p>
        </w:tc>
        <w:tc>
          <w:tcPr>
            <w:tcW w:w="1038"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1,5 – 4,0</w:t>
            </w:r>
          </w:p>
        </w:tc>
        <w:tc>
          <w:tcPr>
            <w:tcW w:w="1276"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w:t>
            </w:r>
          </w:p>
        </w:tc>
        <w:tc>
          <w:tcPr>
            <w:tcW w:w="1134"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w:t>
            </w:r>
          </w:p>
        </w:tc>
        <w:tc>
          <w:tcPr>
            <w:tcW w:w="850"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w:t>
            </w:r>
          </w:p>
        </w:tc>
        <w:tc>
          <w:tcPr>
            <w:tcW w:w="993"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w:t>
            </w:r>
          </w:p>
        </w:tc>
        <w:tc>
          <w:tcPr>
            <w:tcW w:w="992"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w:t>
            </w:r>
          </w:p>
        </w:tc>
        <w:tc>
          <w:tcPr>
            <w:tcW w:w="992"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w:t>
            </w:r>
          </w:p>
        </w:tc>
        <w:tc>
          <w:tcPr>
            <w:tcW w:w="992"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w:t>
            </w:r>
          </w:p>
        </w:tc>
      </w:tr>
      <w:tr w:rsidR="00187470" w:rsidRPr="00B54C2D" w:rsidTr="00432E44">
        <w:tc>
          <w:tcPr>
            <w:tcW w:w="5359"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 xml:space="preserve">Вязкость условная </w:t>
            </w:r>
            <w:r w:rsidRPr="00B54C2D">
              <w:rPr>
                <w:rFonts w:ascii="Arial" w:hAnsi="Arial" w:cs="Arial"/>
                <w:sz w:val="20"/>
                <w:szCs w:val="20"/>
                <w:vertAlign w:val="superscript"/>
              </w:rPr>
              <w:t>0</w:t>
            </w:r>
            <w:r w:rsidRPr="00B54C2D">
              <w:rPr>
                <w:rFonts w:ascii="Arial" w:hAnsi="Arial" w:cs="Arial"/>
                <w:sz w:val="20"/>
                <w:szCs w:val="20"/>
              </w:rPr>
              <w:t>ВУ при 50</w:t>
            </w:r>
            <w:r w:rsidRPr="00B54C2D">
              <w:rPr>
                <w:rFonts w:ascii="Arial" w:hAnsi="Arial" w:cs="Arial"/>
                <w:sz w:val="20"/>
                <w:szCs w:val="20"/>
                <w:vertAlign w:val="superscript"/>
              </w:rPr>
              <w:t>0</w:t>
            </w:r>
            <w:r w:rsidRPr="00B54C2D">
              <w:rPr>
                <w:rFonts w:ascii="Arial" w:hAnsi="Arial" w:cs="Arial"/>
                <w:sz w:val="20"/>
                <w:szCs w:val="20"/>
              </w:rPr>
              <w:t>С, не более</w:t>
            </w:r>
          </w:p>
        </w:tc>
        <w:tc>
          <w:tcPr>
            <w:tcW w:w="992"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w:t>
            </w:r>
          </w:p>
        </w:tc>
        <w:tc>
          <w:tcPr>
            <w:tcW w:w="805"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w:t>
            </w:r>
          </w:p>
        </w:tc>
        <w:tc>
          <w:tcPr>
            <w:tcW w:w="1038"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w:t>
            </w:r>
          </w:p>
        </w:tc>
        <w:tc>
          <w:tcPr>
            <w:tcW w:w="1276"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2,95</w:t>
            </w:r>
          </w:p>
        </w:tc>
        <w:tc>
          <w:tcPr>
            <w:tcW w:w="1134"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5,0</w:t>
            </w:r>
          </w:p>
        </w:tc>
        <w:tc>
          <w:tcPr>
            <w:tcW w:w="850"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17,4</w:t>
            </w:r>
          </w:p>
        </w:tc>
        <w:tc>
          <w:tcPr>
            <w:tcW w:w="993"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5,0</w:t>
            </w:r>
          </w:p>
        </w:tc>
        <w:tc>
          <w:tcPr>
            <w:tcW w:w="992"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12,0</w:t>
            </w:r>
          </w:p>
        </w:tc>
        <w:tc>
          <w:tcPr>
            <w:tcW w:w="992"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1,6</w:t>
            </w:r>
          </w:p>
        </w:tc>
        <w:tc>
          <w:tcPr>
            <w:tcW w:w="992"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3,0</w:t>
            </w:r>
          </w:p>
        </w:tc>
      </w:tr>
      <w:tr w:rsidR="00187470" w:rsidRPr="00B54C2D" w:rsidTr="00432E44">
        <w:tc>
          <w:tcPr>
            <w:tcW w:w="5359"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 xml:space="preserve">Температура застывания </w:t>
            </w:r>
            <w:r w:rsidRPr="00B54C2D">
              <w:rPr>
                <w:rFonts w:ascii="Arial" w:hAnsi="Arial" w:cs="Arial"/>
                <w:sz w:val="20"/>
                <w:szCs w:val="20"/>
                <w:vertAlign w:val="superscript"/>
              </w:rPr>
              <w:t>0</w:t>
            </w:r>
            <w:r w:rsidRPr="00B54C2D">
              <w:rPr>
                <w:rFonts w:ascii="Arial" w:hAnsi="Arial" w:cs="Arial"/>
                <w:sz w:val="20"/>
                <w:szCs w:val="20"/>
              </w:rPr>
              <w:t>С для климатической зоны не выше: умеренной/холодный</w:t>
            </w:r>
          </w:p>
        </w:tc>
        <w:tc>
          <w:tcPr>
            <w:tcW w:w="992"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-10</w:t>
            </w:r>
          </w:p>
        </w:tc>
        <w:tc>
          <w:tcPr>
            <w:tcW w:w="805"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-35/45</w:t>
            </w:r>
          </w:p>
        </w:tc>
        <w:tc>
          <w:tcPr>
            <w:tcW w:w="1038"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-55</w:t>
            </w:r>
          </w:p>
        </w:tc>
        <w:tc>
          <w:tcPr>
            <w:tcW w:w="1276"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w:t>
            </w:r>
          </w:p>
        </w:tc>
        <w:tc>
          <w:tcPr>
            <w:tcW w:w="1134"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w:t>
            </w:r>
          </w:p>
        </w:tc>
        <w:tc>
          <w:tcPr>
            <w:tcW w:w="850"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w:t>
            </w:r>
          </w:p>
        </w:tc>
        <w:tc>
          <w:tcPr>
            <w:tcW w:w="993"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w:t>
            </w:r>
          </w:p>
        </w:tc>
        <w:tc>
          <w:tcPr>
            <w:tcW w:w="992"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w:t>
            </w:r>
          </w:p>
        </w:tc>
        <w:tc>
          <w:tcPr>
            <w:tcW w:w="992"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w:t>
            </w:r>
          </w:p>
        </w:tc>
        <w:tc>
          <w:tcPr>
            <w:tcW w:w="992"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w:t>
            </w:r>
          </w:p>
        </w:tc>
      </w:tr>
      <w:tr w:rsidR="00187470" w:rsidRPr="00B54C2D" w:rsidTr="00432E44">
        <w:tc>
          <w:tcPr>
            <w:tcW w:w="5359"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 xml:space="preserve">Температура вспышки, </w:t>
            </w:r>
            <w:r w:rsidRPr="00B54C2D">
              <w:rPr>
                <w:rFonts w:ascii="Arial" w:hAnsi="Arial" w:cs="Arial"/>
                <w:sz w:val="20"/>
                <w:szCs w:val="20"/>
                <w:vertAlign w:val="superscript"/>
              </w:rPr>
              <w:t>0</w:t>
            </w:r>
            <w:r w:rsidRPr="00B54C2D">
              <w:rPr>
                <w:rFonts w:ascii="Arial" w:hAnsi="Arial" w:cs="Arial"/>
                <w:sz w:val="20"/>
                <w:szCs w:val="20"/>
              </w:rPr>
              <w:t>С не ниже</w:t>
            </w:r>
          </w:p>
        </w:tc>
        <w:tc>
          <w:tcPr>
            <w:tcW w:w="992"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w:t>
            </w:r>
          </w:p>
        </w:tc>
        <w:tc>
          <w:tcPr>
            <w:tcW w:w="805"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w:t>
            </w:r>
          </w:p>
        </w:tc>
        <w:tc>
          <w:tcPr>
            <w:tcW w:w="1038"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w:t>
            </w:r>
          </w:p>
        </w:tc>
        <w:tc>
          <w:tcPr>
            <w:tcW w:w="1276"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70</w:t>
            </w:r>
          </w:p>
        </w:tc>
        <w:tc>
          <w:tcPr>
            <w:tcW w:w="1134"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65</w:t>
            </w:r>
          </w:p>
        </w:tc>
        <w:tc>
          <w:tcPr>
            <w:tcW w:w="850"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85</w:t>
            </w:r>
          </w:p>
        </w:tc>
        <w:tc>
          <w:tcPr>
            <w:tcW w:w="993"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80</w:t>
            </w:r>
          </w:p>
        </w:tc>
        <w:tc>
          <w:tcPr>
            <w:tcW w:w="992"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90</w:t>
            </w:r>
          </w:p>
        </w:tc>
        <w:tc>
          <w:tcPr>
            <w:tcW w:w="992"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65</w:t>
            </w:r>
          </w:p>
        </w:tc>
        <w:tc>
          <w:tcPr>
            <w:tcW w:w="992"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62</w:t>
            </w:r>
          </w:p>
        </w:tc>
      </w:tr>
      <w:tr w:rsidR="00187470" w:rsidRPr="00B54C2D" w:rsidTr="00432E44">
        <w:tc>
          <w:tcPr>
            <w:tcW w:w="5359"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Массовая доля серы % не более:</w:t>
            </w:r>
          </w:p>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Малосернистые:</w:t>
            </w:r>
          </w:p>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Сернистые:</w:t>
            </w:r>
          </w:p>
        </w:tc>
        <w:tc>
          <w:tcPr>
            <w:tcW w:w="992" w:type="dxa"/>
          </w:tcPr>
          <w:p w:rsidR="00B54C2D" w:rsidRPr="00B54C2D" w:rsidRDefault="00B54C2D" w:rsidP="00432E44">
            <w:pPr>
              <w:spacing w:after="0"/>
              <w:jc w:val="both"/>
              <w:rPr>
                <w:rFonts w:ascii="Arial" w:hAnsi="Arial" w:cs="Arial"/>
                <w:sz w:val="20"/>
                <w:szCs w:val="20"/>
              </w:rPr>
            </w:pPr>
          </w:p>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0,2</w:t>
            </w:r>
          </w:p>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0,5</w:t>
            </w:r>
          </w:p>
        </w:tc>
        <w:tc>
          <w:tcPr>
            <w:tcW w:w="805" w:type="dxa"/>
          </w:tcPr>
          <w:p w:rsidR="00B54C2D" w:rsidRPr="00B54C2D" w:rsidRDefault="00B54C2D" w:rsidP="00432E44">
            <w:pPr>
              <w:spacing w:after="0"/>
              <w:jc w:val="both"/>
              <w:rPr>
                <w:rFonts w:ascii="Arial" w:hAnsi="Arial" w:cs="Arial"/>
                <w:sz w:val="20"/>
                <w:szCs w:val="20"/>
              </w:rPr>
            </w:pPr>
          </w:p>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0,2</w:t>
            </w:r>
          </w:p>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0,5</w:t>
            </w:r>
          </w:p>
        </w:tc>
        <w:tc>
          <w:tcPr>
            <w:tcW w:w="1038" w:type="dxa"/>
          </w:tcPr>
          <w:p w:rsidR="00B54C2D" w:rsidRPr="00B54C2D" w:rsidRDefault="00B54C2D" w:rsidP="00432E44">
            <w:pPr>
              <w:spacing w:after="0"/>
              <w:jc w:val="both"/>
              <w:rPr>
                <w:rFonts w:ascii="Arial" w:hAnsi="Arial" w:cs="Arial"/>
                <w:sz w:val="20"/>
                <w:szCs w:val="20"/>
              </w:rPr>
            </w:pPr>
          </w:p>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0,2</w:t>
            </w:r>
          </w:p>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0,4</w:t>
            </w:r>
          </w:p>
        </w:tc>
        <w:tc>
          <w:tcPr>
            <w:tcW w:w="1276" w:type="dxa"/>
          </w:tcPr>
          <w:p w:rsidR="00B54C2D" w:rsidRPr="00B54C2D" w:rsidRDefault="00B54C2D" w:rsidP="00432E44">
            <w:pPr>
              <w:spacing w:after="0"/>
              <w:jc w:val="both"/>
              <w:rPr>
                <w:rFonts w:ascii="Arial" w:hAnsi="Arial" w:cs="Arial"/>
                <w:sz w:val="20"/>
                <w:szCs w:val="20"/>
              </w:rPr>
            </w:pPr>
          </w:p>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0,5</w:t>
            </w:r>
          </w:p>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1,5</w:t>
            </w:r>
          </w:p>
        </w:tc>
        <w:tc>
          <w:tcPr>
            <w:tcW w:w="1134" w:type="dxa"/>
          </w:tcPr>
          <w:p w:rsidR="00B54C2D" w:rsidRPr="00B54C2D" w:rsidRDefault="00B54C2D" w:rsidP="00432E44">
            <w:pPr>
              <w:spacing w:after="0"/>
              <w:jc w:val="both"/>
              <w:rPr>
                <w:rFonts w:ascii="Arial" w:hAnsi="Arial" w:cs="Arial"/>
                <w:sz w:val="20"/>
                <w:szCs w:val="20"/>
              </w:rPr>
            </w:pPr>
          </w:p>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0,5</w:t>
            </w:r>
          </w:p>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1,5</w:t>
            </w:r>
          </w:p>
        </w:tc>
        <w:tc>
          <w:tcPr>
            <w:tcW w:w="850" w:type="dxa"/>
          </w:tcPr>
          <w:p w:rsidR="00B54C2D" w:rsidRPr="00B54C2D" w:rsidRDefault="00B54C2D" w:rsidP="00432E44">
            <w:pPr>
              <w:spacing w:after="0"/>
              <w:jc w:val="both"/>
              <w:rPr>
                <w:rFonts w:ascii="Arial" w:hAnsi="Arial" w:cs="Arial"/>
                <w:sz w:val="20"/>
                <w:szCs w:val="20"/>
              </w:rPr>
            </w:pPr>
          </w:p>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w:t>
            </w:r>
          </w:p>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2,0</w:t>
            </w:r>
          </w:p>
        </w:tc>
        <w:tc>
          <w:tcPr>
            <w:tcW w:w="993" w:type="dxa"/>
          </w:tcPr>
          <w:p w:rsidR="00B54C2D" w:rsidRPr="00B54C2D" w:rsidRDefault="00B54C2D" w:rsidP="00432E44">
            <w:pPr>
              <w:spacing w:after="0"/>
              <w:jc w:val="both"/>
              <w:rPr>
                <w:rFonts w:ascii="Arial" w:hAnsi="Arial" w:cs="Arial"/>
                <w:sz w:val="20"/>
                <w:szCs w:val="20"/>
              </w:rPr>
            </w:pPr>
          </w:p>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w:t>
            </w:r>
          </w:p>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2,0</w:t>
            </w:r>
          </w:p>
        </w:tc>
        <w:tc>
          <w:tcPr>
            <w:tcW w:w="992" w:type="dxa"/>
          </w:tcPr>
          <w:p w:rsidR="00B54C2D" w:rsidRPr="00B54C2D" w:rsidRDefault="00B54C2D" w:rsidP="00432E44">
            <w:pPr>
              <w:spacing w:after="0"/>
              <w:jc w:val="both"/>
              <w:rPr>
                <w:rFonts w:ascii="Arial" w:hAnsi="Arial" w:cs="Arial"/>
                <w:sz w:val="20"/>
                <w:szCs w:val="20"/>
              </w:rPr>
            </w:pPr>
          </w:p>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0,6</w:t>
            </w:r>
          </w:p>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w:t>
            </w:r>
          </w:p>
        </w:tc>
        <w:tc>
          <w:tcPr>
            <w:tcW w:w="992" w:type="dxa"/>
          </w:tcPr>
          <w:p w:rsidR="00B54C2D" w:rsidRPr="00B54C2D" w:rsidRDefault="00B54C2D" w:rsidP="00432E44">
            <w:pPr>
              <w:spacing w:after="0"/>
              <w:jc w:val="both"/>
              <w:rPr>
                <w:rFonts w:ascii="Arial" w:hAnsi="Arial" w:cs="Arial"/>
                <w:sz w:val="20"/>
                <w:szCs w:val="20"/>
              </w:rPr>
            </w:pPr>
          </w:p>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1,8</w:t>
            </w:r>
          </w:p>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w:t>
            </w:r>
          </w:p>
        </w:tc>
        <w:tc>
          <w:tcPr>
            <w:tcW w:w="992" w:type="dxa"/>
          </w:tcPr>
          <w:p w:rsidR="00B54C2D" w:rsidRPr="00B54C2D" w:rsidRDefault="00B54C2D" w:rsidP="00432E44">
            <w:pPr>
              <w:spacing w:after="0"/>
              <w:jc w:val="both"/>
              <w:rPr>
                <w:rFonts w:ascii="Arial" w:hAnsi="Arial" w:cs="Arial"/>
                <w:sz w:val="20"/>
                <w:szCs w:val="20"/>
              </w:rPr>
            </w:pPr>
          </w:p>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1,0</w:t>
            </w:r>
          </w:p>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1,0</w:t>
            </w:r>
          </w:p>
        </w:tc>
      </w:tr>
      <w:tr w:rsidR="00187470" w:rsidRPr="00B54C2D" w:rsidTr="00432E44">
        <w:tc>
          <w:tcPr>
            <w:tcW w:w="5359"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Массовая доля механических примесей % не более</w:t>
            </w:r>
          </w:p>
        </w:tc>
        <w:tc>
          <w:tcPr>
            <w:tcW w:w="992" w:type="dxa"/>
          </w:tcPr>
          <w:p w:rsidR="00B54C2D" w:rsidRPr="00B54C2D" w:rsidRDefault="00B54C2D" w:rsidP="00432E44">
            <w:pPr>
              <w:spacing w:after="0"/>
              <w:jc w:val="both"/>
              <w:rPr>
                <w:rFonts w:ascii="Arial" w:hAnsi="Arial" w:cs="Arial"/>
                <w:sz w:val="20"/>
                <w:szCs w:val="20"/>
              </w:rPr>
            </w:pPr>
            <w:proofErr w:type="spellStart"/>
            <w:r w:rsidRPr="00B54C2D">
              <w:rPr>
                <w:rFonts w:ascii="Arial" w:hAnsi="Arial" w:cs="Arial"/>
                <w:sz w:val="20"/>
                <w:szCs w:val="20"/>
              </w:rPr>
              <w:t>отс</w:t>
            </w:r>
            <w:proofErr w:type="spellEnd"/>
          </w:p>
        </w:tc>
        <w:tc>
          <w:tcPr>
            <w:tcW w:w="805" w:type="dxa"/>
          </w:tcPr>
          <w:p w:rsidR="00B54C2D" w:rsidRPr="00B54C2D" w:rsidRDefault="00B54C2D" w:rsidP="00432E44">
            <w:pPr>
              <w:spacing w:after="0"/>
              <w:jc w:val="both"/>
              <w:rPr>
                <w:rFonts w:ascii="Arial" w:hAnsi="Arial" w:cs="Arial"/>
                <w:sz w:val="20"/>
                <w:szCs w:val="20"/>
              </w:rPr>
            </w:pPr>
            <w:proofErr w:type="spellStart"/>
            <w:r w:rsidRPr="00B54C2D">
              <w:rPr>
                <w:rFonts w:ascii="Arial" w:hAnsi="Arial" w:cs="Arial"/>
                <w:sz w:val="20"/>
                <w:szCs w:val="20"/>
              </w:rPr>
              <w:t>отс</w:t>
            </w:r>
            <w:proofErr w:type="spellEnd"/>
          </w:p>
        </w:tc>
        <w:tc>
          <w:tcPr>
            <w:tcW w:w="1038" w:type="dxa"/>
          </w:tcPr>
          <w:p w:rsidR="00B54C2D" w:rsidRPr="00B54C2D" w:rsidRDefault="00B54C2D" w:rsidP="00432E44">
            <w:pPr>
              <w:spacing w:after="0"/>
              <w:jc w:val="both"/>
              <w:rPr>
                <w:rFonts w:ascii="Arial" w:hAnsi="Arial" w:cs="Arial"/>
                <w:sz w:val="20"/>
                <w:szCs w:val="20"/>
              </w:rPr>
            </w:pPr>
            <w:proofErr w:type="spellStart"/>
            <w:r w:rsidRPr="00B54C2D">
              <w:rPr>
                <w:rFonts w:ascii="Arial" w:hAnsi="Arial" w:cs="Arial"/>
                <w:sz w:val="20"/>
                <w:szCs w:val="20"/>
              </w:rPr>
              <w:t>отс</w:t>
            </w:r>
            <w:proofErr w:type="spellEnd"/>
          </w:p>
        </w:tc>
        <w:tc>
          <w:tcPr>
            <w:tcW w:w="1276"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0,05</w:t>
            </w:r>
          </w:p>
        </w:tc>
        <w:tc>
          <w:tcPr>
            <w:tcW w:w="1134"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0,05</w:t>
            </w:r>
          </w:p>
        </w:tc>
        <w:tc>
          <w:tcPr>
            <w:tcW w:w="850"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0,1</w:t>
            </w:r>
          </w:p>
        </w:tc>
        <w:tc>
          <w:tcPr>
            <w:tcW w:w="993"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0,1</w:t>
            </w:r>
          </w:p>
        </w:tc>
        <w:tc>
          <w:tcPr>
            <w:tcW w:w="992"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0,12</w:t>
            </w:r>
          </w:p>
        </w:tc>
        <w:tc>
          <w:tcPr>
            <w:tcW w:w="992"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0,02</w:t>
            </w:r>
          </w:p>
        </w:tc>
        <w:tc>
          <w:tcPr>
            <w:tcW w:w="992"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0,03</w:t>
            </w:r>
          </w:p>
        </w:tc>
      </w:tr>
      <w:tr w:rsidR="00187470" w:rsidRPr="00B54C2D" w:rsidTr="00432E44">
        <w:tc>
          <w:tcPr>
            <w:tcW w:w="5359"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Массовая доля воды % не более</w:t>
            </w:r>
          </w:p>
        </w:tc>
        <w:tc>
          <w:tcPr>
            <w:tcW w:w="992" w:type="dxa"/>
          </w:tcPr>
          <w:p w:rsidR="00B54C2D" w:rsidRPr="00B54C2D" w:rsidRDefault="00B54C2D" w:rsidP="00432E44">
            <w:pPr>
              <w:spacing w:after="0"/>
              <w:jc w:val="both"/>
              <w:rPr>
                <w:rFonts w:ascii="Arial" w:hAnsi="Arial" w:cs="Arial"/>
                <w:sz w:val="20"/>
                <w:szCs w:val="20"/>
              </w:rPr>
            </w:pPr>
            <w:proofErr w:type="spellStart"/>
            <w:r w:rsidRPr="00B54C2D">
              <w:rPr>
                <w:rFonts w:ascii="Arial" w:hAnsi="Arial" w:cs="Arial"/>
                <w:sz w:val="20"/>
                <w:szCs w:val="20"/>
              </w:rPr>
              <w:t>отс</w:t>
            </w:r>
            <w:proofErr w:type="spellEnd"/>
          </w:p>
        </w:tc>
        <w:tc>
          <w:tcPr>
            <w:tcW w:w="805" w:type="dxa"/>
          </w:tcPr>
          <w:p w:rsidR="00B54C2D" w:rsidRPr="00B54C2D" w:rsidRDefault="00B54C2D" w:rsidP="00432E44">
            <w:pPr>
              <w:spacing w:after="0"/>
              <w:jc w:val="both"/>
              <w:rPr>
                <w:rFonts w:ascii="Arial" w:hAnsi="Arial" w:cs="Arial"/>
                <w:sz w:val="20"/>
                <w:szCs w:val="20"/>
              </w:rPr>
            </w:pPr>
            <w:proofErr w:type="spellStart"/>
            <w:r w:rsidRPr="00B54C2D">
              <w:rPr>
                <w:rFonts w:ascii="Arial" w:hAnsi="Arial" w:cs="Arial"/>
                <w:sz w:val="20"/>
                <w:szCs w:val="20"/>
              </w:rPr>
              <w:t>отс</w:t>
            </w:r>
            <w:proofErr w:type="spellEnd"/>
          </w:p>
        </w:tc>
        <w:tc>
          <w:tcPr>
            <w:tcW w:w="1038" w:type="dxa"/>
          </w:tcPr>
          <w:p w:rsidR="00B54C2D" w:rsidRPr="00B54C2D" w:rsidRDefault="00B54C2D" w:rsidP="00432E44">
            <w:pPr>
              <w:spacing w:after="0"/>
              <w:jc w:val="both"/>
              <w:rPr>
                <w:rFonts w:ascii="Arial" w:hAnsi="Arial" w:cs="Arial"/>
                <w:sz w:val="20"/>
                <w:szCs w:val="20"/>
              </w:rPr>
            </w:pPr>
            <w:proofErr w:type="spellStart"/>
            <w:r w:rsidRPr="00B54C2D">
              <w:rPr>
                <w:rFonts w:ascii="Arial" w:hAnsi="Arial" w:cs="Arial"/>
                <w:sz w:val="20"/>
                <w:szCs w:val="20"/>
              </w:rPr>
              <w:t>отс</w:t>
            </w:r>
            <w:proofErr w:type="spellEnd"/>
          </w:p>
        </w:tc>
        <w:tc>
          <w:tcPr>
            <w:tcW w:w="1276"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0,1</w:t>
            </w:r>
          </w:p>
        </w:tc>
        <w:tc>
          <w:tcPr>
            <w:tcW w:w="1134"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0,5</w:t>
            </w:r>
          </w:p>
        </w:tc>
        <w:tc>
          <w:tcPr>
            <w:tcW w:w="850"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0,5</w:t>
            </w:r>
          </w:p>
        </w:tc>
        <w:tc>
          <w:tcPr>
            <w:tcW w:w="993"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0,3</w:t>
            </w:r>
          </w:p>
        </w:tc>
        <w:tc>
          <w:tcPr>
            <w:tcW w:w="992"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0,3</w:t>
            </w:r>
          </w:p>
        </w:tc>
        <w:tc>
          <w:tcPr>
            <w:tcW w:w="992"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0,3</w:t>
            </w:r>
          </w:p>
        </w:tc>
        <w:tc>
          <w:tcPr>
            <w:tcW w:w="992"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0,5</w:t>
            </w:r>
          </w:p>
        </w:tc>
      </w:tr>
      <w:tr w:rsidR="00187470" w:rsidRPr="00B54C2D" w:rsidTr="00432E44">
        <w:tc>
          <w:tcPr>
            <w:tcW w:w="5359"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Кислотность, мг КОН на 100 см</w:t>
            </w:r>
            <w:r w:rsidRPr="00B54C2D">
              <w:rPr>
                <w:rFonts w:ascii="Arial" w:hAnsi="Arial" w:cs="Arial"/>
                <w:sz w:val="20"/>
                <w:szCs w:val="20"/>
                <w:vertAlign w:val="superscript"/>
              </w:rPr>
              <w:t>3</w:t>
            </w:r>
            <w:r w:rsidRPr="00B54C2D">
              <w:rPr>
                <w:rFonts w:ascii="Arial" w:hAnsi="Arial" w:cs="Arial"/>
                <w:sz w:val="20"/>
                <w:szCs w:val="20"/>
              </w:rPr>
              <w:t xml:space="preserve"> топлива не более</w:t>
            </w:r>
          </w:p>
        </w:tc>
        <w:tc>
          <w:tcPr>
            <w:tcW w:w="992"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5</w:t>
            </w:r>
          </w:p>
        </w:tc>
        <w:tc>
          <w:tcPr>
            <w:tcW w:w="805"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5</w:t>
            </w:r>
          </w:p>
        </w:tc>
        <w:tc>
          <w:tcPr>
            <w:tcW w:w="1038"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5</w:t>
            </w:r>
          </w:p>
        </w:tc>
        <w:tc>
          <w:tcPr>
            <w:tcW w:w="1276"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w:t>
            </w:r>
          </w:p>
        </w:tc>
        <w:tc>
          <w:tcPr>
            <w:tcW w:w="1134"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w:t>
            </w:r>
          </w:p>
        </w:tc>
        <w:tc>
          <w:tcPr>
            <w:tcW w:w="850"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w:t>
            </w:r>
          </w:p>
        </w:tc>
        <w:tc>
          <w:tcPr>
            <w:tcW w:w="993"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w:t>
            </w:r>
          </w:p>
        </w:tc>
        <w:tc>
          <w:tcPr>
            <w:tcW w:w="992"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w:t>
            </w:r>
          </w:p>
        </w:tc>
        <w:tc>
          <w:tcPr>
            <w:tcW w:w="992"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w:t>
            </w:r>
          </w:p>
        </w:tc>
        <w:tc>
          <w:tcPr>
            <w:tcW w:w="992"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w:t>
            </w:r>
          </w:p>
        </w:tc>
      </w:tr>
      <w:tr w:rsidR="00187470" w:rsidRPr="00B54C2D" w:rsidTr="00432E44">
        <w:tc>
          <w:tcPr>
            <w:tcW w:w="5359"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Зольность, % не более</w:t>
            </w:r>
          </w:p>
        </w:tc>
        <w:tc>
          <w:tcPr>
            <w:tcW w:w="992"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0,01</w:t>
            </w:r>
          </w:p>
        </w:tc>
        <w:tc>
          <w:tcPr>
            <w:tcW w:w="805"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0,01</w:t>
            </w:r>
          </w:p>
        </w:tc>
        <w:tc>
          <w:tcPr>
            <w:tcW w:w="1038"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0,01</w:t>
            </w:r>
          </w:p>
        </w:tc>
        <w:tc>
          <w:tcPr>
            <w:tcW w:w="1276"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0,02</w:t>
            </w:r>
          </w:p>
        </w:tc>
        <w:tc>
          <w:tcPr>
            <w:tcW w:w="1134"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0,04</w:t>
            </w:r>
          </w:p>
        </w:tc>
        <w:tc>
          <w:tcPr>
            <w:tcW w:w="850"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0,06</w:t>
            </w:r>
          </w:p>
        </w:tc>
        <w:tc>
          <w:tcPr>
            <w:tcW w:w="993"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0,05</w:t>
            </w:r>
          </w:p>
        </w:tc>
        <w:tc>
          <w:tcPr>
            <w:tcW w:w="992"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0,1</w:t>
            </w:r>
          </w:p>
        </w:tc>
        <w:tc>
          <w:tcPr>
            <w:tcW w:w="992"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0,2</w:t>
            </w:r>
          </w:p>
        </w:tc>
        <w:tc>
          <w:tcPr>
            <w:tcW w:w="992"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0,5</w:t>
            </w:r>
          </w:p>
        </w:tc>
      </w:tr>
      <w:tr w:rsidR="00187470" w:rsidRPr="00B54C2D" w:rsidTr="00432E44">
        <w:tc>
          <w:tcPr>
            <w:tcW w:w="5359"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Коксуемость, % не более</w:t>
            </w:r>
          </w:p>
        </w:tc>
        <w:tc>
          <w:tcPr>
            <w:tcW w:w="992"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0,2</w:t>
            </w:r>
          </w:p>
        </w:tc>
        <w:tc>
          <w:tcPr>
            <w:tcW w:w="805"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0,3</w:t>
            </w:r>
          </w:p>
        </w:tc>
        <w:tc>
          <w:tcPr>
            <w:tcW w:w="1038"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0,3</w:t>
            </w:r>
          </w:p>
        </w:tc>
        <w:tc>
          <w:tcPr>
            <w:tcW w:w="1276"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0,3</w:t>
            </w:r>
          </w:p>
        </w:tc>
        <w:tc>
          <w:tcPr>
            <w:tcW w:w="1134"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0,3</w:t>
            </w:r>
          </w:p>
        </w:tc>
        <w:tc>
          <w:tcPr>
            <w:tcW w:w="850"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9,0</w:t>
            </w:r>
          </w:p>
        </w:tc>
        <w:tc>
          <w:tcPr>
            <w:tcW w:w="993"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6,0</w:t>
            </w:r>
          </w:p>
        </w:tc>
        <w:tc>
          <w:tcPr>
            <w:tcW w:w="992"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6,0</w:t>
            </w:r>
          </w:p>
        </w:tc>
        <w:tc>
          <w:tcPr>
            <w:tcW w:w="992"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w:t>
            </w:r>
          </w:p>
        </w:tc>
        <w:tc>
          <w:tcPr>
            <w:tcW w:w="992"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w:t>
            </w:r>
          </w:p>
        </w:tc>
      </w:tr>
      <w:tr w:rsidR="00187470" w:rsidRPr="00B54C2D" w:rsidTr="00432E44">
        <w:tc>
          <w:tcPr>
            <w:tcW w:w="5359"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Плотность при 20</w:t>
            </w:r>
            <w:r w:rsidRPr="00B54C2D">
              <w:rPr>
                <w:rFonts w:ascii="Arial" w:hAnsi="Arial" w:cs="Arial"/>
                <w:sz w:val="20"/>
                <w:szCs w:val="20"/>
                <w:vertAlign w:val="superscript"/>
              </w:rPr>
              <w:t>0</w:t>
            </w:r>
            <w:r w:rsidRPr="00B54C2D">
              <w:rPr>
                <w:rFonts w:ascii="Arial" w:hAnsi="Arial" w:cs="Arial"/>
                <w:sz w:val="20"/>
                <w:szCs w:val="20"/>
              </w:rPr>
              <w:t>С кг/м</w:t>
            </w:r>
            <w:r w:rsidRPr="00B54C2D">
              <w:rPr>
                <w:rFonts w:ascii="Arial" w:hAnsi="Arial" w:cs="Arial"/>
                <w:sz w:val="20"/>
                <w:szCs w:val="20"/>
                <w:vertAlign w:val="superscript"/>
              </w:rPr>
              <w:t>3</w:t>
            </w:r>
            <w:r w:rsidRPr="00B54C2D">
              <w:rPr>
                <w:rFonts w:ascii="Arial" w:hAnsi="Arial" w:cs="Arial"/>
                <w:sz w:val="20"/>
                <w:szCs w:val="20"/>
              </w:rPr>
              <w:t xml:space="preserve"> не более</w:t>
            </w:r>
          </w:p>
        </w:tc>
        <w:tc>
          <w:tcPr>
            <w:tcW w:w="992"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860</w:t>
            </w:r>
          </w:p>
        </w:tc>
        <w:tc>
          <w:tcPr>
            <w:tcW w:w="805"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840</w:t>
            </w:r>
          </w:p>
        </w:tc>
        <w:tc>
          <w:tcPr>
            <w:tcW w:w="1038"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830</w:t>
            </w:r>
          </w:p>
        </w:tc>
        <w:tc>
          <w:tcPr>
            <w:tcW w:w="1276"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930</w:t>
            </w:r>
          </w:p>
        </w:tc>
        <w:tc>
          <w:tcPr>
            <w:tcW w:w="1134"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930</w:t>
            </w:r>
          </w:p>
        </w:tc>
        <w:tc>
          <w:tcPr>
            <w:tcW w:w="850"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970</w:t>
            </w:r>
          </w:p>
        </w:tc>
        <w:tc>
          <w:tcPr>
            <w:tcW w:w="993"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955</w:t>
            </w:r>
          </w:p>
        </w:tc>
        <w:tc>
          <w:tcPr>
            <w:tcW w:w="992"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960</w:t>
            </w:r>
          </w:p>
        </w:tc>
        <w:tc>
          <w:tcPr>
            <w:tcW w:w="992"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w:t>
            </w:r>
          </w:p>
        </w:tc>
        <w:tc>
          <w:tcPr>
            <w:tcW w:w="992" w:type="dxa"/>
          </w:tcPr>
          <w:p w:rsidR="00B54C2D" w:rsidRPr="00B54C2D" w:rsidRDefault="00B54C2D" w:rsidP="00432E44">
            <w:pPr>
              <w:spacing w:after="0"/>
              <w:jc w:val="both"/>
              <w:rPr>
                <w:rFonts w:ascii="Arial" w:hAnsi="Arial" w:cs="Arial"/>
                <w:sz w:val="20"/>
                <w:szCs w:val="20"/>
              </w:rPr>
            </w:pPr>
            <w:r w:rsidRPr="00B54C2D">
              <w:rPr>
                <w:rFonts w:ascii="Arial" w:hAnsi="Arial" w:cs="Arial"/>
                <w:sz w:val="20"/>
                <w:szCs w:val="20"/>
              </w:rPr>
              <w:t>935</w:t>
            </w:r>
          </w:p>
        </w:tc>
      </w:tr>
    </w:tbl>
    <w:p w:rsidR="00187470" w:rsidRDefault="00187470" w:rsidP="00B54C2D">
      <w:pPr>
        <w:spacing w:after="0"/>
        <w:ind w:firstLine="709"/>
        <w:jc w:val="both"/>
        <w:rPr>
          <w:rFonts w:ascii="Arial" w:hAnsi="Arial" w:cs="Arial"/>
          <w:sz w:val="26"/>
          <w:szCs w:val="26"/>
        </w:rPr>
      </w:pPr>
    </w:p>
    <w:p w:rsidR="00B54C2D" w:rsidRPr="007C43BA" w:rsidRDefault="00B54C2D" w:rsidP="00B54C2D">
      <w:pPr>
        <w:spacing w:after="0"/>
        <w:ind w:firstLine="709"/>
        <w:jc w:val="both"/>
        <w:rPr>
          <w:rFonts w:ascii="Arial" w:hAnsi="Arial" w:cs="Arial"/>
          <w:sz w:val="20"/>
          <w:szCs w:val="20"/>
        </w:rPr>
      </w:pPr>
      <w:r w:rsidRPr="007C43BA">
        <w:rPr>
          <w:rFonts w:ascii="Arial" w:hAnsi="Arial" w:cs="Arial"/>
          <w:sz w:val="20"/>
          <w:szCs w:val="20"/>
        </w:rPr>
        <w:t xml:space="preserve">В состав топлив для дизелей входят: С – углерод, Н – водород, </w:t>
      </w:r>
      <w:r w:rsidRPr="007C43BA">
        <w:rPr>
          <w:rFonts w:ascii="Arial" w:hAnsi="Arial" w:cs="Arial"/>
          <w:sz w:val="20"/>
          <w:szCs w:val="20"/>
          <w:lang w:val="en-US"/>
        </w:rPr>
        <w:t>S</w:t>
      </w:r>
      <w:r w:rsidRPr="007C43BA">
        <w:rPr>
          <w:rFonts w:ascii="Arial" w:hAnsi="Arial" w:cs="Arial"/>
          <w:sz w:val="20"/>
          <w:szCs w:val="20"/>
        </w:rPr>
        <w:t xml:space="preserve"> – сера и О – кислород, а так же некоторое количество воды и золы. В расчетах наличием мелких составляющих пренебрегают, поэтому следует принимать средний состав топлива по наличию С, Н, </w:t>
      </w:r>
      <w:r w:rsidRPr="007C43BA">
        <w:rPr>
          <w:rFonts w:ascii="Arial" w:hAnsi="Arial" w:cs="Arial"/>
          <w:sz w:val="20"/>
          <w:szCs w:val="20"/>
          <w:lang w:val="en-US"/>
        </w:rPr>
        <w:t>S</w:t>
      </w:r>
      <w:r w:rsidRPr="007C43BA">
        <w:rPr>
          <w:rFonts w:ascii="Arial" w:hAnsi="Arial" w:cs="Arial"/>
          <w:sz w:val="20"/>
          <w:szCs w:val="20"/>
        </w:rPr>
        <w:t>, О. Средний состав топлив приведен в Таблице 3.</w:t>
      </w:r>
    </w:p>
    <w:p w:rsidR="00B54C2D" w:rsidRPr="00B54C2D" w:rsidRDefault="00B54C2D" w:rsidP="00B54C2D">
      <w:pPr>
        <w:spacing w:after="0"/>
        <w:ind w:firstLine="709"/>
        <w:jc w:val="both"/>
        <w:rPr>
          <w:rFonts w:ascii="Arial" w:hAnsi="Arial" w:cs="Arial"/>
          <w:sz w:val="26"/>
          <w:szCs w:val="26"/>
        </w:rPr>
      </w:pPr>
    </w:p>
    <w:p w:rsidR="00187470" w:rsidRDefault="00187470">
      <w:pPr>
        <w:rPr>
          <w:rFonts w:ascii="Arial" w:hAnsi="Arial" w:cs="Arial"/>
          <w:sz w:val="26"/>
          <w:szCs w:val="26"/>
        </w:rPr>
      </w:pPr>
      <w:r>
        <w:rPr>
          <w:rFonts w:ascii="Arial" w:hAnsi="Arial" w:cs="Arial"/>
          <w:sz w:val="26"/>
          <w:szCs w:val="26"/>
        </w:rPr>
        <w:br w:type="page"/>
      </w:r>
    </w:p>
    <w:p w:rsidR="006A3096" w:rsidRDefault="006A3096" w:rsidP="00B54C2D">
      <w:pPr>
        <w:spacing w:after="0"/>
        <w:ind w:firstLine="709"/>
        <w:jc w:val="both"/>
        <w:rPr>
          <w:rFonts w:ascii="Arial" w:hAnsi="Arial" w:cs="Arial"/>
          <w:sz w:val="26"/>
          <w:szCs w:val="26"/>
        </w:rPr>
        <w:sectPr w:rsidR="006A3096" w:rsidSect="00187470">
          <w:pgSz w:w="16838" w:h="11906" w:orient="landscape"/>
          <w:pgMar w:top="1134" w:right="1134" w:bottom="1134" w:left="1134" w:header="709" w:footer="709" w:gutter="0"/>
          <w:cols w:space="708"/>
          <w:titlePg/>
          <w:docGrid w:linePitch="360"/>
        </w:sectPr>
      </w:pPr>
    </w:p>
    <w:p w:rsidR="00B54C2D" w:rsidRPr="00B54C2D" w:rsidRDefault="00B54C2D" w:rsidP="00B54C2D">
      <w:pPr>
        <w:spacing w:after="0"/>
        <w:ind w:firstLine="709"/>
        <w:jc w:val="both"/>
        <w:rPr>
          <w:rFonts w:ascii="Arial" w:hAnsi="Arial" w:cs="Arial"/>
          <w:sz w:val="26"/>
          <w:szCs w:val="26"/>
        </w:rPr>
      </w:pPr>
      <w:r w:rsidRPr="00B54C2D">
        <w:rPr>
          <w:rFonts w:ascii="Arial" w:hAnsi="Arial" w:cs="Arial"/>
          <w:sz w:val="26"/>
          <w:szCs w:val="26"/>
        </w:rPr>
        <w:t>Таблица 3</w:t>
      </w:r>
    </w:p>
    <w:p w:rsidR="00B54C2D" w:rsidRPr="00B54C2D" w:rsidRDefault="00B54C2D" w:rsidP="00B54C2D">
      <w:pPr>
        <w:spacing w:after="0"/>
        <w:ind w:firstLine="709"/>
        <w:jc w:val="both"/>
        <w:rPr>
          <w:rFonts w:ascii="Arial" w:hAnsi="Arial" w:cs="Arial"/>
          <w:sz w:val="26"/>
          <w:szCs w:val="26"/>
        </w:rPr>
      </w:pPr>
      <w:r w:rsidRPr="00B54C2D">
        <w:rPr>
          <w:rFonts w:ascii="Arial" w:hAnsi="Arial" w:cs="Arial"/>
          <w:sz w:val="26"/>
          <w:szCs w:val="26"/>
        </w:rPr>
        <w:t>Средний состав жидких топлив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5"/>
        <w:gridCol w:w="2477"/>
        <w:gridCol w:w="2467"/>
        <w:gridCol w:w="2475"/>
      </w:tblGrid>
      <w:tr w:rsidR="00B54C2D" w:rsidRPr="00B54C2D" w:rsidTr="006A3096">
        <w:trPr>
          <w:trHeight w:val="317"/>
        </w:trPr>
        <w:tc>
          <w:tcPr>
            <w:tcW w:w="2605" w:type="dxa"/>
            <w:shd w:val="clear" w:color="auto" w:fill="F2F2F2" w:themeFill="background1" w:themeFillShade="F2"/>
          </w:tcPr>
          <w:p w:rsidR="00B54C2D" w:rsidRPr="006A3096" w:rsidRDefault="00B54C2D" w:rsidP="007C43BA">
            <w:pPr>
              <w:spacing w:after="0" w:line="240" w:lineRule="auto"/>
              <w:jc w:val="both"/>
              <w:rPr>
                <w:rFonts w:ascii="Arial" w:hAnsi="Arial" w:cs="Arial"/>
                <w:b/>
                <w:sz w:val="20"/>
                <w:szCs w:val="20"/>
              </w:rPr>
            </w:pPr>
            <w:r w:rsidRPr="006A3096">
              <w:rPr>
                <w:rFonts w:ascii="Arial" w:hAnsi="Arial" w:cs="Arial"/>
                <w:b/>
                <w:sz w:val="20"/>
                <w:szCs w:val="20"/>
              </w:rPr>
              <w:t>Состав в %</w:t>
            </w:r>
          </w:p>
        </w:tc>
        <w:tc>
          <w:tcPr>
            <w:tcW w:w="2605" w:type="dxa"/>
            <w:shd w:val="clear" w:color="auto" w:fill="F2F2F2" w:themeFill="background1" w:themeFillShade="F2"/>
          </w:tcPr>
          <w:p w:rsidR="00B54C2D" w:rsidRPr="006A3096" w:rsidRDefault="00B54C2D" w:rsidP="007C43BA">
            <w:pPr>
              <w:spacing w:after="0" w:line="240" w:lineRule="auto"/>
              <w:jc w:val="both"/>
              <w:rPr>
                <w:rFonts w:ascii="Arial" w:hAnsi="Arial" w:cs="Arial"/>
                <w:b/>
                <w:sz w:val="20"/>
                <w:szCs w:val="20"/>
              </w:rPr>
            </w:pPr>
            <w:r w:rsidRPr="006A3096">
              <w:rPr>
                <w:rFonts w:ascii="Arial" w:hAnsi="Arial" w:cs="Arial"/>
                <w:b/>
                <w:sz w:val="20"/>
                <w:szCs w:val="20"/>
              </w:rPr>
              <w:t>Дизельные топлива</w:t>
            </w:r>
          </w:p>
        </w:tc>
        <w:tc>
          <w:tcPr>
            <w:tcW w:w="2605" w:type="dxa"/>
            <w:shd w:val="clear" w:color="auto" w:fill="F2F2F2" w:themeFill="background1" w:themeFillShade="F2"/>
          </w:tcPr>
          <w:p w:rsidR="00B54C2D" w:rsidRPr="006A3096" w:rsidRDefault="00B54C2D" w:rsidP="007C43BA">
            <w:pPr>
              <w:spacing w:after="0" w:line="240" w:lineRule="auto"/>
              <w:jc w:val="both"/>
              <w:rPr>
                <w:rFonts w:ascii="Arial" w:hAnsi="Arial" w:cs="Arial"/>
                <w:b/>
                <w:sz w:val="20"/>
                <w:szCs w:val="20"/>
              </w:rPr>
            </w:pPr>
            <w:r w:rsidRPr="006A3096">
              <w:rPr>
                <w:rFonts w:ascii="Arial" w:hAnsi="Arial" w:cs="Arial"/>
                <w:b/>
                <w:sz w:val="20"/>
                <w:szCs w:val="20"/>
              </w:rPr>
              <w:t>Моторные топлива</w:t>
            </w:r>
          </w:p>
        </w:tc>
        <w:tc>
          <w:tcPr>
            <w:tcW w:w="2606" w:type="dxa"/>
            <w:shd w:val="clear" w:color="auto" w:fill="F2F2F2" w:themeFill="background1" w:themeFillShade="F2"/>
          </w:tcPr>
          <w:p w:rsidR="00B54C2D" w:rsidRPr="006A3096" w:rsidRDefault="00B54C2D" w:rsidP="007C43BA">
            <w:pPr>
              <w:spacing w:after="0" w:line="240" w:lineRule="auto"/>
              <w:jc w:val="both"/>
              <w:rPr>
                <w:rFonts w:ascii="Arial" w:hAnsi="Arial" w:cs="Arial"/>
                <w:b/>
                <w:sz w:val="20"/>
                <w:szCs w:val="20"/>
              </w:rPr>
            </w:pPr>
            <w:r w:rsidRPr="006A3096">
              <w:rPr>
                <w:rFonts w:ascii="Arial" w:hAnsi="Arial" w:cs="Arial"/>
                <w:b/>
                <w:sz w:val="20"/>
                <w:szCs w:val="20"/>
              </w:rPr>
              <w:t>Нефтяные, мазут</w:t>
            </w:r>
          </w:p>
        </w:tc>
      </w:tr>
      <w:tr w:rsidR="00B54C2D" w:rsidRPr="00B54C2D" w:rsidTr="006A3096">
        <w:tc>
          <w:tcPr>
            <w:tcW w:w="2605" w:type="dxa"/>
          </w:tcPr>
          <w:p w:rsidR="00B54C2D" w:rsidRPr="006A3096" w:rsidRDefault="00B54C2D" w:rsidP="007C43BA">
            <w:pPr>
              <w:spacing w:after="0" w:line="240" w:lineRule="auto"/>
              <w:jc w:val="center"/>
              <w:rPr>
                <w:rFonts w:ascii="Arial" w:hAnsi="Arial" w:cs="Arial"/>
                <w:sz w:val="20"/>
                <w:szCs w:val="20"/>
              </w:rPr>
            </w:pPr>
            <w:r w:rsidRPr="006A3096">
              <w:rPr>
                <w:rFonts w:ascii="Arial" w:hAnsi="Arial" w:cs="Arial"/>
                <w:sz w:val="20"/>
                <w:szCs w:val="20"/>
              </w:rPr>
              <w:t>С</w:t>
            </w:r>
          </w:p>
        </w:tc>
        <w:tc>
          <w:tcPr>
            <w:tcW w:w="2605" w:type="dxa"/>
          </w:tcPr>
          <w:p w:rsidR="00B54C2D" w:rsidRPr="006A3096" w:rsidRDefault="00B54C2D" w:rsidP="007C43BA">
            <w:pPr>
              <w:spacing w:after="0" w:line="240" w:lineRule="auto"/>
              <w:jc w:val="center"/>
              <w:rPr>
                <w:rFonts w:ascii="Arial" w:hAnsi="Arial" w:cs="Arial"/>
                <w:sz w:val="20"/>
                <w:szCs w:val="20"/>
              </w:rPr>
            </w:pPr>
            <w:r w:rsidRPr="006A3096">
              <w:rPr>
                <w:rFonts w:ascii="Arial" w:hAnsi="Arial" w:cs="Arial"/>
                <w:sz w:val="20"/>
                <w:szCs w:val="20"/>
              </w:rPr>
              <w:t>87,0</w:t>
            </w:r>
          </w:p>
        </w:tc>
        <w:tc>
          <w:tcPr>
            <w:tcW w:w="2605" w:type="dxa"/>
          </w:tcPr>
          <w:p w:rsidR="00B54C2D" w:rsidRPr="006A3096" w:rsidRDefault="00B54C2D" w:rsidP="007C43BA">
            <w:pPr>
              <w:spacing w:after="0" w:line="240" w:lineRule="auto"/>
              <w:jc w:val="center"/>
              <w:rPr>
                <w:rFonts w:ascii="Arial" w:hAnsi="Arial" w:cs="Arial"/>
                <w:sz w:val="20"/>
                <w:szCs w:val="20"/>
              </w:rPr>
            </w:pPr>
            <w:r w:rsidRPr="006A3096">
              <w:rPr>
                <w:rFonts w:ascii="Arial" w:hAnsi="Arial" w:cs="Arial"/>
                <w:sz w:val="20"/>
                <w:szCs w:val="20"/>
              </w:rPr>
              <w:t>86,6</w:t>
            </w:r>
          </w:p>
        </w:tc>
        <w:tc>
          <w:tcPr>
            <w:tcW w:w="2606" w:type="dxa"/>
          </w:tcPr>
          <w:p w:rsidR="00B54C2D" w:rsidRPr="006A3096" w:rsidRDefault="00B54C2D" w:rsidP="007C43BA">
            <w:pPr>
              <w:spacing w:after="0" w:line="240" w:lineRule="auto"/>
              <w:jc w:val="center"/>
              <w:rPr>
                <w:rFonts w:ascii="Arial" w:hAnsi="Arial" w:cs="Arial"/>
                <w:sz w:val="20"/>
                <w:szCs w:val="20"/>
              </w:rPr>
            </w:pPr>
            <w:r w:rsidRPr="006A3096">
              <w:rPr>
                <w:rFonts w:ascii="Arial" w:hAnsi="Arial" w:cs="Arial"/>
                <w:sz w:val="20"/>
                <w:szCs w:val="20"/>
              </w:rPr>
              <w:t>86,4</w:t>
            </w:r>
          </w:p>
        </w:tc>
      </w:tr>
      <w:tr w:rsidR="00B54C2D" w:rsidRPr="00B54C2D" w:rsidTr="006A3096">
        <w:tc>
          <w:tcPr>
            <w:tcW w:w="2605" w:type="dxa"/>
          </w:tcPr>
          <w:p w:rsidR="00B54C2D" w:rsidRPr="006A3096" w:rsidRDefault="00B54C2D" w:rsidP="007C43BA">
            <w:pPr>
              <w:spacing w:after="0" w:line="240" w:lineRule="auto"/>
              <w:jc w:val="center"/>
              <w:rPr>
                <w:rFonts w:ascii="Arial" w:hAnsi="Arial" w:cs="Arial"/>
                <w:sz w:val="20"/>
                <w:szCs w:val="20"/>
              </w:rPr>
            </w:pPr>
            <w:r w:rsidRPr="006A3096">
              <w:rPr>
                <w:rFonts w:ascii="Arial" w:hAnsi="Arial" w:cs="Arial"/>
                <w:sz w:val="20"/>
                <w:szCs w:val="20"/>
              </w:rPr>
              <w:t>Н</w:t>
            </w:r>
          </w:p>
        </w:tc>
        <w:tc>
          <w:tcPr>
            <w:tcW w:w="2605" w:type="dxa"/>
          </w:tcPr>
          <w:p w:rsidR="00B54C2D" w:rsidRPr="006A3096" w:rsidRDefault="00B54C2D" w:rsidP="007C43BA">
            <w:pPr>
              <w:spacing w:after="0" w:line="240" w:lineRule="auto"/>
              <w:jc w:val="center"/>
              <w:rPr>
                <w:rFonts w:ascii="Arial" w:hAnsi="Arial" w:cs="Arial"/>
                <w:sz w:val="20"/>
                <w:szCs w:val="20"/>
              </w:rPr>
            </w:pPr>
            <w:r w:rsidRPr="006A3096">
              <w:rPr>
                <w:rFonts w:ascii="Arial" w:hAnsi="Arial" w:cs="Arial"/>
                <w:sz w:val="20"/>
                <w:szCs w:val="20"/>
              </w:rPr>
              <w:t>12,4</w:t>
            </w:r>
          </w:p>
        </w:tc>
        <w:tc>
          <w:tcPr>
            <w:tcW w:w="2605" w:type="dxa"/>
          </w:tcPr>
          <w:p w:rsidR="00B54C2D" w:rsidRPr="006A3096" w:rsidRDefault="00B54C2D" w:rsidP="007C43BA">
            <w:pPr>
              <w:spacing w:after="0" w:line="240" w:lineRule="auto"/>
              <w:jc w:val="center"/>
              <w:rPr>
                <w:rFonts w:ascii="Arial" w:hAnsi="Arial" w:cs="Arial"/>
                <w:sz w:val="20"/>
                <w:szCs w:val="20"/>
              </w:rPr>
            </w:pPr>
            <w:r w:rsidRPr="006A3096">
              <w:rPr>
                <w:rFonts w:ascii="Arial" w:hAnsi="Arial" w:cs="Arial"/>
                <w:sz w:val="20"/>
                <w:szCs w:val="20"/>
              </w:rPr>
              <w:t>11,3</w:t>
            </w:r>
          </w:p>
        </w:tc>
        <w:tc>
          <w:tcPr>
            <w:tcW w:w="2606" w:type="dxa"/>
          </w:tcPr>
          <w:p w:rsidR="00B54C2D" w:rsidRPr="006A3096" w:rsidRDefault="00B54C2D" w:rsidP="007C43BA">
            <w:pPr>
              <w:spacing w:after="0" w:line="240" w:lineRule="auto"/>
              <w:jc w:val="center"/>
              <w:rPr>
                <w:rFonts w:ascii="Arial" w:hAnsi="Arial" w:cs="Arial"/>
                <w:sz w:val="20"/>
                <w:szCs w:val="20"/>
              </w:rPr>
            </w:pPr>
            <w:r w:rsidRPr="006A3096">
              <w:rPr>
                <w:rFonts w:ascii="Arial" w:hAnsi="Arial" w:cs="Arial"/>
                <w:sz w:val="20"/>
                <w:szCs w:val="20"/>
              </w:rPr>
              <w:t>11,1</w:t>
            </w:r>
          </w:p>
        </w:tc>
      </w:tr>
      <w:tr w:rsidR="00B54C2D" w:rsidRPr="00B54C2D" w:rsidTr="006A3096">
        <w:tc>
          <w:tcPr>
            <w:tcW w:w="2605" w:type="dxa"/>
          </w:tcPr>
          <w:p w:rsidR="00B54C2D" w:rsidRPr="006A3096" w:rsidRDefault="00B54C2D" w:rsidP="007C43BA">
            <w:pPr>
              <w:spacing w:after="0" w:line="240" w:lineRule="auto"/>
              <w:jc w:val="center"/>
              <w:rPr>
                <w:rFonts w:ascii="Arial" w:hAnsi="Arial" w:cs="Arial"/>
                <w:sz w:val="20"/>
                <w:szCs w:val="20"/>
              </w:rPr>
            </w:pPr>
            <w:r w:rsidRPr="006A3096">
              <w:rPr>
                <w:rFonts w:ascii="Arial" w:hAnsi="Arial" w:cs="Arial"/>
                <w:sz w:val="20"/>
                <w:szCs w:val="20"/>
              </w:rPr>
              <w:t>О</w:t>
            </w:r>
          </w:p>
        </w:tc>
        <w:tc>
          <w:tcPr>
            <w:tcW w:w="2605" w:type="dxa"/>
          </w:tcPr>
          <w:p w:rsidR="00B54C2D" w:rsidRPr="006A3096" w:rsidRDefault="00B54C2D" w:rsidP="007C43BA">
            <w:pPr>
              <w:spacing w:after="0" w:line="240" w:lineRule="auto"/>
              <w:jc w:val="center"/>
              <w:rPr>
                <w:rFonts w:ascii="Arial" w:hAnsi="Arial" w:cs="Arial"/>
                <w:sz w:val="20"/>
                <w:szCs w:val="20"/>
              </w:rPr>
            </w:pPr>
            <w:r w:rsidRPr="006A3096">
              <w:rPr>
                <w:rFonts w:ascii="Arial" w:hAnsi="Arial" w:cs="Arial"/>
                <w:sz w:val="20"/>
                <w:szCs w:val="20"/>
              </w:rPr>
              <w:t>0,4</w:t>
            </w:r>
          </w:p>
        </w:tc>
        <w:tc>
          <w:tcPr>
            <w:tcW w:w="2605" w:type="dxa"/>
          </w:tcPr>
          <w:p w:rsidR="00B54C2D" w:rsidRPr="006A3096" w:rsidRDefault="00B54C2D" w:rsidP="007C43BA">
            <w:pPr>
              <w:spacing w:after="0" w:line="240" w:lineRule="auto"/>
              <w:jc w:val="center"/>
              <w:rPr>
                <w:rFonts w:ascii="Arial" w:hAnsi="Arial" w:cs="Arial"/>
                <w:sz w:val="20"/>
                <w:szCs w:val="20"/>
              </w:rPr>
            </w:pPr>
            <w:r w:rsidRPr="006A3096">
              <w:rPr>
                <w:rFonts w:ascii="Arial" w:hAnsi="Arial" w:cs="Arial"/>
                <w:sz w:val="20"/>
                <w:szCs w:val="20"/>
              </w:rPr>
              <w:t>0,5</w:t>
            </w:r>
          </w:p>
        </w:tc>
        <w:tc>
          <w:tcPr>
            <w:tcW w:w="2606" w:type="dxa"/>
          </w:tcPr>
          <w:p w:rsidR="00B54C2D" w:rsidRPr="006A3096" w:rsidRDefault="00B54C2D" w:rsidP="007C43BA">
            <w:pPr>
              <w:spacing w:after="0" w:line="240" w:lineRule="auto"/>
              <w:jc w:val="center"/>
              <w:rPr>
                <w:rFonts w:ascii="Arial" w:hAnsi="Arial" w:cs="Arial"/>
                <w:sz w:val="20"/>
                <w:szCs w:val="20"/>
              </w:rPr>
            </w:pPr>
            <w:r w:rsidRPr="006A3096">
              <w:rPr>
                <w:rFonts w:ascii="Arial" w:hAnsi="Arial" w:cs="Arial"/>
                <w:sz w:val="20"/>
                <w:szCs w:val="20"/>
              </w:rPr>
              <w:t>0,5</w:t>
            </w:r>
          </w:p>
        </w:tc>
      </w:tr>
      <w:tr w:rsidR="00B54C2D" w:rsidRPr="00B54C2D" w:rsidTr="006A3096">
        <w:tc>
          <w:tcPr>
            <w:tcW w:w="2605" w:type="dxa"/>
          </w:tcPr>
          <w:p w:rsidR="00B54C2D" w:rsidRPr="006A3096" w:rsidRDefault="00B54C2D" w:rsidP="007C43BA">
            <w:pPr>
              <w:spacing w:after="0" w:line="240" w:lineRule="auto"/>
              <w:jc w:val="center"/>
              <w:rPr>
                <w:rFonts w:ascii="Arial" w:hAnsi="Arial" w:cs="Arial"/>
                <w:sz w:val="20"/>
                <w:szCs w:val="20"/>
              </w:rPr>
            </w:pPr>
            <w:r w:rsidRPr="006A3096">
              <w:rPr>
                <w:rFonts w:ascii="Arial" w:hAnsi="Arial" w:cs="Arial"/>
                <w:sz w:val="20"/>
                <w:szCs w:val="20"/>
                <w:lang w:val="en-US"/>
              </w:rPr>
              <w:t>S</w:t>
            </w:r>
          </w:p>
        </w:tc>
        <w:tc>
          <w:tcPr>
            <w:tcW w:w="2605" w:type="dxa"/>
          </w:tcPr>
          <w:p w:rsidR="00B54C2D" w:rsidRPr="006A3096" w:rsidRDefault="00B54C2D" w:rsidP="007C43BA">
            <w:pPr>
              <w:spacing w:after="0" w:line="240" w:lineRule="auto"/>
              <w:jc w:val="center"/>
              <w:rPr>
                <w:rFonts w:ascii="Arial" w:hAnsi="Arial" w:cs="Arial"/>
                <w:sz w:val="20"/>
                <w:szCs w:val="20"/>
              </w:rPr>
            </w:pPr>
            <w:r w:rsidRPr="006A3096">
              <w:rPr>
                <w:rFonts w:ascii="Arial" w:hAnsi="Arial" w:cs="Arial"/>
                <w:sz w:val="20"/>
                <w:szCs w:val="20"/>
              </w:rPr>
              <w:t>0,2</w:t>
            </w:r>
          </w:p>
        </w:tc>
        <w:tc>
          <w:tcPr>
            <w:tcW w:w="2605" w:type="dxa"/>
          </w:tcPr>
          <w:p w:rsidR="00B54C2D" w:rsidRPr="006A3096" w:rsidRDefault="00B54C2D" w:rsidP="007C43BA">
            <w:pPr>
              <w:spacing w:after="0" w:line="240" w:lineRule="auto"/>
              <w:jc w:val="center"/>
              <w:rPr>
                <w:rFonts w:ascii="Arial" w:hAnsi="Arial" w:cs="Arial"/>
                <w:sz w:val="20"/>
                <w:szCs w:val="20"/>
              </w:rPr>
            </w:pPr>
            <w:r w:rsidRPr="006A3096">
              <w:rPr>
                <w:rFonts w:ascii="Arial" w:hAnsi="Arial" w:cs="Arial"/>
                <w:sz w:val="20"/>
                <w:szCs w:val="20"/>
              </w:rPr>
              <w:t>1,6</w:t>
            </w:r>
          </w:p>
        </w:tc>
        <w:tc>
          <w:tcPr>
            <w:tcW w:w="2606" w:type="dxa"/>
          </w:tcPr>
          <w:p w:rsidR="00B54C2D" w:rsidRPr="006A3096" w:rsidRDefault="00B54C2D" w:rsidP="007C43BA">
            <w:pPr>
              <w:spacing w:after="0" w:line="240" w:lineRule="auto"/>
              <w:jc w:val="center"/>
              <w:rPr>
                <w:rFonts w:ascii="Arial" w:hAnsi="Arial" w:cs="Arial"/>
                <w:sz w:val="20"/>
                <w:szCs w:val="20"/>
              </w:rPr>
            </w:pPr>
            <w:r w:rsidRPr="006A3096">
              <w:rPr>
                <w:rFonts w:ascii="Arial" w:hAnsi="Arial" w:cs="Arial"/>
                <w:sz w:val="20"/>
                <w:szCs w:val="20"/>
              </w:rPr>
              <w:t>2,0</w:t>
            </w:r>
          </w:p>
        </w:tc>
      </w:tr>
    </w:tbl>
    <w:p w:rsidR="00B54C2D" w:rsidRPr="00B54C2D" w:rsidRDefault="00B54C2D" w:rsidP="00B54C2D">
      <w:pPr>
        <w:spacing w:after="0"/>
        <w:ind w:firstLine="709"/>
        <w:jc w:val="both"/>
        <w:rPr>
          <w:rFonts w:ascii="Arial" w:hAnsi="Arial" w:cs="Arial"/>
          <w:sz w:val="26"/>
          <w:szCs w:val="26"/>
        </w:rPr>
      </w:pPr>
    </w:p>
    <w:p w:rsidR="00B54C2D" w:rsidRPr="00B54C2D" w:rsidRDefault="00B54C2D" w:rsidP="006A3096">
      <w:pPr>
        <w:spacing w:after="0" w:line="360" w:lineRule="auto"/>
        <w:ind w:firstLine="709"/>
        <w:jc w:val="both"/>
        <w:rPr>
          <w:rFonts w:ascii="Arial" w:hAnsi="Arial" w:cs="Arial"/>
          <w:sz w:val="26"/>
          <w:szCs w:val="26"/>
        </w:rPr>
      </w:pPr>
      <w:r w:rsidRPr="00B54C2D">
        <w:rPr>
          <w:rFonts w:ascii="Arial" w:hAnsi="Arial" w:cs="Arial"/>
          <w:sz w:val="26"/>
          <w:szCs w:val="26"/>
        </w:rPr>
        <w:tab/>
        <w:t xml:space="preserve">Теплотворную способность топлива по химическому составу можно определить по формуле </w:t>
      </w:r>
      <w:proofErr w:type="spellStart"/>
      <w:r w:rsidRPr="00B54C2D">
        <w:rPr>
          <w:rFonts w:ascii="Arial" w:hAnsi="Arial" w:cs="Arial"/>
          <w:sz w:val="26"/>
          <w:szCs w:val="26"/>
        </w:rPr>
        <w:t>Д.И.Менделеева</w:t>
      </w:r>
      <w:proofErr w:type="spellEnd"/>
      <w:r w:rsidRPr="00B54C2D">
        <w:rPr>
          <w:rFonts w:ascii="Arial" w:hAnsi="Arial" w:cs="Arial"/>
          <w:sz w:val="26"/>
          <w:szCs w:val="26"/>
        </w:rPr>
        <w:t>:</w:t>
      </w:r>
    </w:p>
    <w:p w:rsidR="00B54C2D" w:rsidRPr="00B54C2D" w:rsidRDefault="00B54C2D" w:rsidP="006A3096">
      <w:pPr>
        <w:spacing w:after="0" w:line="360" w:lineRule="auto"/>
        <w:ind w:firstLine="709"/>
        <w:jc w:val="both"/>
        <w:rPr>
          <w:rFonts w:ascii="Arial" w:hAnsi="Arial" w:cs="Arial"/>
          <w:sz w:val="26"/>
          <w:szCs w:val="26"/>
        </w:rPr>
      </w:pPr>
      <w:r w:rsidRPr="00B54C2D">
        <w:rPr>
          <w:rFonts w:ascii="Arial" w:hAnsi="Arial" w:cs="Arial"/>
          <w:sz w:val="26"/>
          <w:szCs w:val="26"/>
          <w:lang w:val="en-US"/>
        </w:rPr>
        <w:t>Q</w:t>
      </w:r>
      <w:r w:rsidRPr="00B54C2D">
        <w:rPr>
          <w:rFonts w:ascii="Arial" w:hAnsi="Arial" w:cs="Arial"/>
          <w:sz w:val="26"/>
          <w:szCs w:val="26"/>
          <w:vertAlign w:val="subscript"/>
        </w:rPr>
        <w:t xml:space="preserve">н </w:t>
      </w:r>
      <w:r w:rsidRPr="00B54C2D">
        <w:rPr>
          <w:rFonts w:ascii="Arial" w:hAnsi="Arial" w:cs="Arial"/>
          <w:sz w:val="26"/>
          <w:szCs w:val="26"/>
        </w:rPr>
        <w:t xml:space="preserve">= 33900хС + 103000хН – 10900х(О – </w:t>
      </w:r>
      <w:r w:rsidRPr="00B54C2D">
        <w:rPr>
          <w:rFonts w:ascii="Arial" w:hAnsi="Arial" w:cs="Arial"/>
          <w:sz w:val="26"/>
          <w:szCs w:val="26"/>
          <w:lang w:val="en-US"/>
        </w:rPr>
        <w:t>S</w:t>
      </w:r>
      <w:r w:rsidRPr="00B54C2D">
        <w:rPr>
          <w:rFonts w:ascii="Arial" w:hAnsi="Arial" w:cs="Arial"/>
          <w:sz w:val="26"/>
          <w:szCs w:val="26"/>
        </w:rPr>
        <w:t xml:space="preserve">) кДж/кг топлива   </w:t>
      </w:r>
    </w:p>
    <w:p w:rsidR="00B54C2D" w:rsidRPr="00B54C2D" w:rsidRDefault="00B54C2D" w:rsidP="006A3096">
      <w:pPr>
        <w:spacing w:after="0" w:line="360" w:lineRule="auto"/>
        <w:ind w:firstLine="709"/>
        <w:jc w:val="both"/>
        <w:rPr>
          <w:rFonts w:ascii="Arial" w:hAnsi="Arial" w:cs="Arial"/>
          <w:sz w:val="26"/>
          <w:szCs w:val="26"/>
        </w:rPr>
      </w:pPr>
      <w:r w:rsidRPr="00B54C2D">
        <w:rPr>
          <w:rFonts w:ascii="Arial" w:hAnsi="Arial" w:cs="Arial"/>
          <w:sz w:val="26"/>
          <w:szCs w:val="26"/>
        </w:rPr>
        <w:t xml:space="preserve">где: С, Н, О и </w:t>
      </w:r>
      <w:r w:rsidRPr="00B54C2D">
        <w:rPr>
          <w:rFonts w:ascii="Arial" w:hAnsi="Arial" w:cs="Arial"/>
          <w:sz w:val="26"/>
          <w:szCs w:val="26"/>
          <w:lang w:val="en-US"/>
        </w:rPr>
        <w:t>S</w:t>
      </w:r>
      <w:r w:rsidRPr="00B54C2D">
        <w:rPr>
          <w:rFonts w:ascii="Arial" w:hAnsi="Arial" w:cs="Arial"/>
          <w:sz w:val="26"/>
          <w:szCs w:val="26"/>
        </w:rPr>
        <w:t xml:space="preserve"> – соответственно содержание углерода, водорода, кислорода и серы в массовых долях (например, если углерода С = 85%, то в формулу нужно подставлять С = 0,85). Эти данные приведены в Таблице 4.</w:t>
      </w:r>
    </w:p>
    <w:p w:rsidR="00B54C2D" w:rsidRPr="00B54C2D" w:rsidRDefault="00B54C2D" w:rsidP="006A3096">
      <w:pPr>
        <w:spacing w:after="0" w:line="360" w:lineRule="auto"/>
        <w:ind w:firstLine="709"/>
        <w:jc w:val="both"/>
        <w:rPr>
          <w:rFonts w:ascii="Arial" w:hAnsi="Arial" w:cs="Arial"/>
          <w:sz w:val="26"/>
          <w:szCs w:val="26"/>
        </w:rPr>
      </w:pPr>
    </w:p>
    <w:p w:rsidR="00B54C2D" w:rsidRPr="00B54C2D" w:rsidRDefault="00B54C2D" w:rsidP="00B54C2D">
      <w:pPr>
        <w:spacing w:after="0"/>
        <w:ind w:firstLine="709"/>
        <w:jc w:val="both"/>
        <w:rPr>
          <w:rFonts w:ascii="Arial" w:hAnsi="Arial" w:cs="Arial"/>
          <w:sz w:val="26"/>
          <w:szCs w:val="26"/>
        </w:rPr>
      </w:pPr>
      <w:r w:rsidRPr="00B54C2D">
        <w:rPr>
          <w:rFonts w:ascii="Arial" w:hAnsi="Arial" w:cs="Arial"/>
          <w:sz w:val="26"/>
          <w:szCs w:val="26"/>
        </w:rPr>
        <w:t>Таблица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6"/>
        <w:gridCol w:w="3278"/>
        <w:gridCol w:w="3290"/>
      </w:tblGrid>
      <w:tr w:rsidR="00B54C2D" w:rsidRPr="00B54C2D" w:rsidTr="006A3096">
        <w:tc>
          <w:tcPr>
            <w:tcW w:w="3473" w:type="dxa"/>
            <w:shd w:val="clear" w:color="auto" w:fill="F2F2F2" w:themeFill="background1" w:themeFillShade="F2"/>
          </w:tcPr>
          <w:p w:rsidR="00B54C2D" w:rsidRPr="006A3096" w:rsidRDefault="00B54C2D" w:rsidP="007C43BA">
            <w:pPr>
              <w:spacing w:after="0"/>
              <w:jc w:val="center"/>
              <w:rPr>
                <w:rFonts w:ascii="Arial" w:hAnsi="Arial" w:cs="Arial"/>
                <w:b/>
                <w:sz w:val="20"/>
                <w:szCs w:val="20"/>
              </w:rPr>
            </w:pPr>
            <w:r w:rsidRPr="006A3096">
              <w:rPr>
                <w:rFonts w:ascii="Arial" w:hAnsi="Arial" w:cs="Arial"/>
                <w:b/>
                <w:sz w:val="20"/>
                <w:szCs w:val="20"/>
              </w:rPr>
              <w:t>Вид топлива</w:t>
            </w:r>
          </w:p>
        </w:tc>
        <w:tc>
          <w:tcPr>
            <w:tcW w:w="3474" w:type="dxa"/>
            <w:shd w:val="clear" w:color="auto" w:fill="F2F2F2" w:themeFill="background1" w:themeFillShade="F2"/>
          </w:tcPr>
          <w:p w:rsidR="00B54C2D" w:rsidRPr="006A3096" w:rsidRDefault="00B54C2D" w:rsidP="007C43BA">
            <w:pPr>
              <w:spacing w:after="0"/>
              <w:jc w:val="center"/>
              <w:rPr>
                <w:rFonts w:ascii="Arial" w:hAnsi="Arial" w:cs="Arial"/>
                <w:b/>
                <w:sz w:val="20"/>
                <w:szCs w:val="20"/>
              </w:rPr>
            </w:pPr>
            <w:r w:rsidRPr="006A3096">
              <w:rPr>
                <w:rFonts w:ascii="Arial" w:hAnsi="Arial" w:cs="Arial"/>
                <w:b/>
                <w:sz w:val="20"/>
                <w:szCs w:val="20"/>
              </w:rPr>
              <w:t xml:space="preserve">Низшая теплота сгорания </w:t>
            </w:r>
            <w:proofErr w:type="spellStart"/>
            <w:r w:rsidRPr="006A3096">
              <w:rPr>
                <w:rFonts w:ascii="Arial" w:hAnsi="Arial" w:cs="Arial"/>
                <w:b/>
                <w:sz w:val="20"/>
                <w:szCs w:val="20"/>
                <w:lang w:val="en-US"/>
              </w:rPr>
              <w:t>Q</w:t>
            </w:r>
            <w:r w:rsidRPr="006A3096">
              <w:rPr>
                <w:rFonts w:ascii="Arial" w:hAnsi="Arial" w:cs="Arial"/>
                <w:b/>
                <w:sz w:val="20"/>
                <w:szCs w:val="20"/>
                <w:vertAlign w:val="subscript"/>
                <w:lang w:val="en-US"/>
              </w:rPr>
              <w:t>n</w:t>
            </w:r>
            <w:proofErr w:type="spellEnd"/>
            <w:r w:rsidRPr="006A3096">
              <w:rPr>
                <w:rFonts w:ascii="Arial" w:hAnsi="Arial" w:cs="Arial"/>
                <w:b/>
                <w:sz w:val="20"/>
                <w:szCs w:val="20"/>
              </w:rPr>
              <w:t>МДж/кг</w:t>
            </w:r>
          </w:p>
        </w:tc>
        <w:tc>
          <w:tcPr>
            <w:tcW w:w="3474" w:type="dxa"/>
            <w:shd w:val="clear" w:color="auto" w:fill="F2F2F2" w:themeFill="background1" w:themeFillShade="F2"/>
          </w:tcPr>
          <w:p w:rsidR="00B54C2D" w:rsidRPr="006A3096" w:rsidRDefault="00B54C2D" w:rsidP="007C43BA">
            <w:pPr>
              <w:spacing w:after="0"/>
              <w:jc w:val="center"/>
              <w:rPr>
                <w:rFonts w:ascii="Arial" w:hAnsi="Arial" w:cs="Arial"/>
                <w:b/>
                <w:sz w:val="20"/>
                <w:szCs w:val="20"/>
              </w:rPr>
            </w:pPr>
            <w:r w:rsidRPr="006A3096">
              <w:rPr>
                <w:rFonts w:ascii="Arial" w:hAnsi="Arial" w:cs="Arial"/>
                <w:b/>
                <w:sz w:val="20"/>
                <w:szCs w:val="20"/>
              </w:rPr>
              <w:t>Плотность ρ при 20</w:t>
            </w:r>
            <w:r w:rsidRPr="006A3096">
              <w:rPr>
                <w:rFonts w:ascii="Arial" w:hAnsi="Arial" w:cs="Arial"/>
                <w:b/>
                <w:sz w:val="20"/>
                <w:szCs w:val="20"/>
                <w:vertAlign w:val="superscript"/>
              </w:rPr>
              <w:t>0</w:t>
            </w:r>
            <w:r w:rsidRPr="006A3096">
              <w:rPr>
                <w:rFonts w:ascii="Arial" w:hAnsi="Arial" w:cs="Arial"/>
                <w:b/>
                <w:sz w:val="20"/>
                <w:szCs w:val="20"/>
              </w:rPr>
              <w:t>С кг/м</w:t>
            </w:r>
            <w:r w:rsidRPr="006A3096">
              <w:rPr>
                <w:rFonts w:ascii="Arial" w:hAnsi="Arial" w:cs="Arial"/>
                <w:b/>
                <w:sz w:val="20"/>
                <w:szCs w:val="20"/>
                <w:vertAlign w:val="superscript"/>
              </w:rPr>
              <w:t>3</w:t>
            </w:r>
          </w:p>
        </w:tc>
      </w:tr>
      <w:tr w:rsidR="00B54C2D" w:rsidRPr="00B54C2D" w:rsidTr="006A3096">
        <w:tc>
          <w:tcPr>
            <w:tcW w:w="3473" w:type="dxa"/>
          </w:tcPr>
          <w:p w:rsidR="00B54C2D" w:rsidRPr="006A3096" w:rsidRDefault="00B54C2D" w:rsidP="007C43BA">
            <w:pPr>
              <w:spacing w:after="0"/>
              <w:rPr>
                <w:rFonts w:ascii="Arial" w:hAnsi="Arial" w:cs="Arial"/>
                <w:sz w:val="20"/>
                <w:szCs w:val="20"/>
              </w:rPr>
            </w:pPr>
            <w:r w:rsidRPr="006A3096">
              <w:rPr>
                <w:rFonts w:ascii="Arial" w:hAnsi="Arial" w:cs="Arial"/>
                <w:sz w:val="20"/>
                <w:szCs w:val="20"/>
              </w:rPr>
              <w:t>Дизельное</w:t>
            </w:r>
          </w:p>
        </w:tc>
        <w:tc>
          <w:tcPr>
            <w:tcW w:w="3474" w:type="dxa"/>
          </w:tcPr>
          <w:p w:rsidR="00B54C2D" w:rsidRPr="006A3096" w:rsidRDefault="00B54C2D" w:rsidP="007C43BA">
            <w:pPr>
              <w:spacing w:after="0"/>
              <w:jc w:val="center"/>
              <w:rPr>
                <w:rFonts w:ascii="Arial" w:hAnsi="Arial" w:cs="Arial"/>
                <w:sz w:val="20"/>
                <w:szCs w:val="20"/>
              </w:rPr>
            </w:pPr>
            <w:r w:rsidRPr="006A3096">
              <w:rPr>
                <w:rFonts w:ascii="Arial" w:hAnsi="Arial" w:cs="Arial"/>
                <w:sz w:val="20"/>
                <w:szCs w:val="20"/>
              </w:rPr>
              <w:t>42,4 – 43,2</w:t>
            </w:r>
          </w:p>
        </w:tc>
        <w:tc>
          <w:tcPr>
            <w:tcW w:w="3474" w:type="dxa"/>
          </w:tcPr>
          <w:p w:rsidR="00B54C2D" w:rsidRPr="006A3096" w:rsidRDefault="00B54C2D" w:rsidP="007C43BA">
            <w:pPr>
              <w:spacing w:after="0"/>
              <w:jc w:val="center"/>
              <w:rPr>
                <w:rFonts w:ascii="Arial" w:hAnsi="Arial" w:cs="Arial"/>
                <w:sz w:val="20"/>
                <w:szCs w:val="20"/>
              </w:rPr>
            </w:pPr>
            <w:r w:rsidRPr="006A3096">
              <w:rPr>
                <w:rFonts w:ascii="Arial" w:hAnsi="Arial" w:cs="Arial"/>
                <w:sz w:val="20"/>
                <w:szCs w:val="20"/>
              </w:rPr>
              <w:t>830 – 880</w:t>
            </w:r>
          </w:p>
        </w:tc>
      </w:tr>
      <w:tr w:rsidR="00B54C2D" w:rsidRPr="00B54C2D" w:rsidTr="006A3096">
        <w:tc>
          <w:tcPr>
            <w:tcW w:w="3473" w:type="dxa"/>
          </w:tcPr>
          <w:p w:rsidR="00B54C2D" w:rsidRPr="006A3096" w:rsidRDefault="00B54C2D" w:rsidP="007C43BA">
            <w:pPr>
              <w:spacing w:after="0"/>
              <w:rPr>
                <w:rFonts w:ascii="Arial" w:hAnsi="Arial" w:cs="Arial"/>
                <w:sz w:val="20"/>
                <w:szCs w:val="20"/>
              </w:rPr>
            </w:pPr>
            <w:r w:rsidRPr="006A3096">
              <w:rPr>
                <w:rFonts w:ascii="Arial" w:hAnsi="Arial" w:cs="Arial"/>
                <w:sz w:val="20"/>
                <w:szCs w:val="20"/>
              </w:rPr>
              <w:t>Соляровое масло</w:t>
            </w:r>
          </w:p>
        </w:tc>
        <w:tc>
          <w:tcPr>
            <w:tcW w:w="3474" w:type="dxa"/>
          </w:tcPr>
          <w:p w:rsidR="00B54C2D" w:rsidRPr="006A3096" w:rsidRDefault="00B54C2D" w:rsidP="007C43BA">
            <w:pPr>
              <w:spacing w:after="0"/>
              <w:jc w:val="center"/>
              <w:rPr>
                <w:rFonts w:ascii="Arial" w:hAnsi="Arial" w:cs="Arial"/>
                <w:sz w:val="20"/>
                <w:szCs w:val="20"/>
              </w:rPr>
            </w:pPr>
            <w:r w:rsidRPr="006A3096">
              <w:rPr>
                <w:rFonts w:ascii="Arial" w:hAnsi="Arial" w:cs="Arial"/>
                <w:sz w:val="20"/>
                <w:szCs w:val="20"/>
              </w:rPr>
              <w:t>42,0 – 42,4</w:t>
            </w:r>
          </w:p>
        </w:tc>
        <w:tc>
          <w:tcPr>
            <w:tcW w:w="3474" w:type="dxa"/>
          </w:tcPr>
          <w:p w:rsidR="00B54C2D" w:rsidRPr="006A3096" w:rsidRDefault="00B54C2D" w:rsidP="007C43BA">
            <w:pPr>
              <w:spacing w:after="0"/>
              <w:jc w:val="center"/>
              <w:rPr>
                <w:rFonts w:ascii="Arial" w:hAnsi="Arial" w:cs="Arial"/>
                <w:sz w:val="20"/>
                <w:szCs w:val="20"/>
              </w:rPr>
            </w:pPr>
            <w:r w:rsidRPr="006A3096">
              <w:rPr>
                <w:rFonts w:ascii="Arial" w:hAnsi="Arial" w:cs="Arial"/>
                <w:sz w:val="20"/>
                <w:szCs w:val="20"/>
              </w:rPr>
              <w:t>860 – 920</w:t>
            </w:r>
          </w:p>
        </w:tc>
      </w:tr>
      <w:tr w:rsidR="00B54C2D" w:rsidRPr="00B54C2D" w:rsidTr="006A3096">
        <w:tc>
          <w:tcPr>
            <w:tcW w:w="3473" w:type="dxa"/>
          </w:tcPr>
          <w:p w:rsidR="00B54C2D" w:rsidRPr="006A3096" w:rsidRDefault="00B54C2D" w:rsidP="007C43BA">
            <w:pPr>
              <w:spacing w:after="0"/>
              <w:rPr>
                <w:rFonts w:ascii="Arial" w:hAnsi="Arial" w:cs="Arial"/>
                <w:sz w:val="20"/>
                <w:szCs w:val="20"/>
              </w:rPr>
            </w:pPr>
            <w:r w:rsidRPr="006A3096">
              <w:rPr>
                <w:rFonts w:ascii="Arial" w:hAnsi="Arial" w:cs="Arial"/>
                <w:sz w:val="20"/>
                <w:szCs w:val="20"/>
              </w:rPr>
              <w:t>Моторное</w:t>
            </w:r>
          </w:p>
        </w:tc>
        <w:tc>
          <w:tcPr>
            <w:tcW w:w="3474" w:type="dxa"/>
          </w:tcPr>
          <w:p w:rsidR="00B54C2D" w:rsidRPr="006A3096" w:rsidRDefault="00B54C2D" w:rsidP="007C43BA">
            <w:pPr>
              <w:spacing w:after="0"/>
              <w:jc w:val="center"/>
              <w:rPr>
                <w:rFonts w:ascii="Arial" w:hAnsi="Arial" w:cs="Arial"/>
                <w:sz w:val="20"/>
                <w:szCs w:val="20"/>
              </w:rPr>
            </w:pPr>
            <w:r w:rsidRPr="006A3096">
              <w:rPr>
                <w:rFonts w:ascii="Arial" w:hAnsi="Arial" w:cs="Arial"/>
                <w:sz w:val="20"/>
                <w:szCs w:val="20"/>
              </w:rPr>
              <w:t>41,0 – 42,0</w:t>
            </w:r>
          </w:p>
        </w:tc>
        <w:tc>
          <w:tcPr>
            <w:tcW w:w="3474" w:type="dxa"/>
          </w:tcPr>
          <w:p w:rsidR="00B54C2D" w:rsidRPr="006A3096" w:rsidRDefault="00B54C2D" w:rsidP="007C43BA">
            <w:pPr>
              <w:spacing w:after="0"/>
              <w:jc w:val="center"/>
              <w:rPr>
                <w:rFonts w:ascii="Arial" w:hAnsi="Arial" w:cs="Arial"/>
                <w:sz w:val="20"/>
                <w:szCs w:val="20"/>
              </w:rPr>
            </w:pPr>
            <w:r w:rsidRPr="006A3096">
              <w:rPr>
                <w:rFonts w:ascii="Arial" w:hAnsi="Arial" w:cs="Arial"/>
                <w:sz w:val="20"/>
                <w:szCs w:val="20"/>
              </w:rPr>
              <w:t>870 – 940</w:t>
            </w:r>
          </w:p>
        </w:tc>
      </w:tr>
      <w:tr w:rsidR="00B54C2D" w:rsidRPr="00B54C2D" w:rsidTr="006A3096">
        <w:tc>
          <w:tcPr>
            <w:tcW w:w="3473" w:type="dxa"/>
          </w:tcPr>
          <w:p w:rsidR="00B54C2D" w:rsidRPr="006A3096" w:rsidRDefault="00B54C2D" w:rsidP="007C43BA">
            <w:pPr>
              <w:spacing w:after="0"/>
              <w:rPr>
                <w:rFonts w:ascii="Arial" w:hAnsi="Arial" w:cs="Arial"/>
                <w:sz w:val="20"/>
                <w:szCs w:val="20"/>
              </w:rPr>
            </w:pPr>
            <w:r w:rsidRPr="006A3096">
              <w:rPr>
                <w:rFonts w:ascii="Arial" w:hAnsi="Arial" w:cs="Arial"/>
                <w:sz w:val="20"/>
                <w:szCs w:val="20"/>
              </w:rPr>
              <w:t>Мазут</w:t>
            </w:r>
          </w:p>
        </w:tc>
        <w:tc>
          <w:tcPr>
            <w:tcW w:w="3474" w:type="dxa"/>
          </w:tcPr>
          <w:p w:rsidR="00B54C2D" w:rsidRPr="006A3096" w:rsidRDefault="00B54C2D" w:rsidP="007C43BA">
            <w:pPr>
              <w:spacing w:after="0"/>
              <w:jc w:val="center"/>
              <w:rPr>
                <w:rFonts w:ascii="Arial" w:hAnsi="Arial" w:cs="Arial"/>
                <w:sz w:val="20"/>
                <w:szCs w:val="20"/>
              </w:rPr>
            </w:pPr>
            <w:r w:rsidRPr="006A3096">
              <w:rPr>
                <w:rFonts w:ascii="Arial" w:hAnsi="Arial" w:cs="Arial"/>
                <w:sz w:val="20"/>
                <w:szCs w:val="20"/>
              </w:rPr>
              <w:t>40,4 – 41,5</w:t>
            </w:r>
          </w:p>
        </w:tc>
        <w:tc>
          <w:tcPr>
            <w:tcW w:w="3474" w:type="dxa"/>
          </w:tcPr>
          <w:p w:rsidR="00B54C2D" w:rsidRPr="006A3096" w:rsidRDefault="00B54C2D" w:rsidP="007C43BA">
            <w:pPr>
              <w:spacing w:after="0"/>
              <w:jc w:val="center"/>
              <w:rPr>
                <w:rFonts w:ascii="Arial" w:hAnsi="Arial" w:cs="Arial"/>
                <w:sz w:val="20"/>
                <w:szCs w:val="20"/>
              </w:rPr>
            </w:pPr>
            <w:r w:rsidRPr="006A3096">
              <w:rPr>
                <w:rFonts w:ascii="Arial" w:hAnsi="Arial" w:cs="Arial"/>
                <w:sz w:val="20"/>
                <w:szCs w:val="20"/>
              </w:rPr>
              <w:t>До 1015</w:t>
            </w:r>
          </w:p>
        </w:tc>
      </w:tr>
    </w:tbl>
    <w:p w:rsidR="00B54C2D" w:rsidRPr="00B54C2D" w:rsidRDefault="00B54C2D" w:rsidP="00B54C2D">
      <w:pPr>
        <w:spacing w:after="0"/>
        <w:ind w:firstLine="709"/>
        <w:jc w:val="both"/>
        <w:rPr>
          <w:rFonts w:ascii="Arial" w:hAnsi="Arial" w:cs="Arial"/>
          <w:sz w:val="26"/>
          <w:szCs w:val="26"/>
        </w:rPr>
      </w:pPr>
    </w:p>
    <w:p w:rsidR="00B54C2D" w:rsidRPr="00B54C2D" w:rsidRDefault="00B54C2D" w:rsidP="006A3096">
      <w:pPr>
        <w:spacing w:after="0" w:line="360" w:lineRule="auto"/>
        <w:ind w:firstLine="709"/>
        <w:jc w:val="both"/>
        <w:rPr>
          <w:rFonts w:ascii="Arial" w:hAnsi="Arial" w:cs="Arial"/>
          <w:sz w:val="26"/>
          <w:szCs w:val="26"/>
        </w:rPr>
      </w:pPr>
      <w:proofErr w:type="spellStart"/>
      <w:r w:rsidRPr="00B54C2D">
        <w:rPr>
          <w:rFonts w:ascii="Arial" w:hAnsi="Arial" w:cs="Arial"/>
          <w:sz w:val="26"/>
          <w:szCs w:val="26"/>
        </w:rPr>
        <w:t>ƞ</w:t>
      </w:r>
      <w:r w:rsidRPr="00B54C2D">
        <w:rPr>
          <w:rFonts w:ascii="Arial" w:hAnsi="Arial" w:cs="Arial"/>
          <w:sz w:val="26"/>
          <w:szCs w:val="26"/>
          <w:vertAlign w:val="subscript"/>
        </w:rPr>
        <w:t>мех</w:t>
      </w:r>
      <w:proofErr w:type="spellEnd"/>
      <w:r w:rsidRPr="00B54C2D">
        <w:rPr>
          <w:rFonts w:ascii="Arial" w:hAnsi="Arial" w:cs="Arial"/>
          <w:sz w:val="26"/>
          <w:szCs w:val="26"/>
          <w:vertAlign w:val="subscript"/>
        </w:rPr>
        <w:t xml:space="preserve"> – </w:t>
      </w:r>
      <w:r w:rsidRPr="00B54C2D">
        <w:rPr>
          <w:rFonts w:ascii="Arial" w:hAnsi="Arial" w:cs="Arial"/>
          <w:sz w:val="26"/>
          <w:szCs w:val="26"/>
        </w:rPr>
        <w:t>КПД называется отношение эф. Мощности к инд. мощности.</w:t>
      </w:r>
    </w:p>
    <w:p w:rsidR="00B54C2D" w:rsidRPr="00B54C2D" w:rsidRDefault="00B54C2D" w:rsidP="006A3096">
      <w:pPr>
        <w:spacing w:after="0" w:line="360" w:lineRule="auto"/>
        <w:ind w:firstLine="709"/>
        <w:jc w:val="both"/>
        <w:rPr>
          <w:rFonts w:ascii="Arial" w:hAnsi="Arial" w:cs="Arial"/>
          <w:sz w:val="32"/>
          <w:szCs w:val="26"/>
          <w:vertAlign w:val="subscript"/>
        </w:rPr>
      </w:pPr>
      <w:proofErr w:type="spellStart"/>
      <w:r w:rsidRPr="00B54C2D">
        <w:rPr>
          <w:rFonts w:ascii="Arial" w:hAnsi="Arial" w:cs="Arial"/>
          <w:sz w:val="32"/>
          <w:szCs w:val="26"/>
        </w:rPr>
        <w:t>ƞ</w:t>
      </w:r>
      <w:r w:rsidRPr="00B54C2D">
        <w:rPr>
          <w:rFonts w:ascii="Arial" w:hAnsi="Arial" w:cs="Arial"/>
          <w:sz w:val="32"/>
          <w:szCs w:val="26"/>
          <w:vertAlign w:val="subscript"/>
        </w:rPr>
        <w:t>мех</w:t>
      </w:r>
      <w:proofErr w:type="spellEnd"/>
      <w:r w:rsidRPr="00B54C2D">
        <w:rPr>
          <w:rFonts w:ascii="Arial" w:hAnsi="Arial" w:cs="Arial"/>
          <w:sz w:val="32"/>
          <w:szCs w:val="26"/>
          <w:vertAlign w:val="subscript"/>
        </w:rPr>
        <w:t xml:space="preserve"> = </w:t>
      </w:r>
      <m:oMath>
        <m:f>
          <m:fPr>
            <m:ctrlPr>
              <w:rPr>
                <w:rFonts w:ascii="Cambria Math" w:hAnsi="Cambria Math" w:cs="Arial"/>
                <w:i/>
                <w:sz w:val="32"/>
                <w:szCs w:val="26"/>
                <w:vertAlign w:val="subscript"/>
              </w:rPr>
            </m:ctrlPr>
          </m:fPr>
          <m:num>
            <m:r>
              <w:rPr>
                <w:rFonts w:ascii="Cambria Math" w:hAnsi="Cambria Math" w:cs="Arial"/>
                <w:sz w:val="32"/>
                <w:szCs w:val="26"/>
                <w:vertAlign w:val="subscript"/>
                <w:lang w:val="en-US"/>
              </w:rPr>
              <m:t>Ne</m:t>
            </m:r>
          </m:num>
          <m:den>
            <m:r>
              <w:rPr>
                <w:rFonts w:ascii="Cambria Math" w:hAnsi="Cambria Math" w:cs="Arial"/>
                <w:sz w:val="32"/>
                <w:szCs w:val="26"/>
                <w:vertAlign w:val="subscript"/>
              </w:rPr>
              <m:t>Ni</m:t>
            </m:r>
          </m:den>
        </m:f>
        <m:r>
          <w:rPr>
            <w:rFonts w:ascii="Cambria Math" w:hAnsi="Cambria Math" w:cs="Arial"/>
            <w:sz w:val="32"/>
            <w:szCs w:val="26"/>
            <w:vertAlign w:val="subscript"/>
          </w:rPr>
          <m:t xml:space="preserve">= </m:t>
        </m:r>
        <m:f>
          <m:fPr>
            <m:ctrlPr>
              <w:rPr>
                <w:rFonts w:ascii="Cambria Math" w:hAnsi="Cambria Math" w:cs="Arial"/>
                <w:i/>
                <w:sz w:val="32"/>
                <w:szCs w:val="26"/>
                <w:vertAlign w:val="subscript"/>
              </w:rPr>
            </m:ctrlPr>
          </m:fPr>
          <m:num>
            <m:r>
              <w:rPr>
                <w:rFonts w:ascii="Cambria Math" w:hAnsi="Cambria Math" w:cs="Arial"/>
                <w:sz w:val="32"/>
                <w:szCs w:val="26"/>
                <w:vertAlign w:val="subscript"/>
              </w:rPr>
              <m:t>Pe</m:t>
            </m:r>
          </m:num>
          <m:den>
            <m:r>
              <w:rPr>
                <w:rFonts w:ascii="Cambria Math" w:hAnsi="Cambria Math" w:cs="Arial"/>
                <w:sz w:val="32"/>
                <w:szCs w:val="26"/>
                <w:vertAlign w:val="subscript"/>
              </w:rPr>
              <m:t>Pi</m:t>
            </m:r>
          </m:den>
        </m:f>
        <m:r>
          <w:rPr>
            <w:rFonts w:ascii="Cambria Math" w:hAnsi="Cambria Math" w:cs="Arial"/>
            <w:sz w:val="32"/>
            <w:szCs w:val="26"/>
            <w:vertAlign w:val="subscript"/>
          </w:rPr>
          <m:t>=</m:t>
        </m:r>
        <m:f>
          <m:fPr>
            <m:ctrlPr>
              <w:rPr>
                <w:rFonts w:ascii="Cambria Math" w:hAnsi="Cambria Math" w:cs="Arial"/>
                <w:i/>
                <w:sz w:val="32"/>
                <w:szCs w:val="26"/>
                <w:vertAlign w:val="subscript"/>
              </w:rPr>
            </m:ctrlPr>
          </m:fPr>
          <m:num>
            <m:r>
              <w:rPr>
                <w:rFonts w:ascii="Cambria Math" w:hAnsi="Cambria Math" w:cs="Arial"/>
                <w:sz w:val="32"/>
                <w:szCs w:val="26"/>
                <w:vertAlign w:val="subscript"/>
              </w:rPr>
              <m:t>qi</m:t>
            </m:r>
          </m:num>
          <m:den>
            <m:r>
              <w:rPr>
                <w:rFonts w:ascii="Cambria Math" w:hAnsi="Cambria Math" w:cs="Arial"/>
                <w:sz w:val="32"/>
                <w:szCs w:val="26"/>
                <w:vertAlign w:val="subscript"/>
              </w:rPr>
              <m:t>qe</m:t>
            </m:r>
          </m:den>
        </m:f>
      </m:oMath>
    </w:p>
    <w:p w:rsidR="00B54C2D" w:rsidRPr="00B54C2D" w:rsidRDefault="00B54C2D" w:rsidP="006A3096">
      <w:pPr>
        <w:spacing w:after="0" w:line="360" w:lineRule="auto"/>
        <w:ind w:firstLine="709"/>
        <w:jc w:val="both"/>
        <w:rPr>
          <w:rFonts w:ascii="Arial" w:hAnsi="Arial" w:cs="Arial"/>
          <w:sz w:val="26"/>
          <w:szCs w:val="26"/>
        </w:rPr>
      </w:pPr>
      <w:proofErr w:type="spellStart"/>
      <w:r w:rsidRPr="00B54C2D">
        <w:rPr>
          <w:rFonts w:ascii="Arial" w:hAnsi="Arial" w:cs="Arial"/>
          <w:sz w:val="26"/>
          <w:szCs w:val="26"/>
        </w:rPr>
        <w:t>МеханическоеКПД</w:t>
      </w:r>
      <w:proofErr w:type="spellEnd"/>
      <w:r w:rsidRPr="00B54C2D">
        <w:rPr>
          <w:rFonts w:ascii="Arial" w:hAnsi="Arial" w:cs="Arial"/>
          <w:sz w:val="26"/>
          <w:szCs w:val="26"/>
        </w:rPr>
        <w:t xml:space="preserve"> характеризует относительные потери мощности на трение механизмов двигателя, на выпуск отработавших газов и наполнения цилиндра свежим зарядом, определяет рациональность конструкции двигателя, качество обработки и сборки деталей.</w:t>
      </w:r>
    </w:p>
    <w:p w:rsidR="00B54C2D" w:rsidRPr="00B54C2D" w:rsidRDefault="00B54C2D" w:rsidP="00B54C2D">
      <w:pPr>
        <w:spacing w:after="0"/>
        <w:ind w:firstLine="709"/>
        <w:jc w:val="both"/>
        <w:rPr>
          <w:rFonts w:ascii="Arial" w:hAnsi="Arial" w:cs="Arial"/>
          <w:sz w:val="26"/>
          <w:szCs w:val="26"/>
        </w:rPr>
      </w:pPr>
    </w:p>
    <w:p w:rsidR="00B54C2D" w:rsidRPr="00B54C2D" w:rsidRDefault="00B54C2D" w:rsidP="00B54C2D">
      <w:pPr>
        <w:spacing w:after="0"/>
        <w:ind w:firstLine="709"/>
        <w:jc w:val="both"/>
        <w:rPr>
          <w:rFonts w:ascii="Arial" w:hAnsi="Arial" w:cs="Arial"/>
          <w:sz w:val="26"/>
          <w:szCs w:val="26"/>
        </w:rPr>
      </w:pPr>
      <w:r w:rsidRPr="00B54C2D">
        <w:rPr>
          <w:rFonts w:ascii="Arial" w:hAnsi="Arial" w:cs="Arial"/>
          <w:sz w:val="26"/>
          <w:szCs w:val="26"/>
        </w:rPr>
        <w:t>Таблица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8"/>
        <w:gridCol w:w="2469"/>
        <w:gridCol w:w="2457"/>
        <w:gridCol w:w="2470"/>
      </w:tblGrid>
      <w:tr w:rsidR="00B54C2D" w:rsidRPr="00B54C2D" w:rsidTr="006A3096">
        <w:tc>
          <w:tcPr>
            <w:tcW w:w="5210" w:type="dxa"/>
            <w:gridSpan w:val="2"/>
            <w:shd w:val="clear" w:color="auto" w:fill="F2F2F2" w:themeFill="background1" w:themeFillShade="F2"/>
          </w:tcPr>
          <w:p w:rsidR="00B54C2D" w:rsidRPr="006A3096" w:rsidRDefault="00B54C2D" w:rsidP="007C43BA">
            <w:pPr>
              <w:spacing w:after="0" w:line="240" w:lineRule="auto"/>
              <w:ind w:firstLine="709"/>
              <w:jc w:val="both"/>
              <w:rPr>
                <w:rFonts w:ascii="Arial" w:hAnsi="Arial" w:cs="Arial"/>
                <w:b/>
                <w:sz w:val="20"/>
                <w:szCs w:val="20"/>
              </w:rPr>
            </w:pPr>
            <w:r w:rsidRPr="006A3096">
              <w:rPr>
                <w:rFonts w:ascii="Arial" w:hAnsi="Arial" w:cs="Arial"/>
                <w:b/>
                <w:sz w:val="20"/>
                <w:szCs w:val="20"/>
              </w:rPr>
              <w:t>Четырехтактные ДВС</w:t>
            </w:r>
          </w:p>
        </w:tc>
        <w:tc>
          <w:tcPr>
            <w:tcW w:w="5211" w:type="dxa"/>
            <w:gridSpan w:val="2"/>
            <w:shd w:val="clear" w:color="auto" w:fill="F2F2F2" w:themeFill="background1" w:themeFillShade="F2"/>
          </w:tcPr>
          <w:p w:rsidR="00B54C2D" w:rsidRPr="006A3096" w:rsidRDefault="00B54C2D" w:rsidP="007C43BA">
            <w:pPr>
              <w:spacing w:after="0" w:line="240" w:lineRule="auto"/>
              <w:ind w:firstLine="709"/>
              <w:jc w:val="both"/>
              <w:rPr>
                <w:rFonts w:ascii="Arial" w:hAnsi="Arial" w:cs="Arial"/>
                <w:b/>
                <w:sz w:val="20"/>
                <w:szCs w:val="20"/>
              </w:rPr>
            </w:pPr>
            <w:r w:rsidRPr="006A3096">
              <w:rPr>
                <w:rFonts w:ascii="Arial" w:hAnsi="Arial" w:cs="Arial"/>
                <w:b/>
                <w:sz w:val="20"/>
                <w:szCs w:val="20"/>
              </w:rPr>
              <w:t>Двухтактные ДВС</w:t>
            </w:r>
          </w:p>
        </w:tc>
      </w:tr>
      <w:tr w:rsidR="00B54C2D" w:rsidRPr="00B54C2D" w:rsidTr="007C43BA">
        <w:trPr>
          <w:trHeight w:val="70"/>
        </w:trPr>
        <w:tc>
          <w:tcPr>
            <w:tcW w:w="2605" w:type="dxa"/>
          </w:tcPr>
          <w:p w:rsidR="00B54C2D" w:rsidRPr="006A3096" w:rsidRDefault="00B54C2D" w:rsidP="007C43BA">
            <w:pPr>
              <w:spacing w:after="0"/>
              <w:ind w:firstLine="709"/>
              <w:jc w:val="both"/>
              <w:rPr>
                <w:rFonts w:ascii="Arial" w:hAnsi="Arial" w:cs="Arial"/>
                <w:sz w:val="20"/>
                <w:szCs w:val="20"/>
              </w:rPr>
            </w:pPr>
            <w:r w:rsidRPr="006A3096">
              <w:rPr>
                <w:rFonts w:ascii="Arial" w:hAnsi="Arial" w:cs="Arial"/>
                <w:sz w:val="20"/>
                <w:szCs w:val="20"/>
              </w:rPr>
              <w:t>без надува</w:t>
            </w:r>
          </w:p>
        </w:tc>
        <w:tc>
          <w:tcPr>
            <w:tcW w:w="2605" w:type="dxa"/>
          </w:tcPr>
          <w:p w:rsidR="00B54C2D" w:rsidRPr="006A3096" w:rsidRDefault="00B54C2D" w:rsidP="007C43BA">
            <w:pPr>
              <w:spacing w:after="0" w:line="240" w:lineRule="auto"/>
              <w:ind w:firstLine="709"/>
              <w:jc w:val="both"/>
              <w:rPr>
                <w:rFonts w:ascii="Arial" w:hAnsi="Arial" w:cs="Arial"/>
                <w:sz w:val="20"/>
                <w:szCs w:val="20"/>
              </w:rPr>
            </w:pPr>
            <w:r w:rsidRPr="006A3096">
              <w:rPr>
                <w:rFonts w:ascii="Arial" w:hAnsi="Arial" w:cs="Arial"/>
                <w:sz w:val="20"/>
                <w:szCs w:val="20"/>
              </w:rPr>
              <w:t>с надувом</w:t>
            </w:r>
          </w:p>
        </w:tc>
        <w:tc>
          <w:tcPr>
            <w:tcW w:w="2605" w:type="dxa"/>
          </w:tcPr>
          <w:p w:rsidR="00B54C2D" w:rsidRPr="006A3096" w:rsidRDefault="00B54C2D" w:rsidP="007C43BA">
            <w:pPr>
              <w:spacing w:after="0" w:line="240" w:lineRule="auto"/>
              <w:ind w:firstLine="709"/>
              <w:jc w:val="both"/>
              <w:rPr>
                <w:rFonts w:ascii="Arial" w:hAnsi="Arial" w:cs="Arial"/>
                <w:sz w:val="20"/>
                <w:szCs w:val="20"/>
              </w:rPr>
            </w:pPr>
            <w:r w:rsidRPr="006A3096">
              <w:rPr>
                <w:rFonts w:ascii="Arial" w:hAnsi="Arial" w:cs="Arial"/>
                <w:sz w:val="20"/>
                <w:szCs w:val="20"/>
              </w:rPr>
              <w:t>без надува</w:t>
            </w:r>
          </w:p>
        </w:tc>
        <w:tc>
          <w:tcPr>
            <w:tcW w:w="2606" w:type="dxa"/>
          </w:tcPr>
          <w:p w:rsidR="00B54C2D" w:rsidRPr="006A3096" w:rsidRDefault="00B54C2D" w:rsidP="007C43BA">
            <w:pPr>
              <w:spacing w:after="0" w:line="240" w:lineRule="auto"/>
              <w:ind w:firstLine="709"/>
              <w:jc w:val="both"/>
              <w:rPr>
                <w:rFonts w:ascii="Arial" w:hAnsi="Arial" w:cs="Arial"/>
                <w:sz w:val="20"/>
                <w:szCs w:val="20"/>
              </w:rPr>
            </w:pPr>
            <w:r w:rsidRPr="006A3096">
              <w:rPr>
                <w:rFonts w:ascii="Arial" w:hAnsi="Arial" w:cs="Arial"/>
                <w:sz w:val="20"/>
                <w:szCs w:val="20"/>
              </w:rPr>
              <w:t>с надувом</w:t>
            </w:r>
          </w:p>
        </w:tc>
      </w:tr>
      <w:tr w:rsidR="00B54C2D" w:rsidRPr="00B54C2D" w:rsidTr="006A3096">
        <w:tc>
          <w:tcPr>
            <w:tcW w:w="2605" w:type="dxa"/>
          </w:tcPr>
          <w:p w:rsidR="00B54C2D" w:rsidRPr="006A3096" w:rsidRDefault="00B54C2D" w:rsidP="007C43BA">
            <w:pPr>
              <w:spacing w:after="0"/>
              <w:ind w:firstLine="709"/>
              <w:jc w:val="both"/>
              <w:rPr>
                <w:rFonts w:ascii="Arial" w:hAnsi="Arial" w:cs="Arial"/>
                <w:sz w:val="20"/>
                <w:szCs w:val="20"/>
              </w:rPr>
            </w:pPr>
            <w:r w:rsidRPr="006A3096">
              <w:rPr>
                <w:rFonts w:ascii="Arial" w:hAnsi="Arial" w:cs="Arial"/>
                <w:sz w:val="20"/>
                <w:szCs w:val="20"/>
              </w:rPr>
              <w:t>0,75 – 0,81</w:t>
            </w:r>
          </w:p>
        </w:tc>
        <w:tc>
          <w:tcPr>
            <w:tcW w:w="2605" w:type="dxa"/>
          </w:tcPr>
          <w:p w:rsidR="00B54C2D" w:rsidRPr="006A3096" w:rsidRDefault="00B54C2D" w:rsidP="007C43BA">
            <w:pPr>
              <w:spacing w:after="0" w:line="240" w:lineRule="auto"/>
              <w:ind w:firstLine="709"/>
              <w:jc w:val="both"/>
              <w:rPr>
                <w:rFonts w:ascii="Arial" w:hAnsi="Arial" w:cs="Arial"/>
                <w:sz w:val="20"/>
                <w:szCs w:val="20"/>
              </w:rPr>
            </w:pPr>
            <w:r w:rsidRPr="006A3096">
              <w:rPr>
                <w:rFonts w:ascii="Arial" w:hAnsi="Arial" w:cs="Arial"/>
                <w:sz w:val="20"/>
                <w:szCs w:val="20"/>
              </w:rPr>
              <w:t>0,81 – 0,87</w:t>
            </w:r>
          </w:p>
        </w:tc>
        <w:tc>
          <w:tcPr>
            <w:tcW w:w="2605" w:type="dxa"/>
          </w:tcPr>
          <w:p w:rsidR="00B54C2D" w:rsidRPr="006A3096" w:rsidRDefault="00B54C2D" w:rsidP="007C43BA">
            <w:pPr>
              <w:spacing w:after="0" w:line="240" w:lineRule="auto"/>
              <w:ind w:firstLine="709"/>
              <w:jc w:val="both"/>
              <w:rPr>
                <w:rFonts w:ascii="Arial" w:hAnsi="Arial" w:cs="Arial"/>
                <w:sz w:val="20"/>
                <w:szCs w:val="20"/>
              </w:rPr>
            </w:pPr>
            <w:r w:rsidRPr="006A3096">
              <w:rPr>
                <w:rFonts w:ascii="Arial" w:hAnsi="Arial" w:cs="Arial"/>
                <w:sz w:val="20"/>
                <w:szCs w:val="20"/>
              </w:rPr>
              <w:t>-</w:t>
            </w:r>
          </w:p>
        </w:tc>
        <w:tc>
          <w:tcPr>
            <w:tcW w:w="2606" w:type="dxa"/>
          </w:tcPr>
          <w:p w:rsidR="00B54C2D" w:rsidRPr="006A3096" w:rsidRDefault="00B54C2D" w:rsidP="007C43BA">
            <w:pPr>
              <w:spacing w:after="0" w:line="240" w:lineRule="auto"/>
              <w:ind w:firstLine="709"/>
              <w:jc w:val="both"/>
              <w:rPr>
                <w:rFonts w:ascii="Arial" w:hAnsi="Arial" w:cs="Arial"/>
                <w:sz w:val="20"/>
                <w:szCs w:val="20"/>
              </w:rPr>
            </w:pPr>
            <w:r w:rsidRPr="006A3096">
              <w:rPr>
                <w:rFonts w:ascii="Arial" w:hAnsi="Arial" w:cs="Arial"/>
                <w:sz w:val="20"/>
                <w:szCs w:val="20"/>
              </w:rPr>
              <w:t>0,87 – 0,915</w:t>
            </w:r>
          </w:p>
        </w:tc>
      </w:tr>
    </w:tbl>
    <w:p w:rsidR="00B54C2D" w:rsidRPr="00B54C2D" w:rsidRDefault="00B54C2D" w:rsidP="00B54C2D">
      <w:pPr>
        <w:spacing w:after="0"/>
        <w:ind w:firstLine="709"/>
        <w:jc w:val="both"/>
        <w:rPr>
          <w:rFonts w:ascii="Arial" w:hAnsi="Arial" w:cs="Arial"/>
          <w:sz w:val="26"/>
          <w:szCs w:val="26"/>
        </w:rPr>
      </w:pPr>
    </w:p>
    <w:p w:rsidR="00B54C2D" w:rsidRPr="00B54C2D" w:rsidRDefault="00B54C2D" w:rsidP="006A3096">
      <w:pPr>
        <w:spacing w:after="0" w:line="360" w:lineRule="auto"/>
        <w:ind w:firstLine="709"/>
        <w:jc w:val="both"/>
        <w:rPr>
          <w:rFonts w:ascii="Arial" w:hAnsi="Arial" w:cs="Arial"/>
          <w:sz w:val="26"/>
          <w:szCs w:val="26"/>
        </w:rPr>
      </w:pPr>
      <w:r w:rsidRPr="00B54C2D">
        <w:rPr>
          <w:rFonts w:ascii="Arial" w:hAnsi="Arial" w:cs="Arial"/>
          <w:sz w:val="26"/>
          <w:szCs w:val="26"/>
        </w:rPr>
        <w:t>Механический КПД показывает, какая часть инд. Мощности может быть превращена в полезную работу , он учитывает потерю на трение , затраты мощности на привод вспомогательных механизмов, а также потери мощности на выталкивание отработавших газов и наполнения цилиндров свежим зарядом. Кроме того, мех. КПД характеризует рациональность конструкции двигателя, обработки и сборки детали.</w:t>
      </w:r>
    </w:p>
    <w:p w:rsidR="00B54C2D" w:rsidRPr="00B54C2D" w:rsidRDefault="00B54C2D" w:rsidP="006A3096">
      <w:pPr>
        <w:spacing w:after="0" w:line="360" w:lineRule="auto"/>
        <w:ind w:firstLine="709"/>
        <w:jc w:val="both"/>
        <w:rPr>
          <w:rFonts w:ascii="Arial" w:hAnsi="Arial" w:cs="Arial"/>
          <w:b/>
          <w:sz w:val="26"/>
          <w:szCs w:val="26"/>
        </w:rPr>
      </w:pPr>
    </w:p>
    <w:p w:rsidR="00B54C2D" w:rsidRPr="006A3096" w:rsidRDefault="008017FE" w:rsidP="006A3096">
      <w:pPr>
        <w:keepNext/>
        <w:keepLines/>
        <w:tabs>
          <w:tab w:val="left" w:pos="1134"/>
        </w:tabs>
        <w:spacing w:after="0" w:line="360" w:lineRule="auto"/>
        <w:ind w:firstLine="709"/>
        <w:jc w:val="both"/>
        <w:outlineLvl w:val="0"/>
        <w:rPr>
          <w:rFonts w:ascii="Arial" w:eastAsiaTheme="majorEastAsia" w:hAnsi="Arial" w:cs="Arial"/>
          <w:b/>
          <w:bCs/>
          <w:sz w:val="24"/>
          <w:szCs w:val="24"/>
        </w:rPr>
      </w:pPr>
      <w:bookmarkStart w:id="36" w:name="_Toc45110883"/>
      <w:r>
        <w:rPr>
          <w:rFonts w:ascii="Arial" w:eastAsiaTheme="majorEastAsia" w:hAnsi="Arial" w:cs="Arial"/>
          <w:b/>
          <w:bCs/>
          <w:sz w:val="24"/>
          <w:szCs w:val="24"/>
        </w:rPr>
        <w:t xml:space="preserve">РАЗДЕЛ </w:t>
      </w:r>
      <w:r w:rsidR="006A3096" w:rsidRPr="006A3096">
        <w:rPr>
          <w:rFonts w:ascii="Arial" w:eastAsiaTheme="majorEastAsia" w:hAnsi="Arial" w:cs="Arial"/>
          <w:b/>
          <w:bCs/>
          <w:sz w:val="24"/>
          <w:szCs w:val="24"/>
        </w:rPr>
        <w:t>5</w:t>
      </w:r>
      <w:r w:rsidR="00B54C2D" w:rsidRPr="006A3096">
        <w:rPr>
          <w:rFonts w:ascii="Arial" w:eastAsiaTheme="majorEastAsia" w:hAnsi="Arial" w:cs="Arial"/>
          <w:b/>
          <w:bCs/>
          <w:sz w:val="24"/>
          <w:szCs w:val="24"/>
        </w:rPr>
        <w:t>. Т</w:t>
      </w:r>
      <w:r w:rsidR="006A3096" w:rsidRPr="006A3096">
        <w:rPr>
          <w:rFonts w:ascii="Arial" w:eastAsiaTheme="majorEastAsia" w:hAnsi="Arial" w:cs="Arial"/>
          <w:b/>
          <w:bCs/>
          <w:sz w:val="24"/>
          <w:szCs w:val="24"/>
        </w:rPr>
        <w:t>ЕПЛОВОЙ РАСЧЕТ РАБОЧЕГО ЦИКЛА</w:t>
      </w:r>
      <w:bookmarkEnd w:id="36"/>
    </w:p>
    <w:p w:rsidR="00B54C2D" w:rsidRPr="006A3096" w:rsidRDefault="006A3096" w:rsidP="006A3096">
      <w:pPr>
        <w:keepNext/>
        <w:keepLines/>
        <w:tabs>
          <w:tab w:val="left" w:pos="1134"/>
        </w:tabs>
        <w:spacing w:after="0" w:line="360" w:lineRule="auto"/>
        <w:ind w:firstLine="709"/>
        <w:jc w:val="both"/>
        <w:outlineLvl w:val="0"/>
        <w:rPr>
          <w:rFonts w:ascii="Arial" w:eastAsiaTheme="majorEastAsia" w:hAnsi="Arial" w:cs="Arial"/>
          <w:b/>
          <w:bCs/>
          <w:sz w:val="24"/>
          <w:szCs w:val="24"/>
        </w:rPr>
      </w:pPr>
      <w:bookmarkStart w:id="37" w:name="_Toc45110884"/>
      <w:r w:rsidRPr="006A3096">
        <w:rPr>
          <w:rFonts w:ascii="Arial" w:eastAsiaTheme="majorEastAsia" w:hAnsi="Arial" w:cs="Arial"/>
          <w:b/>
          <w:bCs/>
          <w:sz w:val="24"/>
          <w:szCs w:val="24"/>
        </w:rPr>
        <w:t>5</w:t>
      </w:r>
      <w:r w:rsidR="00B54C2D" w:rsidRPr="006A3096">
        <w:rPr>
          <w:rFonts w:ascii="Arial" w:eastAsiaTheme="majorEastAsia" w:hAnsi="Arial" w:cs="Arial"/>
          <w:b/>
          <w:bCs/>
          <w:sz w:val="24"/>
          <w:szCs w:val="24"/>
        </w:rPr>
        <w:t>.1. Параметры процесса наполнения</w:t>
      </w:r>
      <w:bookmarkEnd w:id="37"/>
    </w:p>
    <w:p w:rsidR="00B54C2D" w:rsidRPr="006A3096" w:rsidRDefault="00B54C2D" w:rsidP="006A3096">
      <w:pPr>
        <w:spacing w:after="0" w:line="360" w:lineRule="auto"/>
        <w:ind w:firstLine="709"/>
        <w:jc w:val="both"/>
        <w:rPr>
          <w:rFonts w:ascii="Arial" w:hAnsi="Arial" w:cs="Arial"/>
          <w:sz w:val="24"/>
          <w:szCs w:val="24"/>
        </w:rPr>
      </w:pPr>
      <w:r w:rsidRPr="006A3096">
        <w:rPr>
          <w:rFonts w:ascii="Arial" w:hAnsi="Arial" w:cs="Arial"/>
          <w:sz w:val="24"/>
          <w:szCs w:val="24"/>
        </w:rPr>
        <w:t>В реальном двигателе в начале каждого цикла в цилиндр двигателя поступает определенное количество свежего заряда воздуха. На процесс наполнения влияют следующие факторы:</w:t>
      </w:r>
    </w:p>
    <w:p w:rsidR="00B54C2D" w:rsidRPr="006A3096" w:rsidRDefault="00B54C2D" w:rsidP="006A3096">
      <w:pPr>
        <w:spacing w:after="0" w:line="360" w:lineRule="auto"/>
        <w:ind w:firstLine="709"/>
        <w:jc w:val="both"/>
        <w:rPr>
          <w:rFonts w:ascii="Arial" w:hAnsi="Arial" w:cs="Arial"/>
          <w:sz w:val="24"/>
          <w:szCs w:val="24"/>
        </w:rPr>
      </w:pPr>
      <w:r w:rsidRPr="006A3096">
        <w:rPr>
          <w:rFonts w:ascii="Arial" w:hAnsi="Arial" w:cs="Arial"/>
          <w:sz w:val="24"/>
          <w:szCs w:val="24"/>
        </w:rPr>
        <w:t>- аэродинамические потери во впускном тракте, впускных клапанах и продувочных окнах, а если двигатель с надувом, сюда добавляются потери на холодильнике воздуха после нагнетателя, в результате чего давление в конце процесса наполнения снижается.</w:t>
      </w:r>
    </w:p>
    <w:p w:rsidR="00B54C2D" w:rsidRPr="006A3096" w:rsidRDefault="00B54C2D" w:rsidP="006A3096">
      <w:pPr>
        <w:spacing w:after="0" w:line="360" w:lineRule="auto"/>
        <w:ind w:firstLine="709"/>
        <w:jc w:val="both"/>
        <w:rPr>
          <w:rFonts w:ascii="Arial" w:hAnsi="Arial" w:cs="Arial"/>
          <w:sz w:val="24"/>
          <w:szCs w:val="24"/>
        </w:rPr>
      </w:pPr>
      <w:r w:rsidRPr="006A3096">
        <w:rPr>
          <w:rFonts w:ascii="Arial" w:hAnsi="Arial" w:cs="Arial"/>
          <w:sz w:val="24"/>
          <w:szCs w:val="24"/>
        </w:rPr>
        <w:t>- подогрев воздуха от соприкосновения с нагретыми деталями двигателя (стенки цилиндров, донышко поршня, крышка цилиндра, клапана, продувочные окна и т.д.) в результате чего его температура повышается и соответственно уменьшается плотность и количество свежего заряда.</w:t>
      </w:r>
    </w:p>
    <w:p w:rsidR="00B54C2D" w:rsidRPr="006A3096" w:rsidRDefault="00B54C2D" w:rsidP="006A3096">
      <w:pPr>
        <w:spacing w:after="0" w:line="360" w:lineRule="auto"/>
        <w:ind w:firstLine="709"/>
        <w:jc w:val="both"/>
        <w:rPr>
          <w:rFonts w:ascii="Arial" w:hAnsi="Arial" w:cs="Arial"/>
          <w:sz w:val="24"/>
          <w:szCs w:val="24"/>
        </w:rPr>
      </w:pPr>
      <w:r w:rsidRPr="006A3096">
        <w:rPr>
          <w:rFonts w:ascii="Arial" w:hAnsi="Arial" w:cs="Arial"/>
          <w:sz w:val="24"/>
          <w:szCs w:val="24"/>
        </w:rPr>
        <w:t>- неполная очистка цилиндра от продуктов сгорания, т.к. при любой схеме газообмена в цилиндре всегда остаются остаточные газы.</w:t>
      </w:r>
    </w:p>
    <w:p w:rsidR="00B54C2D" w:rsidRPr="006A3096" w:rsidRDefault="00B54C2D" w:rsidP="006A3096">
      <w:pPr>
        <w:spacing w:after="0" w:line="360" w:lineRule="auto"/>
        <w:ind w:firstLine="709"/>
        <w:jc w:val="both"/>
        <w:rPr>
          <w:rFonts w:ascii="Arial" w:hAnsi="Arial" w:cs="Arial"/>
          <w:sz w:val="24"/>
          <w:szCs w:val="24"/>
        </w:rPr>
      </w:pPr>
      <w:r w:rsidRPr="006A3096">
        <w:rPr>
          <w:rFonts w:ascii="Arial" w:hAnsi="Arial" w:cs="Arial"/>
          <w:sz w:val="24"/>
          <w:szCs w:val="24"/>
        </w:rPr>
        <w:t>- перемешивание свежего заряда воздуха с горячими остаточными газами еще больше снижает плотность воздуха.</w:t>
      </w:r>
    </w:p>
    <w:p w:rsidR="00B54C2D" w:rsidRPr="006A3096" w:rsidRDefault="00B54C2D" w:rsidP="006A3096">
      <w:pPr>
        <w:spacing w:after="0" w:line="360" w:lineRule="auto"/>
        <w:ind w:firstLine="709"/>
        <w:jc w:val="both"/>
        <w:rPr>
          <w:rFonts w:ascii="Arial" w:hAnsi="Arial" w:cs="Arial"/>
          <w:sz w:val="24"/>
          <w:szCs w:val="24"/>
        </w:rPr>
      </w:pPr>
      <w:r w:rsidRPr="006A3096">
        <w:rPr>
          <w:rFonts w:ascii="Arial" w:hAnsi="Arial" w:cs="Arial"/>
          <w:sz w:val="24"/>
          <w:szCs w:val="24"/>
        </w:rPr>
        <w:t>Все это приводит к тому, что действительное количество воздуха, поступившего в цилиндр двигателя, меньше того теоретического количества воздуха, которое могло бы разместиться в цилиндре.</w:t>
      </w:r>
    </w:p>
    <w:p w:rsidR="00B54C2D" w:rsidRPr="006A3096" w:rsidRDefault="00B54C2D" w:rsidP="006A3096">
      <w:pPr>
        <w:spacing w:after="0" w:line="360" w:lineRule="auto"/>
        <w:ind w:firstLine="709"/>
        <w:jc w:val="both"/>
        <w:rPr>
          <w:rFonts w:ascii="Arial" w:hAnsi="Arial" w:cs="Arial"/>
          <w:sz w:val="24"/>
          <w:szCs w:val="24"/>
        </w:rPr>
      </w:pPr>
      <w:r w:rsidRPr="006A3096">
        <w:rPr>
          <w:rFonts w:ascii="Arial" w:hAnsi="Arial" w:cs="Arial"/>
          <w:sz w:val="24"/>
          <w:szCs w:val="24"/>
        </w:rPr>
        <w:t>Давление в конце процесса наполнения по опытным данным составляет для четырехтактных ДВС:</w:t>
      </w:r>
    </w:p>
    <w:p w:rsidR="00B54C2D" w:rsidRPr="006A3096" w:rsidRDefault="00B54C2D" w:rsidP="006A3096">
      <w:pPr>
        <w:spacing w:after="0" w:line="360" w:lineRule="auto"/>
        <w:ind w:firstLine="709"/>
        <w:jc w:val="both"/>
        <w:rPr>
          <w:rFonts w:ascii="Arial" w:hAnsi="Arial" w:cs="Arial"/>
          <w:sz w:val="24"/>
          <w:szCs w:val="24"/>
        </w:rPr>
      </w:pPr>
      <w:r w:rsidRPr="006A3096">
        <w:rPr>
          <w:rFonts w:ascii="Arial" w:hAnsi="Arial" w:cs="Arial"/>
          <w:sz w:val="24"/>
          <w:szCs w:val="24"/>
        </w:rPr>
        <w:t>без наддува Р</w:t>
      </w:r>
      <w:r w:rsidRPr="006A3096">
        <w:rPr>
          <w:rFonts w:ascii="Arial" w:hAnsi="Arial" w:cs="Arial"/>
          <w:sz w:val="24"/>
          <w:szCs w:val="24"/>
          <w:vertAlign w:val="subscript"/>
        </w:rPr>
        <w:t>а</w:t>
      </w:r>
      <w:r w:rsidRPr="006A3096">
        <w:rPr>
          <w:rFonts w:ascii="Arial" w:hAnsi="Arial" w:cs="Arial"/>
          <w:sz w:val="24"/>
          <w:szCs w:val="24"/>
        </w:rPr>
        <w:t xml:space="preserve"> = (0,85 – 0,9)Р</w:t>
      </w:r>
      <w:r w:rsidRPr="006A3096">
        <w:rPr>
          <w:rFonts w:ascii="Arial" w:hAnsi="Arial" w:cs="Arial"/>
          <w:sz w:val="24"/>
          <w:szCs w:val="24"/>
          <w:vertAlign w:val="subscript"/>
        </w:rPr>
        <w:t>0</w:t>
      </w:r>
    </w:p>
    <w:p w:rsidR="00B54C2D" w:rsidRPr="006A3096" w:rsidRDefault="00B54C2D" w:rsidP="006A3096">
      <w:pPr>
        <w:spacing w:after="0" w:line="360" w:lineRule="auto"/>
        <w:ind w:firstLine="709"/>
        <w:jc w:val="both"/>
        <w:rPr>
          <w:rFonts w:ascii="Arial" w:hAnsi="Arial" w:cs="Arial"/>
          <w:sz w:val="24"/>
          <w:szCs w:val="24"/>
        </w:rPr>
      </w:pPr>
      <w:r w:rsidRPr="006A3096">
        <w:rPr>
          <w:rFonts w:ascii="Arial" w:hAnsi="Arial" w:cs="Arial"/>
          <w:sz w:val="24"/>
          <w:szCs w:val="24"/>
        </w:rPr>
        <w:t>с наддувом Р</w:t>
      </w:r>
      <w:r w:rsidRPr="006A3096">
        <w:rPr>
          <w:rFonts w:ascii="Arial" w:hAnsi="Arial" w:cs="Arial"/>
          <w:sz w:val="24"/>
          <w:szCs w:val="24"/>
          <w:vertAlign w:val="subscript"/>
        </w:rPr>
        <w:t>а</w:t>
      </w:r>
      <w:r w:rsidRPr="006A3096">
        <w:rPr>
          <w:rFonts w:ascii="Arial" w:hAnsi="Arial" w:cs="Arial"/>
          <w:sz w:val="24"/>
          <w:szCs w:val="24"/>
        </w:rPr>
        <w:t xml:space="preserve"> = (0,9 – 0,96)Р</w:t>
      </w:r>
      <w:r w:rsidRPr="006A3096">
        <w:rPr>
          <w:rFonts w:ascii="Arial" w:hAnsi="Arial" w:cs="Arial"/>
          <w:sz w:val="24"/>
          <w:szCs w:val="24"/>
          <w:vertAlign w:val="subscript"/>
          <w:lang w:val="en-US"/>
        </w:rPr>
        <w:t>s</w:t>
      </w:r>
    </w:p>
    <w:p w:rsidR="00B54C2D" w:rsidRPr="006A3096" w:rsidRDefault="00B54C2D" w:rsidP="006A3096">
      <w:pPr>
        <w:spacing w:after="0" w:line="360" w:lineRule="auto"/>
        <w:ind w:firstLine="709"/>
        <w:jc w:val="both"/>
        <w:rPr>
          <w:rFonts w:ascii="Arial" w:hAnsi="Arial" w:cs="Arial"/>
          <w:sz w:val="24"/>
          <w:szCs w:val="24"/>
        </w:rPr>
      </w:pPr>
      <w:r w:rsidRPr="006A3096">
        <w:rPr>
          <w:rFonts w:ascii="Arial" w:hAnsi="Arial" w:cs="Arial"/>
          <w:sz w:val="24"/>
          <w:szCs w:val="24"/>
        </w:rPr>
        <w:t>Р</w:t>
      </w:r>
      <w:r w:rsidRPr="006A3096">
        <w:rPr>
          <w:rFonts w:ascii="Arial" w:hAnsi="Arial" w:cs="Arial"/>
          <w:sz w:val="24"/>
          <w:szCs w:val="24"/>
          <w:vertAlign w:val="subscript"/>
        </w:rPr>
        <w:t>0</w:t>
      </w:r>
      <w:r w:rsidRPr="006A3096">
        <w:rPr>
          <w:rFonts w:ascii="Arial" w:hAnsi="Arial" w:cs="Arial"/>
          <w:sz w:val="24"/>
          <w:szCs w:val="24"/>
        </w:rPr>
        <w:t xml:space="preserve"> = 0,1 Мпа по ГОСТ 10150-2014; Р</w:t>
      </w:r>
      <w:r w:rsidRPr="006A3096">
        <w:rPr>
          <w:rFonts w:ascii="Arial" w:hAnsi="Arial" w:cs="Arial"/>
          <w:sz w:val="24"/>
          <w:szCs w:val="24"/>
          <w:vertAlign w:val="subscript"/>
          <w:lang w:val="en-US"/>
        </w:rPr>
        <w:t>s</w:t>
      </w:r>
      <w:r w:rsidRPr="006A3096">
        <w:rPr>
          <w:rFonts w:ascii="Arial" w:hAnsi="Arial" w:cs="Arial"/>
          <w:sz w:val="24"/>
          <w:szCs w:val="24"/>
        </w:rPr>
        <w:t xml:space="preserve"> – давление перед впускными клапанами у 4-х </w:t>
      </w:r>
      <w:proofErr w:type="spellStart"/>
      <w:r w:rsidRPr="006A3096">
        <w:rPr>
          <w:rFonts w:ascii="Arial" w:hAnsi="Arial" w:cs="Arial"/>
          <w:sz w:val="24"/>
          <w:szCs w:val="24"/>
        </w:rPr>
        <w:t>тактных</w:t>
      </w:r>
      <w:proofErr w:type="spellEnd"/>
      <w:r w:rsidRPr="006A3096">
        <w:rPr>
          <w:rFonts w:ascii="Arial" w:hAnsi="Arial" w:cs="Arial"/>
          <w:sz w:val="24"/>
          <w:szCs w:val="24"/>
        </w:rPr>
        <w:t xml:space="preserve"> ДВС с наддувом.</w:t>
      </w:r>
    </w:p>
    <w:p w:rsidR="00B54C2D" w:rsidRPr="006A3096" w:rsidRDefault="00B54C2D" w:rsidP="006A3096">
      <w:pPr>
        <w:spacing w:after="0" w:line="360" w:lineRule="auto"/>
        <w:ind w:firstLine="709"/>
        <w:jc w:val="both"/>
        <w:rPr>
          <w:rFonts w:ascii="Arial" w:hAnsi="Arial" w:cs="Arial"/>
          <w:sz w:val="24"/>
          <w:szCs w:val="24"/>
        </w:rPr>
      </w:pPr>
      <w:r w:rsidRPr="006A3096">
        <w:rPr>
          <w:rFonts w:ascii="Arial" w:hAnsi="Arial" w:cs="Arial"/>
          <w:sz w:val="24"/>
          <w:szCs w:val="24"/>
        </w:rPr>
        <w:t xml:space="preserve">В 2-х </w:t>
      </w:r>
      <w:proofErr w:type="spellStart"/>
      <w:r w:rsidRPr="006A3096">
        <w:rPr>
          <w:rFonts w:ascii="Arial" w:hAnsi="Arial" w:cs="Arial"/>
          <w:sz w:val="24"/>
          <w:szCs w:val="24"/>
        </w:rPr>
        <w:t>тактных</w:t>
      </w:r>
      <w:proofErr w:type="spellEnd"/>
      <w:r w:rsidRPr="006A3096">
        <w:rPr>
          <w:rFonts w:ascii="Arial" w:hAnsi="Arial" w:cs="Arial"/>
          <w:sz w:val="24"/>
          <w:szCs w:val="24"/>
        </w:rPr>
        <w:t xml:space="preserve"> ДВС Р</w:t>
      </w:r>
      <w:r w:rsidRPr="006A3096">
        <w:rPr>
          <w:rFonts w:ascii="Arial" w:hAnsi="Arial" w:cs="Arial"/>
          <w:sz w:val="24"/>
          <w:szCs w:val="24"/>
          <w:vertAlign w:val="subscript"/>
          <w:lang w:val="en-US"/>
        </w:rPr>
        <w:t>s</w:t>
      </w:r>
      <w:r w:rsidRPr="006A3096">
        <w:rPr>
          <w:rFonts w:ascii="Arial" w:hAnsi="Arial" w:cs="Arial"/>
          <w:sz w:val="24"/>
          <w:szCs w:val="24"/>
        </w:rPr>
        <w:t xml:space="preserve">- давление в продувочном и </w:t>
      </w:r>
      <w:proofErr w:type="spellStart"/>
      <w:r w:rsidRPr="006A3096">
        <w:rPr>
          <w:rFonts w:ascii="Arial" w:hAnsi="Arial" w:cs="Arial"/>
          <w:sz w:val="24"/>
          <w:szCs w:val="24"/>
        </w:rPr>
        <w:t>наддувочном</w:t>
      </w:r>
      <w:proofErr w:type="spellEnd"/>
      <w:r w:rsidRPr="006A3096">
        <w:rPr>
          <w:rFonts w:ascii="Arial" w:hAnsi="Arial" w:cs="Arial"/>
          <w:sz w:val="24"/>
          <w:szCs w:val="24"/>
        </w:rPr>
        <w:t xml:space="preserve"> ресивере.  При расчете давление принимаем в абсолютных величинах. В формулах (3) и (4) меньшие значения относятся к быстроходным дизелям. При отсутствии промежуточного охлаждения воздуха после нагнетателя можно принять Р</w:t>
      </w:r>
      <w:r w:rsidRPr="006A3096">
        <w:rPr>
          <w:rFonts w:ascii="Arial" w:hAnsi="Arial" w:cs="Arial"/>
          <w:sz w:val="24"/>
          <w:szCs w:val="24"/>
          <w:vertAlign w:val="subscript"/>
          <w:lang w:val="en-US"/>
        </w:rPr>
        <w:t>s</w:t>
      </w:r>
      <w:r w:rsidRPr="006A3096">
        <w:rPr>
          <w:rFonts w:ascii="Arial" w:hAnsi="Arial" w:cs="Arial"/>
          <w:sz w:val="24"/>
          <w:szCs w:val="24"/>
        </w:rPr>
        <w:t xml:space="preserve"> = </w:t>
      </w:r>
      <w:proofErr w:type="spellStart"/>
      <w:r w:rsidRPr="006A3096">
        <w:rPr>
          <w:rFonts w:ascii="Arial" w:hAnsi="Arial" w:cs="Arial"/>
          <w:sz w:val="24"/>
          <w:szCs w:val="24"/>
        </w:rPr>
        <w:t>Р</w:t>
      </w:r>
      <w:r w:rsidRPr="006A3096">
        <w:rPr>
          <w:rFonts w:ascii="Arial" w:hAnsi="Arial" w:cs="Arial"/>
          <w:sz w:val="24"/>
          <w:szCs w:val="24"/>
          <w:vertAlign w:val="subscript"/>
        </w:rPr>
        <w:t>к</w:t>
      </w:r>
      <w:proofErr w:type="spellEnd"/>
      <w:r w:rsidRPr="006A3096">
        <w:rPr>
          <w:rFonts w:ascii="Arial" w:hAnsi="Arial" w:cs="Arial"/>
          <w:sz w:val="24"/>
          <w:szCs w:val="24"/>
        </w:rPr>
        <w:t xml:space="preserve">, где </w:t>
      </w:r>
      <w:proofErr w:type="spellStart"/>
      <w:r w:rsidRPr="006A3096">
        <w:rPr>
          <w:rFonts w:ascii="Arial" w:hAnsi="Arial" w:cs="Arial"/>
          <w:sz w:val="24"/>
          <w:szCs w:val="24"/>
        </w:rPr>
        <w:t>Р</w:t>
      </w:r>
      <w:r w:rsidRPr="006A3096">
        <w:rPr>
          <w:rFonts w:ascii="Arial" w:hAnsi="Arial" w:cs="Arial"/>
          <w:sz w:val="24"/>
          <w:szCs w:val="24"/>
          <w:vertAlign w:val="subscript"/>
        </w:rPr>
        <w:t>к</w:t>
      </w:r>
      <w:proofErr w:type="spellEnd"/>
      <w:r w:rsidRPr="006A3096">
        <w:rPr>
          <w:rFonts w:ascii="Arial" w:hAnsi="Arial" w:cs="Arial"/>
          <w:sz w:val="24"/>
          <w:szCs w:val="24"/>
        </w:rPr>
        <w:t xml:space="preserve"> – давление воздуха после нагнетателя. Величиной </w:t>
      </w:r>
      <w:proofErr w:type="spellStart"/>
      <w:r w:rsidRPr="006A3096">
        <w:rPr>
          <w:rFonts w:ascii="Arial" w:hAnsi="Arial" w:cs="Arial"/>
          <w:sz w:val="24"/>
          <w:szCs w:val="24"/>
        </w:rPr>
        <w:t>Р</w:t>
      </w:r>
      <w:r w:rsidRPr="006A3096">
        <w:rPr>
          <w:rFonts w:ascii="Arial" w:hAnsi="Arial" w:cs="Arial"/>
          <w:sz w:val="24"/>
          <w:szCs w:val="24"/>
          <w:vertAlign w:val="subscript"/>
        </w:rPr>
        <w:t>к</w:t>
      </w:r>
      <w:proofErr w:type="spellEnd"/>
      <w:r w:rsidRPr="006A3096">
        <w:rPr>
          <w:rFonts w:ascii="Arial" w:hAnsi="Arial" w:cs="Arial"/>
          <w:sz w:val="24"/>
          <w:szCs w:val="24"/>
        </w:rPr>
        <w:t xml:space="preserve"> задаемся, используя данные двигателя – прототипа. При наличии холодильника после нагнетателя для 2-х и 4-х </w:t>
      </w:r>
      <w:proofErr w:type="spellStart"/>
      <w:r w:rsidRPr="006A3096">
        <w:rPr>
          <w:rFonts w:ascii="Arial" w:hAnsi="Arial" w:cs="Arial"/>
          <w:sz w:val="24"/>
          <w:szCs w:val="24"/>
        </w:rPr>
        <w:t>тактных</w:t>
      </w:r>
      <w:proofErr w:type="spellEnd"/>
      <w:r w:rsidRPr="006A3096">
        <w:rPr>
          <w:rFonts w:ascii="Arial" w:hAnsi="Arial" w:cs="Arial"/>
          <w:sz w:val="24"/>
          <w:szCs w:val="24"/>
        </w:rPr>
        <w:t xml:space="preserve"> ДВС давление Р</w:t>
      </w:r>
      <w:r w:rsidRPr="006A3096">
        <w:rPr>
          <w:rFonts w:ascii="Arial" w:hAnsi="Arial" w:cs="Arial"/>
          <w:sz w:val="24"/>
          <w:szCs w:val="24"/>
          <w:vertAlign w:val="subscript"/>
          <w:lang w:val="en-US"/>
        </w:rPr>
        <w:t>s</w:t>
      </w:r>
      <w:r w:rsidRPr="006A3096">
        <w:rPr>
          <w:rFonts w:ascii="Arial" w:hAnsi="Arial" w:cs="Arial"/>
          <w:sz w:val="24"/>
          <w:szCs w:val="24"/>
        </w:rPr>
        <w:t xml:space="preserve"> рассчитываем по формуле:</w:t>
      </w:r>
    </w:p>
    <w:p w:rsidR="00B54C2D" w:rsidRPr="006A3096" w:rsidRDefault="00B54C2D" w:rsidP="006A3096">
      <w:pPr>
        <w:spacing w:after="0" w:line="360" w:lineRule="auto"/>
        <w:ind w:firstLine="709"/>
        <w:jc w:val="both"/>
        <w:rPr>
          <w:rFonts w:ascii="Arial" w:hAnsi="Arial" w:cs="Arial"/>
          <w:sz w:val="24"/>
          <w:szCs w:val="24"/>
        </w:rPr>
      </w:pPr>
      <w:r w:rsidRPr="006A3096">
        <w:rPr>
          <w:rFonts w:ascii="Arial" w:hAnsi="Arial" w:cs="Arial"/>
          <w:sz w:val="24"/>
          <w:szCs w:val="24"/>
        </w:rPr>
        <w:t>Р</w:t>
      </w:r>
      <w:r w:rsidRPr="006A3096">
        <w:rPr>
          <w:rFonts w:ascii="Arial" w:hAnsi="Arial" w:cs="Arial"/>
          <w:sz w:val="24"/>
          <w:szCs w:val="24"/>
          <w:vertAlign w:val="subscript"/>
          <w:lang w:val="en-US"/>
        </w:rPr>
        <w:t>s</w:t>
      </w:r>
      <w:r w:rsidRPr="006A3096">
        <w:rPr>
          <w:rFonts w:ascii="Arial" w:hAnsi="Arial" w:cs="Arial"/>
          <w:sz w:val="24"/>
          <w:szCs w:val="24"/>
        </w:rPr>
        <w:t xml:space="preserve"> = Р</w:t>
      </w:r>
      <w:r w:rsidRPr="006A3096">
        <w:rPr>
          <w:rFonts w:ascii="Arial" w:hAnsi="Arial" w:cs="Arial"/>
          <w:sz w:val="24"/>
          <w:szCs w:val="24"/>
          <w:vertAlign w:val="subscript"/>
          <w:lang w:val="en-US"/>
        </w:rPr>
        <w:t>k</w:t>
      </w:r>
      <w:r w:rsidRPr="006A3096">
        <w:rPr>
          <w:rFonts w:ascii="Arial" w:hAnsi="Arial" w:cs="Arial"/>
          <w:sz w:val="24"/>
          <w:szCs w:val="24"/>
        </w:rPr>
        <w:t xml:space="preserve"> - ∆</w:t>
      </w:r>
      <w:proofErr w:type="spellStart"/>
      <w:r w:rsidRPr="006A3096">
        <w:rPr>
          <w:rFonts w:ascii="Arial" w:hAnsi="Arial" w:cs="Arial"/>
          <w:sz w:val="24"/>
          <w:szCs w:val="24"/>
        </w:rPr>
        <w:t>Р</w:t>
      </w:r>
      <w:r w:rsidRPr="006A3096">
        <w:rPr>
          <w:rFonts w:ascii="Arial" w:hAnsi="Arial" w:cs="Arial"/>
          <w:sz w:val="24"/>
          <w:szCs w:val="24"/>
          <w:vertAlign w:val="subscript"/>
        </w:rPr>
        <w:t>хол</w:t>
      </w:r>
      <w:proofErr w:type="spellEnd"/>
    </w:p>
    <w:p w:rsidR="00B54C2D" w:rsidRPr="006A3096" w:rsidRDefault="00B54C2D" w:rsidP="006A3096">
      <w:pPr>
        <w:spacing w:after="0" w:line="360" w:lineRule="auto"/>
        <w:ind w:firstLine="709"/>
        <w:jc w:val="both"/>
        <w:rPr>
          <w:rFonts w:ascii="Arial" w:hAnsi="Arial" w:cs="Arial"/>
          <w:sz w:val="24"/>
          <w:szCs w:val="24"/>
        </w:rPr>
      </w:pPr>
      <w:r w:rsidRPr="006A3096">
        <w:rPr>
          <w:rFonts w:ascii="Arial" w:hAnsi="Arial" w:cs="Arial"/>
          <w:sz w:val="24"/>
          <w:szCs w:val="24"/>
        </w:rPr>
        <w:t>где: ∆</w:t>
      </w:r>
      <w:proofErr w:type="spellStart"/>
      <w:r w:rsidRPr="006A3096">
        <w:rPr>
          <w:rFonts w:ascii="Arial" w:hAnsi="Arial" w:cs="Arial"/>
          <w:sz w:val="24"/>
          <w:szCs w:val="24"/>
        </w:rPr>
        <w:t>Р</w:t>
      </w:r>
      <w:r w:rsidRPr="006A3096">
        <w:rPr>
          <w:rFonts w:ascii="Arial" w:hAnsi="Arial" w:cs="Arial"/>
          <w:sz w:val="24"/>
          <w:szCs w:val="24"/>
          <w:vertAlign w:val="subscript"/>
        </w:rPr>
        <w:t>хол</w:t>
      </w:r>
      <w:proofErr w:type="spellEnd"/>
      <w:r w:rsidRPr="006A3096">
        <w:rPr>
          <w:rFonts w:ascii="Arial" w:hAnsi="Arial" w:cs="Arial"/>
          <w:sz w:val="24"/>
          <w:szCs w:val="24"/>
        </w:rPr>
        <w:t xml:space="preserve"> - потеря давления от сопротивления холодильника;</w:t>
      </w:r>
    </w:p>
    <w:p w:rsidR="00B54C2D" w:rsidRPr="006A3096" w:rsidRDefault="00B54C2D" w:rsidP="006A3096">
      <w:pPr>
        <w:spacing w:after="0" w:line="360" w:lineRule="auto"/>
        <w:ind w:firstLine="709"/>
        <w:jc w:val="both"/>
        <w:rPr>
          <w:rFonts w:ascii="Arial" w:hAnsi="Arial" w:cs="Arial"/>
          <w:sz w:val="24"/>
          <w:szCs w:val="24"/>
        </w:rPr>
      </w:pPr>
      <w:r w:rsidRPr="006A3096">
        <w:rPr>
          <w:rFonts w:ascii="Arial" w:hAnsi="Arial" w:cs="Arial"/>
          <w:sz w:val="24"/>
          <w:szCs w:val="24"/>
        </w:rPr>
        <w:t>∆</w:t>
      </w:r>
      <w:proofErr w:type="spellStart"/>
      <w:r w:rsidRPr="006A3096">
        <w:rPr>
          <w:rFonts w:ascii="Arial" w:hAnsi="Arial" w:cs="Arial"/>
          <w:sz w:val="24"/>
          <w:szCs w:val="24"/>
        </w:rPr>
        <w:t>Р</w:t>
      </w:r>
      <w:r w:rsidRPr="006A3096">
        <w:rPr>
          <w:rFonts w:ascii="Arial" w:hAnsi="Arial" w:cs="Arial"/>
          <w:sz w:val="24"/>
          <w:szCs w:val="24"/>
          <w:vertAlign w:val="subscript"/>
        </w:rPr>
        <w:t>хол</w:t>
      </w:r>
      <w:proofErr w:type="spellEnd"/>
      <w:r w:rsidRPr="006A3096">
        <w:rPr>
          <w:rFonts w:ascii="Arial" w:hAnsi="Arial" w:cs="Arial"/>
          <w:sz w:val="24"/>
          <w:szCs w:val="24"/>
        </w:rPr>
        <w:t xml:space="preserve"> = (0,003 – 0,005) МПа меньшие значения относятся к низким степеням наддува.</w:t>
      </w:r>
    </w:p>
    <w:p w:rsidR="00B54C2D" w:rsidRPr="006A3096" w:rsidRDefault="00B54C2D" w:rsidP="006A3096">
      <w:pPr>
        <w:spacing w:after="0" w:line="360" w:lineRule="auto"/>
        <w:ind w:firstLine="709"/>
        <w:jc w:val="both"/>
        <w:rPr>
          <w:rFonts w:ascii="Arial" w:hAnsi="Arial" w:cs="Arial"/>
          <w:sz w:val="24"/>
          <w:szCs w:val="24"/>
        </w:rPr>
      </w:pPr>
      <w:r w:rsidRPr="006A3096">
        <w:rPr>
          <w:rFonts w:ascii="Arial" w:hAnsi="Arial" w:cs="Arial"/>
          <w:sz w:val="24"/>
          <w:szCs w:val="24"/>
        </w:rPr>
        <w:t>Степень увеличения мощности ДВС посредством наддува принято оценивать коэффициентом, получившим название степень наддува:</w:t>
      </w:r>
    </w:p>
    <w:p w:rsidR="00B54C2D" w:rsidRPr="006A3096" w:rsidRDefault="00B54C2D" w:rsidP="006A3096">
      <w:pPr>
        <w:spacing w:after="0" w:line="360" w:lineRule="auto"/>
        <w:ind w:firstLine="709"/>
        <w:jc w:val="both"/>
        <w:rPr>
          <w:rFonts w:ascii="Arial" w:hAnsi="Arial" w:cs="Arial"/>
          <w:sz w:val="24"/>
          <w:szCs w:val="24"/>
        </w:rPr>
      </w:pPr>
      <w:proofErr w:type="spellStart"/>
      <w:r w:rsidRPr="006A3096">
        <w:rPr>
          <w:rFonts w:ascii="Arial" w:hAnsi="Arial" w:cs="Arial"/>
          <w:sz w:val="24"/>
          <w:szCs w:val="24"/>
        </w:rPr>
        <w:t>λн</w:t>
      </w:r>
      <w:proofErr w:type="spellEnd"/>
      <w:r w:rsidRPr="006A3096">
        <w:rPr>
          <w:rFonts w:ascii="Arial" w:hAnsi="Arial" w:cs="Arial"/>
          <w:sz w:val="24"/>
          <w:szCs w:val="24"/>
        </w:rPr>
        <w:t xml:space="preserve"> = </w:t>
      </w:r>
      <w:r w:rsidRPr="006A3096">
        <w:rPr>
          <w:rFonts w:ascii="Arial" w:hAnsi="Arial" w:cs="Arial"/>
          <w:sz w:val="24"/>
          <w:szCs w:val="24"/>
          <w:lang w:val="en-US"/>
        </w:rPr>
        <w:t>N</w:t>
      </w:r>
      <w:r w:rsidRPr="006A3096">
        <w:rPr>
          <w:rFonts w:ascii="Arial" w:hAnsi="Arial" w:cs="Arial"/>
          <w:sz w:val="24"/>
          <w:szCs w:val="24"/>
          <w:vertAlign w:val="subscript"/>
          <w:lang w:val="en-US"/>
        </w:rPr>
        <w:t>e</w:t>
      </w:r>
      <w:r w:rsidRPr="006A3096">
        <w:rPr>
          <w:rFonts w:ascii="Arial" w:hAnsi="Arial" w:cs="Arial"/>
          <w:sz w:val="24"/>
          <w:szCs w:val="24"/>
          <w:vertAlign w:val="subscript"/>
        </w:rPr>
        <w:t>н</w:t>
      </w:r>
      <w:r w:rsidRPr="006A3096">
        <w:rPr>
          <w:rFonts w:ascii="Arial" w:hAnsi="Arial" w:cs="Arial"/>
          <w:sz w:val="24"/>
          <w:szCs w:val="24"/>
        </w:rPr>
        <w:t>/</w:t>
      </w:r>
      <w:r w:rsidRPr="006A3096">
        <w:rPr>
          <w:rFonts w:ascii="Arial" w:hAnsi="Arial" w:cs="Arial"/>
          <w:sz w:val="24"/>
          <w:szCs w:val="24"/>
          <w:lang w:val="en-US"/>
        </w:rPr>
        <w:t>N</w:t>
      </w:r>
      <w:r w:rsidRPr="006A3096">
        <w:rPr>
          <w:rFonts w:ascii="Arial" w:hAnsi="Arial" w:cs="Arial"/>
          <w:sz w:val="24"/>
          <w:szCs w:val="24"/>
          <w:vertAlign w:val="subscript"/>
        </w:rPr>
        <w:t xml:space="preserve">е </w:t>
      </w:r>
      <w:r w:rsidRPr="006A3096">
        <w:rPr>
          <w:rFonts w:ascii="Arial" w:hAnsi="Arial" w:cs="Arial"/>
          <w:sz w:val="24"/>
          <w:szCs w:val="24"/>
        </w:rPr>
        <w:t xml:space="preserve">= </w:t>
      </w:r>
      <w:proofErr w:type="spellStart"/>
      <w:r w:rsidRPr="006A3096">
        <w:rPr>
          <w:rFonts w:ascii="Arial" w:hAnsi="Arial" w:cs="Arial"/>
          <w:sz w:val="24"/>
          <w:szCs w:val="24"/>
        </w:rPr>
        <w:t>ρ</w:t>
      </w:r>
      <w:r w:rsidRPr="006A3096">
        <w:rPr>
          <w:rFonts w:ascii="Arial" w:hAnsi="Arial" w:cs="Arial"/>
          <w:sz w:val="24"/>
          <w:szCs w:val="24"/>
          <w:vertAlign w:val="subscript"/>
        </w:rPr>
        <w:t>ен</w:t>
      </w:r>
      <w:proofErr w:type="spellEnd"/>
      <w:r w:rsidRPr="006A3096">
        <w:rPr>
          <w:rFonts w:ascii="Arial" w:hAnsi="Arial" w:cs="Arial"/>
          <w:sz w:val="24"/>
          <w:szCs w:val="24"/>
        </w:rPr>
        <w:t>/</w:t>
      </w:r>
      <w:proofErr w:type="spellStart"/>
      <w:r w:rsidRPr="006A3096">
        <w:rPr>
          <w:rFonts w:ascii="Arial" w:hAnsi="Arial" w:cs="Arial"/>
          <w:sz w:val="24"/>
          <w:szCs w:val="24"/>
        </w:rPr>
        <w:t>ρ</w:t>
      </w:r>
      <w:r w:rsidRPr="006A3096">
        <w:rPr>
          <w:rFonts w:ascii="Arial" w:hAnsi="Arial" w:cs="Arial"/>
          <w:sz w:val="24"/>
          <w:szCs w:val="24"/>
          <w:vertAlign w:val="subscript"/>
        </w:rPr>
        <w:t>е</w:t>
      </w:r>
      <w:proofErr w:type="spellEnd"/>
    </w:p>
    <w:p w:rsidR="00B54C2D" w:rsidRPr="006A3096" w:rsidRDefault="00B54C2D" w:rsidP="006A3096">
      <w:pPr>
        <w:spacing w:after="0" w:line="360" w:lineRule="auto"/>
        <w:ind w:firstLine="709"/>
        <w:jc w:val="both"/>
        <w:rPr>
          <w:rFonts w:ascii="Arial" w:hAnsi="Arial" w:cs="Arial"/>
          <w:sz w:val="24"/>
          <w:szCs w:val="24"/>
        </w:rPr>
      </w:pPr>
      <w:r w:rsidRPr="006A3096">
        <w:rPr>
          <w:rFonts w:ascii="Arial" w:hAnsi="Arial" w:cs="Arial"/>
          <w:sz w:val="24"/>
          <w:szCs w:val="24"/>
        </w:rPr>
        <w:t xml:space="preserve">где: </w:t>
      </w:r>
      <w:r w:rsidRPr="006A3096">
        <w:rPr>
          <w:rFonts w:ascii="Arial" w:hAnsi="Arial" w:cs="Arial"/>
          <w:sz w:val="24"/>
          <w:szCs w:val="24"/>
          <w:lang w:val="en-US"/>
        </w:rPr>
        <w:t>N</w:t>
      </w:r>
      <w:r w:rsidRPr="006A3096">
        <w:rPr>
          <w:rFonts w:ascii="Arial" w:hAnsi="Arial" w:cs="Arial"/>
          <w:sz w:val="24"/>
          <w:szCs w:val="24"/>
          <w:vertAlign w:val="subscript"/>
          <w:lang w:val="en-US"/>
        </w:rPr>
        <w:t>e</w:t>
      </w:r>
      <w:r w:rsidRPr="006A3096">
        <w:rPr>
          <w:rFonts w:ascii="Arial" w:hAnsi="Arial" w:cs="Arial"/>
          <w:sz w:val="24"/>
          <w:szCs w:val="24"/>
          <w:vertAlign w:val="subscript"/>
        </w:rPr>
        <w:t>н</w:t>
      </w:r>
      <w:r w:rsidRPr="006A3096">
        <w:rPr>
          <w:rFonts w:ascii="Arial" w:hAnsi="Arial" w:cs="Arial"/>
          <w:sz w:val="24"/>
          <w:szCs w:val="24"/>
        </w:rPr>
        <w:t xml:space="preserve">, </w:t>
      </w:r>
      <w:proofErr w:type="spellStart"/>
      <w:r w:rsidRPr="006A3096">
        <w:rPr>
          <w:rFonts w:ascii="Arial" w:hAnsi="Arial" w:cs="Arial"/>
          <w:sz w:val="24"/>
          <w:szCs w:val="24"/>
        </w:rPr>
        <w:t>ρ</w:t>
      </w:r>
      <w:r w:rsidRPr="006A3096">
        <w:rPr>
          <w:rFonts w:ascii="Arial" w:hAnsi="Arial" w:cs="Arial"/>
          <w:sz w:val="24"/>
          <w:szCs w:val="24"/>
          <w:vertAlign w:val="subscript"/>
        </w:rPr>
        <w:t>ен</w:t>
      </w:r>
      <w:proofErr w:type="spellEnd"/>
      <w:r w:rsidRPr="006A3096">
        <w:rPr>
          <w:rFonts w:ascii="Arial" w:hAnsi="Arial" w:cs="Arial"/>
          <w:sz w:val="24"/>
          <w:szCs w:val="24"/>
        </w:rPr>
        <w:t xml:space="preserve"> – эффективная мощность и среднее эффективное давление двигателя, форсированного наддувом. По достигнутому значению </w:t>
      </w:r>
      <w:proofErr w:type="spellStart"/>
      <w:r w:rsidRPr="006A3096">
        <w:rPr>
          <w:rFonts w:ascii="Arial" w:hAnsi="Arial" w:cs="Arial"/>
          <w:sz w:val="24"/>
          <w:szCs w:val="24"/>
        </w:rPr>
        <w:t>ρ</w:t>
      </w:r>
      <w:r w:rsidRPr="006A3096">
        <w:rPr>
          <w:rFonts w:ascii="Arial" w:hAnsi="Arial" w:cs="Arial"/>
          <w:sz w:val="24"/>
          <w:szCs w:val="24"/>
          <w:vertAlign w:val="subscript"/>
        </w:rPr>
        <w:t>ен</w:t>
      </w:r>
      <w:proofErr w:type="spellEnd"/>
      <w:r w:rsidRPr="006A3096">
        <w:rPr>
          <w:rFonts w:ascii="Arial" w:hAnsi="Arial" w:cs="Arial"/>
          <w:sz w:val="24"/>
          <w:szCs w:val="24"/>
        </w:rPr>
        <w:t xml:space="preserve"> двигатели можно разделить на три категории:</w:t>
      </w:r>
    </w:p>
    <w:p w:rsidR="00B54C2D" w:rsidRPr="006A3096" w:rsidRDefault="00B54C2D" w:rsidP="006A3096">
      <w:pPr>
        <w:spacing w:after="0" w:line="360" w:lineRule="auto"/>
        <w:ind w:firstLine="709"/>
        <w:jc w:val="both"/>
        <w:rPr>
          <w:rFonts w:ascii="Arial" w:hAnsi="Arial" w:cs="Arial"/>
          <w:sz w:val="24"/>
          <w:szCs w:val="24"/>
        </w:rPr>
      </w:pPr>
    </w:p>
    <w:p w:rsidR="00B54C2D" w:rsidRPr="006A3096" w:rsidRDefault="00B54C2D" w:rsidP="006A3096">
      <w:pPr>
        <w:spacing w:after="0" w:line="360" w:lineRule="auto"/>
        <w:ind w:firstLine="709"/>
        <w:jc w:val="both"/>
        <w:rPr>
          <w:rFonts w:ascii="Arial" w:hAnsi="Arial" w:cs="Arial"/>
          <w:sz w:val="24"/>
          <w:szCs w:val="24"/>
        </w:rPr>
      </w:pPr>
      <w:r w:rsidRPr="006A3096">
        <w:rPr>
          <w:rFonts w:ascii="Arial" w:hAnsi="Arial" w:cs="Arial"/>
          <w:sz w:val="24"/>
          <w:szCs w:val="24"/>
        </w:rPr>
        <w:t>Таблица 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312"/>
        <w:gridCol w:w="3274"/>
      </w:tblGrid>
      <w:tr w:rsidR="00B54C2D" w:rsidRPr="006A3096" w:rsidTr="006A3096">
        <w:tc>
          <w:tcPr>
            <w:tcW w:w="3473" w:type="dxa"/>
            <w:shd w:val="clear" w:color="auto" w:fill="F2F2F2" w:themeFill="background1" w:themeFillShade="F2"/>
          </w:tcPr>
          <w:p w:rsidR="00B54C2D" w:rsidRPr="007C43BA" w:rsidRDefault="00B54C2D" w:rsidP="007C43BA">
            <w:pPr>
              <w:tabs>
                <w:tab w:val="left" w:pos="2190"/>
              </w:tabs>
              <w:spacing w:after="0"/>
              <w:jc w:val="both"/>
              <w:rPr>
                <w:rFonts w:ascii="Arial" w:hAnsi="Arial" w:cs="Arial"/>
                <w:b/>
                <w:sz w:val="20"/>
                <w:szCs w:val="20"/>
              </w:rPr>
            </w:pPr>
            <w:r w:rsidRPr="007C43BA">
              <w:rPr>
                <w:rFonts w:ascii="Arial" w:hAnsi="Arial" w:cs="Arial"/>
                <w:b/>
                <w:sz w:val="20"/>
                <w:szCs w:val="20"/>
              </w:rPr>
              <w:t>Степень наддува</w:t>
            </w:r>
            <w:r w:rsidR="006A3096" w:rsidRPr="007C43BA">
              <w:rPr>
                <w:rFonts w:ascii="Arial" w:hAnsi="Arial" w:cs="Arial"/>
                <w:b/>
                <w:sz w:val="20"/>
                <w:szCs w:val="20"/>
              </w:rPr>
              <w:tab/>
            </w:r>
          </w:p>
        </w:tc>
        <w:tc>
          <w:tcPr>
            <w:tcW w:w="3474" w:type="dxa"/>
            <w:shd w:val="clear" w:color="auto" w:fill="F2F2F2" w:themeFill="background1" w:themeFillShade="F2"/>
          </w:tcPr>
          <w:p w:rsidR="00B54C2D" w:rsidRPr="007C43BA" w:rsidRDefault="00B54C2D" w:rsidP="007C43BA">
            <w:pPr>
              <w:spacing w:after="0"/>
              <w:jc w:val="both"/>
              <w:rPr>
                <w:rFonts w:ascii="Arial" w:hAnsi="Arial" w:cs="Arial"/>
                <w:b/>
                <w:sz w:val="20"/>
                <w:szCs w:val="20"/>
              </w:rPr>
            </w:pPr>
            <w:r w:rsidRPr="007C43BA">
              <w:rPr>
                <w:rFonts w:ascii="Arial" w:hAnsi="Arial" w:cs="Arial"/>
                <w:b/>
                <w:sz w:val="20"/>
                <w:szCs w:val="20"/>
              </w:rPr>
              <w:t>Четырехтактные ДВС</w:t>
            </w:r>
          </w:p>
        </w:tc>
        <w:tc>
          <w:tcPr>
            <w:tcW w:w="3474" w:type="dxa"/>
            <w:shd w:val="clear" w:color="auto" w:fill="F2F2F2" w:themeFill="background1" w:themeFillShade="F2"/>
          </w:tcPr>
          <w:p w:rsidR="00B54C2D" w:rsidRPr="007C43BA" w:rsidRDefault="00B54C2D" w:rsidP="007C43BA">
            <w:pPr>
              <w:spacing w:after="0"/>
              <w:jc w:val="both"/>
              <w:rPr>
                <w:rFonts w:ascii="Arial" w:hAnsi="Arial" w:cs="Arial"/>
                <w:b/>
                <w:sz w:val="20"/>
                <w:szCs w:val="20"/>
              </w:rPr>
            </w:pPr>
            <w:r w:rsidRPr="007C43BA">
              <w:rPr>
                <w:rFonts w:ascii="Arial" w:hAnsi="Arial" w:cs="Arial"/>
                <w:b/>
                <w:sz w:val="20"/>
                <w:szCs w:val="20"/>
              </w:rPr>
              <w:t>Двухтактные ДВС</w:t>
            </w:r>
          </w:p>
        </w:tc>
      </w:tr>
      <w:tr w:rsidR="00B54C2D" w:rsidRPr="006A3096" w:rsidTr="006A3096">
        <w:tc>
          <w:tcPr>
            <w:tcW w:w="3473" w:type="dxa"/>
          </w:tcPr>
          <w:p w:rsidR="00B54C2D" w:rsidRPr="006A3096" w:rsidRDefault="00B54C2D" w:rsidP="007C43BA">
            <w:pPr>
              <w:spacing w:after="0"/>
              <w:jc w:val="both"/>
              <w:rPr>
                <w:rFonts w:ascii="Arial" w:hAnsi="Arial" w:cs="Arial"/>
                <w:sz w:val="20"/>
                <w:szCs w:val="20"/>
              </w:rPr>
            </w:pPr>
            <w:r w:rsidRPr="006A3096">
              <w:rPr>
                <w:rFonts w:ascii="Arial" w:hAnsi="Arial" w:cs="Arial"/>
                <w:sz w:val="20"/>
                <w:szCs w:val="20"/>
              </w:rPr>
              <w:t>Умеренный наддув</w:t>
            </w:r>
          </w:p>
        </w:tc>
        <w:tc>
          <w:tcPr>
            <w:tcW w:w="3474" w:type="dxa"/>
          </w:tcPr>
          <w:p w:rsidR="00B54C2D" w:rsidRPr="006A3096" w:rsidRDefault="00B54C2D" w:rsidP="007C43BA">
            <w:pPr>
              <w:spacing w:after="0"/>
              <w:jc w:val="both"/>
              <w:rPr>
                <w:rFonts w:ascii="Arial" w:hAnsi="Arial" w:cs="Arial"/>
                <w:sz w:val="20"/>
                <w:szCs w:val="20"/>
              </w:rPr>
            </w:pPr>
            <w:proofErr w:type="spellStart"/>
            <w:r w:rsidRPr="006A3096">
              <w:rPr>
                <w:rFonts w:ascii="Arial" w:hAnsi="Arial" w:cs="Arial"/>
                <w:sz w:val="20"/>
                <w:szCs w:val="20"/>
              </w:rPr>
              <w:t>λн</w:t>
            </w:r>
            <w:proofErr w:type="spellEnd"/>
            <w:r w:rsidRPr="006A3096">
              <w:rPr>
                <w:rFonts w:ascii="Arial" w:hAnsi="Arial" w:cs="Arial"/>
                <w:sz w:val="20"/>
                <w:szCs w:val="20"/>
              </w:rPr>
              <w:t xml:space="preserve"> = (0,8 – 1,4)</w:t>
            </w:r>
          </w:p>
        </w:tc>
        <w:tc>
          <w:tcPr>
            <w:tcW w:w="3474" w:type="dxa"/>
          </w:tcPr>
          <w:p w:rsidR="00B54C2D" w:rsidRPr="006A3096" w:rsidRDefault="00B54C2D" w:rsidP="007C43BA">
            <w:pPr>
              <w:spacing w:after="0"/>
              <w:jc w:val="both"/>
              <w:rPr>
                <w:rFonts w:ascii="Arial" w:hAnsi="Arial" w:cs="Arial"/>
                <w:sz w:val="20"/>
                <w:szCs w:val="20"/>
              </w:rPr>
            </w:pPr>
            <w:proofErr w:type="spellStart"/>
            <w:r w:rsidRPr="006A3096">
              <w:rPr>
                <w:rFonts w:ascii="Arial" w:hAnsi="Arial" w:cs="Arial"/>
                <w:sz w:val="20"/>
                <w:szCs w:val="20"/>
              </w:rPr>
              <w:t>λн</w:t>
            </w:r>
            <w:proofErr w:type="spellEnd"/>
            <w:r w:rsidRPr="006A3096">
              <w:rPr>
                <w:rFonts w:ascii="Arial" w:hAnsi="Arial" w:cs="Arial"/>
                <w:sz w:val="20"/>
                <w:szCs w:val="20"/>
              </w:rPr>
              <w:t xml:space="preserve"> = (0,7 – 1,2)</w:t>
            </w:r>
          </w:p>
        </w:tc>
      </w:tr>
      <w:tr w:rsidR="00B54C2D" w:rsidRPr="006A3096" w:rsidTr="006A3096">
        <w:tc>
          <w:tcPr>
            <w:tcW w:w="3473" w:type="dxa"/>
          </w:tcPr>
          <w:p w:rsidR="00B54C2D" w:rsidRPr="006A3096" w:rsidRDefault="00B54C2D" w:rsidP="007C43BA">
            <w:pPr>
              <w:spacing w:after="0"/>
              <w:jc w:val="both"/>
              <w:rPr>
                <w:rFonts w:ascii="Arial" w:hAnsi="Arial" w:cs="Arial"/>
                <w:sz w:val="20"/>
                <w:szCs w:val="20"/>
              </w:rPr>
            </w:pPr>
            <w:r w:rsidRPr="006A3096">
              <w:rPr>
                <w:rFonts w:ascii="Arial" w:hAnsi="Arial" w:cs="Arial"/>
                <w:sz w:val="20"/>
                <w:szCs w:val="20"/>
              </w:rPr>
              <w:t>Повышенный наддув</w:t>
            </w:r>
          </w:p>
        </w:tc>
        <w:tc>
          <w:tcPr>
            <w:tcW w:w="3474" w:type="dxa"/>
          </w:tcPr>
          <w:p w:rsidR="00B54C2D" w:rsidRPr="006A3096" w:rsidRDefault="00B54C2D" w:rsidP="007C43BA">
            <w:pPr>
              <w:spacing w:after="0"/>
              <w:jc w:val="both"/>
              <w:rPr>
                <w:rFonts w:ascii="Arial" w:hAnsi="Arial" w:cs="Arial"/>
                <w:sz w:val="20"/>
                <w:szCs w:val="20"/>
              </w:rPr>
            </w:pPr>
            <w:proofErr w:type="spellStart"/>
            <w:r w:rsidRPr="006A3096">
              <w:rPr>
                <w:rFonts w:ascii="Arial" w:hAnsi="Arial" w:cs="Arial"/>
                <w:sz w:val="20"/>
                <w:szCs w:val="20"/>
              </w:rPr>
              <w:t>λн</w:t>
            </w:r>
            <w:proofErr w:type="spellEnd"/>
            <w:r w:rsidRPr="006A3096">
              <w:rPr>
                <w:rFonts w:ascii="Arial" w:hAnsi="Arial" w:cs="Arial"/>
                <w:sz w:val="20"/>
                <w:szCs w:val="20"/>
              </w:rPr>
              <w:t xml:space="preserve"> = (1,4 – 2,0)</w:t>
            </w:r>
          </w:p>
        </w:tc>
        <w:tc>
          <w:tcPr>
            <w:tcW w:w="3474" w:type="dxa"/>
          </w:tcPr>
          <w:p w:rsidR="00B54C2D" w:rsidRPr="006A3096" w:rsidRDefault="00B54C2D" w:rsidP="007C43BA">
            <w:pPr>
              <w:spacing w:after="0"/>
              <w:jc w:val="both"/>
              <w:rPr>
                <w:rFonts w:ascii="Arial" w:hAnsi="Arial" w:cs="Arial"/>
                <w:sz w:val="20"/>
                <w:szCs w:val="20"/>
              </w:rPr>
            </w:pPr>
            <w:proofErr w:type="spellStart"/>
            <w:r w:rsidRPr="006A3096">
              <w:rPr>
                <w:rFonts w:ascii="Arial" w:hAnsi="Arial" w:cs="Arial"/>
                <w:sz w:val="20"/>
                <w:szCs w:val="20"/>
              </w:rPr>
              <w:t>λн</w:t>
            </w:r>
            <w:proofErr w:type="spellEnd"/>
            <w:r w:rsidRPr="006A3096">
              <w:rPr>
                <w:rFonts w:ascii="Arial" w:hAnsi="Arial" w:cs="Arial"/>
                <w:sz w:val="20"/>
                <w:szCs w:val="20"/>
              </w:rPr>
              <w:t xml:space="preserve"> = (1,3 – 1,8)</w:t>
            </w:r>
          </w:p>
        </w:tc>
      </w:tr>
      <w:tr w:rsidR="00B54C2D" w:rsidRPr="006A3096" w:rsidTr="006A3096">
        <w:tc>
          <w:tcPr>
            <w:tcW w:w="3473" w:type="dxa"/>
          </w:tcPr>
          <w:p w:rsidR="00B54C2D" w:rsidRPr="006A3096" w:rsidRDefault="00B54C2D" w:rsidP="007C43BA">
            <w:pPr>
              <w:spacing w:after="0"/>
              <w:jc w:val="both"/>
              <w:rPr>
                <w:rFonts w:ascii="Arial" w:hAnsi="Arial" w:cs="Arial"/>
                <w:sz w:val="20"/>
                <w:szCs w:val="20"/>
              </w:rPr>
            </w:pPr>
            <w:r w:rsidRPr="006A3096">
              <w:rPr>
                <w:rFonts w:ascii="Arial" w:hAnsi="Arial" w:cs="Arial"/>
                <w:sz w:val="20"/>
                <w:szCs w:val="20"/>
              </w:rPr>
              <w:t>Высокий наддув</w:t>
            </w:r>
          </w:p>
        </w:tc>
        <w:tc>
          <w:tcPr>
            <w:tcW w:w="3474" w:type="dxa"/>
          </w:tcPr>
          <w:p w:rsidR="00B54C2D" w:rsidRPr="006A3096" w:rsidRDefault="00B54C2D" w:rsidP="007C43BA">
            <w:pPr>
              <w:spacing w:after="0"/>
              <w:jc w:val="both"/>
              <w:rPr>
                <w:rFonts w:ascii="Arial" w:hAnsi="Arial" w:cs="Arial"/>
                <w:sz w:val="20"/>
                <w:szCs w:val="20"/>
              </w:rPr>
            </w:pPr>
            <w:proofErr w:type="spellStart"/>
            <w:r w:rsidRPr="006A3096">
              <w:rPr>
                <w:rFonts w:ascii="Arial" w:hAnsi="Arial" w:cs="Arial"/>
                <w:sz w:val="20"/>
                <w:szCs w:val="20"/>
              </w:rPr>
              <w:t>λн</w:t>
            </w:r>
            <w:proofErr w:type="spellEnd"/>
            <w:r w:rsidRPr="006A3096">
              <w:rPr>
                <w:rFonts w:ascii="Arial" w:hAnsi="Arial" w:cs="Arial"/>
                <w:sz w:val="20"/>
                <w:szCs w:val="20"/>
              </w:rPr>
              <w:t xml:space="preserve"> = (2,1 – 3,0)</w:t>
            </w:r>
          </w:p>
        </w:tc>
        <w:tc>
          <w:tcPr>
            <w:tcW w:w="3474" w:type="dxa"/>
          </w:tcPr>
          <w:p w:rsidR="00B54C2D" w:rsidRPr="006A3096" w:rsidRDefault="00B54C2D" w:rsidP="007C43BA">
            <w:pPr>
              <w:spacing w:after="0"/>
              <w:jc w:val="both"/>
              <w:rPr>
                <w:rFonts w:ascii="Arial" w:hAnsi="Arial" w:cs="Arial"/>
                <w:sz w:val="20"/>
                <w:szCs w:val="20"/>
              </w:rPr>
            </w:pPr>
            <w:proofErr w:type="spellStart"/>
            <w:r w:rsidRPr="006A3096">
              <w:rPr>
                <w:rFonts w:ascii="Arial" w:hAnsi="Arial" w:cs="Arial"/>
                <w:sz w:val="20"/>
                <w:szCs w:val="20"/>
              </w:rPr>
              <w:t>λн</w:t>
            </w:r>
            <w:proofErr w:type="spellEnd"/>
            <w:r w:rsidRPr="006A3096">
              <w:rPr>
                <w:rFonts w:ascii="Arial" w:hAnsi="Arial" w:cs="Arial"/>
                <w:sz w:val="20"/>
                <w:szCs w:val="20"/>
              </w:rPr>
              <w:t xml:space="preserve"> = (1,9 – 2,2)</w:t>
            </w:r>
          </w:p>
        </w:tc>
      </w:tr>
    </w:tbl>
    <w:p w:rsidR="00B54C2D" w:rsidRPr="006A3096" w:rsidRDefault="00B54C2D" w:rsidP="00B54C2D">
      <w:pPr>
        <w:spacing w:after="0"/>
        <w:ind w:firstLine="709"/>
        <w:jc w:val="both"/>
        <w:rPr>
          <w:rFonts w:ascii="Arial" w:hAnsi="Arial" w:cs="Arial"/>
          <w:sz w:val="20"/>
          <w:szCs w:val="20"/>
        </w:rPr>
      </w:pPr>
    </w:p>
    <w:p w:rsidR="00B54C2D" w:rsidRPr="006A3096" w:rsidRDefault="00B54C2D" w:rsidP="006A3096">
      <w:pPr>
        <w:tabs>
          <w:tab w:val="left" w:pos="851"/>
        </w:tabs>
        <w:spacing w:after="0" w:line="360" w:lineRule="auto"/>
        <w:ind w:firstLine="709"/>
        <w:jc w:val="both"/>
        <w:rPr>
          <w:rFonts w:ascii="Arial" w:hAnsi="Arial" w:cs="Arial"/>
          <w:sz w:val="24"/>
          <w:szCs w:val="24"/>
        </w:rPr>
      </w:pPr>
      <w:r w:rsidRPr="006A3096">
        <w:rPr>
          <w:rFonts w:ascii="Arial" w:hAnsi="Arial" w:cs="Arial"/>
          <w:sz w:val="24"/>
          <w:szCs w:val="24"/>
        </w:rPr>
        <w:tab/>
        <w:t>В современных конструкциях двигателей степень наддува достигает значений (4,5 – 4,9) у четырехтактных ДВС и (3,5 – 3,8) у двухтактных ДВС.</w:t>
      </w:r>
    </w:p>
    <w:p w:rsidR="00B54C2D" w:rsidRPr="006A3096" w:rsidRDefault="00B54C2D" w:rsidP="006A3096">
      <w:pPr>
        <w:tabs>
          <w:tab w:val="left" w:pos="851"/>
        </w:tabs>
        <w:spacing w:after="0" w:line="360" w:lineRule="auto"/>
        <w:ind w:firstLine="709"/>
        <w:jc w:val="both"/>
        <w:rPr>
          <w:rFonts w:ascii="Arial" w:hAnsi="Arial" w:cs="Arial"/>
          <w:sz w:val="24"/>
          <w:szCs w:val="24"/>
        </w:rPr>
      </w:pPr>
      <w:r w:rsidRPr="006A3096">
        <w:rPr>
          <w:rFonts w:ascii="Arial" w:hAnsi="Arial" w:cs="Arial"/>
          <w:sz w:val="24"/>
          <w:szCs w:val="24"/>
        </w:rPr>
        <w:tab/>
        <w:t>Температуру окружающей среды принимаем согласно ГОСТ10150-2014</w:t>
      </w:r>
    </w:p>
    <w:p w:rsidR="00B54C2D" w:rsidRPr="006A3096" w:rsidRDefault="00B54C2D" w:rsidP="006A3096">
      <w:pPr>
        <w:tabs>
          <w:tab w:val="left" w:pos="851"/>
        </w:tabs>
        <w:spacing w:after="0" w:line="360" w:lineRule="auto"/>
        <w:ind w:firstLine="709"/>
        <w:jc w:val="both"/>
        <w:rPr>
          <w:rFonts w:ascii="Arial" w:hAnsi="Arial" w:cs="Arial"/>
          <w:sz w:val="24"/>
          <w:szCs w:val="24"/>
        </w:rPr>
      </w:pPr>
      <w:r w:rsidRPr="006A3096">
        <w:rPr>
          <w:rFonts w:ascii="Arial" w:hAnsi="Arial" w:cs="Arial"/>
          <w:sz w:val="24"/>
          <w:szCs w:val="24"/>
        </w:rPr>
        <w:t>Т</w:t>
      </w:r>
      <w:r w:rsidRPr="006A3096">
        <w:rPr>
          <w:rFonts w:ascii="Arial" w:hAnsi="Arial" w:cs="Arial"/>
          <w:sz w:val="24"/>
          <w:szCs w:val="24"/>
          <w:vertAlign w:val="subscript"/>
        </w:rPr>
        <w:t>0</w:t>
      </w:r>
      <w:r w:rsidRPr="006A3096">
        <w:rPr>
          <w:rFonts w:ascii="Arial" w:hAnsi="Arial" w:cs="Arial"/>
          <w:sz w:val="24"/>
          <w:szCs w:val="24"/>
        </w:rPr>
        <w:t xml:space="preserve"> = 298К.</w:t>
      </w:r>
    </w:p>
    <w:p w:rsidR="00B54C2D" w:rsidRPr="006A3096" w:rsidRDefault="00B54C2D" w:rsidP="006A3096">
      <w:pPr>
        <w:tabs>
          <w:tab w:val="left" w:pos="851"/>
        </w:tabs>
        <w:spacing w:after="0" w:line="360" w:lineRule="auto"/>
        <w:ind w:firstLine="709"/>
        <w:jc w:val="both"/>
        <w:rPr>
          <w:rFonts w:ascii="Arial" w:hAnsi="Arial" w:cs="Arial"/>
          <w:sz w:val="24"/>
          <w:szCs w:val="24"/>
        </w:rPr>
      </w:pPr>
      <w:r w:rsidRPr="006A3096">
        <w:rPr>
          <w:rFonts w:ascii="Arial" w:hAnsi="Arial" w:cs="Arial"/>
          <w:sz w:val="24"/>
          <w:szCs w:val="24"/>
        </w:rPr>
        <w:tab/>
        <w:t>Значения температуры свежего заряда воздуха в конце процесса наполнения должны находиться в пределах:</w:t>
      </w:r>
    </w:p>
    <w:p w:rsidR="00B54C2D" w:rsidRPr="006A3096" w:rsidRDefault="00B54C2D" w:rsidP="006A3096">
      <w:pPr>
        <w:tabs>
          <w:tab w:val="left" w:pos="851"/>
        </w:tabs>
        <w:spacing w:after="0" w:line="360" w:lineRule="auto"/>
        <w:ind w:firstLine="709"/>
        <w:jc w:val="both"/>
        <w:rPr>
          <w:rFonts w:ascii="Arial" w:hAnsi="Arial" w:cs="Arial"/>
          <w:sz w:val="24"/>
          <w:szCs w:val="24"/>
        </w:rPr>
      </w:pPr>
      <w:r w:rsidRPr="006A3096">
        <w:rPr>
          <w:rFonts w:ascii="Arial" w:hAnsi="Arial" w:cs="Arial"/>
          <w:sz w:val="24"/>
          <w:szCs w:val="24"/>
        </w:rPr>
        <w:tab/>
        <w:t xml:space="preserve">4-х </w:t>
      </w:r>
      <w:proofErr w:type="spellStart"/>
      <w:r w:rsidRPr="006A3096">
        <w:rPr>
          <w:rFonts w:ascii="Arial" w:hAnsi="Arial" w:cs="Arial"/>
          <w:sz w:val="24"/>
          <w:szCs w:val="24"/>
        </w:rPr>
        <w:t>тактные</w:t>
      </w:r>
      <w:proofErr w:type="spellEnd"/>
      <w:r w:rsidRPr="006A3096">
        <w:rPr>
          <w:rFonts w:ascii="Arial" w:hAnsi="Arial" w:cs="Arial"/>
          <w:sz w:val="24"/>
          <w:szCs w:val="24"/>
        </w:rPr>
        <w:t xml:space="preserve"> ДВС Т</w:t>
      </w:r>
      <w:r w:rsidRPr="006A3096">
        <w:rPr>
          <w:rFonts w:ascii="Arial" w:hAnsi="Arial" w:cs="Arial"/>
          <w:sz w:val="24"/>
          <w:szCs w:val="24"/>
          <w:vertAlign w:val="subscript"/>
        </w:rPr>
        <w:t>а</w:t>
      </w:r>
      <w:r w:rsidRPr="006A3096">
        <w:rPr>
          <w:rFonts w:ascii="Arial" w:hAnsi="Arial" w:cs="Arial"/>
          <w:sz w:val="24"/>
          <w:szCs w:val="24"/>
        </w:rPr>
        <w:t xml:space="preserve"> = (300 – 350) К   </w:t>
      </w:r>
    </w:p>
    <w:p w:rsidR="00B54C2D" w:rsidRPr="006A3096" w:rsidRDefault="00B54C2D" w:rsidP="006A3096">
      <w:pPr>
        <w:tabs>
          <w:tab w:val="left" w:pos="851"/>
        </w:tabs>
        <w:spacing w:after="0" w:line="360" w:lineRule="auto"/>
        <w:ind w:firstLine="709"/>
        <w:jc w:val="both"/>
        <w:rPr>
          <w:rFonts w:ascii="Arial" w:hAnsi="Arial" w:cs="Arial"/>
          <w:sz w:val="24"/>
          <w:szCs w:val="24"/>
        </w:rPr>
      </w:pPr>
      <w:r w:rsidRPr="006A3096">
        <w:rPr>
          <w:rFonts w:ascii="Arial" w:hAnsi="Arial" w:cs="Arial"/>
          <w:sz w:val="24"/>
          <w:szCs w:val="24"/>
        </w:rPr>
        <w:tab/>
        <w:t>Подогрев свежего заряда воздуха от нагретых деталей составляет:</w:t>
      </w:r>
    </w:p>
    <w:p w:rsidR="00B54C2D" w:rsidRPr="006A3096" w:rsidRDefault="00B54C2D" w:rsidP="006A3096">
      <w:pPr>
        <w:tabs>
          <w:tab w:val="left" w:pos="851"/>
        </w:tabs>
        <w:spacing w:after="0" w:line="360" w:lineRule="auto"/>
        <w:ind w:firstLine="709"/>
        <w:jc w:val="both"/>
        <w:rPr>
          <w:rFonts w:ascii="Arial" w:hAnsi="Arial" w:cs="Arial"/>
          <w:sz w:val="24"/>
          <w:szCs w:val="24"/>
        </w:rPr>
      </w:pPr>
      <w:r w:rsidRPr="006A3096">
        <w:rPr>
          <w:rFonts w:ascii="Arial" w:hAnsi="Arial" w:cs="Arial"/>
          <w:sz w:val="24"/>
          <w:szCs w:val="24"/>
        </w:rPr>
        <w:tab/>
        <w:t xml:space="preserve">4-х </w:t>
      </w:r>
      <w:proofErr w:type="spellStart"/>
      <w:r w:rsidRPr="006A3096">
        <w:rPr>
          <w:rFonts w:ascii="Arial" w:hAnsi="Arial" w:cs="Arial"/>
          <w:sz w:val="24"/>
          <w:szCs w:val="24"/>
        </w:rPr>
        <w:t>тактные</w:t>
      </w:r>
      <w:proofErr w:type="spellEnd"/>
      <w:r w:rsidRPr="006A3096">
        <w:rPr>
          <w:rFonts w:ascii="Arial" w:hAnsi="Arial" w:cs="Arial"/>
          <w:sz w:val="24"/>
          <w:szCs w:val="24"/>
        </w:rPr>
        <w:t xml:space="preserve"> с наддувом ∆Т = 5 - 10</w:t>
      </w:r>
      <w:r w:rsidRPr="006A3096">
        <w:rPr>
          <w:rFonts w:ascii="Arial" w:hAnsi="Arial" w:cs="Arial"/>
          <w:sz w:val="24"/>
          <w:szCs w:val="24"/>
          <w:vertAlign w:val="superscript"/>
        </w:rPr>
        <w:t>0</w:t>
      </w:r>
    </w:p>
    <w:p w:rsidR="00B54C2D" w:rsidRPr="006A3096" w:rsidRDefault="00B54C2D" w:rsidP="006A3096">
      <w:pPr>
        <w:tabs>
          <w:tab w:val="left" w:pos="851"/>
        </w:tabs>
        <w:spacing w:after="0" w:line="360" w:lineRule="auto"/>
        <w:ind w:firstLine="709"/>
        <w:jc w:val="both"/>
        <w:rPr>
          <w:rFonts w:ascii="Arial" w:hAnsi="Arial" w:cs="Arial"/>
          <w:sz w:val="24"/>
          <w:szCs w:val="24"/>
        </w:rPr>
      </w:pPr>
      <w:r w:rsidRPr="006A3096">
        <w:rPr>
          <w:rFonts w:ascii="Arial" w:hAnsi="Arial" w:cs="Arial"/>
          <w:sz w:val="24"/>
          <w:szCs w:val="24"/>
        </w:rPr>
        <w:tab/>
        <w:t>При наддуве степень охлаждения воздуха в холодильнике составляет:</w:t>
      </w:r>
    </w:p>
    <w:p w:rsidR="00B54C2D" w:rsidRPr="006A3096" w:rsidRDefault="00B54C2D" w:rsidP="006A3096">
      <w:pPr>
        <w:tabs>
          <w:tab w:val="left" w:pos="851"/>
        </w:tabs>
        <w:spacing w:after="0" w:line="360" w:lineRule="auto"/>
        <w:ind w:firstLine="709"/>
        <w:jc w:val="both"/>
        <w:rPr>
          <w:rFonts w:ascii="Arial" w:hAnsi="Arial" w:cs="Arial"/>
          <w:sz w:val="24"/>
          <w:szCs w:val="24"/>
        </w:rPr>
      </w:pPr>
      <w:r w:rsidRPr="006A3096">
        <w:rPr>
          <w:rFonts w:ascii="Arial" w:hAnsi="Arial" w:cs="Arial"/>
          <w:sz w:val="24"/>
          <w:szCs w:val="24"/>
        </w:rPr>
        <w:tab/>
        <w:t>∆</w:t>
      </w:r>
      <w:proofErr w:type="spellStart"/>
      <w:r w:rsidRPr="006A3096">
        <w:rPr>
          <w:rFonts w:ascii="Arial" w:hAnsi="Arial" w:cs="Arial"/>
          <w:sz w:val="24"/>
          <w:szCs w:val="24"/>
        </w:rPr>
        <w:t>Т</w:t>
      </w:r>
      <w:r w:rsidRPr="006A3096">
        <w:rPr>
          <w:rFonts w:ascii="Arial" w:hAnsi="Arial" w:cs="Arial"/>
          <w:sz w:val="24"/>
          <w:szCs w:val="24"/>
          <w:vertAlign w:val="subscript"/>
        </w:rPr>
        <w:t>хол</w:t>
      </w:r>
      <w:proofErr w:type="spellEnd"/>
      <w:r w:rsidRPr="006A3096">
        <w:rPr>
          <w:rFonts w:ascii="Arial" w:hAnsi="Arial" w:cs="Arial"/>
          <w:sz w:val="24"/>
          <w:szCs w:val="24"/>
        </w:rPr>
        <w:t xml:space="preserve"> = </w:t>
      </w:r>
      <w:proofErr w:type="spellStart"/>
      <w:r w:rsidRPr="006A3096">
        <w:rPr>
          <w:rFonts w:ascii="Arial" w:hAnsi="Arial" w:cs="Arial"/>
          <w:sz w:val="24"/>
          <w:szCs w:val="24"/>
        </w:rPr>
        <w:t>Т</w:t>
      </w:r>
      <w:r w:rsidRPr="006A3096">
        <w:rPr>
          <w:rFonts w:ascii="Arial" w:hAnsi="Arial" w:cs="Arial"/>
          <w:sz w:val="24"/>
          <w:szCs w:val="24"/>
          <w:vertAlign w:val="subscript"/>
        </w:rPr>
        <w:t>к</w:t>
      </w:r>
      <w:proofErr w:type="spellEnd"/>
      <w:r w:rsidRPr="006A3096">
        <w:rPr>
          <w:rFonts w:ascii="Arial" w:hAnsi="Arial" w:cs="Arial"/>
          <w:sz w:val="24"/>
          <w:szCs w:val="24"/>
        </w:rPr>
        <w:t xml:space="preserve"> – Т</w:t>
      </w:r>
      <w:r w:rsidRPr="006A3096">
        <w:rPr>
          <w:rFonts w:ascii="Arial" w:hAnsi="Arial" w:cs="Arial"/>
          <w:sz w:val="24"/>
          <w:szCs w:val="24"/>
          <w:vertAlign w:val="subscript"/>
          <w:lang w:val="en-US"/>
        </w:rPr>
        <w:t>s</w:t>
      </w:r>
    </w:p>
    <w:p w:rsidR="00B54C2D" w:rsidRPr="006A3096" w:rsidRDefault="00B54C2D" w:rsidP="006A3096">
      <w:pPr>
        <w:tabs>
          <w:tab w:val="left" w:pos="851"/>
        </w:tabs>
        <w:spacing w:after="0" w:line="360" w:lineRule="auto"/>
        <w:ind w:firstLine="709"/>
        <w:jc w:val="both"/>
        <w:rPr>
          <w:rFonts w:ascii="Arial" w:hAnsi="Arial" w:cs="Arial"/>
          <w:sz w:val="24"/>
          <w:szCs w:val="24"/>
        </w:rPr>
      </w:pPr>
      <w:proofErr w:type="spellStart"/>
      <w:r w:rsidRPr="006A3096">
        <w:rPr>
          <w:rFonts w:ascii="Arial" w:hAnsi="Arial" w:cs="Arial"/>
          <w:sz w:val="24"/>
          <w:szCs w:val="24"/>
        </w:rPr>
        <w:t>Т</w:t>
      </w:r>
      <w:r w:rsidRPr="006A3096">
        <w:rPr>
          <w:rFonts w:ascii="Arial" w:hAnsi="Arial" w:cs="Arial"/>
          <w:sz w:val="24"/>
          <w:szCs w:val="24"/>
          <w:vertAlign w:val="subscript"/>
        </w:rPr>
        <w:t>к</w:t>
      </w:r>
      <w:proofErr w:type="spellEnd"/>
      <w:r w:rsidRPr="006A3096">
        <w:rPr>
          <w:rFonts w:ascii="Arial" w:hAnsi="Arial" w:cs="Arial"/>
          <w:sz w:val="24"/>
          <w:szCs w:val="24"/>
        </w:rPr>
        <w:t xml:space="preserve"> – температура воздуха после нагнетателя  </w:t>
      </w:r>
    </w:p>
    <w:p w:rsidR="00B54C2D" w:rsidRPr="006A3096" w:rsidRDefault="00B54C2D" w:rsidP="006A3096">
      <w:pPr>
        <w:tabs>
          <w:tab w:val="left" w:pos="851"/>
        </w:tabs>
        <w:spacing w:after="0" w:line="360" w:lineRule="auto"/>
        <w:ind w:firstLine="709"/>
        <w:jc w:val="both"/>
        <w:rPr>
          <w:rFonts w:ascii="Arial" w:hAnsi="Arial" w:cs="Arial"/>
          <w:sz w:val="24"/>
          <w:szCs w:val="24"/>
        </w:rPr>
      </w:pPr>
      <w:r w:rsidRPr="006A3096">
        <w:rPr>
          <w:rFonts w:ascii="Arial" w:hAnsi="Arial" w:cs="Arial"/>
          <w:sz w:val="24"/>
          <w:szCs w:val="24"/>
        </w:rPr>
        <w:t xml:space="preserve">  Т</w:t>
      </w:r>
      <w:r w:rsidRPr="006A3096">
        <w:rPr>
          <w:rFonts w:ascii="Arial" w:hAnsi="Arial" w:cs="Arial"/>
          <w:sz w:val="24"/>
          <w:szCs w:val="24"/>
          <w:vertAlign w:val="subscript"/>
          <w:lang w:val="en-US"/>
        </w:rPr>
        <w:t>s</w:t>
      </w:r>
      <w:r w:rsidRPr="006A3096">
        <w:rPr>
          <w:rFonts w:ascii="Arial" w:hAnsi="Arial" w:cs="Arial"/>
          <w:sz w:val="24"/>
          <w:szCs w:val="24"/>
        </w:rPr>
        <w:t xml:space="preserve">  - температура воздуха перед впускными органами </w:t>
      </w:r>
    </w:p>
    <w:p w:rsidR="00B54C2D" w:rsidRPr="006A3096" w:rsidRDefault="00B54C2D" w:rsidP="006A3096">
      <w:pPr>
        <w:tabs>
          <w:tab w:val="left" w:pos="851"/>
        </w:tabs>
        <w:spacing w:after="0" w:line="360" w:lineRule="auto"/>
        <w:ind w:firstLine="709"/>
        <w:jc w:val="both"/>
        <w:rPr>
          <w:rFonts w:ascii="Arial" w:hAnsi="Arial" w:cs="Arial"/>
          <w:sz w:val="24"/>
          <w:szCs w:val="24"/>
        </w:rPr>
      </w:pPr>
      <w:r w:rsidRPr="006A3096">
        <w:rPr>
          <w:rFonts w:ascii="Arial" w:hAnsi="Arial" w:cs="Arial"/>
          <w:sz w:val="24"/>
          <w:szCs w:val="24"/>
        </w:rPr>
        <w:tab/>
        <w:t>∆</w:t>
      </w:r>
      <w:proofErr w:type="spellStart"/>
      <w:r w:rsidRPr="006A3096">
        <w:rPr>
          <w:rFonts w:ascii="Arial" w:hAnsi="Arial" w:cs="Arial"/>
          <w:sz w:val="24"/>
          <w:szCs w:val="24"/>
        </w:rPr>
        <w:t>Т</w:t>
      </w:r>
      <w:r w:rsidRPr="006A3096">
        <w:rPr>
          <w:rFonts w:ascii="Arial" w:hAnsi="Arial" w:cs="Arial"/>
          <w:sz w:val="24"/>
          <w:szCs w:val="24"/>
          <w:vertAlign w:val="subscript"/>
        </w:rPr>
        <w:t>хол</w:t>
      </w:r>
      <w:proofErr w:type="spellEnd"/>
      <w:r w:rsidRPr="006A3096">
        <w:rPr>
          <w:rFonts w:ascii="Arial" w:hAnsi="Arial" w:cs="Arial"/>
          <w:sz w:val="24"/>
          <w:szCs w:val="24"/>
        </w:rPr>
        <w:t xml:space="preserve"> = 20 – 140</w:t>
      </w:r>
      <w:r w:rsidRPr="006A3096">
        <w:rPr>
          <w:rFonts w:ascii="Arial" w:hAnsi="Arial" w:cs="Arial"/>
          <w:sz w:val="24"/>
          <w:szCs w:val="24"/>
          <w:vertAlign w:val="superscript"/>
        </w:rPr>
        <w:t>0</w:t>
      </w:r>
      <w:r w:rsidRPr="006A3096">
        <w:rPr>
          <w:rFonts w:ascii="Arial" w:hAnsi="Arial" w:cs="Arial"/>
          <w:sz w:val="24"/>
          <w:szCs w:val="24"/>
        </w:rPr>
        <w:t>, при отсутствии холодильника Т</w:t>
      </w:r>
      <w:r w:rsidRPr="006A3096">
        <w:rPr>
          <w:rFonts w:ascii="Arial" w:hAnsi="Arial" w:cs="Arial"/>
          <w:sz w:val="24"/>
          <w:szCs w:val="24"/>
          <w:vertAlign w:val="subscript"/>
          <w:lang w:val="en-US"/>
        </w:rPr>
        <w:t>s</w:t>
      </w:r>
      <w:r w:rsidRPr="006A3096">
        <w:rPr>
          <w:rFonts w:ascii="Arial" w:hAnsi="Arial" w:cs="Arial"/>
          <w:sz w:val="24"/>
          <w:szCs w:val="24"/>
        </w:rPr>
        <w:t xml:space="preserve"> = </w:t>
      </w:r>
      <w:proofErr w:type="spellStart"/>
      <w:r w:rsidRPr="006A3096">
        <w:rPr>
          <w:rFonts w:ascii="Arial" w:hAnsi="Arial" w:cs="Arial"/>
          <w:sz w:val="24"/>
          <w:szCs w:val="24"/>
        </w:rPr>
        <w:t>Т</w:t>
      </w:r>
      <w:r w:rsidRPr="006A3096">
        <w:rPr>
          <w:rFonts w:ascii="Arial" w:hAnsi="Arial" w:cs="Arial"/>
          <w:sz w:val="24"/>
          <w:szCs w:val="24"/>
          <w:vertAlign w:val="subscript"/>
        </w:rPr>
        <w:t>к</w:t>
      </w:r>
      <w:proofErr w:type="spellEnd"/>
      <w:r w:rsidRPr="006A3096">
        <w:rPr>
          <w:rFonts w:ascii="Arial" w:hAnsi="Arial" w:cs="Arial"/>
          <w:sz w:val="24"/>
          <w:szCs w:val="24"/>
        </w:rPr>
        <w:t>, а ∆</w:t>
      </w:r>
      <w:proofErr w:type="spellStart"/>
      <w:r w:rsidRPr="006A3096">
        <w:rPr>
          <w:rFonts w:ascii="Arial" w:hAnsi="Arial" w:cs="Arial"/>
          <w:sz w:val="24"/>
          <w:szCs w:val="24"/>
        </w:rPr>
        <w:t>Т</w:t>
      </w:r>
      <w:r w:rsidRPr="006A3096">
        <w:rPr>
          <w:rFonts w:ascii="Arial" w:hAnsi="Arial" w:cs="Arial"/>
          <w:sz w:val="24"/>
          <w:szCs w:val="24"/>
          <w:vertAlign w:val="subscript"/>
        </w:rPr>
        <w:t>хол</w:t>
      </w:r>
      <w:proofErr w:type="spellEnd"/>
      <w:r w:rsidRPr="006A3096">
        <w:rPr>
          <w:rFonts w:ascii="Arial" w:hAnsi="Arial" w:cs="Arial"/>
          <w:sz w:val="24"/>
          <w:szCs w:val="24"/>
        </w:rPr>
        <w:t xml:space="preserve"> = 0</w:t>
      </w:r>
    </w:p>
    <w:p w:rsidR="00B54C2D" w:rsidRPr="006A3096" w:rsidRDefault="00B54C2D" w:rsidP="006A3096">
      <w:pPr>
        <w:tabs>
          <w:tab w:val="left" w:pos="851"/>
        </w:tabs>
        <w:spacing w:after="0" w:line="360" w:lineRule="auto"/>
        <w:ind w:firstLine="709"/>
        <w:jc w:val="both"/>
        <w:rPr>
          <w:rFonts w:ascii="Arial" w:hAnsi="Arial" w:cs="Arial"/>
          <w:sz w:val="24"/>
          <w:szCs w:val="24"/>
        </w:rPr>
      </w:pPr>
      <w:r w:rsidRPr="006A3096">
        <w:rPr>
          <w:rFonts w:ascii="Arial" w:hAnsi="Arial" w:cs="Arial"/>
          <w:sz w:val="24"/>
          <w:szCs w:val="24"/>
        </w:rPr>
        <w:tab/>
        <w:t xml:space="preserve">Для определения температуры воздуха </w:t>
      </w:r>
      <w:proofErr w:type="spellStart"/>
      <w:r w:rsidRPr="006A3096">
        <w:rPr>
          <w:rFonts w:ascii="Arial" w:hAnsi="Arial" w:cs="Arial"/>
          <w:sz w:val="24"/>
          <w:szCs w:val="24"/>
        </w:rPr>
        <w:t>Т</w:t>
      </w:r>
      <w:r w:rsidRPr="006A3096">
        <w:rPr>
          <w:rFonts w:ascii="Arial" w:hAnsi="Arial" w:cs="Arial"/>
          <w:sz w:val="24"/>
          <w:szCs w:val="24"/>
          <w:vertAlign w:val="subscript"/>
        </w:rPr>
        <w:t>к</w:t>
      </w:r>
      <w:proofErr w:type="spellEnd"/>
      <w:r w:rsidRPr="006A3096">
        <w:rPr>
          <w:rFonts w:ascii="Arial" w:hAnsi="Arial" w:cs="Arial"/>
          <w:sz w:val="24"/>
          <w:szCs w:val="24"/>
        </w:rPr>
        <w:t xml:space="preserve"> необходимо выбрать величину показателя </w:t>
      </w:r>
      <w:proofErr w:type="spellStart"/>
      <w:r w:rsidRPr="006A3096">
        <w:rPr>
          <w:rFonts w:ascii="Arial" w:hAnsi="Arial" w:cs="Arial"/>
          <w:sz w:val="24"/>
          <w:szCs w:val="24"/>
        </w:rPr>
        <w:t>политропы</w:t>
      </w:r>
      <w:proofErr w:type="spellEnd"/>
      <w:r w:rsidRPr="006A3096">
        <w:rPr>
          <w:rFonts w:ascii="Arial" w:hAnsi="Arial" w:cs="Arial"/>
          <w:sz w:val="24"/>
          <w:szCs w:val="24"/>
        </w:rPr>
        <w:t xml:space="preserve"> сжатия в нагнетателе </w:t>
      </w:r>
      <w:r w:rsidRPr="006A3096">
        <w:rPr>
          <w:rFonts w:ascii="Arial" w:hAnsi="Arial" w:cs="Arial"/>
          <w:sz w:val="24"/>
          <w:szCs w:val="24"/>
          <w:lang w:val="en-US"/>
        </w:rPr>
        <w:t>n</w:t>
      </w:r>
      <w:r w:rsidRPr="006A3096">
        <w:rPr>
          <w:rFonts w:ascii="Arial" w:hAnsi="Arial" w:cs="Arial"/>
          <w:sz w:val="24"/>
          <w:szCs w:val="24"/>
          <w:vertAlign w:val="subscript"/>
        </w:rPr>
        <w:t>к</w:t>
      </w:r>
      <w:r w:rsidRPr="006A3096">
        <w:rPr>
          <w:rFonts w:ascii="Arial" w:hAnsi="Arial" w:cs="Arial"/>
          <w:sz w:val="24"/>
          <w:szCs w:val="24"/>
        </w:rPr>
        <w:t>:</w:t>
      </w:r>
    </w:p>
    <w:p w:rsidR="00B54C2D" w:rsidRPr="006A3096" w:rsidRDefault="00B54C2D" w:rsidP="006A3096">
      <w:pPr>
        <w:tabs>
          <w:tab w:val="left" w:pos="851"/>
        </w:tabs>
        <w:spacing w:after="0" w:line="360" w:lineRule="auto"/>
        <w:ind w:firstLine="709"/>
        <w:jc w:val="both"/>
        <w:rPr>
          <w:rFonts w:ascii="Arial" w:hAnsi="Arial" w:cs="Arial"/>
          <w:sz w:val="24"/>
          <w:szCs w:val="24"/>
        </w:rPr>
      </w:pPr>
      <w:r w:rsidRPr="006A3096">
        <w:rPr>
          <w:rFonts w:ascii="Arial" w:hAnsi="Arial" w:cs="Arial"/>
          <w:sz w:val="24"/>
          <w:szCs w:val="24"/>
        </w:rPr>
        <w:tab/>
        <w:t>Для нагнетателей:</w:t>
      </w:r>
    </w:p>
    <w:p w:rsidR="00B54C2D" w:rsidRPr="006A3096" w:rsidRDefault="00B54C2D" w:rsidP="006A3096">
      <w:pPr>
        <w:tabs>
          <w:tab w:val="left" w:pos="851"/>
        </w:tabs>
        <w:spacing w:after="0" w:line="360" w:lineRule="auto"/>
        <w:ind w:firstLine="709"/>
        <w:jc w:val="both"/>
        <w:rPr>
          <w:rFonts w:ascii="Arial" w:hAnsi="Arial" w:cs="Arial"/>
          <w:sz w:val="24"/>
          <w:szCs w:val="24"/>
        </w:rPr>
      </w:pPr>
      <w:r w:rsidRPr="006A3096">
        <w:rPr>
          <w:rFonts w:ascii="Arial" w:hAnsi="Arial" w:cs="Arial"/>
          <w:sz w:val="24"/>
          <w:szCs w:val="24"/>
        </w:rPr>
        <w:t xml:space="preserve">Поршневых </w:t>
      </w:r>
      <w:r w:rsidRPr="006A3096">
        <w:rPr>
          <w:rFonts w:ascii="Arial" w:hAnsi="Arial" w:cs="Arial"/>
          <w:sz w:val="24"/>
          <w:szCs w:val="24"/>
          <w:lang w:val="en-US"/>
        </w:rPr>
        <w:t>η</w:t>
      </w:r>
      <w:r w:rsidRPr="006A3096">
        <w:rPr>
          <w:rFonts w:ascii="Arial" w:hAnsi="Arial" w:cs="Arial"/>
          <w:sz w:val="24"/>
          <w:szCs w:val="24"/>
          <w:vertAlign w:val="subscript"/>
        </w:rPr>
        <w:t>к</w:t>
      </w:r>
      <w:r w:rsidRPr="006A3096">
        <w:rPr>
          <w:rFonts w:ascii="Arial" w:hAnsi="Arial" w:cs="Arial"/>
          <w:sz w:val="24"/>
          <w:szCs w:val="24"/>
        </w:rPr>
        <w:t xml:space="preserve"> = 1,4 – 1,6</w:t>
      </w:r>
    </w:p>
    <w:p w:rsidR="00B54C2D" w:rsidRPr="006A3096" w:rsidRDefault="00B54C2D" w:rsidP="006A3096">
      <w:pPr>
        <w:tabs>
          <w:tab w:val="left" w:pos="851"/>
        </w:tabs>
        <w:spacing w:after="0" w:line="360" w:lineRule="auto"/>
        <w:ind w:firstLine="709"/>
        <w:jc w:val="both"/>
        <w:rPr>
          <w:rFonts w:ascii="Arial" w:hAnsi="Arial" w:cs="Arial"/>
          <w:sz w:val="24"/>
          <w:szCs w:val="24"/>
        </w:rPr>
      </w:pPr>
      <w:r w:rsidRPr="006A3096">
        <w:rPr>
          <w:rFonts w:ascii="Arial" w:hAnsi="Arial" w:cs="Arial"/>
          <w:sz w:val="24"/>
          <w:szCs w:val="24"/>
        </w:rPr>
        <w:t xml:space="preserve">Ротативных </w:t>
      </w:r>
      <w:r w:rsidRPr="006A3096">
        <w:rPr>
          <w:rFonts w:ascii="Arial" w:hAnsi="Arial" w:cs="Arial"/>
          <w:sz w:val="24"/>
          <w:szCs w:val="24"/>
          <w:lang w:val="en-US"/>
        </w:rPr>
        <w:t>η</w:t>
      </w:r>
      <w:r w:rsidRPr="006A3096">
        <w:rPr>
          <w:rFonts w:ascii="Arial" w:hAnsi="Arial" w:cs="Arial"/>
          <w:sz w:val="24"/>
          <w:szCs w:val="24"/>
          <w:vertAlign w:val="subscript"/>
        </w:rPr>
        <w:t>к</w:t>
      </w:r>
      <w:r w:rsidRPr="006A3096">
        <w:rPr>
          <w:rFonts w:ascii="Arial" w:hAnsi="Arial" w:cs="Arial"/>
          <w:sz w:val="24"/>
          <w:szCs w:val="24"/>
        </w:rPr>
        <w:t xml:space="preserve"> = 1,55 – 1,75</w:t>
      </w:r>
    </w:p>
    <w:p w:rsidR="00B54C2D" w:rsidRPr="006A3096" w:rsidRDefault="00B54C2D" w:rsidP="006A3096">
      <w:pPr>
        <w:tabs>
          <w:tab w:val="left" w:pos="851"/>
        </w:tabs>
        <w:spacing w:after="0" w:line="360" w:lineRule="auto"/>
        <w:ind w:firstLine="709"/>
        <w:jc w:val="both"/>
        <w:rPr>
          <w:rFonts w:ascii="Arial" w:hAnsi="Arial" w:cs="Arial"/>
          <w:sz w:val="24"/>
          <w:szCs w:val="24"/>
        </w:rPr>
      </w:pPr>
      <w:r w:rsidRPr="006A3096">
        <w:rPr>
          <w:rFonts w:ascii="Arial" w:hAnsi="Arial" w:cs="Arial"/>
          <w:sz w:val="24"/>
          <w:szCs w:val="24"/>
        </w:rPr>
        <w:t xml:space="preserve">Центробежных с неохлаждаемым корпусом  </w:t>
      </w:r>
      <w:r w:rsidRPr="006A3096">
        <w:rPr>
          <w:rFonts w:ascii="Arial" w:hAnsi="Arial" w:cs="Arial"/>
          <w:sz w:val="24"/>
          <w:szCs w:val="24"/>
          <w:lang w:val="en-US"/>
        </w:rPr>
        <w:t>η</w:t>
      </w:r>
      <w:r w:rsidRPr="006A3096">
        <w:rPr>
          <w:rFonts w:ascii="Arial" w:hAnsi="Arial" w:cs="Arial"/>
          <w:sz w:val="24"/>
          <w:szCs w:val="24"/>
          <w:vertAlign w:val="subscript"/>
        </w:rPr>
        <w:t xml:space="preserve">к </w:t>
      </w:r>
      <w:r w:rsidRPr="006A3096">
        <w:rPr>
          <w:rFonts w:ascii="Arial" w:hAnsi="Arial" w:cs="Arial"/>
          <w:sz w:val="24"/>
          <w:szCs w:val="24"/>
        </w:rPr>
        <w:t>= 1,8 – 2,0</w:t>
      </w:r>
    </w:p>
    <w:p w:rsidR="00B54C2D" w:rsidRPr="006A3096" w:rsidRDefault="00B54C2D" w:rsidP="006A3096">
      <w:pPr>
        <w:tabs>
          <w:tab w:val="left" w:pos="851"/>
        </w:tabs>
        <w:spacing w:after="0" w:line="360" w:lineRule="auto"/>
        <w:ind w:firstLine="709"/>
        <w:jc w:val="both"/>
        <w:rPr>
          <w:rFonts w:ascii="Arial" w:hAnsi="Arial" w:cs="Arial"/>
          <w:sz w:val="24"/>
          <w:szCs w:val="24"/>
        </w:rPr>
      </w:pPr>
      <w:r w:rsidRPr="006A3096">
        <w:rPr>
          <w:rFonts w:ascii="Arial" w:hAnsi="Arial" w:cs="Arial"/>
          <w:sz w:val="24"/>
          <w:szCs w:val="24"/>
        </w:rPr>
        <w:t xml:space="preserve">Центробежных с охлаждаемым корпусом  </w:t>
      </w:r>
      <w:r w:rsidRPr="006A3096">
        <w:rPr>
          <w:rFonts w:ascii="Arial" w:hAnsi="Arial" w:cs="Arial"/>
          <w:sz w:val="24"/>
          <w:szCs w:val="24"/>
          <w:lang w:val="en-US"/>
        </w:rPr>
        <w:t>η</w:t>
      </w:r>
      <w:r w:rsidRPr="006A3096">
        <w:rPr>
          <w:rFonts w:ascii="Arial" w:hAnsi="Arial" w:cs="Arial"/>
          <w:sz w:val="24"/>
          <w:szCs w:val="24"/>
          <w:vertAlign w:val="subscript"/>
        </w:rPr>
        <w:t xml:space="preserve">к </w:t>
      </w:r>
      <w:r w:rsidRPr="006A3096">
        <w:rPr>
          <w:rFonts w:ascii="Arial" w:hAnsi="Arial" w:cs="Arial"/>
          <w:sz w:val="24"/>
          <w:szCs w:val="24"/>
        </w:rPr>
        <w:t xml:space="preserve">= 1,4 – 1,8            </w:t>
      </w:r>
    </w:p>
    <w:p w:rsidR="00B54C2D" w:rsidRPr="006A3096" w:rsidRDefault="00B54C2D" w:rsidP="006A3096">
      <w:pPr>
        <w:tabs>
          <w:tab w:val="left" w:pos="851"/>
        </w:tabs>
        <w:spacing w:after="0" w:line="360" w:lineRule="auto"/>
        <w:ind w:firstLine="709"/>
        <w:jc w:val="both"/>
        <w:rPr>
          <w:rFonts w:ascii="Arial" w:hAnsi="Arial" w:cs="Arial"/>
          <w:sz w:val="24"/>
          <w:szCs w:val="24"/>
        </w:rPr>
      </w:pPr>
      <w:r w:rsidRPr="006A3096">
        <w:rPr>
          <w:rFonts w:ascii="Arial" w:hAnsi="Arial" w:cs="Arial"/>
          <w:sz w:val="24"/>
          <w:szCs w:val="24"/>
        </w:rPr>
        <w:tab/>
        <w:t xml:space="preserve">Коэффициент наполнения </w:t>
      </w:r>
      <w:proofErr w:type="spellStart"/>
      <w:r w:rsidRPr="006A3096">
        <w:rPr>
          <w:rFonts w:ascii="Arial" w:hAnsi="Arial" w:cs="Arial"/>
          <w:sz w:val="24"/>
          <w:szCs w:val="24"/>
        </w:rPr>
        <w:t>ƞ</w:t>
      </w:r>
      <w:r w:rsidRPr="006A3096">
        <w:rPr>
          <w:rFonts w:ascii="Arial" w:hAnsi="Arial" w:cs="Arial"/>
          <w:sz w:val="24"/>
          <w:szCs w:val="24"/>
          <w:vertAlign w:val="subscript"/>
        </w:rPr>
        <w:t>к</w:t>
      </w:r>
      <w:proofErr w:type="spellEnd"/>
      <w:r w:rsidRPr="006A3096">
        <w:rPr>
          <w:rFonts w:ascii="Arial" w:hAnsi="Arial" w:cs="Arial"/>
          <w:sz w:val="24"/>
          <w:szCs w:val="24"/>
        </w:rPr>
        <w:t xml:space="preserve"> представляет собой отношение количества воздуха действительно поступившего в цилиндр двигателя, к теоретически возможному, которое могло бы разместиться в цилиндре.</w:t>
      </w:r>
    </w:p>
    <w:p w:rsidR="00B54C2D" w:rsidRPr="006A3096" w:rsidRDefault="00B54C2D" w:rsidP="006A3096">
      <w:pPr>
        <w:tabs>
          <w:tab w:val="left" w:pos="851"/>
        </w:tabs>
        <w:spacing w:after="0" w:line="360" w:lineRule="auto"/>
        <w:ind w:firstLine="709"/>
        <w:jc w:val="both"/>
        <w:rPr>
          <w:rFonts w:ascii="Arial" w:hAnsi="Arial" w:cs="Arial"/>
          <w:sz w:val="24"/>
          <w:szCs w:val="24"/>
        </w:rPr>
      </w:pPr>
      <w:r w:rsidRPr="006A3096">
        <w:rPr>
          <w:rFonts w:ascii="Arial" w:hAnsi="Arial" w:cs="Arial"/>
          <w:sz w:val="24"/>
          <w:szCs w:val="24"/>
        </w:rPr>
        <w:tab/>
        <w:t xml:space="preserve">Для четырехтактных ДВС: </w:t>
      </w:r>
      <w:proofErr w:type="spellStart"/>
      <w:r w:rsidRPr="006A3096">
        <w:rPr>
          <w:rFonts w:ascii="Arial" w:hAnsi="Arial" w:cs="Arial"/>
          <w:sz w:val="24"/>
          <w:szCs w:val="24"/>
        </w:rPr>
        <w:t>ƞ</w:t>
      </w:r>
      <w:r w:rsidRPr="006A3096">
        <w:rPr>
          <w:rFonts w:ascii="Arial" w:hAnsi="Arial" w:cs="Arial"/>
          <w:sz w:val="24"/>
          <w:szCs w:val="24"/>
          <w:vertAlign w:val="subscript"/>
        </w:rPr>
        <w:t>н</w:t>
      </w:r>
      <w:proofErr w:type="spellEnd"/>
      <w:r w:rsidRPr="006A3096">
        <w:rPr>
          <w:rFonts w:ascii="Arial" w:hAnsi="Arial" w:cs="Arial"/>
          <w:sz w:val="24"/>
          <w:szCs w:val="24"/>
        </w:rPr>
        <w:t xml:space="preserve"> = 0,8 – 0,9</w:t>
      </w:r>
    </w:p>
    <w:p w:rsidR="00B54C2D" w:rsidRPr="006A3096" w:rsidRDefault="00B54C2D" w:rsidP="006A3096">
      <w:pPr>
        <w:tabs>
          <w:tab w:val="left" w:pos="851"/>
        </w:tabs>
        <w:spacing w:after="0" w:line="360" w:lineRule="auto"/>
        <w:ind w:firstLine="709"/>
        <w:jc w:val="both"/>
        <w:rPr>
          <w:rFonts w:ascii="Arial" w:hAnsi="Arial" w:cs="Arial"/>
          <w:sz w:val="24"/>
          <w:szCs w:val="24"/>
        </w:rPr>
      </w:pPr>
      <w:r w:rsidRPr="006A3096">
        <w:rPr>
          <w:rFonts w:ascii="Arial" w:hAnsi="Arial" w:cs="Arial"/>
          <w:sz w:val="24"/>
          <w:szCs w:val="24"/>
        </w:rPr>
        <w:tab/>
        <w:t>Давление остаточных газов определяются по эмпирическим зависимостям:</w:t>
      </w:r>
    </w:p>
    <w:p w:rsidR="00B54C2D" w:rsidRPr="006A3096" w:rsidRDefault="00B54C2D" w:rsidP="006A3096">
      <w:pPr>
        <w:tabs>
          <w:tab w:val="left" w:pos="851"/>
        </w:tabs>
        <w:spacing w:after="0" w:line="360" w:lineRule="auto"/>
        <w:ind w:firstLine="709"/>
        <w:jc w:val="both"/>
        <w:rPr>
          <w:rFonts w:ascii="Arial" w:hAnsi="Arial" w:cs="Arial"/>
          <w:sz w:val="24"/>
          <w:szCs w:val="24"/>
          <w:vertAlign w:val="subscript"/>
        </w:rPr>
      </w:pPr>
      <w:r w:rsidRPr="006A3096">
        <w:rPr>
          <w:rFonts w:ascii="Arial" w:hAnsi="Arial" w:cs="Arial"/>
          <w:sz w:val="24"/>
          <w:szCs w:val="24"/>
        </w:rPr>
        <w:t xml:space="preserve">4-х </w:t>
      </w:r>
      <w:proofErr w:type="spellStart"/>
      <w:r w:rsidRPr="006A3096">
        <w:rPr>
          <w:rFonts w:ascii="Arial" w:hAnsi="Arial" w:cs="Arial"/>
          <w:sz w:val="24"/>
          <w:szCs w:val="24"/>
        </w:rPr>
        <w:t>тактные</w:t>
      </w:r>
      <w:proofErr w:type="spellEnd"/>
      <w:r w:rsidRPr="006A3096">
        <w:rPr>
          <w:rFonts w:ascii="Arial" w:hAnsi="Arial" w:cs="Arial"/>
          <w:sz w:val="24"/>
          <w:szCs w:val="24"/>
        </w:rPr>
        <w:t xml:space="preserve"> тихоходные ДВС Р</w:t>
      </w:r>
      <w:r w:rsidRPr="006A3096">
        <w:rPr>
          <w:rFonts w:ascii="Arial" w:hAnsi="Arial" w:cs="Arial"/>
          <w:sz w:val="24"/>
          <w:szCs w:val="24"/>
          <w:vertAlign w:val="subscript"/>
          <w:lang w:val="en-US"/>
        </w:rPr>
        <w:t>r</w:t>
      </w:r>
      <w:r w:rsidRPr="006A3096">
        <w:rPr>
          <w:rFonts w:ascii="Arial" w:hAnsi="Arial" w:cs="Arial"/>
          <w:sz w:val="24"/>
          <w:szCs w:val="24"/>
        </w:rPr>
        <w:t xml:space="preserve"> = (1,03 – 1,1)Р</w:t>
      </w:r>
      <w:r w:rsidRPr="006A3096">
        <w:rPr>
          <w:rFonts w:ascii="Arial" w:hAnsi="Arial" w:cs="Arial"/>
          <w:sz w:val="24"/>
          <w:szCs w:val="24"/>
          <w:vertAlign w:val="subscript"/>
        </w:rPr>
        <w:t>0</w:t>
      </w:r>
    </w:p>
    <w:p w:rsidR="00B54C2D" w:rsidRPr="006A3096" w:rsidRDefault="00B54C2D" w:rsidP="006A3096">
      <w:pPr>
        <w:tabs>
          <w:tab w:val="left" w:pos="851"/>
        </w:tabs>
        <w:spacing w:after="0" w:line="360" w:lineRule="auto"/>
        <w:ind w:firstLine="709"/>
        <w:jc w:val="both"/>
        <w:rPr>
          <w:rFonts w:ascii="Arial" w:hAnsi="Arial" w:cs="Arial"/>
          <w:sz w:val="24"/>
          <w:szCs w:val="24"/>
          <w:vertAlign w:val="subscript"/>
        </w:rPr>
      </w:pPr>
      <w:r w:rsidRPr="006A3096">
        <w:rPr>
          <w:rFonts w:ascii="Arial" w:hAnsi="Arial" w:cs="Arial"/>
          <w:sz w:val="24"/>
          <w:szCs w:val="24"/>
        </w:rPr>
        <w:t xml:space="preserve">4-х </w:t>
      </w:r>
      <w:proofErr w:type="spellStart"/>
      <w:r w:rsidRPr="006A3096">
        <w:rPr>
          <w:rFonts w:ascii="Arial" w:hAnsi="Arial" w:cs="Arial"/>
          <w:sz w:val="24"/>
          <w:szCs w:val="24"/>
        </w:rPr>
        <w:t>тактные</w:t>
      </w:r>
      <w:proofErr w:type="spellEnd"/>
      <w:r w:rsidRPr="006A3096">
        <w:rPr>
          <w:rFonts w:ascii="Arial" w:hAnsi="Arial" w:cs="Arial"/>
          <w:sz w:val="24"/>
          <w:szCs w:val="24"/>
        </w:rPr>
        <w:t xml:space="preserve"> быстроходные ДВС Р</w:t>
      </w:r>
      <w:r w:rsidRPr="006A3096">
        <w:rPr>
          <w:rFonts w:ascii="Arial" w:hAnsi="Arial" w:cs="Arial"/>
          <w:sz w:val="24"/>
          <w:szCs w:val="24"/>
          <w:vertAlign w:val="subscript"/>
          <w:lang w:val="en-US"/>
        </w:rPr>
        <w:t>r</w:t>
      </w:r>
      <w:r w:rsidRPr="006A3096">
        <w:rPr>
          <w:rFonts w:ascii="Arial" w:hAnsi="Arial" w:cs="Arial"/>
          <w:sz w:val="24"/>
          <w:szCs w:val="24"/>
        </w:rPr>
        <w:t xml:space="preserve"> = (1,05 – 1,15)Р</w:t>
      </w:r>
      <w:r w:rsidRPr="006A3096">
        <w:rPr>
          <w:rFonts w:ascii="Arial" w:hAnsi="Arial" w:cs="Arial"/>
          <w:sz w:val="24"/>
          <w:szCs w:val="24"/>
          <w:vertAlign w:val="subscript"/>
        </w:rPr>
        <w:t>0</w:t>
      </w:r>
    </w:p>
    <w:p w:rsidR="00B54C2D" w:rsidRPr="006A3096" w:rsidRDefault="00B54C2D" w:rsidP="006A3096">
      <w:pPr>
        <w:tabs>
          <w:tab w:val="left" w:pos="851"/>
        </w:tabs>
        <w:spacing w:after="0" w:line="360" w:lineRule="auto"/>
        <w:ind w:firstLine="709"/>
        <w:jc w:val="both"/>
        <w:rPr>
          <w:rFonts w:ascii="Arial" w:hAnsi="Arial" w:cs="Arial"/>
          <w:sz w:val="24"/>
          <w:szCs w:val="24"/>
        </w:rPr>
      </w:pPr>
      <w:r w:rsidRPr="006A3096">
        <w:rPr>
          <w:rFonts w:ascii="Arial" w:hAnsi="Arial" w:cs="Arial"/>
          <w:sz w:val="24"/>
          <w:szCs w:val="24"/>
        </w:rPr>
        <w:t xml:space="preserve">2-х и 4-х </w:t>
      </w:r>
      <w:proofErr w:type="spellStart"/>
      <w:r w:rsidRPr="006A3096">
        <w:rPr>
          <w:rFonts w:ascii="Arial" w:hAnsi="Arial" w:cs="Arial"/>
          <w:sz w:val="24"/>
          <w:szCs w:val="24"/>
        </w:rPr>
        <w:t>тактные</w:t>
      </w:r>
      <w:proofErr w:type="spellEnd"/>
      <w:r w:rsidRPr="006A3096">
        <w:rPr>
          <w:rFonts w:ascii="Arial" w:hAnsi="Arial" w:cs="Arial"/>
          <w:sz w:val="24"/>
          <w:szCs w:val="24"/>
        </w:rPr>
        <w:t xml:space="preserve"> ДВС с </w:t>
      </w:r>
      <w:proofErr w:type="spellStart"/>
      <w:r w:rsidRPr="006A3096">
        <w:rPr>
          <w:rFonts w:ascii="Arial" w:hAnsi="Arial" w:cs="Arial"/>
          <w:sz w:val="24"/>
          <w:szCs w:val="24"/>
        </w:rPr>
        <w:t>газотурбитованным</w:t>
      </w:r>
      <w:proofErr w:type="spellEnd"/>
      <w:r w:rsidRPr="006A3096">
        <w:rPr>
          <w:rFonts w:ascii="Arial" w:hAnsi="Arial" w:cs="Arial"/>
          <w:sz w:val="24"/>
          <w:szCs w:val="24"/>
        </w:rPr>
        <w:t xml:space="preserve"> наддувом Р</w:t>
      </w:r>
      <w:r w:rsidRPr="006A3096">
        <w:rPr>
          <w:rFonts w:ascii="Arial" w:hAnsi="Arial" w:cs="Arial"/>
          <w:sz w:val="24"/>
          <w:szCs w:val="24"/>
          <w:vertAlign w:val="subscript"/>
          <w:lang w:val="en-US"/>
        </w:rPr>
        <w:t>r</w:t>
      </w:r>
      <w:r w:rsidRPr="006A3096">
        <w:rPr>
          <w:rFonts w:ascii="Arial" w:hAnsi="Arial" w:cs="Arial"/>
          <w:sz w:val="24"/>
          <w:szCs w:val="24"/>
        </w:rPr>
        <w:t xml:space="preserve"> = (0,75 – 1,0)Р</w:t>
      </w:r>
      <w:r w:rsidRPr="006A3096">
        <w:rPr>
          <w:rFonts w:ascii="Arial" w:hAnsi="Arial" w:cs="Arial"/>
          <w:sz w:val="24"/>
          <w:szCs w:val="24"/>
          <w:vertAlign w:val="subscript"/>
          <w:lang w:val="en-US"/>
        </w:rPr>
        <w:t>s</w:t>
      </w:r>
    </w:p>
    <w:p w:rsidR="00B54C2D" w:rsidRPr="006A3096" w:rsidRDefault="00B54C2D" w:rsidP="006A3096">
      <w:pPr>
        <w:tabs>
          <w:tab w:val="left" w:pos="851"/>
        </w:tabs>
        <w:spacing w:after="0" w:line="360" w:lineRule="auto"/>
        <w:ind w:firstLine="709"/>
        <w:jc w:val="both"/>
        <w:rPr>
          <w:rFonts w:ascii="Arial" w:hAnsi="Arial" w:cs="Arial"/>
          <w:sz w:val="24"/>
          <w:szCs w:val="24"/>
        </w:rPr>
      </w:pPr>
    </w:p>
    <w:p w:rsidR="00B54C2D" w:rsidRPr="006A3096" w:rsidRDefault="00B54C2D" w:rsidP="006A3096">
      <w:pPr>
        <w:tabs>
          <w:tab w:val="left" w:pos="851"/>
        </w:tabs>
        <w:spacing w:after="0" w:line="360" w:lineRule="auto"/>
        <w:ind w:firstLine="709"/>
        <w:jc w:val="both"/>
        <w:rPr>
          <w:rFonts w:ascii="Arial" w:hAnsi="Arial" w:cs="Arial"/>
          <w:sz w:val="24"/>
          <w:szCs w:val="24"/>
        </w:rPr>
      </w:pPr>
      <w:r w:rsidRPr="006A3096">
        <w:rPr>
          <w:rFonts w:ascii="Arial" w:hAnsi="Arial" w:cs="Arial"/>
          <w:sz w:val="24"/>
          <w:szCs w:val="24"/>
        </w:rPr>
        <w:tab/>
        <w:t>Температура остаточных газов принимается в зависимости от типа двигателя:</w:t>
      </w:r>
    </w:p>
    <w:p w:rsidR="00B54C2D" w:rsidRPr="006A3096" w:rsidRDefault="00B54C2D" w:rsidP="006A3096">
      <w:pPr>
        <w:tabs>
          <w:tab w:val="left" w:pos="851"/>
        </w:tabs>
        <w:spacing w:after="0" w:line="360" w:lineRule="auto"/>
        <w:ind w:firstLine="709"/>
        <w:jc w:val="both"/>
        <w:rPr>
          <w:rFonts w:ascii="Arial" w:hAnsi="Arial" w:cs="Arial"/>
          <w:sz w:val="24"/>
          <w:szCs w:val="24"/>
        </w:rPr>
      </w:pPr>
      <w:r w:rsidRPr="006A3096">
        <w:rPr>
          <w:rFonts w:ascii="Arial" w:hAnsi="Arial" w:cs="Arial"/>
          <w:sz w:val="24"/>
          <w:szCs w:val="24"/>
        </w:rPr>
        <w:t xml:space="preserve">4-х </w:t>
      </w:r>
      <w:proofErr w:type="spellStart"/>
      <w:r w:rsidRPr="006A3096">
        <w:rPr>
          <w:rFonts w:ascii="Arial" w:hAnsi="Arial" w:cs="Arial"/>
          <w:sz w:val="24"/>
          <w:szCs w:val="24"/>
        </w:rPr>
        <w:t>тактные</w:t>
      </w:r>
      <w:proofErr w:type="spellEnd"/>
      <w:r w:rsidRPr="006A3096">
        <w:rPr>
          <w:rFonts w:ascii="Arial" w:hAnsi="Arial" w:cs="Arial"/>
          <w:sz w:val="24"/>
          <w:szCs w:val="24"/>
        </w:rPr>
        <w:t xml:space="preserve"> с наддувом Т</w:t>
      </w:r>
      <w:r w:rsidRPr="006A3096">
        <w:rPr>
          <w:rFonts w:ascii="Arial" w:hAnsi="Arial" w:cs="Arial"/>
          <w:sz w:val="24"/>
          <w:szCs w:val="24"/>
          <w:vertAlign w:val="subscript"/>
          <w:lang w:val="en-US"/>
        </w:rPr>
        <w:t>r</w:t>
      </w:r>
      <w:r w:rsidRPr="006A3096">
        <w:rPr>
          <w:rFonts w:ascii="Arial" w:hAnsi="Arial" w:cs="Arial"/>
          <w:sz w:val="24"/>
          <w:szCs w:val="24"/>
        </w:rPr>
        <w:t xml:space="preserve"> = 700 – 1000 К</w:t>
      </w:r>
    </w:p>
    <w:p w:rsidR="00B54C2D" w:rsidRPr="006A3096" w:rsidRDefault="00B54C2D" w:rsidP="006A3096">
      <w:pPr>
        <w:tabs>
          <w:tab w:val="left" w:pos="851"/>
        </w:tabs>
        <w:spacing w:after="0" w:line="360" w:lineRule="auto"/>
        <w:ind w:firstLine="709"/>
        <w:jc w:val="both"/>
        <w:rPr>
          <w:rFonts w:ascii="Arial" w:hAnsi="Arial" w:cs="Arial"/>
          <w:sz w:val="24"/>
          <w:szCs w:val="24"/>
        </w:rPr>
      </w:pPr>
      <w:r w:rsidRPr="006A3096">
        <w:rPr>
          <w:rFonts w:ascii="Arial" w:hAnsi="Arial" w:cs="Arial"/>
          <w:sz w:val="24"/>
          <w:szCs w:val="24"/>
        </w:rPr>
        <w:tab/>
      </w:r>
    </w:p>
    <w:p w:rsidR="00B54C2D" w:rsidRPr="006A3096" w:rsidRDefault="00B54C2D" w:rsidP="006A3096">
      <w:pPr>
        <w:tabs>
          <w:tab w:val="left" w:pos="851"/>
        </w:tabs>
        <w:spacing w:after="0" w:line="360" w:lineRule="auto"/>
        <w:ind w:firstLine="709"/>
        <w:jc w:val="both"/>
        <w:rPr>
          <w:rFonts w:ascii="Arial" w:hAnsi="Arial" w:cs="Arial"/>
          <w:sz w:val="24"/>
          <w:szCs w:val="24"/>
        </w:rPr>
      </w:pPr>
      <w:r w:rsidRPr="006A3096">
        <w:rPr>
          <w:rFonts w:ascii="Arial" w:hAnsi="Arial" w:cs="Arial"/>
          <w:sz w:val="24"/>
          <w:szCs w:val="24"/>
        </w:rPr>
        <w:t>Нижние значения относятся к тихоходным дизелям.</w:t>
      </w:r>
    </w:p>
    <w:p w:rsidR="00B54C2D" w:rsidRPr="006A3096" w:rsidRDefault="00B54C2D" w:rsidP="006A3096">
      <w:pPr>
        <w:tabs>
          <w:tab w:val="left" w:pos="851"/>
        </w:tabs>
        <w:spacing w:after="0" w:line="360" w:lineRule="auto"/>
        <w:ind w:firstLine="709"/>
        <w:jc w:val="both"/>
        <w:rPr>
          <w:rFonts w:ascii="Arial" w:hAnsi="Arial" w:cs="Arial"/>
          <w:sz w:val="24"/>
          <w:szCs w:val="24"/>
        </w:rPr>
      </w:pPr>
      <w:r w:rsidRPr="006A3096">
        <w:rPr>
          <w:rFonts w:ascii="Arial" w:hAnsi="Arial" w:cs="Arial"/>
          <w:sz w:val="24"/>
          <w:szCs w:val="24"/>
        </w:rPr>
        <w:t>Величиной коэффициента остаточных газов ƴ</w:t>
      </w:r>
      <w:r w:rsidRPr="006A3096">
        <w:rPr>
          <w:rFonts w:ascii="Arial" w:hAnsi="Arial" w:cs="Arial"/>
          <w:sz w:val="24"/>
          <w:szCs w:val="24"/>
          <w:vertAlign w:val="subscript"/>
          <w:lang w:val="en-US"/>
        </w:rPr>
        <w:t>r</w:t>
      </w:r>
      <w:r w:rsidRPr="006A3096">
        <w:rPr>
          <w:rFonts w:ascii="Arial" w:hAnsi="Arial" w:cs="Arial"/>
          <w:sz w:val="24"/>
          <w:szCs w:val="24"/>
        </w:rPr>
        <w:t xml:space="preserve"> задаются или для 4-х </w:t>
      </w:r>
      <w:proofErr w:type="spellStart"/>
      <w:r w:rsidRPr="006A3096">
        <w:rPr>
          <w:rFonts w:ascii="Arial" w:hAnsi="Arial" w:cs="Arial"/>
          <w:sz w:val="24"/>
          <w:szCs w:val="24"/>
        </w:rPr>
        <w:t>тактных</w:t>
      </w:r>
      <w:proofErr w:type="spellEnd"/>
      <w:r w:rsidRPr="006A3096">
        <w:rPr>
          <w:rFonts w:ascii="Arial" w:hAnsi="Arial" w:cs="Arial"/>
          <w:sz w:val="24"/>
          <w:szCs w:val="24"/>
        </w:rPr>
        <w:t xml:space="preserve"> ДВС без наддува определяются аналитическим путем (см. пример расчета цикла). Для 2-х </w:t>
      </w:r>
      <w:proofErr w:type="spellStart"/>
      <w:r w:rsidRPr="006A3096">
        <w:rPr>
          <w:rFonts w:ascii="Arial" w:hAnsi="Arial" w:cs="Arial"/>
          <w:sz w:val="24"/>
          <w:szCs w:val="24"/>
        </w:rPr>
        <w:t>тактных</w:t>
      </w:r>
      <w:proofErr w:type="spellEnd"/>
      <w:r w:rsidRPr="006A3096">
        <w:rPr>
          <w:rFonts w:ascii="Arial" w:hAnsi="Arial" w:cs="Arial"/>
          <w:sz w:val="24"/>
          <w:szCs w:val="24"/>
        </w:rPr>
        <w:t xml:space="preserve"> ДВС не представляется возможным установить зависимость между ƴ</w:t>
      </w:r>
      <w:r w:rsidRPr="006A3096">
        <w:rPr>
          <w:rFonts w:ascii="Arial" w:hAnsi="Arial" w:cs="Arial"/>
          <w:sz w:val="24"/>
          <w:szCs w:val="24"/>
          <w:vertAlign w:val="subscript"/>
          <w:lang w:val="en-US"/>
        </w:rPr>
        <w:t>r</w:t>
      </w:r>
      <w:r w:rsidRPr="006A3096">
        <w:rPr>
          <w:rFonts w:ascii="Arial" w:hAnsi="Arial" w:cs="Arial"/>
          <w:sz w:val="24"/>
          <w:szCs w:val="24"/>
        </w:rPr>
        <w:t xml:space="preserve"> и </w:t>
      </w:r>
      <w:proofErr w:type="spellStart"/>
      <w:r w:rsidRPr="006A3096">
        <w:rPr>
          <w:rFonts w:ascii="Arial" w:hAnsi="Arial" w:cs="Arial"/>
          <w:sz w:val="24"/>
          <w:szCs w:val="24"/>
        </w:rPr>
        <w:t>ƞ</w:t>
      </w:r>
      <w:r w:rsidRPr="006A3096">
        <w:rPr>
          <w:rFonts w:ascii="Arial" w:hAnsi="Arial" w:cs="Arial"/>
          <w:sz w:val="24"/>
          <w:szCs w:val="24"/>
          <w:vertAlign w:val="subscript"/>
        </w:rPr>
        <w:t>н</w:t>
      </w:r>
      <w:proofErr w:type="spellEnd"/>
      <w:r w:rsidRPr="006A3096">
        <w:rPr>
          <w:rFonts w:ascii="Arial" w:hAnsi="Arial" w:cs="Arial"/>
          <w:sz w:val="24"/>
          <w:szCs w:val="24"/>
        </w:rPr>
        <w:t>, поэтому формулы для определения ƴ</w:t>
      </w:r>
      <w:r w:rsidRPr="006A3096">
        <w:rPr>
          <w:rFonts w:ascii="Arial" w:hAnsi="Arial" w:cs="Arial"/>
          <w:sz w:val="24"/>
          <w:szCs w:val="24"/>
          <w:vertAlign w:val="subscript"/>
          <w:lang w:val="en-US"/>
        </w:rPr>
        <w:t>r</w:t>
      </w:r>
      <w:r w:rsidRPr="006A3096">
        <w:rPr>
          <w:rFonts w:ascii="Arial" w:hAnsi="Arial" w:cs="Arial"/>
          <w:sz w:val="24"/>
          <w:szCs w:val="24"/>
        </w:rPr>
        <w:t xml:space="preserve"> нет.</w:t>
      </w:r>
    </w:p>
    <w:p w:rsidR="00B54C2D" w:rsidRPr="006A3096" w:rsidRDefault="00B54C2D" w:rsidP="006A3096">
      <w:pPr>
        <w:tabs>
          <w:tab w:val="left" w:pos="851"/>
        </w:tabs>
        <w:spacing w:after="0" w:line="360" w:lineRule="auto"/>
        <w:ind w:firstLine="709"/>
        <w:jc w:val="both"/>
        <w:rPr>
          <w:rFonts w:ascii="Arial" w:hAnsi="Arial" w:cs="Arial"/>
          <w:sz w:val="24"/>
          <w:szCs w:val="24"/>
        </w:rPr>
      </w:pPr>
      <w:r w:rsidRPr="006A3096">
        <w:rPr>
          <w:rFonts w:ascii="Arial" w:hAnsi="Arial" w:cs="Arial"/>
          <w:sz w:val="24"/>
          <w:szCs w:val="24"/>
        </w:rPr>
        <w:tab/>
        <w:t>По опытным данным для дизелей:</w:t>
      </w:r>
    </w:p>
    <w:p w:rsidR="00B54C2D" w:rsidRPr="006A3096" w:rsidRDefault="00B54C2D" w:rsidP="006A3096">
      <w:pPr>
        <w:tabs>
          <w:tab w:val="left" w:pos="851"/>
        </w:tabs>
        <w:spacing w:after="0" w:line="360" w:lineRule="auto"/>
        <w:ind w:firstLine="709"/>
        <w:jc w:val="both"/>
        <w:rPr>
          <w:rFonts w:ascii="Arial" w:hAnsi="Arial" w:cs="Arial"/>
          <w:sz w:val="24"/>
          <w:szCs w:val="24"/>
        </w:rPr>
      </w:pPr>
      <w:r w:rsidRPr="006A3096">
        <w:rPr>
          <w:rFonts w:ascii="Arial" w:hAnsi="Arial" w:cs="Arial"/>
          <w:sz w:val="24"/>
          <w:szCs w:val="24"/>
        </w:rPr>
        <w:t xml:space="preserve">4-х </w:t>
      </w:r>
      <w:proofErr w:type="spellStart"/>
      <w:r w:rsidRPr="006A3096">
        <w:rPr>
          <w:rFonts w:ascii="Arial" w:hAnsi="Arial" w:cs="Arial"/>
          <w:sz w:val="24"/>
          <w:szCs w:val="24"/>
        </w:rPr>
        <w:t>тактные</w:t>
      </w:r>
      <w:proofErr w:type="spellEnd"/>
      <w:r w:rsidRPr="006A3096">
        <w:rPr>
          <w:rFonts w:ascii="Arial" w:hAnsi="Arial" w:cs="Arial"/>
          <w:sz w:val="24"/>
          <w:szCs w:val="24"/>
        </w:rPr>
        <w:t xml:space="preserve"> без наддува ƴ</w:t>
      </w:r>
      <w:r w:rsidRPr="006A3096">
        <w:rPr>
          <w:rFonts w:ascii="Arial" w:hAnsi="Arial" w:cs="Arial"/>
          <w:sz w:val="24"/>
          <w:szCs w:val="24"/>
          <w:vertAlign w:val="subscript"/>
          <w:lang w:val="en-US"/>
        </w:rPr>
        <w:t>r</w:t>
      </w:r>
      <w:r w:rsidRPr="006A3096">
        <w:rPr>
          <w:rFonts w:ascii="Arial" w:hAnsi="Arial" w:cs="Arial"/>
          <w:sz w:val="24"/>
          <w:szCs w:val="24"/>
        </w:rPr>
        <w:t xml:space="preserve"> = 0,04 – 0,06</w:t>
      </w:r>
    </w:p>
    <w:p w:rsidR="00B54C2D" w:rsidRPr="00B54C2D" w:rsidRDefault="00B54C2D" w:rsidP="00B54C2D">
      <w:pPr>
        <w:spacing w:after="0" w:line="288" w:lineRule="auto"/>
        <w:ind w:firstLine="709"/>
        <w:jc w:val="both"/>
        <w:rPr>
          <w:rFonts w:ascii="Arial" w:hAnsi="Arial" w:cs="Arial"/>
          <w:sz w:val="26"/>
          <w:szCs w:val="26"/>
        </w:rPr>
      </w:pPr>
    </w:p>
    <w:p w:rsidR="00B54C2D" w:rsidRPr="006A3096" w:rsidRDefault="006A3096" w:rsidP="006A3096">
      <w:pPr>
        <w:keepNext/>
        <w:keepLines/>
        <w:tabs>
          <w:tab w:val="left" w:pos="1134"/>
        </w:tabs>
        <w:spacing w:after="0" w:line="360" w:lineRule="auto"/>
        <w:ind w:firstLine="709"/>
        <w:jc w:val="both"/>
        <w:outlineLvl w:val="0"/>
        <w:rPr>
          <w:rFonts w:ascii="Arial" w:eastAsiaTheme="majorEastAsia" w:hAnsi="Arial" w:cs="Arial"/>
          <w:b/>
          <w:bCs/>
          <w:sz w:val="24"/>
          <w:szCs w:val="24"/>
        </w:rPr>
      </w:pPr>
      <w:bookmarkStart w:id="38" w:name="_Toc45110885"/>
      <w:r w:rsidRPr="006A3096">
        <w:rPr>
          <w:rFonts w:ascii="Arial" w:eastAsiaTheme="majorEastAsia" w:hAnsi="Arial" w:cs="Arial"/>
          <w:b/>
          <w:bCs/>
          <w:sz w:val="24"/>
          <w:szCs w:val="24"/>
        </w:rPr>
        <w:t>5.2 Параметры процесса сжатия</w:t>
      </w:r>
      <w:bookmarkEnd w:id="38"/>
    </w:p>
    <w:p w:rsidR="00B54C2D" w:rsidRPr="006A3096" w:rsidRDefault="00B54C2D" w:rsidP="006A3096">
      <w:pPr>
        <w:tabs>
          <w:tab w:val="left" w:pos="851"/>
        </w:tabs>
        <w:spacing w:after="0" w:line="360" w:lineRule="auto"/>
        <w:ind w:left="142" w:firstLine="567"/>
        <w:jc w:val="both"/>
        <w:rPr>
          <w:rFonts w:ascii="Arial" w:hAnsi="Arial" w:cs="Arial"/>
          <w:sz w:val="24"/>
          <w:szCs w:val="24"/>
        </w:rPr>
      </w:pPr>
      <w:r w:rsidRPr="006A3096">
        <w:rPr>
          <w:rFonts w:ascii="Arial" w:hAnsi="Arial" w:cs="Arial"/>
          <w:sz w:val="24"/>
          <w:szCs w:val="24"/>
        </w:rPr>
        <w:t>Для дизелей степень сжатия должна обеспечивать надежность самовоспламенения топлива.</w:t>
      </w:r>
    </w:p>
    <w:p w:rsidR="00B54C2D" w:rsidRPr="006A3096" w:rsidRDefault="00B54C2D" w:rsidP="006A3096">
      <w:pPr>
        <w:tabs>
          <w:tab w:val="left" w:pos="851"/>
        </w:tabs>
        <w:spacing w:after="0" w:line="360" w:lineRule="auto"/>
        <w:ind w:left="142" w:firstLine="567"/>
        <w:jc w:val="both"/>
        <w:rPr>
          <w:rFonts w:ascii="Arial" w:hAnsi="Arial" w:cs="Arial"/>
          <w:sz w:val="24"/>
          <w:szCs w:val="24"/>
        </w:rPr>
      </w:pPr>
      <w:r w:rsidRPr="006A3096">
        <w:rPr>
          <w:rFonts w:ascii="Arial" w:hAnsi="Arial" w:cs="Arial"/>
          <w:sz w:val="24"/>
          <w:szCs w:val="24"/>
        </w:rPr>
        <w:t>При повышении степени сжатия воздуха у дизелей увеличивает</w:t>
      </w:r>
      <w:r w:rsidR="006A3096">
        <w:rPr>
          <w:rFonts w:ascii="Arial" w:hAnsi="Arial" w:cs="Arial"/>
          <w:sz w:val="24"/>
          <w:szCs w:val="24"/>
        </w:rPr>
        <w:t>ся надежность самовоспламенения</w:t>
      </w:r>
      <w:r w:rsidRPr="006A3096">
        <w:rPr>
          <w:rFonts w:ascii="Arial" w:hAnsi="Arial" w:cs="Arial"/>
          <w:sz w:val="24"/>
          <w:szCs w:val="24"/>
        </w:rPr>
        <w:t>, уменьшается объем камеры сжатия</w:t>
      </w:r>
      <w:r w:rsidR="006A3096">
        <w:rPr>
          <w:rFonts w:ascii="Arial" w:hAnsi="Arial" w:cs="Arial"/>
          <w:sz w:val="24"/>
          <w:szCs w:val="24"/>
        </w:rPr>
        <w:t xml:space="preserve"> и коэффициент остаточных газов</w:t>
      </w:r>
      <w:r w:rsidRPr="006A3096">
        <w:rPr>
          <w:rFonts w:ascii="Arial" w:hAnsi="Arial" w:cs="Arial"/>
          <w:sz w:val="24"/>
          <w:szCs w:val="24"/>
        </w:rPr>
        <w:t>, что приводит к некоторому увеличению коэффициента наполнения .</w:t>
      </w:r>
    </w:p>
    <w:p w:rsidR="00B54C2D" w:rsidRPr="006A3096" w:rsidRDefault="00B54C2D" w:rsidP="006A3096">
      <w:pPr>
        <w:tabs>
          <w:tab w:val="left" w:pos="851"/>
        </w:tabs>
        <w:spacing w:after="0" w:line="360" w:lineRule="auto"/>
        <w:ind w:left="142" w:firstLine="567"/>
        <w:jc w:val="both"/>
        <w:rPr>
          <w:rFonts w:ascii="Arial" w:hAnsi="Arial" w:cs="Arial"/>
          <w:sz w:val="24"/>
          <w:szCs w:val="24"/>
        </w:rPr>
      </w:pPr>
      <w:r w:rsidRPr="006A3096">
        <w:rPr>
          <w:rFonts w:ascii="Arial" w:hAnsi="Arial" w:cs="Arial"/>
          <w:sz w:val="24"/>
          <w:szCs w:val="24"/>
        </w:rPr>
        <w:t>Однако при больших значениях ε повышается давление и температуры газов в конце горения, что создает трудности в уплотнение поршней, увеличивает нагрузку на подшипники и вызывает необходимость усиления конструкции двигателя</w:t>
      </w:r>
    </w:p>
    <w:p w:rsidR="00B54C2D" w:rsidRPr="006A3096" w:rsidRDefault="00B54C2D" w:rsidP="006A3096">
      <w:pPr>
        <w:tabs>
          <w:tab w:val="left" w:pos="851"/>
        </w:tabs>
        <w:spacing w:after="0" w:line="360" w:lineRule="auto"/>
        <w:ind w:left="142" w:firstLine="567"/>
        <w:jc w:val="both"/>
        <w:rPr>
          <w:rFonts w:ascii="Arial" w:hAnsi="Arial" w:cs="Arial"/>
          <w:sz w:val="24"/>
          <w:szCs w:val="24"/>
        </w:rPr>
      </w:pPr>
      <w:r w:rsidRPr="006A3096">
        <w:rPr>
          <w:rFonts w:ascii="Arial" w:hAnsi="Arial" w:cs="Arial"/>
          <w:sz w:val="24"/>
          <w:szCs w:val="24"/>
        </w:rPr>
        <w:t>Степень сжатия различных типов двигателей находится в пределах:</w:t>
      </w:r>
    </w:p>
    <w:p w:rsidR="00B54C2D" w:rsidRPr="006A3096" w:rsidRDefault="00B54C2D" w:rsidP="006A3096">
      <w:pPr>
        <w:tabs>
          <w:tab w:val="left" w:pos="851"/>
        </w:tabs>
        <w:spacing w:after="0" w:line="360" w:lineRule="auto"/>
        <w:ind w:left="142" w:firstLine="567"/>
        <w:jc w:val="both"/>
        <w:rPr>
          <w:rFonts w:ascii="Arial" w:hAnsi="Arial" w:cs="Arial"/>
          <w:sz w:val="24"/>
          <w:szCs w:val="24"/>
        </w:rPr>
      </w:pPr>
      <w:r w:rsidRPr="006A3096">
        <w:rPr>
          <w:rFonts w:ascii="Arial" w:hAnsi="Arial" w:cs="Arial"/>
          <w:sz w:val="24"/>
          <w:szCs w:val="24"/>
        </w:rPr>
        <w:t>- 4 т ДВС без наддува ε = 14 – 18</w:t>
      </w:r>
    </w:p>
    <w:p w:rsidR="00B54C2D" w:rsidRPr="006A3096" w:rsidRDefault="00B54C2D" w:rsidP="006A3096">
      <w:pPr>
        <w:tabs>
          <w:tab w:val="left" w:pos="851"/>
        </w:tabs>
        <w:spacing w:after="0" w:line="360" w:lineRule="auto"/>
        <w:ind w:left="142" w:firstLine="567"/>
        <w:jc w:val="both"/>
        <w:rPr>
          <w:rFonts w:ascii="Arial" w:hAnsi="Arial" w:cs="Arial"/>
          <w:sz w:val="24"/>
          <w:szCs w:val="24"/>
        </w:rPr>
      </w:pPr>
      <w:r w:rsidRPr="006A3096">
        <w:rPr>
          <w:rFonts w:ascii="Arial" w:hAnsi="Arial" w:cs="Arial"/>
          <w:sz w:val="24"/>
          <w:szCs w:val="24"/>
        </w:rPr>
        <w:t>- 4 т. ДВС с наддувом ε = 12 – 13,25</w:t>
      </w:r>
    </w:p>
    <w:p w:rsidR="00B54C2D" w:rsidRDefault="00B54C2D" w:rsidP="006A3096">
      <w:pPr>
        <w:tabs>
          <w:tab w:val="left" w:pos="851"/>
        </w:tabs>
        <w:spacing w:after="0" w:line="360" w:lineRule="auto"/>
        <w:ind w:left="142" w:firstLine="567"/>
        <w:jc w:val="both"/>
        <w:rPr>
          <w:rFonts w:ascii="Arial" w:hAnsi="Arial" w:cs="Arial"/>
          <w:sz w:val="24"/>
          <w:szCs w:val="24"/>
        </w:rPr>
      </w:pPr>
      <w:r w:rsidRPr="006A3096">
        <w:rPr>
          <w:rFonts w:ascii="Arial" w:hAnsi="Arial" w:cs="Arial"/>
          <w:sz w:val="24"/>
          <w:szCs w:val="24"/>
        </w:rPr>
        <w:t>- 2 т ДВС ε = 11 – 12,9</w:t>
      </w:r>
    </w:p>
    <w:p w:rsidR="00050286" w:rsidRPr="00050286" w:rsidRDefault="00050286" w:rsidP="00050286">
      <w:pPr>
        <w:tabs>
          <w:tab w:val="left" w:pos="993"/>
        </w:tabs>
        <w:spacing w:after="0" w:line="360" w:lineRule="auto"/>
        <w:ind w:firstLine="709"/>
        <w:jc w:val="both"/>
        <w:rPr>
          <w:rFonts w:ascii="Arial" w:hAnsi="Arial" w:cs="Arial"/>
          <w:sz w:val="24"/>
          <w:szCs w:val="24"/>
          <w:vertAlign w:val="subscript"/>
        </w:rPr>
      </w:pPr>
      <w:r w:rsidRPr="00050286">
        <w:rPr>
          <w:rFonts w:ascii="Arial" w:hAnsi="Arial" w:cs="Arial"/>
          <w:sz w:val="24"/>
          <w:szCs w:val="24"/>
        </w:rPr>
        <w:t xml:space="preserve">Следует отметить, что в современных двигателях повышенной оборотности фирмы </w:t>
      </w:r>
      <w:r w:rsidRPr="00050286">
        <w:rPr>
          <w:rFonts w:ascii="Arial" w:hAnsi="Arial" w:cs="Arial"/>
          <w:sz w:val="24"/>
          <w:szCs w:val="24"/>
          <w:lang w:val="en-US"/>
        </w:rPr>
        <w:t>MAN</w:t>
      </w:r>
      <w:r w:rsidRPr="00050286">
        <w:rPr>
          <w:rFonts w:ascii="Arial" w:hAnsi="Arial" w:cs="Arial"/>
          <w:sz w:val="24"/>
          <w:szCs w:val="24"/>
        </w:rPr>
        <w:t xml:space="preserve"> и </w:t>
      </w:r>
      <w:r w:rsidRPr="00050286">
        <w:rPr>
          <w:rFonts w:ascii="Arial" w:hAnsi="Arial" w:cs="Arial"/>
          <w:sz w:val="24"/>
          <w:szCs w:val="24"/>
          <w:lang w:val="en-US"/>
        </w:rPr>
        <w:t>MAK</w:t>
      </w:r>
      <w:r w:rsidRPr="00050286">
        <w:rPr>
          <w:rFonts w:ascii="Arial" w:hAnsi="Arial" w:cs="Arial"/>
          <w:sz w:val="24"/>
          <w:szCs w:val="24"/>
        </w:rPr>
        <w:t>, принимают степень сжатия ε = 15,2 - 15,9, при этом степень повышения давления, принимают λ =1,01 -1,3.</w:t>
      </w:r>
    </w:p>
    <w:p w:rsidR="00B54C2D" w:rsidRPr="006A3096" w:rsidRDefault="00B54C2D" w:rsidP="006A3096">
      <w:pPr>
        <w:tabs>
          <w:tab w:val="left" w:pos="851"/>
        </w:tabs>
        <w:spacing w:after="0" w:line="360" w:lineRule="auto"/>
        <w:ind w:left="142" w:firstLine="567"/>
        <w:jc w:val="both"/>
        <w:rPr>
          <w:rFonts w:ascii="Arial" w:hAnsi="Arial" w:cs="Arial"/>
          <w:sz w:val="24"/>
          <w:szCs w:val="24"/>
        </w:rPr>
      </w:pPr>
      <w:r w:rsidRPr="006A3096">
        <w:rPr>
          <w:rFonts w:ascii="Arial" w:hAnsi="Arial" w:cs="Arial"/>
          <w:sz w:val="24"/>
          <w:szCs w:val="24"/>
        </w:rPr>
        <w:tab/>
        <w:t xml:space="preserve">По опытным данным средний показатель </w:t>
      </w:r>
      <w:proofErr w:type="spellStart"/>
      <w:r w:rsidRPr="006A3096">
        <w:rPr>
          <w:rFonts w:ascii="Arial" w:hAnsi="Arial" w:cs="Arial"/>
          <w:sz w:val="24"/>
          <w:szCs w:val="24"/>
        </w:rPr>
        <w:t>политропы</w:t>
      </w:r>
      <w:proofErr w:type="spellEnd"/>
      <w:r w:rsidRPr="006A3096">
        <w:rPr>
          <w:rFonts w:ascii="Arial" w:hAnsi="Arial" w:cs="Arial"/>
          <w:sz w:val="24"/>
          <w:szCs w:val="24"/>
        </w:rPr>
        <w:t xml:space="preserve"> сжатия </w:t>
      </w:r>
      <w:r w:rsidRPr="006A3096">
        <w:rPr>
          <w:rFonts w:ascii="Arial" w:hAnsi="Arial" w:cs="Arial"/>
          <w:sz w:val="24"/>
          <w:szCs w:val="24"/>
          <w:lang w:val="en-US"/>
        </w:rPr>
        <w:t>n</w:t>
      </w:r>
      <w:r w:rsidRPr="006A3096">
        <w:rPr>
          <w:rFonts w:ascii="Arial" w:hAnsi="Arial" w:cs="Arial"/>
          <w:sz w:val="24"/>
          <w:szCs w:val="24"/>
          <w:vertAlign w:val="subscript"/>
        </w:rPr>
        <w:t>1</w:t>
      </w:r>
      <w:r w:rsidRPr="006A3096">
        <w:rPr>
          <w:rFonts w:ascii="Arial" w:hAnsi="Arial" w:cs="Arial"/>
          <w:sz w:val="24"/>
          <w:szCs w:val="24"/>
        </w:rPr>
        <w:t xml:space="preserve"> имеет следующие значения:</w:t>
      </w:r>
    </w:p>
    <w:p w:rsidR="00B54C2D" w:rsidRPr="006A3096" w:rsidRDefault="00B54C2D" w:rsidP="006A3096">
      <w:pPr>
        <w:tabs>
          <w:tab w:val="left" w:pos="851"/>
        </w:tabs>
        <w:spacing w:after="0" w:line="360" w:lineRule="auto"/>
        <w:ind w:left="142" w:firstLine="567"/>
        <w:jc w:val="both"/>
        <w:rPr>
          <w:rFonts w:ascii="Arial" w:hAnsi="Arial" w:cs="Arial"/>
          <w:sz w:val="24"/>
          <w:szCs w:val="24"/>
        </w:rPr>
      </w:pPr>
      <w:r w:rsidRPr="006A3096">
        <w:rPr>
          <w:rFonts w:ascii="Arial" w:hAnsi="Arial" w:cs="Arial"/>
          <w:sz w:val="24"/>
          <w:szCs w:val="24"/>
        </w:rPr>
        <w:t xml:space="preserve">- тихоходные дизели большой и средней мощности с охлаждаемыми чугунными поршнями </w:t>
      </w:r>
      <w:r w:rsidRPr="006A3096">
        <w:rPr>
          <w:rFonts w:ascii="Arial" w:hAnsi="Arial" w:cs="Arial"/>
          <w:sz w:val="24"/>
          <w:szCs w:val="24"/>
          <w:lang w:val="en-US"/>
        </w:rPr>
        <w:t>n</w:t>
      </w:r>
      <w:r w:rsidRPr="006A3096">
        <w:rPr>
          <w:rFonts w:ascii="Arial" w:hAnsi="Arial" w:cs="Arial"/>
          <w:sz w:val="24"/>
          <w:szCs w:val="24"/>
          <w:vertAlign w:val="subscript"/>
        </w:rPr>
        <w:t>1</w:t>
      </w:r>
      <w:r w:rsidRPr="006A3096">
        <w:rPr>
          <w:rFonts w:ascii="Arial" w:hAnsi="Arial" w:cs="Arial"/>
          <w:sz w:val="24"/>
          <w:szCs w:val="24"/>
        </w:rPr>
        <w:t xml:space="preserve"> = 1,32 – 1,29</w:t>
      </w:r>
    </w:p>
    <w:p w:rsidR="00B54C2D" w:rsidRPr="006A3096" w:rsidRDefault="00B54C2D" w:rsidP="006A3096">
      <w:pPr>
        <w:tabs>
          <w:tab w:val="left" w:pos="851"/>
        </w:tabs>
        <w:spacing w:after="0" w:line="360" w:lineRule="auto"/>
        <w:ind w:left="142" w:firstLine="567"/>
        <w:jc w:val="both"/>
        <w:rPr>
          <w:rFonts w:ascii="Arial" w:hAnsi="Arial" w:cs="Arial"/>
          <w:sz w:val="24"/>
          <w:szCs w:val="24"/>
        </w:rPr>
      </w:pPr>
      <w:r w:rsidRPr="006A3096">
        <w:rPr>
          <w:rFonts w:ascii="Arial" w:hAnsi="Arial" w:cs="Arial"/>
          <w:sz w:val="24"/>
          <w:szCs w:val="24"/>
        </w:rPr>
        <w:t xml:space="preserve">- быстроходные дизели с неохлаждаемыми поршнями </w:t>
      </w:r>
      <w:r w:rsidRPr="006A3096">
        <w:rPr>
          <w:rFonts w:ascii="Arial" w:hAnsi="Arial" w:cs="Arial"/>
          <w:sz w:val="24"/>
          <w:szCs w:val="24"/>
          <w:lang w:val="en-US"/>
        </w:rPr>
        <w:t>n</w:t>
      </w:r>
      <w:r w:rsidRPr="006A3096">
        <w:rPr>
          <w:rFonts w:ascii="Arial" w:hAnsi="Arial" w:cs="Arial"/>
          <w:sz w:val="24"/>
          <w:szCs w:val="24"/>
          <w:vertAlign w:val="subscript"/>
        </w:rPr>
        <w:t>1</w:t>
      </w:r>
      <w:r w:rsidRPr="006A3096">
        <w:rPr>
          <w:rFonts w:ascii="Arial" w:hAnsi="Arial" w:cs="Arial"/>
          <w:sz w:val="24"/>
          <w:szCs w:val="24"/>
        </w:rPr>
        <w:t xml:space="preserve"> = 1,38 – 1,42</w:t>
      </w:r>
    </w:p>
    <w:p w:rsidR="00B54C2D" w:rsidRPr="006A3096" w:rsidRDefault="00B54C2D" w:rsidP="006A3096">
      <w:pPr>
        <w:tabs>
          <w:tab w:val="left" w:pos="851"/>
        </w:tabs>
        <w:spacing w:after="0" w:line="360" w:lineRule="auto"/>
        <w:ind w:left="142" w:firstLine="567"/>
        <w:jc w:val="both"/>
        <w:rPr>
          <w:rFonts w:ascii="Arial" w:hAnsi="Arial" w:cs="Arial"/>
          <w:sz w:val="24"/>
          <w:szCs w:val="24"/>
        </w:rPr>
      </w:pPr>
      <w:r w:rsidRPr="006A3096">
        <w:rPr>
          <w:rFonts w:ascii="Arial" w:hAnsi="Arial" w:cs="Arial"/>
          <w:sz w:val="24"/>
          <w:szCs w:val="24"/>
        </w:rPr>
        <w:t xml:space="preserve">- дизели с алюминиевыми поршнями </w:t>
      </w:r>
      <w:r w:rsidRPr="006A3096">
        <w:rPr>
          <w:rFonts w:ascii="Arial" w:hAnsi="Arial" w:cs="Arial"/>
          <w:sz w:val="24"/>
          <w:szCs w:val="24"/>
          <w:lang w:val="en-US"/>
        </w:rPr>
        <w:t>n</w:t>
      </w:r>
      <w:r w:rsidRPr="006A3096">
        <w:rPr>
          <w:rFonts w:ascii="Arial" w:hAnsi="Arial" w:cs="Arial"/>
          <w:sz w:val="24"/>
          <w:szCs w:val="24"/>
          <w:vertAlign w:val="subscript"/>
        </w:rPr>
        <w:t>1</w:t>
      </w:r>
      <w:r w:rsidRPr="006A3096">
        <w:rPr>
          <w:rFonts w:ascii="Arial" w:hAnsi="Arial" w:cs="Arial"/>
          <w:sz w:val="24"/>
          <w:szCs w:val="24"/>
        </w:rPr>
        <w:t xml:space="preserve"> = 1,33 – 1,38           </w:t>
      </w:r>
    </w:p>
    <w:p w:rsidR="00B54C2D" w:rsidRPr="006A3096" w:rsidRDefault="00B54C2D" w:rsidP="006A3096">
      <w:pPr>
        <w:tabs>
          <w:tab w:val="left" w:pos="851"/>
        </w:tabs>
        <w:spacing w:after="0" w:line="360" w:lineRule="auto"/>
        <w:ind w:left="142" w:firstLine="567"/>
        <w:jc w:val="both"/>
        <w:rPr>
          <w:rFonts w:ascii="Arial" w:hAnsi="Arial" w:cs="Arial"/>
          <w:sz w:val="24"/>
          <w:szCs w:val="24"/>
        </w:rPr>
      </w:pPr>
      <w:r w:rsidRPr="006A3096">
        <w:rPr>
          <w:rFonts w:ascii="Arial" w:hAnsi="Arial" w:cs="Arial"/>
          <w:sz w:val="24"/>
          <w:szCs w:val="24"/>
        </w:rPr>
        <w:tab/>
        <w:t xml:space="preserve">Показатель </w:t>
      </w:r>
      <w:proofErr w:type="spellStart"/>
      <w:r w:rsidRPr="006A3096">
        <w:rPr>
          <w:rFonts w:ascii="Arial" w:hAnsi="Arial" w:cs="Arial"/>
          <w:sz w:val="24"/>
          <w:szCs w:val="24"/>
        </w:rPr>
        <w:t>политропы</w:t>
      </w:r>
      <w:proofErr w:type="spellEnd"/>
      <w:r w:rsidRPr="006A3096">
        <w:rPr>
          <w:rFonts w:ascii="Arial" w:hAnsi="Arial" w:cs="Arial"/>
          <w:sz w:val="24"/>
          <w:szCs w:val="24"/>
          <w:lang w:val="en-US"/>
        </w:rPr>
        <w:t>n</w:t>
      </w:r>
      <w:r w:rsidRPr="006A3096">
        <w:rPr>
          <w:rFonts w:ascii="Arial" w:hAnsi="Arial" w:cs="Arial"/>
          <w:sz w:val="24"/>
          <w:szCs w:val="24"/>
          <w:vertAlign w:val="subscript"/>
        </w:rPr>
        <w:t>1</w:t>
      </w:r>
      <w:r w:rsidRPr="006A3096">
        <w:rPr>
          <w:rFonts w:ascii="Arial" w:hAnsi="Arial" w:cs="Arial"/>
          <w:sz w:val="24"/>
          <w:szCs w:val="24"/>
        </w:rPr>
        <w:t xml:space="preserve"> уточняется методом последовательных приближений по уравнению:</w:t>
      </w:r>
    </w:p>
    <w:p w:rsidR="00B54C2D" w:rsidRPr="006A3096" w:rsidRDefault="00B54C2D" w:rsidP="006A3096">
      <w:pPr>
        <w:tabs>
          <w:tab w:val="left" w:pos="851"/>
        </w:tabs>
        <w:spacing w:after="0" w:line="360" w:lineRule="auto"/>
        <w:ind w:left="142" w:firstLine="567"/>
        <w:jc w:val="both"/>
        <w:rPr>
          <w:rFonts w:ascii="Arial" w:hAnsi="Arial" w:cs="Arial"/>
          <w:sz w:val="24"/>
          <w:szCs w:val="24"/>
        </w:rPr>
      </w:pPr>
    </w:p>
    <w:p w:rsidR="00B54C2D" w:rsidRPr="006A3096" w:rsidRDefault="00B54C2D" w:rsidP="007C43BA">
      <w:pPr>
        <w:tabs>
          <w:tab w:val="left" w:pos="851"/>
        </w:tabs>
        <w:spacing w:after="0" w:line="360" w:lineRule="auto"/>
        <w:ind w:left="142" w:firstLine="567"/>
        <w:jc w:val="center"/>
        <w:rPr>
          <w:rFonts w:ascii="Arial" w:hAnsi="Arial" w:cs="Arial"/>
          <w:sz w:val="24"/>
          <w:szCs w:val="24"/>
        </w:rPr>
      </w:pPr>
      <w:r w:rsidRPr="006A3096">
        <w:rPr>
          <w:rFonts w:ascii="Arial" w:hAnsi="Arial" w:cs="Arial"/>
          <w:sz w:val="24"/>
          <w:szCs w:val="24"/>
          <w:lang w:val="en-US"/>
        </w:rPr>
        <w:t>n</w:t>
      </w:r>
      <w:r w:rsidRPr="006A3096">
        <w:rPr>
          <w:rFonts w:ascii="Arial" w:hAnsi="Arial" w:cs="Arial"/>
          <w:sz w:val="24"/>
          <w:szCs w:val="24"/>
          <w:vertAlign w:val="subscript"/>
        </w:rPr>
        <w:t>1</w:t>
      </w:r>
      <w:r w:rsidRPr="006A3096">
        <w:rPr>
          <w:rFonts w:ascii="Arial" w:hAnsi="Arial" w:cs="Arial"/>
          <w:sz w:val="24"/>
          <w:szCs w:val="24"/>
        </w:rPr>
        <w:t xml:space="preserve"> =</w:t>
      </w:r>
      <m:oMath>
        <m:f>
          <m:fPr>
            <m:ctrlPr>
              <w:rPr>
                <w:rFonts w:ascii="Cambria Math" w:hAnsi="Cambria Math" w:cs="Arial"/>
                <w:i/>
                <w:sz w:val="24"/>
                <w:szCs w:val="24"/>
                <w:lang w:val="en-US"/>
              </w:rPr>
            </m:ctrlPr>
          </m:fPr>
          <m:num>
            <m:r>
              <w:rPr>
                <w:rFonts w:ascii="Cambria Math" w:hAnsi="Cambria Math" w:cs="Arial"/>
                <w:sz w:val="24"/>
                <w:szCs w:val="24"/>
              </w:rPr>
              <m:t>1,986</m:t>
            </m:r>
          </m:num>
          <m:den>
            <m:r>
              <w:rPr>
                <w:rFonts w:ascii="Cambria Math" w:hAnsi="Cambria Math" w:cs="Arial"/>
                <w:sz w:val="24"/>
                <w:szCs w:val="24"/>
              </w:rPr>
              <m:t>4,6+0,0006*</m:t>
            </m:r>
            <m:sSub>
              <m:sSubPr>
                <m:ctrlPr>
                  <w:rPr>
                    <w:rFonts w:ascii="Cambria Math" w:hAnsi="Cambria Math" w:cs="Arial"/>
                    <w:i/>
                    <w:sz w:val="24"/>
                    <w:szCs w:val="24"/>
                    <w:lang w:val="en-US"/>
                  </w:rPr>
                </m:ctrlPr>
              </m:sSubPr>
              <m:e>
                <m:r>
                  <w:rPr>
                    <w:rFonts w:ascii="Cambria Math" w:hAnsi="Cambria Math" w:cs="Arial"/>
                    <w:sz w:val="24"/>
                    <w:szCs w:val="24"/>
                  </w:rPr>
                  <m:t>Т</m:t>
                </m:r>
              </m:e>
              <m:sub>
                <m:sSup>
                  <m:sSupPr>
                    <m:ctrlPr>
                      <w:rPr>
                        <w:rFonts w:ascii="Cambria Math" w:hAnsi="Cambria Math" w:cs="Arial"/>
                        <w:i/>
                        <w:sz w:val="24"/>
                        <w:szCs w:val="24"/>
                        <w:lang w:val="en-US"/>
                      </w:rPr>
                    </m:ctrlPr>
                  </m:sSupPr>
                  <m:e>
                    <m:r>
                      <w:rPr>
                        <w:rFonts w:ascii="Cambria Math" w:hAnsi="Cambria Math" w:cs="Arial"/>
                        <w:sz w:val="24"/>
                        <w:szCs w:val="24"/>
                      </w:rPr>
                      <m:t>а(1+</m:t>
                    </m:r>
                    <m:r>
                      <w:rPr>
                        <w:rFonts w:ascii="Cambria Math" w:hAnsi="Cambria Math" w:cs="Arial"/>
                        <w:sz w:val="24"/>
                        <w:szCs w:val="24"/>
                        <w:lang w:val="en-US"/>
                      </w:rPr>
                      <m:t>ε</m:t>
                    </m:r>
                  </m:e>
                  <m:sup>
                    <m:sSub>
                      <m:sSubPr>
                        <m:ctrlPr>
                          <w:rPr>
                            <w:rFonts w:ascii="Cambria Math" w:hAnsi="Cambria Math" w:cs="Arial"/>
                            <w:i/>
                            <w:sz w:val="24"/>
                            <w:szCs w:val="24"/>
                            <w:lang w:val="en-US"/>
                          </w:rPr>
                        </m:ctrlPr>
                      </m:sSubPr>
                      <m:e>
                        <m:r>
                          <w:rPr>
                            <w:rFonts w:ascii="Cambria Math" w:hAnsi="Cambria Math" w:cs="Arial"/>
                            <w:sz w:val="24"/>
                            <w:szCs w:val="24"/>
                            <w:lang w:val="en-US"/>
                          </w:rPr>
                          <m:t>n</m:t>
                        </m:r>
                      </m:e>
                      <m:sub>
                        <m:r>
                          <w:rPr>
                            <w:rFonts w:ascii="Cambria Math" w:hAnsi="Cambria Math" w:cs="Arial"/>
                            <w:sz w:val="24"/>
                            <w:szCs w:val="24"/>
                          </w:rPr>
                          <m:t>1</m:t>
                        </m:r>
                      </m:sub>
                    </m:sSub>
                    <m:r>
                      <w:rPr>
                        <w:rFonts w:ascii="Cambria Math" w:hAnsi="Cambria Math" w:cs="Arial"/>
                        <w:sz w:val="24"/>
                        <w:szCs w:val="24"/>
                      </w:rPr>
                      <m:t xml:space="preserve">-1 </m:t>
                    </m:r>
                  </m:sup>
                </m:sSup>
                <m:r>
                  <w:rPr>
                    <w:rFonts w:ascii="Cambria Math" w:hAnsi="Cambria Math" w:cs="Arial"/>
                    <w:sz w:val="24"/>
                    <w:szCs w:val="24"/>
                  </w:rPr>
                  <m:t>)</m:t>
                </m:r>
              </m:sub>
            </m:sSub>
          </m:den>
        </m:f>
        <m:r>
          <w:rPr>
            <w:rFonts w:ascii="Cambria Math" w:hAnsi="Cambria Math" w:cs="Arial"/>
            <w:sz w:val="24"/>
            <w:szCs w:val="24"/>
          </w:rPr>
          <m:t>+1</m:t>
        </m:r>
      </m:oMath>
    </w:p>
    <w:p w:rsidR="00B54C2D" w:rsidRPr="006A3096" w:rsidRDefault="00B54C2D" w:rsidP="006A3096">
      <w:pPr>
        <w:tabs>
          <w:tab w:val="left" w:pos="851"/>
        </w:tabs>
        <w:spacing w:after="0" w:line="360" w:lineRule="auto"/>
        <w:ind w:left="142" w:firstLine="567"/>
        <w:jc w:val="both"/>
        <w:rPr>
          <w:rFonts w:ascii="Arial" w:hAnsi="Arial" w:cs="Arial"/>
          <w:sz w:val="24"/>
          <w:szCs w:val="24"/>
        </w:rPr>
      </w:pPr>
      <w:r w:rsidRPr="006A3096">
        <w:rPr>
          <w:rFonts w:ascii="Arial" w:hAnsi="Arial" w:cs="Arial"/>
          <w:sz w:val="24"/>
          <w:szCs w:val="24"/>
        </w:rPr>
        <w:t xml:space="preserve">Показатель </w:t>
      </w:r>
      <w:proofErr w:type="spellStart"/>
      <w:r w:rsidRPr="006A3096">
        <w:rPr>
          <w:rFonts w:ascii="Arial" w:hAnsi="Arial" w:cs="Arial"/>
          <w:sz w:val="24"/>
          <w:szCs w:val="24"/>
        </w:rPr>
        <w:t>политропы</w:t>
      </w:r>
      <w:proofErr w:type="spellEnd"/>
      <w:r w:rsidRPr="006A3096">
        <w:rPr>
          <w:rFonts w:ascii="Arial" w:hAnsi="Arial" w:cs="Arial"/>
          <w:sz w:val="24"/>
          <w:szCs w:val="24"/>
        </w:rPr>
        <w:t xml:space="preserve"> сжатия </w:t>
      </w:r>
      <w:r w:rsidRPr="006A3096">
        <w:rPr>
          <w:rFonts w:ascii="Arial" w:hAnsi="Arial" w:cs="Arial"/>
          <w:sz w:val="24"/>
          <w:szCs w:val="24"/>
          <w:lang w:val="en-US"/>
        </w:rPr>
        <w:t>n</w:t>
      </w:r>
      <w:r w:rsidRPr="006A3096">
        <w:rPr>
          <w:rFonts w:ascii="Arial" w:hAnsi="Arial" w:cs="Arial"/>
          <w:sz w:val="24"/>
          <w:szCs w:val="24"/>
          <w:vertAlign w:val="subscript"/>
        </w:rPr>
        <w:t>1</w:t>
      </w:r>
      <w:r w:rsidRPr="006A3096">
        <w:rPr>
          <w:rFonts w:ascii="Arial" w:hAnsi="Arial" w:cs="Arial"/>
          <w:sz w:val="24"/>
          <w:szCs w:val="24"/>
        </w:rPr>
        <w:t xml:space="preserve"> следует задаться в пределах </w:t>
      </w:r>
    </w:p>
    <w:p w:rsidR="00B54C2D" w:rsidRPr="006A3096" w:rsidRDefault="00B54C2D" w:rsidP="006A3096">
      <w:pPr>
        <w:tabs>
          <w:tab w:val="left" w:pos="851"/>
        </w:tabs>
        <w:spacing w:after="0" w:line="360" w:lineRule="auto"/>
        <w:ind w:left="142" w:firstLine="567"/>
        <w:jc w:val="both"/>
        <w:rPr>
          <w:rFonts w:ascii="Arial" w:hAnsi="Arial" w:cs="Arial"/>
          <w:sz w:val="24"/>
          <w:szCs w:val="24"/>
        </w:rPr>
      </w:pPr>
      <w:r w:rsidRPr="006A3096">
        <w:rPr>
          <w:rFonts w:ascii="Arial" w:hAnsi="Arial" w:cs="Arial"/>
          <w:sz w:val="24"/>
          <w:szCs w:val="24"/>
          <w:lang w:val="en-US"/>
        </w:rPr>
        <w:t>n</w:t>
      </w:r>
      <w:r w:rsidRPr="006A3096">
        <w:rPr>
          <w:rFonts w:ascii="Arial" w:hAnsi="Arial" w:cs="Arial"/>
          <w:sz w:val="24"/>
          <w:szCs w:val="24"/>
          <w:vertAlign w:val="subscript"/>
        </w:rPr>
        <w:t xml:space="preserve">1 </w:t>
      </w:r>
      <w:r w:rsidRPr="006A3096">
        <w:rPr>
          <w:rFonts w:ascii="Arial" w:hAnsi="Arial" w:cs="Arial"/>
          <w:sz w:val="24"/>
          <w:szCs w:val="24"/>
        </w:rPr>
        <w:t xml:space="preserve">= 1,35 ÷ 1,42, помня, что на величину </w:t>
      </w:r>
      <w:r w:rsidRPr="006A3096">
        <w:rPr>
          <w:rFonts w:ascii="Arial" w:hAnsi="Arial" w:cs="Arial"/>
          <w:sz w:val="24"/>
          <w:szCs w:val="24"/>
          <w:lang w:val="en-US"/>
        </w:rPr>
        <w:t>n</w:t>
      </w:r>
      <w:r w:rsidRPr="006A3096">
        <w:rPr>
          <w:rFonts w:ascii="Arial" w:hAnsi="Arial" w:cs="Arial"/>
          <w:sz w:val="24"/>
          <w:szCs w:val="24"/>
          <w:vertAlign w:val="subscript"/>
        </w:rPr>
        <w:t xml:space="preserve">1 </w:t>
      </w:r>
      <w:r w:rsidRPr="006A3096">
        <w:rPr>
          <w:rFonts w:ascii="Arial" w:hAnsi="Arial" w:cs="Arial"/>
          <w:sz w:val="24"/>
          <w:szCs w:val="24"/>
        </w:rPr>
        <w:t>оказывают влияние быстроходность двигателя, материал поршня и охлаждение поршня. С увеличением быстроходности показатель растет, так как уменьшается время теплообмена.</w:t>
      </w:r>
    </w:p>
    <w:p w:rsidR="00B54C2D" w:rsidRPr="006A3096" w:rsidRDefault="00B54C2D" w:rsidP="006A3096">
      <w:pPr>
        <w:tabs>
          <w:tab w:val="left" w:pos="851"/>
        </w:tabs>
        <w:spacing w:after="0" w:line="360" w:lineRule="auto"/>
        <w:ind w:left="142" w:firstLine="567"/>
        <w:jc w:val="both"/>
        <w:rPr>
          <w:rFonts w:ascii="Arial" w:hAnsi="Arial" w:cs="Arial"/>
          <w:sz w:val="24"/>
          <w:szCs w:val="24"/>
        </w:rPr>
      </w:pPr>
      <w:r w:rsidRPr="006A3096">
        <w:rPr>
          <w:rFonts w:ascii="Arial" w:hAnsi="Arial" w:cs="Arial"/>
          <w:sz w:val="24"/>
          <w:szCs w:val="24"/>
        </w:rPr>
        <w:tab/>
        <w:t xml:space="preserve">Выбираем первоначальное значение показателя </w:t>
      </w:r>
      <w:proofErr w:type="spellStart"/>
      <w:r w:rsidRPr="006A3096">
        <w:rPr>
          <w:rFonts w:ascii="Arial" w:hAnsi="Arial" w:cs="Arial"/>
          <w:sz w:val="24"/>
          <w:szCs w:val="24"/>
        </w:rPr>
        <w:t>политропы</w:t>
      </w:r>
      <w:proofErr w:type="spellEnd"/>
      <w:r w:rsidRPr="006A3096">
        <w:rPr>
          <w:rFonts w:ascii="Arial" w:hAnsi="Arial" w:cs="Arial"/>
          <w:sz w:val="24"/>
          <w:szCs w:val="24"/>
          <w:lang w:val="en-US"/>
        </w:rPr>
        <w:t>n</w:t>
      </w:r>
      <w:r w:rsidRPr="006A3096">
        <w:rPr>
          <w:rFonts w:ascii="Arial" w:hAnsi="Arial" w:cs="Arial"/>
          <w:sz w:val="24"/>
          <w:szCs w:val="24"/>
          <w:vertAlign w:val="subscript"/>
        </w:rPr>
        <w:t>1</w:t>
      </w:r>
      <w:r w:rsidRPr="006A3096">
        <w:rPr>
          <w:rFonts w:ascii="Arial" w:hAnsi="Arial" w:cs="Arial"/>
          <w:sz w:val="24"/>
          <w:szCs w:val="24"/>
        </w:rPr>
        <w:t xml:space="preserve"> и подставляем в формулу. Высчитываем новое значение </w:t>
      </w:r>
      <w:r w:rsidRPr="006A3096">
        <w:rPr>
          <w:rFonts w:ascii="Arial" w:hAnsi="Arial" w:cs="Arial"/>
          <w:sz w:val="24"/>
          <w:szCs w:val="24"/>
          <w:lang w:val="en-US"/>
        </w:rPr>
        <w:t>n</w:t>
      </w:r>
      <w:r w:rsidRPr="006A3096">
        <w:rPr>
          <w:rFonts w:ascii="Arial" w:hAnsi="Arial" w:cs="Arial"/>
          <w:sz w:val="24"/>
          <w:szCs w:val="24"/>
          <w:vertAlign w:val="subscript"/>
        </w:rPr>
        <w:t>1</w:t>
      </w:r>
      <w:r w:rsidRPr="006A3096">
        <w:rPr>
          <w:rFonts w:ascii="Arial" w:hAnsi="Arial" w:cs="Arial"/>
          <w:sz w:val="24"/>
          <w:szCs w:val="24"/>
        </w:rPr>
        <w:t xml:space="preserve"> и сравниваем его с первоначальным. Если разница будет меньше 0,002 прекращаем вычисления. Если это условие не выполняется то подставляем вычисленное значение </w:t>
      </w:r>
      <w:r w:rsidRPr="006A3096">
        <w:rPr>
          <w:rFonts w:ascii="Arial" w:hAnsi="Arial" w:cs="Arial"/>
          <w:sz w:val="24"/>
          <w:szCs w:val="24"/>
          <w:lang w:val="en-US"/>
        </w:rPr>
        <w:t>n</w:t>
      </w:r>
      <w:r w:rsidRPr="006A3096">
        <w:rPr>
          <w:rFonts w:ascii="Arial" w:hAnsi="Arial" w:cs="Arial"/>
          <w:sz w:val="24"/>
          <w:szCs w:val="24"/>
          <w:vertAlign w:val="subscript"/>
        </w:rPr>
        <w:t>1</w:t>
      </w:r>
      <w:r w:rsidRPr="006A3096">
        <w:rPr>
          <w:rFonts w:ascii="Arial" w:hAnsi="Arial" w:cs="Arial"/>
          <w:sz w:val="24"/>
          <w:szCs w:val="24"/>
        </w:rPr>
        <w:t xml:space="preserve"> в формулу пока не выполнится условие </w:t>
      </w:r>
      <w:r w:rsidRPr="006A3096">
        <w:rPr>
          <w:rFonts w:ascii="Arial" w:hAnsi="Arial" w:cs="Arial"/>
          <w:sz w:val="24"/>
          <w:szCs w:val="24"/>
          <w:lang w:val="en-US"/>
        </w:rPr>
        <w:t>n</w:t>
      </w:r>
      <w:r w:rsidRPr="006A3096">
        <w:rPr>
          <w:rFonts w:ascii="Arial" w:hAnsi="Arial" w:cs="Arial"/>
          <w:sz w:val="24"/>
          <w:szCs w:val="24"/>
          <w:vertAlign w:val="subscript"/>
        </w:rPr>
        <w:t>1(</w:t>
      </w:r>
      <w:proofErr w:type="spellStart"/>
      <w:r w:rsidRPr="006A3096">
        <w:rPr>
          <w:rFonts w:ascii="Arial" w:hAnsi="Arial" w:cs="Arial"/>
          <w:sz w:val="24"/>
          <w:szCs w:val="24"/>
          <w:vertAlign w:val="subscript"/>
        </w:rPr>
        <w:t>выч</w:t>
      </w:r>
      <w:proofErr w:type="spellEnd"/>
      <w:r w:rsidRPr="006A3096">
        <w:rPr>
          <w:rFonts w:ascii="Arial" w:hAnsi="Arial" w:cs="Arial"/>
          <w:sz w:val="24"/>
          <w:szCs w:val="24"/>
          <w:vertAlign w:val="subscript"/>
        </w:rPr>
        <w:t>)</w:t>
      </w:r>
      <w:r w:rsidRPr="006A3096">
        <w:rPr>
          <w:rFonts w:ascii="Arial" w:hAnsi="Arial" w:cs="Arial"/>
          <w:sz w:val="24"/>
          <w:szCs w:val="24"/>
        </w:rPr>
        <w:t xml:space="preserve"> – </w:t>
      </w:r>
      <w:r w:rsidRPr="006A3096">
        <w:rPr>
          <w:rFonts w:ascii="Arial" w:hAnsi="Arial" w:cs="Arial"/>
          <w:sz w:val="24"/>
          <w:szCs w:val="24"/>
          <w:lang w:val="en-US"/>
        </w:rPr>
        <w:t>n</w:t>
      </w:r>
      <w:r w:rsidRPr="006A3096">
        <w:rPr>
          <w:rFonts w:ascii="Arial" w:hAnsi="Arial" w:cs="Arial"/>
          <w:sz w:val="24"/>
          <w:szCs w:val="24"/>
          <w:vertAlign w:val="subscript"/>
        </w:rPr>
        <w:t>1 (пред)</w:t>
      </w:r>
      <w:r w:rsidRPr="006A3096">
        <w:rPr>
          <w:rFonts w:ascii="Arial" w:hAnsi="Arial" w:cs="Arial"/>
          <w:sz w:val="24"/>
          <w:szCs w:val="24"/>
        </w:rPr>
        <w:t>&lt; 0,002.</w:t>
      </w:r>
    </w:p>
    <w:p w:rsidR="00B54C2D" w:rsidRPr="006A3096" w:rsidRDefault="00B54C2D" w:rsidP="006A3096">
      <w:pPr>
        <w:keepNext/>
        <w:keepLines/>
        <w:tabs>
          <w:tab w:val="left" w:pos="1134"/>
        </w:tabs>
        <w:spacing w:after="0" w:line="360" w:lineRule="auto"/>
        <w:ind w:firstLine="709"/>
        <w:jc w:val="both"/>
        <w:outlineLvl w:val="0"/>
        <w:rPr>
          <w:rFonts w:ascii="Arial" w:eastAsiaTheme="majorEastAsia" w:hAnsi="Arial" w:cs="Arial"/>
          <w:b/>
          <w:bCs/>
          <w:sz w:val="24"/>
          <w:szCs w:val="24"/>
        </w:rPr>
      </w:pPr>
    </w:p>
    <w:p w:rsidR="00B54C2D" w:rsidRPr="006A3096" w:rsidRDefault="00B54C2D" w:rsidP="006A3096">
      <w:pPr>
        <w:keepNext/>
        <w:keepLines/>
        <w:tabs>
          <w:tab w:val="left" w:pos="1134"/>
        </w:tabs>
        <w:spacing w:after="0" w:line="360" w:lineRule="auto"/>
        <w:ind w:firstLine="709"/>
        <w:jc w:val="both"/>
        <w:outlineLvl w:val="0"/>
        <w:rPr>
          <w:rFonts w:ascii="Arial" w:eastAsiaTheme="majorEastAsia" w:hAnsi="Arial" w:cs="Arial"/>
          <w:b/>
          <w:bCs/>
          <w:sz w:val="24"/>
          <w:szCs w:val="24"/>
        </w:rPr>
      </w:pPr>
      <w:r w:rsidRPr="006A3096">
        <w:rPr>
          <w:rFonts w:ascii="Arial" w:eastAsiaTheme="majorEastAsia" w:hAnsi="Arial" w:cs="Arial"/>
          <w:b/>
          <w:bCs/>
          <w:sz w:val="24"/>
          <w:szCs w:val="24"/>
        </w:rPr>
        <w:tab/>
      </w:r>
      <w:bookmarkStart w:id="39" w:name="_Toc45110886"/>
      <w:r w:rsidR="006A3096" w:rsidRPr="006A3096">
        <w:rPr>
          <w:rFonts w:ascii="Arial" w:eastAsiaTheme="majorEastAsia" w:hAnsi="Arial" w:cs="Arial"/>
          <w:b/>
          <w:bCs/>
          <w:sz w:val="24"/>
          <w:szCs w:val="24"/>
        </w:rPr>
        <w:t>5</w:t>
      </w:r>
      <w:r w:rsidRPr="006A3096">
        <w:rPr>
          <w:rFonts w:ascii="Arial" w:eastAsiaTheme="majorEastAsia" w:hAnsi="Arial" w:cs="Arial"/>
          <w:b/>
          <w:bCs/>
          <w:sz w:val="24"/>
          <w:szCs w:val="24"/>
        </w:rPr>
        <w:t>.3 Параметры процесса сгорания</w:t>
      </w:r>
      <w:bookmarkEnd w:id="39"/>
    </w:p>
    <w:p w:rsidR="007C43BA" w:rsidRDefault="00B54C2D" w:rsidP="006A3096">
      <w:pPr>
        <w:tabs>
          <w:tab w:val="left" w:pos="851"/>
        </w:tabs>
        <w:spacing w:after="0" w:line="360" w:lineRule="auto"/>
        <w:ind w:left="142" w:firstLine="567"/>
        <w:jc w:val="both"/>
        <w:rPr>
          <w:rFonts w:ascii="Arial" w:hAnsi="Arial" w:cs="Arial"/>
          <w:sz w:val="24"/>
          <w:szCs w:val="24"/>
        </w:rPr>
      </w:pPr>
      <w:r w:rsidRPr="006A3096">
        <w:rPr>
          <w:rFonts w:ascii="Arial" w:hAnsi="Arial" w:cs="Arial"/>
          <w:sz w:val="24"/>
          <w:szCs w:val="24"/>
        </w:rPr>
        <w:tab/>
        <w:t>При расчете рабочего цикла важно оценить величину коэффициента избытка воздуха α. По опытным данным в зависимости от качества смесеобразования средние величины α находятся в следующих пределах и приведены в Таблице 7.</w:t>
      </w:r>
    </w:p>
    <w:p w:rsidR="007C43BA" w:rsidRDefault="007C43BA">
      <w:pPr>
        <w:rPr>
          <w:rFonts w:ascii="Arial" w:hAnsi="Arial" w:cs="Arial"/>
          <w:sz w:val="24"/>
          <w:szCs w:val="24"/>
        </w:rPr>
      </w:pPr>
      <w:r>
        <w:rPr>
          <w:rFonts w:ascii="Arial" w:hAnsi="Arial" w:cs="Arial"/>
          <w:sz w:val="24"/>
          <w:szCs w:val="24"/>
        </w:rPr>
        <w:br w:type="page"/>
      </w:r>
    </w:p>
    <w:p w:rsidR="00B54C2D" w:rsidRPr="007C43BA" w:rsidRDefault="00B54C2D" w:rsidP="006A3096">
      <w:pPr>
        <w:tabs>
          <w:tab w:val="left" w:pos="851"/>
        </w:tabs>
        <w:spacing w:after="0" w:line="360" w:lineRule="auto"/>
        <w:ind w:left="142" w:firstLine="567"/>
        <w:jc w:val="both"/>
        <w:rPr>
          <w:rFonts w:ascii="Arial" w:hAnsi="Arial" w:cs="Arial"/>
          <w:sz w:val="2"/>
          <w:szCs w:val="2"/>
        </w:rPr>
      </w:pPr>
    </w:p>
    <w:p w:rsidR="00B54C2D" w:rsidRPr="006A3096" w:rsidRDefault="00B54C2D" w:rsidP="006A3096">
      <w:pPr>
        <w:tabs>
          <w:tab w:val="left" w:pos="851"/>
        </w:tabs>
        <w:spacing w:after="0" w:line="360" w:lineRule="auto"/>
        <w:ind w:left="142" w:firstLine="567"/>
        <w:jc w:val="both"/>
        <w:rPr>
          <w:rFonts w:ascii="Arial" w:hAnsi="Arial" w:cs="Arial"/>
          <w:sz w:val="24"/>
          <w:szCs w:val="24"/>
        </w:rPr>
      </w:pPr>
      <w:r w:rsidRPr="006A3096">
        <w:rPr>
          <w:rFonts w:ascii="Arial" w:hAnsi="Arial" w:cs="Arial"/>
          <w:sz w:val="24"/>
          <w:szCs w:val="24"/>
        </w:rPr>
        <w:t>Таблица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4394"/>
      </w:tblGrid>
      <w:tr w:rsidR="00B54C2D" w:rsidRPr="00B54C2D" w:rsidTr="006A3096">
        <w:trPr>
          <w:trHeight w:val="170"/>
        </w:trPr>
        <w:tc>
          <w:tcPr>
            <w:tcW w:w="5353" w:type="dxa"/>
            <w:shd w:val="clear" w:color="auto" w:fill="F2F2F2" w:themeFill="background1" w:themeFillShade="F2"/>
            <w:vAlign w:val="center"/>
          </w:tcPr>
          <w:p w:rsidR="00B54C2D" w:rsidRPr="006A3096" w:rsidRDefault="00B54C2D" w:rsidP="007C43BA">
            <w:pPr>
              <w:spacing w:after="0" w:line="240" w:lineRule="auto"/>
              <w:jc w:val="both"/>
              <w:rPr>
                <w:rFonts w:ascii="Arial" w:hAnsi="Arial" w:cs="Arial"/>
                <w:b/>
                <w:sz w:val="20"/>
                <w:szCs w:val="20"/>
              </w:rPr>
            </w:pPr>
            <w:r w:rsidRPr="006A3096">
              <w:rPr>
                <w:rFonts w:ascii="Arial" w:hAnsi="Arial" w:cs="Arial"/>
                <w:b/>
                <w:sz w:val="20"/>
                <w:szCs w:val="20"/>
              </w:rPr>
              <w:t>Тип двигателя</w:t>
            </w:r>
          </w:p>
        </w:tc>
        <w:tc>
          <w:tcPr>
            <w:tcW w:w="4394" w:type="dxa"/>
            <w:shd w:val="clear" w:color="auto" w:fill="F2F2F2" w:themeFill="background1" w:themeFillShade="F2"/>
            <w:vAlign w:val="center"/>
          </w:tcPr>
          <w:p w:rsidR="00B54C2D" w:rsidRPr="006A3096" w:rsidRDefault="00B54C2D" w:rsidP="007C43BA">
            <w:pPr>
              <w:spacing w:after="0" w:line="240" w:lineRule="auto"/>
              <w:jc w:val="both"/>
              <w:rPr>
                <w:rFonts w:ascii="Arial" w:hAnsi="Arial" w:cs="Arial"/>
                <w:b/>
                <w:sz w:val="20"/>
                <w:szCs w:val="20"/>
              </w:rPr>
            </w:pPr>
            <w:r w:rsidRPr="006A3096">
              <w:rPr>
                <w:rFonts w:ascii="Arial" w:hAnsi="Arial" w:cs="Arial"/>
                <w:b/>
                <w:sz w:val="20"/>
                <w:szCs w:val="20"/>
              </w:rPr>
              <w:t>Коэффициент избытка воздуха α</w:t>
            </w:r>
          </w:p>
        </w:tc>
      </w:tr>
      <w:tr w:rsidR="00B54C2D" w:rsidRPr="00B54C2D" w:rsidTr="006A3096">
        <w:tc>
          <w:tcPr>
            <w:tcW w:w="5353" w:type="dxa"/>
          </w:tcPr>
          <w:p w:rsidR="00B54C2D" w:rsidRPr="006A3096" w:rsidRDefault="00B54C2D" w:rsidP="007C43BA">
            <w:pPr>
              <w:spacing w:after="0" w:line="240" w:lineRule="auto"/>
              <w:jc w:val="both"/>
              <w:rPr>
                <w:rFonts w:ascii="Arial" w:hAnsi="Arial" w:cs="Arial"/>
                <w:sz w:val="20"/>
                <w:szCs w:val="20"/>
              </w:rPr>
            </w:pPr>
            <w:r w:rsidRPr="006A3096">
              <w:rPr>
                <w:rFonts w:ascii="Arial" w:hAnsi="Arial" w:cs="Arial"/>
                <w:sz w:val="20"/>
                <w:szCs w:val="20"/>
              </w:rPr>
              <w:t>Без наддува:</w:t>
            </w:r>
          </w:p>
        </w:tc>
        <w:tc>
          <w:tcPr>
            <w:tcW w:w="4394" w:type="dxa"/>
          </w:tcPr>
          <w:p w:rsidR="00B54C2D" w:rsidRPr="006A3096" w:rsidRDefault="00B54C2D" w:rsidP="007C43BA">
            <w:pPr>
              <w:spacing w:after="0" w:line="240" w:lineRule="auto"/>
              <w:jc w:val="both"/>
              <w:rPr>
                <w:rFonts w:ascii="Arial" w:hAnsi="Arial" w:cs="Arial"/>
                <w:sz w:val="20"/>
                <w:szCs w:val="20"/>
              </w:rPr>
            </w:pPr>
          </w:p>
        </w:tc>
      </w:tr>
      <w:tr w:rsidR="00B54C2D" w:rsidRPr="00B54C2D" w:rsidTr="006A3096">
        <w:tc>
          <w:tcPr>
            <w:tcW w:w="5353" w:type="dxa"/>
          </w:tcPr>
          <w:p w:rsidR="00B54C2D" w:rsidRPr="006A3096" w:rsidRDefault="00B54C2D" w:rsidP="007C43BA">
            <w:pPr>
              <w:spacing w:after="0" w:line="240" w:lineRule="auto"/>
              <w:jc w:val="both"/>
              <w:rPr>
                <w:rFonts w:ascii="Arial" w:hAnsi="Arial" w:cs="Arial"/>
                <w:sz w:val="20"/>
                <w:szCs w:val="20"/>
              </w:rPr>
            </w:pPr>
            <w:r w:rsidRPr="006A3096">
              <w:rPr>
                <w:rFonts w:ascii="Arial" w:hAnsi="Arial" w:cs="Arial"/>
                <w:sz w:val="20"/>
                <w:szCs w:val="20"/>
              </w:rPr>
              <w:t>Тихоходные</w:t>
            </w:r>
          </w:p>
        </w:tc>
        <w:tc>
          <w:tcPr>
            <w:tcW w:w="4394" w:type="dxa"/>
          </w:tcPr>
          <w:p w:rsidR="00B54C2D" w:rsidRPr="006A3096" w:rsidRDefault="00B54C2D" w:rsidP="007C43BA">
            <w:pPr>
              <w:spacing w:after="0" w:line="240" w:lineRule="auto"/>
              <w:jc w:val="both"/>
              <w:rPr>
                <w:rFonts w:ascii="Arial" w:hAnsi="Arial" w:cs="Arial"/>
                <w:sz w:val="20"/>
                <w:szCs w:val="20"/>
              </w:rPr>
            </w:pPr>
            <w:r w:rsidRPr="006A3096">
              <w:rPr>
                <w:rFonts w:ascii="Arial" w:hAnsi="Arial" w:cs="Arial"/>
                <w:sz w:val="20"/>
                <w:szCs w:val="20"/>
              </w:rPr>
              <w:t>1,8 – 2,1</w:t>
            </w:r>
          </w:p>
        </w:tc>
      </w:tr>
      <w:tr w:rsidR="00B54C2D" w:rsidRPr="00B54C2D" w:rsidTr="006A3096">
        <w:tc>
          <w:tcPr>
            <w:tcW w:w="5353" w:type="dxa"/>
          </w:tcPr>
          <w:p w:rsidR="00B54C2D" w:rsidRPr="006A3096" w:rsidRDefault="00B54C2D" w:rsidP="007C43BA">
            <w:pPr>
              <w:spacing w:after="0" w:line="240" w:lineRule="auto"/>
              <w:jc w:val="both"/>
              <w:rPr>
                <w:rFonts w:ascii="Arial" w:hAnsi="Arial" w:cs="Arial"/>
                <w:sz w:val="20"/>
                <w:szCs w:val="20"/>
              </w:rPr>
            </w:pPr>
            <w:r w:rsidRPr="006A3096">
              <w:rPr>
                <w:rFonts w:ascii="Arial" w:hAnsi="Arial" w:cs="Arial"/>
                <w:sz w:val="20"/>
                <w:szCs w:val="20"/>
              </w:rPr>
              <w:t>Быстроходные</w:t>
            </w:r>
          </w:p>
        </w:tc>
        <w:tc>
          <w:tcPr>
            <w:tcW w:w="4394" w:type="dxa"/>
          </w:tcPr>
          <w:p w:rsidR="00B54C2D" w:rsidRPr="006A3096" w:rsidRDefault="00B54C2D" w:rsidP="007C43BA">
            <w:pPr>
              <w:spacing w:after="0" w:line="240" w:lineRule="auto"/>
              <w:jc w:val="both"/>
              <w:rPr>
                <w:rFonts w:ascii="Arial" w:hAnsi="Arial" w:cs="Arial"/>
                <w:sz w:val="20"/>
                <w:szCs w:val="20"/>
              </w:rPr>
            </w:pPr>
            <w:r w:rsidRPr="006A3096">
              <w:rPr>
                <w:rFonts w:ascii="Arial" w:hAnsi="Arial" w:cs="Arial"/>
                <w:sz w:val="20"/>
                <w:szCs w:val="20"/>
              </w:rPr>
              <w:t>1,3 – 1,7</w:t>
            </w:r>
          </w:p>
        </w:tc>
      </w:tr>
      <w:tr w:rsidR="00B54C2D" w:rsidRPr="00B54C2D" w:rsidTr="006A3096">
        <w:tc>
          <w:tcPr>
            <w:tcW w:w="5353" w:type="dxa"/>
          </w:tcPr>
          <w:p w:rsidR="00B54C2D" w:rsidRPr="006A3096" w:rsidRDefault="00B54C2D" w:rsidP="007C43BA">
            <w:pPr>
              <w:spacing w:after="0" w:line="240" w:lineRule="auto"/>
              <w:jc w:val="both"/>
              <w:rPr>
                <w:rFonts w:ascii="Arial" w:hAnsi="Arial" w:cs="Arial"/>
                <w:sz w:val="20"/>
                <w:szCs w:val="20"/>
              </w:rPr>
            </w:pPr>
            <w:r w:rsidRPr="006A3096">
              <w:rPr>
                <w:rFonts w:ascii="Arial" w:hAnsi="Arial" w:cs="Arial"/>
                <w:sz w:val="20"/>
                <w:szCs w:val="20"/>
              </w:rPr>
              <w:t>С наддувом:</w:t>
            </w:r>
          </w:p>
        </w:tc>
        <w:tc>
          <w:tcPr>
            <w:tcW w:w="4394" w:type="dxa"/>
          </w:tcPr>
          <w:p w:rsidR="00B54C2D" w:rsidRPr="006A3096" w:rsidRDefault="00B54C2D" w:rsidP="007C43BA">
            <w:pPr>
              <w:spacing w:after="0" w:line="240" w:lineRule="auto"/>
              <w:jc w:val="both"/>
              <w:rPr>
                <w:rFonts w:ascii="Arial" w:hAnsi="Arial" w:cs="Arial"/>
                <w:sz w:val="20"/>
                <w:szCs w:val="20"/>
              </w:rPr>
            </w:pPr>
          </w:p>
        </w:tc>
      </w:tr>
      <w:tr w:rsidR="00B54C2D" w:rsidRPr="00B54C2D" w:rsidTr="006A3096">
        <w:tc>
          <w:tcPr>
            <w:tcW w:w="5353" w:type="dxa"/>
          </w:tcPr>
          <w:p w:rsidR="00B54C2D" w:rsidRPr="006A3096" w:rsidRDefault="00B54C2D" w:rsidP="007C43BA">
            <w:pPr>
              <w:spacing w:after="0" w:line="240" w:lineRule="auto"/>
              <w:jc w:val="both"/>
              <w:rPr>
                <w:rFonts w:ascii="Arial" w:hAnsi="Arial" w:cs="Arial"/>
                <w:sz w:val="20"/>
                <w:szCs w:val="20"/>
              </w:rPr>
            </w:pPr>
            <w:r w:rsidRPr="006A3096">
              <w:rPr>
                <w:rFonts w:ascii="Arial" w:hAnsi="Arial" w:cs="Arial"/>
                <w:sz w:val="20"/>
                <w:szCs w:val="20"/>
              </w:rPr>
              <w:t>Тихоходные</w:t>
            </w:r>
          </w:p>
        </w:tc>
        <w:tc>
          <w:tcPr>
            <w:tcW w:w="4394" w:type="dxa"/>
          </w:tcPr>
          <w:p w:rsidR="00B54C2D" w:rsidRPr="006A3096" w:rsidRDefault="00B54C2D" w:rsidP="007C43BA">
            <w:pPr>
              <w:spacing w:after="0" w:line="240" w:lineRule="auto"/>
              <w:jc w:val="both"/>
              <w:rPr>
                <w:rFonts w:ascii="Arial" w:hAnsi="Arial" w:cs="Arial"/>
                <w:sz w:val="20"/>
                <w:szCs w:val="20"/>
              </w:rPr>
            </w:pPr>
            <w:r w:rsidRPr="006A3096">
              <w:rPr>
                <w:rFonts w:ascii="Arial" w:hAnsi="Arial" w:cs="Arial"/>
                <w:sz w:val="20"/>
                <w:szCs w:val="20"/>
              </w:rPr>
              <w:t>2,0 – 2,3</w:t>
            </w:r>
          </w:p>
        </w:tc>
      </w:tr>
      <w:tr w:rsidR="00B54C2D" w:rsidRPr="00B54C2D" w:rsidTr="006A3096">
        <w:tc>
          <w:tcPr>
            <w:tcW w:w="5353" w:type="dxa"/>
          </w:tcPr>
          <w:p w:rsidR="00B54C2D" w:rsidRPr="006A3096" w:rsidRDefault="00B54C2D" w:rsidP="007C43BA">
            <w:pPr>
              <w:spacing w:after="0" w:line="240" w:lineRule="auto"/>
              <w:jc w:val="both"/>
              <w:rPr>
                <w:rFonts w:ascii="Arial" w:hAnsi="Arial" w:cs="Arial"/>
                <w:sz w:val="20"/>
                <w:szCs w:val="20"/>
              </w:rPr>
            </w:pPr>
            <w:r w:rsidRPr="006A3096">
              <w:rPr>
                <w:rFonts w:ascii="Arial" w:hAnsi="Arial" w:cs="Arial"/>
                <w:sz w:val="20"/>
                <w:szCs w:val="20"/>
              </w:rPr>
              <w:t>Быстроходные</w:t>
            </w:r>
          </w:p>
        </w:tc>
        <w:tc>
          <w:tcPr>
            <w:tcW w:w="4394" w:type="dxa"/>
          </w:tcPr>
          <w:p w:rsidR="00B54C2D" w:rsidRPr="006A3096" w:rsidRDefault="00B54C2D" w:rsidP="007C43BA">
            <w:pPr>
              <w:spacing w:after="0" w:line="240" w:lineRule="auto"/>
              <w:jc w:val="both"/>
              <w:rPr>
                <w:rFonts w:ascii="Arial" w:hAnsi="Arial" w:cs="Arial"/>
                <w:sz w:val="20"/>
                <w:szCs w:val="20"/>
              </w:rPr>
            </w:pPr>
            <w:r w:rsidRPr="006A3096">
              <w:rPr>
                <w:rFonts w:ascii="Arial" w:hAnsi="Arial" w:cs="Arial"/>
                <w:sz w:val="20"/>
                <w:szCs w:val="20"/>
              </w:rPr>
              <w:t>1,5 – 1,9</w:t>
            </w:r>
          </w:p>
        </w:tc>
      </w:tr>
      <w:tr w:rsidR="00B54C2D" w:rsidRPr="00B54C2D" w:rsidTr="006A3096">
        <w:tc>
          <w:tcPr>
            <w:tcW w:w="5353" w:type="dxa"/>
          </w:tcPr>
          <w:p w:rsidR="00B54C2D" w:rsidRPr="006A3096" w:rsidRDefault="00B54C2D" w:rsidP="007C43BA">
            <w:pPr>
              <w:spacing w:after="0" w:line="240" w:lineRule="auto"/>
              <w:jc w:val="both"/>
              <w:rPr>
                <w:rFonts w:ascii="Arial" w:hAnsi="Arial" w:cs="Arial"/>
                <w:sz w:val="20"/>
                <w:szCs w:val="20"/>
              </w:rPr>
            </w:pPr>
            <w:r w:rsidRPr="006A3096">
              <w:rPr>
                <w:rFonts w:ascii="Arial" w:hAnsi="Arial" w:cs="Arial"/>
                <w:sz w:val="20"/>
                <w:szCs w:val="20"/>
              </w:rPr>
              <w:t>С 2-х камерным смесеобразованием</w:t>
            </w:r>
          </w:p>
        </w:tc>
        <w:tc>
          <w:tcPr>
            <w:tcW w:w="4394" w:type="dxa"/>
          </w:tcPr>
          <w:p w:rsidR="00B54C2D" w:rsidRPr="006A3096" w:rsidRDefault="00B54C2D" w:rsidP="007C43BA">
            <w:pPr>
              <w:spacing w:after="0" w:line="240" w:lineRule="auto"/>
              <w:jc w:val="both"/>
              <w:rPr>
                <w:rFonts w:ascii="Arial" w:hAnsi="Arial" w:cs="Arial"/>
                <w:sz w:val="20"/>
                <w:szCs w:val="20"/>
              </w:rPr>
            </w:pPr>
            <w:r w:rsidRPr="006A3096">
              <w:rPr>
                <w:rFonts w:ascii="Arial" w:hAnsi="Arial" w:cs="Arial"/>
                <w:sz w:val="20"/>
                <w:szCs w:val="20"/>
              </w:rPr>
              <w:t>1,4 – 1,7</w:t>
            </w:r>
          </w:p>
        </w:tc>
      </w:tr>
    </w:tbl>
    <w:p w:rsidR="00B54C2D" w:rsidRPr="00B54C2D" w:rsidRDefault="00B54C2D" w:rsidP="00B54C2D">
      <w:pPr>
        <w:spacing w:after="0"/>
        <w:ind w:firstLine="709"/>
        <w:jc w:val="both"/>
        <w:rPr>
          <w:rFonts w:ascii="Arial" w:hAnsi="Arial" w:cs="Arial"/>
          <w:sz w:val="26"/>
          <w:szCs w:val="26"/>
        </w:rPr>
      </w:pPr>
    </w:p>
    <w:p w:rsidR="00B54C2D" w:rsidRPr="006A3096" w:rsidRDefault="00B54C2D" w:rsidP="006A3096">
      <w:pPr>
        <w:spacing w:after="0" w:line="360" w:lineRule="auto"/>
        <w:ind w:firstLine="709"/>
        <w:jc w:val="both"/>
        <w:rPr>
          <w:rFonts w:ascii="Arial" w:hAnsi="Arial" w:cs="Arial"/>
          <w:sz w:val="24"/>
          <w:szCs w:val="24"/>
        </w:rPr>
      </w:pPr>
      <w:r w:rsidRPr="006A3096">
        <w:rPr>
          <w:rFonts w:ascii="Arial" w:hAnsi="Arial" w:cs="Arial"/>
          <w:sz w:val="24"/>
          <w:szCs w:val="24"/>
        </w:rPr>
        <w:t>Коэффициент использования тепла ζ зависит от совершенства процесса сгорания топлива, потерь теплоты в период сгорания топлива, наличия или отсутствия догорания на линии расширения и диссоциации продуктов сгорания и при прочих равных условиях зависит от быстроходности двигателя. При расчете максимальной температуры рабочего цикла для выбора ζ можно руководствоваться следующими данными:</w:t>
      </w:r>
    </w:p>
    <w:p w:rsidR="00B54C2D" w:rsidRPr="006A3096" w:rsidRDefault="00B54C2D" w:rsidP="006A3096">
      <w:pPr>
        <w:spacing w:after="0" w:line="360" w:lineRule="auto"/>
        <w:ind w:firstLine="709"/>
        <w:jc w:val="both"/>
        <w:rPr>
          <w:rFonts w:ascii="Arial" w:hAnsi="Arial" w:cs="Arial"/>
          <w:sz w:val="24"/>
          <w:szCs w:val="24"/>
        </w:rPr>
      </w:pPr>
      <w:r w:rsidRPr="006A3096">
        <w:rPr>
          <w:rFonts w:ascii="Arial" w:hAnsi="Arial" w:cs="Arial"/>
          <w:sz w:val="24"/>
          <w:szCs w:val="24"/>
        </w:rPr>
        <w:t>Для двигателей внутреннего сгорания:</w:t>
      </w:r>
    </w:p>
    <w:p w:rsidR="00B54C2D" w:rsidRPr="006A3096" w:rsidRDefault="00B54C2D" w:rsidP="006A3096">
      <w:pPr>
        <w:spacing w:after="0" w:line="360" w:lineRule="auto"/>
        <w:ind w:firstLine="709"/>
        <w:jc w:val="both"/>
        <w:rPr>
          <w:rFonts w:ascii="Arial" w:hAnsi="Arial" w:cs="Arial"/>
          <w:sz w:val="24"/>
          <w:szCs w:val="24"/>
        </w:rPr>
      </w:pPr>
      <w:r w:rsidRPr="006A3096">
        <w:rPr>
          <w:rFonts w:ascii="Arial" w:hAnsi="Arial" w:cs="Arial"/>
          <w:sz w:val="24"/>
          <w:szCs w:val="24"/>
        </w:rPr>
        <w:t>- тихоходны</w:t>
      </w:r>
      <w:r w:rsidR="00766ACA">
        <w:rPr>
          <w:rFonts w:ascii="Arial" w:hAnsi="Arial" w:cs="Arial"/>
          <w:sz w:val="24"/>
          <w:szCs w:val="24"/>
        </w:rPr>
        <w:t xml:space="preserve">х дизелей </w:t>
      </w:r>
      <w:r w:rsidRPr="006A3096">
        <w:rPr>
          <w:rFonts w:ascii="Arial" w:hAnsi="Arial" w:cs="Arial"/>
          <w:sz w:val="24"/>
          <w:szCs w:val="24"/>
        </w:rPr>
        <w:t>ζ = 0,8 – 0,9</w:t>
      </w:r>
    </w:p>
    <w:p w:rsidR="00B54C2D" w:rsidRPr="006A3096" w:rsidRDefault="00B54C2D" w:rsidP="006A3096">
      <w:pPr>
        <w:spacing w:after="0" w:line="360" w:lineRule="auto"/>
        <w:ind w:firstLine="709"/>
        <w:jc w:val="both"/>
        <w:rPr>
          <w:rFonts w:ascii="Arial" w:hAnsi="Arial" w:cs="Arial"/>
          <w:sz w:val="24"/>
          <w:szCs w:val="24"/>
        </w:rPr>
      </w:pPr>
      <w:r w:rsidRPr="006A3096">
        <w:rPr>
          <w:rFonts w:ascii="Arial" w:hAnsi="Arial" w:cs="Arial"/>
          <w:sz w:val="24"/>
          <w:szCs w:val="24"/>
        </w:rPr>
        <w:t xml:space="preserve">- быстроходных </w:t>
      </w:r>
      <w:r w:rsidR="00766ACA">
        <w:rPr>
          <w:rFonts w:ascii="Arial" w:hAnsi="Arial" w:cs="Arial"/>
          <w:sz w:val="24"/>
          <w:szCs w:val="24"/>
        </w:rPr>
        <w:t xml:space="preserve"> дизелей </w:t>
      </w:r>
      <w:r w:rsidRPr="006A3096">
        <w:rPr>
          <w:rFonts w:ascii="Arial" w:hAnsi="Arial" w:cs="Arial"/>
          <w:sz w:val="24"/>
          <w:szCs w:val="24"/>
        </w:rPr>
        <w:t>ζ = 0,</w:t>
      </w:r>
      <w:r w:rsidR="00766ACA">
        <w:rPr>
          <w:rFonts w:ascii="Arial" w:hAnsi="Arial" w:cs="Arial"/>
          <w:sz w:val="24"/>
          <w:szCs w:val="24"/>
        </w:rPr>
        <w:t>65</w:t>
      </w:r>
      <w:r w:rsidRPr="006A3096">
        <w:rPr>
          <w:rFonts w:ascii="Arial" w:hAnsi="Arial" w:cs="Arial"/>
          <w:sz w:val="24"/>
          <w:szCs w:val="24"/>
        </w:rPr>
        <w:t xml:space="preserve"> – 0,85</w:t>
      </w:r>
    </w:p>
    <w:p w:rsidR="00B54C2D" w:rsidRPr="006A3096" w:rsidRDefault="00B54C2D" w:rsidP="006A3096">
      <w:pPr>
        <w:spacing w:after="0" w:line="360" w:lineRule="auto"/>
        <w:ind w:firstLine="709"/>
        <w:jc w:val="both"/>
        <w:rPr>
          <w:rFonts w:ascii="Arial" w:hAnsi="Arial" w:cs="Arial"/>
          <w:sz w:val="24"/>
          <w:szCs w:val="24"/>
        </w:rPr>
      </w:pPr>
      <w:r w:rsidRPr="006A3096">
        <w:rPr>
          <w:rFonts w:ascii="Arial" w:hAnsi="Arial" w:cs="Arial"/>
          <w:sz w:val="24"/>
          <w:szCs w:val="24"/>
        </w:rPr>
        <w:t xml:space="preserve">Чем </w:t>
      </w:r>
      <w:proofErr w:type="spellStart"/>
      <w:r w:rsidRPr="006A3096">
        <w:rPr>
          <w:rFonts w:ascii="Arial" w:hAnsi="Arial" w:cs="Arial"/>
          <w:sz w:val="24"/>
          <w:szCs w:val="24"/>
        </w:rPr>
        <w:t>высокооборотней</w:t>
      </w:r>
      <w:proofErr w:type="spellEnd"/>
      <w:r w:rsidRPr="006A3096">
        <w:rPr>
          <w:rFonts w:ascii="Arial" w:hAnsi="Arial" w:cs="Arial"/>
          <w:sz w:val="24"/>
          <w:szCs w:val="24"/>
        </w:rPr>
        <w:t xml:space="preserve"> двигатель, тем больше возрастает догорание, тем меньше коэффициент использования тепла. В двигателях с раздельными камерами сгорания ζ снижается из-за потерь на вихреобразование.</w:t>
      </w:r>
      <w:r w:rsidR="00766ACA">
        <w:rPr>
          <w:rFonts w:ascii="Arial" w:hAnsi="Arial" w:cs="Arial"/>
          <w:sz w:val="24"/>
          <w:szCs w:val="24"/>
        </w:rPr>
        <w:t xml:space="preserve"> Большее значение относится к малооборотным двигателям. </w:t>
      </w:r>
    </w:p>
    <w:p w:rsidR="00B54C2D" w:rsidRPr="006A3096" w:rsidRDefault="00B54C2D" w:rsidP="006A3096">
      <w:pPr>
        <w:spacing w:after="0" w:line="360" w:lineRule="auto"/>
        <w:ind w:firstLine="709"/>
        <w:jc w:val="both"/>
        <w:rPr>
          <w:rFonts w:ascii="Arial" w:hAnsi="Arial" w:cs="Arial"/>
          <w:sz w:val="24"/>
          <w:szCs w:val="24"/>
        </w:rPr>
      </w:pPr>
      <w:r w:rsidRPr="006A3096">
        <w:rPr>
          <w:rFonts w:ascii="Arial" w:hAnsi="Arial" w:cs="Arial"/>
          <w:sz w:val="24"/>
          <w:szCs w:val="24"/>
        </w:rPr>
        <w:t>Эмпирические формулы для определения мольных теплоемкостей воздуха и продуктов сгорания, а так же методика определения максимальной температуры цикла Т</w:t>
      </w:r>
      <w:r w:rsidRPr="006A3096">
        <w:rPr>
          <w:rFonts w:ascii="Arial" w:hAnsi="Arial" w:cs="Arial"/>
          <w:sz w:val="24"/>
          <w:szCs w:val="24"/>
          <w:vertAlign w:val="subscript"/>
          <w:lang w:val="en-US"/>
        </w:rPr>
        <w:t>z</w:t>
      </w:r>
      <w:r w:rsidRPr="006A3096">
        <w:rPr>
          <w:rFonts w:ascii="Arial" w:hAnsi="Arial" w:cs="Arial"/>
          <w:sz w:val="24"/>
          <w:szCs w:val="24"/>
        </w:rPr>
        <w:t>при решении уравнения сгорания приведены в расчетах рабочего цикла ДВС. При решении вопроса о значении величин Р</w:t>
      </w:r>
      <w:r w:rsidRPr="006A3096">
        <w:rPr>
          <w:rFonts w:ascii="Arial" w:hAnsi="Arial" w:cs="Arial"/>
          <w:sz w:val="24"/>
          <w:szCs w:val="24"/>
          <w:vertAlign w:val="subscript"/>
          <w:lang w:val="en-US"/>
        </w:rPr>
        <w:t>z</w:t>
      </w:r>
      <w:r w:rsidRPr="006A3096">
        <w:rPr>
          <w:rFonts w:ascii="Arial" w:hAnsi="Arial" w:cs="Arial"/>
          <w:sz w:val="24"/>
          <w:szCs w:val="24"/>
        </w:rPr>
        <w:t xml:space="preserve">, </w:t>
      </w:r>
      <w:proofErr w:type="spellStart"/>
      <w:r w:rsidRPr="006A3096">
        <w:rPr>
          <w:rFonts w:ascii="Arial" w:hAnsi="Arial" w:cs="Arial"/>
          <w:sz w:val="24"/>
          <w:szCs w:val="24"/>
          <w:lang w:val="en-US"/>
        </w:rPr>
        <w:t>T</w:t>
      </w:r>
      <w:r w:rsidRPr="006A3096">
        <w:rPr>
          <w:rFonts w:ascii="Arial" w:hAnsi="Arial" w:cs="Arial"/>
          <w:sz w:val="24"/>
          <w:szCs w:val="24"/>
          <w:vertAlign w:val="subscript"/>
          <w:lang w:val="en-US"/>
        </w:rPr>
        <w:t>z</w:t>
      </w:r>
      <w:proofErr w:type="spellEnd"/>
      <w:r w:rsidRPr="006A3096">
        <w:rPr>
          <w:rFonts w:ascii="Arial" w:hAnsi="Arial" w:cs="Arial"/>
          <w:sz w:val="24"/>
          <w:szCs w:val="24"/>
        </w:rPr>
        <w:t>, λ и ρ необходимо исходить из условия ограничения механической и тепловой напряженности деталей двигателя. Чем выше λ  и меньше ρ, тем экономичнее будет двигатель, в то же время тем больше будет максимальное давление цикла Р</w:t>
      </w:r>
      <w:r w:rsidRPr="006A3096">
        <w:rPr>
          <w:rFonts w:ascii="Arial" w:hAnsi="Arial" w:cs="Arial"/>
          <w:sz w:val="24"/>
          <w:szCs w:val="24"/>
          <w:vertAlign w:val="subscript"/>
          <w:lang w:val="en-US"/>
        </w:rPr>
        <w:t>z</w:t>
      </w:r>
      <w:r w:rsidRPr="006A3096">
        <w:rPr>
          <w:rFonts w:ascii="Arial" w:hAnsi="Arial" w:cs="Arial"/>
          <w:sz w:val="24"/>
          <w:szCs w:val="24"/>
        </w:rPr>
        <w:t xml:space="preserve"> и тем жестче будет работать двигатель. Необходимо изучить важнейшие эксплуатационные показатели двигателей – прототипов, рекомендуемых в задании на курсовое проектирование и сопоставить расчетные параметры с действительными для данного типа дизелей. Величины параметров процесса сгорания приведены в Таблице 8.</w:t>
      </w:r>
    </w:p>
    <w:p w:rsidR="00B54C2D" w:rsidRPr="00B54C2D" w:rsidRDefault="00B54C2D" w:rsidP="00B54C2D">
      <w:pPr>
        <w:spacing w:after="0"/>
        <w:ind w:firstLine="709"/>
        <w:jc w:val="both"/>
        <w:rPr>
          <w:rFonts w:ascii="Arial" w:hAnsi="Arial" w:cs="Arial"/>
          <w:sz w:val="26"/>
          <w:szCs w:val="26"/>
        </w:rPr>
      </w:pPr>
      <w:r w:rsidRPr="00B54C2D">
        <w:rPr>
          <w:rFonts w:ascii="Arial" w:hAnsi="Arial" w:cs="Arial"/>
          <w:sz w:val="26"/>
          <w:szCs w:val="26"/>
        </w:rPr>
        <w:t>Таблица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1976"/>
        <w:gridCol w:w="1946"/>
        <w:gridCol w:w="1930"/>
        <w:gridCol w:w="1931"/>
      </w:tblGrid>
      <w:tr w:rsidR="00B54C2D" w:rsidRPr="00B54C2D" w:rsidTr="006A3096">
        <w:tc>
          <w:tcPr>
            <w:tcW w:w="2084" w:type="dxa"/>
            <w:shd w:val="clear" w:color="auto" w:fill="F2F2F2" w:themeFill="background1" w:themeFillShade="F2"/>
          </w:tcPr>
          <w:p w:rsidR="00B54C2D" w:rsidRPr="006A3096" w:rsidRDefault="00B54C2D" w:rsidP="007C43BA">
            <w:pPr>
              <w:spacing w:after="0" w:line="240" w:lineRule="auto"/>
              <w:jc w:val="both"/>
              <w:rPr>
                <w:rFonts w:ascii="Arial" w:hAnsi="Arial" w:cs="Arial"/>
                <w:sz w:val="20"/>
                <w:szCs w:val="20"/>
              </w:rPr>
            </w:pPr>
            <w:r w:rsidRPr="006A3096">
              <w:rPr>
                <w:rFonts w:ascii="Arial" w:hAnsi="Arial" w:cs="Arial"/>
                <w:sz w:val="20"/>
                <w:szCs w:val="20"/>
              </w:rPr>
              <w:t>Тип двигателя</w:t>
            </w:r>
          </w:p>
        </w:tc>
        <w:tc>
          <w:tcPr>
            <w:tcW w:w="2084" w:type="dxa"/>
            <w:shd w:val="clear" w:color="auto" w:fill="F2F2F2" w:themeFill="background1" w:themeFillShade="F2"/>
          </w:tcPr>
          <w:p w:rsidR="00B54C2D" w:rsidRPr="006A3096" w:rsidRDefault="00B54C2D" w:rsidP="007C43BA">
            <w:pPr>
              <w:spacing w:after="0" w:line="240" w:lineRule="auto"/>
              <w:jc w:val="both"/>
              <w:rPr>
                <w:rFonts w:ascii="Arial" w:hAnsi="Arial" w:cs="Arial"/>
                <w:sz w:val="20"/>
                <w:szCs w:val="20"/>
              </w:rPr>
            </w:pPr>
            <w:r w:rsidRPr="006A3096">
              <w:rPr>
                <w:rFonts w:ascii="Arial" w:hAnsi="Arial" w:cs="Arial"/>
                <w:sz w:val="20"/>
                <w:szCs w:val="20"/>
              </w:rPr>
              <w:t>Р</w:t>
            </w:r>
            <w:r w:rsidRPr="006A3096">
              <w:rPr>
                <w:rFonts w:ascii="Arial" w:hAnsi="Arial" w:cs="Arial"/>
                <w:sz w:val="20"/>
                <w:szCs w:val="20"/>
                <w:vertAlign w:val="subscript"/>
                <w:lang w:val="en-US"/>
              </w:rPr>
              <w:t>z</w:t>
            </w:r>
            <w:r w:rsidRPr="006A3096">
              <w:rPr>
                <w:rFonts w:ascii="Arial" w:hAnsi="Arial" w:cs="Arial"/>
                <w:sz w:val="20"/>
                <w:szCs w:val="20"/>
              </w:rPr>
              <w:t>(МПа)</w:t>
            </w:r>
          </w:p>
        </w:tc>
        <w:tc>
          <w:tcPr>
            <w:tcW w:w="2084" w:type="dxa"/>
            <w:shd w:val="clear" w:color="auto" w:fill="F2F2F2" w:themeFill="background1" w:themeFillShade="F2"/>
          </w:tcPr>
          <w:p w:rsidR="00B54C2D" w:rsidRPr="006A3096" w:rsidRDefault="00B54C2D" w:rsidP="007C43BA">
            <w:pPr>
              <w:spacing w:after="0" w:line="240" w:lineRule="auto"/>
              <w:jc w:val="both"/>
              <w:rPr>
                <w:rFonts w:ascii="Arial" w:hAnsi="Arial" w:cs="Arial"/>
                <w:sz w:val="20"/>
                <w:szCs w:val="20"/>
              </w:rPr>
            </w:pPr>
            <w:r w:rsidRPr="006A3096">
              <w:rPr>
                <w:rFonts w:ascii="Arial" w:hAnsi="Arial" w:cs="Arial"/>
                <w:sz w:val="20"/>
                <w:szCs w:val="20"/>
              </w:rPr>
              <w:t>Т</w:t>
            </w:r>
            <w:r w:rsidRPr="006A3096">
              <w:rPr>
                <w:rFonts w:ascii="Arial" w:hAnsi="Arial" w:cs="Arial"/>
                <w:sz w:val="20"/>
                <w:szCs w:val="20"/>
                <w:vertAlign w:val="subscript"/>
                <w:lang w:val="en-US"/>
              </w:rPr>
              <w:t>z</w:t>
            </w:r>
            <w:r w:rsidRPr="006A3096">
              <w:rPr>
                <w:rFonts w:ascii="Arial" w:hAnsi="Arial" w:cs="Arial"/>
                <w:sz w:val="20"/>
                <w:szCs w:val="20"/>
              </w:rPr>
              <w:t>К</w:t>
            </w:r>
          </w:p>
        </w:tc>
        <w:tc>
          <w:tcPr>
            <w:tcW w:w="2084" w:type="dxa"/>
            <w:shd w:val="clear" w:color="auto" w:fill="F2F2F2" w:themeFill="background1" w:themeFillShade="F2"/>
          </w:tcPr>
          <w:p w:rsidR="00B54C2D" w:rsidRPr="006A3096" w:rsidRDefault="00B54C2D" w:rsidP="007C43BA">
            <w:pPr>
              <w:spacing w:after="0" w:line="240" w:lineRule="auto"/>
              <w:jc w:val="both"/>
              <w:rPr>
                <w:rFonts w:ascii="Arial" w:hAnsi="Arial" w:cs="Arial"/>
                <w:sz w:val="20"/>
                <w:szCs w:val="20"/>
              </w:rPr>
            </w:pPr>
            <w:r w:rsidRPr="006A3096">
              <w:rPr>
                <w:rFonts w:ascii="Arial" w:hAnsi="Arial" w:cs="Arial"/>
                <w:sz w:val="20"/>
                <w:szCs w:val="20"/>
              </w:rPr>
              <w:t>λ</w:t>
            </w:r>
          </w:p>
        </w:tc>
        <w:tc>
          <w:tcPr>
            <w:tcW w:w="2085" w:type="dxa"/>
            <w:shd w:val="clear" w:color="auto" w:fill="F2F2F2" w:themeFill="background1" w:themeFillShade="F2"/>
          </w:tcPr>
          <w:p w:rsidR="00B54C2D" w:rsidRPr="006A3096" w:rsidRDefault="00B54C2D" w:rsidP="007C43BA">
            <w:pPr>
              <w:spacing w:after="0" w:line="240" w:lineRule="auto"/>
              <w:jc w:val="both"/>
              <w:rPr>
                <w:rFonts w:ascii="Arial" w:hAnsi="Arial" w:cs="Arial"/>
                <w:sz w:val="20"/>
                <w:szCs w:val="20"/>
              </w:rPr>
            </w:pPr>
            <w:r w:rsidRPr="006A3096">
              <w:rPr>
                <w:rFonts w:ascii="Arial" w:hAnsi="Arial" w:cs="Arial"/>
                <w:sz w:val="20"/>
                <w:szCs w:val="20"/>
              </w:rPr>
              <w:t>ρ</w:t>
            </w:r>
          </w:p>
        </w:tc>
      </w:tr>
      <w:tr w:rsidR="00B54C2D" w:rsidRPr="00B54C2D" w:rsidTr="006A3096">
        <w:tc>
          <w:tcPr>
            <w:tcW w:w="2084" w:type="dxa"/>
            <w:shd w:val="clear" w:color="auto" w:fill="F2F2F2" w:themeFill="background1" w:themeFillShade="F2"/>
          </w:tcPr>
          <w:p w:rsidR="00B54C2D" w:rsidRPr="006A3096" w:rsidRDefault="00B54C2D" w:rsidP="007C43BA">
            <w:pPr>
              <w:spacing w:after="0" w:line="240" w:lineRule="auto"/>
              <w:jc w:val="both"/>
              <w:rPr>
                <w:rFonts w:ascii="Arial" w:hAnsi="Arial" w:cs="Arial"/>
                <w:sz w:val="20"/>
                <w:szCs w:val="20"/>
              </w:rPr>
            </w:pPr>
            <w:r w:rsidRPr="006A3096">
              <w:rPr>
                <w:rFonts w:ascii="Arial" w:hAnsi="Arial" w:cs="Arial"/>
                <w:sz w:val="20"/>
                <w:szCs w:val="20"/>
              </w:rPr>
              <w:t>Малооборотный</w:t>
            </w:r>
          </w:p>
        </w:tc>
        <w:tc>
          <w:tcPr>
            <w:tcW w:w="2084" w:type="dxa"/>
          </w:tcPr>
          <w:p w:rsidR="00B54C2D" w:rsidRPr="006A3096" w:rsidRDefault="00B54C2D" w:rsidP="007C43BA">
            <w:pPr>
              <w:spacing w:after="0" w:line="240" w:lineRule="auto"/>
              <w:jc w:val="both"/>
              <w:rPr>
                <w:rFonts w:ascii="Arial" w:hAnsi="Arial" w:cs="Arial"/>
                <w:sz w:val="20"/>
                <w:szCs w:val="20"/>
                <w:lang w:val="en-US"/>
              </w:rPr>
            </w:pPr>
            <w:r w:rsidRPr="006A3096">
              <w:rPr>
                <w:rFonts w:ascii="Arial" w:hAnsi="Arial" w:cs="Arial"/>
                <w:sz w:val="20"/>
                <w:szCs w:val="20"/>
                <w:lang w:val="en-US"/>
              </w:rPr>
              <w:t>5</w:t>
            </w:r>
            <w:r w:rsidRPr="006A3096">
              <w:rPr>
                <w:rFonts w:ascii="Arial" w:hAnsi="Arial" w:cs="Arial"/>
                <w:sz w:val="20"/>
                <w:szCs w:val="20"/>
              </w:rPr>
              <w:t xml:space="preserve"> – </w:t>
            </w:r>
            <w:r w:rsidRPr="006A3096">
              <w:rPr>
                <w:rFonts w:ascii="Arial" w:hAnsi="Arial" w:cs="Arial"/>
                <w:sz w:val="20"/>
                <w:szCs w:val="20"/>
                <w:lang w:val="en-US"/>
              </w:rPr>
              <w:t>8</w:t>
            </w:r>
          </w:p>
        </w:tc>
        <w:tc>
          <w:tcPr>
            <w:tcW w:w="2084" w:type="dxa"/>
          </w:tcPr>
          <w:p w:rsidR="00B54C2D" w:rsidRPr="006A3096" w:rsidRDefault="00B54C2D" w:rsidP="007C43BA">
            <w:pPr>
              <w:spacing w:after="0" w:line="240" w:lineRule="auto"/>
              <w:jc w:val="both"/>
              <w:rPr>
                <w:rFonts w:ascii="Arial" w:hAnsi="Arial" w:cs="Arial"/>
                <w:sz w:val="20"/>
                <w:szCs w:val="20"/>
              </w:rPr>
            </w:pPr>
            <w:r w:rsidRPr="006A3096">
              <w:rPr>
                <w:rFonts w:ascii="Arial" w:hAnsi="Arial" w:cs="Arial"/>
                <w:sz w:val="20"/>
                <w:szCs w:val="20"/>
              </w:rPr>
              <w:t>1700 – 1900</w:t>
            </w:r>
          </w:p>
        </w:tc>
        <w:tc>
          <w:tcPr>
            <w:tcW w:w="2084" w:type="dxa"/>
          </w:tcPr>
          <w:p w:rsidR="00B54C2D" w:rsidRPr="006A3096" w:rsidRDefault="00B54C2D" w:rsidP="007C43BA">
            <w:pPr>
              <w:spacing w:after="0" w:line="240" w:lineRule="auto"/>
              <w:jc w:val="both"/>
              <w:rPr>
                <w:rFonts w:ascii="Arial" w:hAnsi="Arial" w:cs="Arial"/>
                <w:sz w:val="20"/>
                <w:szCs w:val="20"/>
              </w:rPr>
            </w:pPr>
            <w:r w:rsidRPr="006A3096">
              <w:rPr>
                <w:rFonts w:ascii="Arial" w:hAnsi="Arial" w:cs="Arial"/>
                <w:sz w:val="20"/>
                <w:szCs w:val="20"/>
              </w:rPr>
              <w:t xml:space="preserve">1,3 – </w:t>
            </w:r>
            <w:r w:rsidR="00766ACA">
              <w:rPr>
                <w:rFonts w:ascii="Arial" w:hAnsi="Arial" w:cs="Arial"/>
                <w:sz w:val="20"/>
                <w:szCs w:val="20"/>
              </w:rPr>
              <w:t>1, 55</w:t>
            </w:r>
          </w:p>
        </w:tc>
        <w:tc>
          <w:tcPr>
            <w:tcW w:w="2085" w:type="dxa"/>
          </w:tcPr>
          <w:p w:rsidR="00B54C2D" w:rsidRPr="006A3096" w:rsidRDefault="00B54C2D" w:rsidP="007C43BA">
            <w:pPr>
              <w:spacing w:after="0" w:line="240" w:lineRule="auto"/>
              <w:jc w:val="both"/>
              <w:rPr>
                <w:rFonts w:ascii="Arial" w:hAnsi="Arial" w:cs="Arial"/>
                <w:sz w:val="20"/>
                <w:szCs w:val="20"/>
              </w:rPr>
            </w:pPr>
            <w:r w:rsidRPr="006A3096">
              <w:rPr>
                <w:rFonts w:ascii="Arial" w:hAnsi="Arial" w:cs="Arial"/>
                <w:sz w:val="20"/>
                <w:szCs w:val="20"/>
              </w:rPr>
              <w:t>1,6 – 1,4</w:t>
            </w:r>
          </w:p>
        </w:tc>
      </w:tr>
      <w:tr w:rsidR="00B54C2D" w:rsidRPr="00B54C2D" w:rsidTr="006A3096">
        <w:tc>
          <w:tcPr>
            <w:tcW w:w="2084" w:type="dxa"/>
            <w:shd w:val="clear" w:color="auto" w:fill="F2F2F2" w:themeFill="background1" w:themeFillShade="F2"/>
          </w:tcPr>
          <w:p w:rsidR="00B54C2D" w:rsidRPr="006A3096" w:rsidRDefault="00B54C2D" w:rsidP="007C43BA">
            <w:pPr>
              <w:spacing w:after="0" w:line="240" w:lineRule="auto"/>
              <w:jc w:val="both"/>
              <w:rPr>
                <w:rFonts w:ascii="Arial" w:hAnsi="Arial" w:cs="Arial"/>
                <w:sz w:val="20"/>
                <w:szCs w:val="20"/>
              </w:rPr>
            </w:pPr>
            <w:r w:rsidRPr="006A3096">
              <w:rPr>
                <w:rFonts w:ascii="Arial" w:hAnsi="Arial" w:cs="Arial"/>
                <w:sz w:val="20"/>
                <w:szCs w:val="20"/>
              </w:rPr>
              <w:t>Среднеоборотный</w:t>
            </w:r>
          </w:p>
        </w:tc>
        <w:tc>
          <w:tcPr>
            <w:tcW w:w="2084" w:type="dxa"/>
          </w:tcPr>
          <w:p w:rsidR="00B54C2D" w:rsidRPr="006A3096" w:rsidRDefault="00B54C2D" w:rsidP="007C43BA">
            <w:pPr>
              <w:spacing w:after="0" w:line="240" w:lineRule="auto"/>
              <w:jc w:val="both"/>
              <w:rPr>
                <w:rFonts w:ascii="Arial" w:hAnsi="Arial" w:cs="Arial"/>
                <w:sz w:val="20"/>
                <w:szCs w:val="20"/>
              </w:rPr>
            </w:pPr>
            <w:r w:rsidRPr="006A3096">
              <w:rPr>
                <w:rFonts w:ascii="Arial" w:hAnsi="Arial" w:cs="Arial"/>
                <w:sz w:val="20"/>
                <w:szCs w:val="20"/>
              </w:rPr>
              <w:t>6 - 13</w:t>
            </w:r>
          </w:p>
        </w:tc>
        <w:tc>
          <w:tcPr>
            <w:tcW w:w="2084" w:type="dxa"/>
          </w:tcPr>
          <w:p w:rsidR="00B54C2D" w:rsidRPr="006A3096" w:rsidRDefault="00B54C2D" w:rsidP="007C43BA">
            <w:pPr>
              <w:spacing w:after="0" w:line="240" w:lineRule="auto"/>
              <w:jc w:val="both"/>
              <w:rPr>
                <w:rFonts w:ascii="Arial" w:hAnsi="Arial" w:cs="Arial"/>
                <w:sz w:val="20"/>
                <w:szCs w:val="20"/>
              </w:rPr>
            </w:pPr>
            <w:r w:rsidRPr="006A3096">
              <w:rPr>
                <w:rFonts w:ascii="Arial" w:hAnsi="Arial" w:cs="Arial"/>
                <w:sz w:val="20"/>
                <w:szCs w:val="20"/>
              </w:rPr>
              <w:t>1800 - 2000</w:t>
            </w:r>
          </w:p>
        </w:tc>
        <w:tc>
          <w:tcPr>
            <w:tcW w:w="2084" w:type="dxa"/>
          </w:tcPr>
          <w:p w:rsidR="00B54C2D" w:rsidRPr="006A3096" w:rsidRDefault="00B54C2D" w:rsidP="007C43BA">
            <w:pPr>
              <w:spacing w:after="0" w:line="240" w:lineRule="auto"/>
              <w:jc w:val="both"/>
              <w:rPr>
                <w:rFonts w:ascii="Arial" w:hAnsi="Arial" w:cs="Arial"/>
                <w:sz w:val="20"/>
                <w:szCs w:val="20"/>
              </w:rPr>
            </w:pPr>
            <w:r w:rsidRPr="006A3096">
              <w:rPr>
                <w:rFonts w:ascii="Arial" w:hAnsi="Arial" w:cs="Arial"/>
                <w:sz w:val="20"/>
                <w:szCs w:val="20"/>
              </w:rPr>
              <w:t>1,</w:t>
            </w:r>
            <w:r w:rsidRPr="006A3096">
              <w:rPr>
                <w:rFonts w:ascii="Arial" w:hAnsi="Arial" w:cs="Arial"/>
                <w:sz w:val="20"/>
                <w:szCs w:val="20"/>
                <w:lang w:val="en-US"/>
              </w:rPr>
              <w:t>5</w:t>
            </w:r>
            <w:r w:rsidRPr="006A3096">
              <w:rPr>
                <w:rFonts w:ascii="Arial" w:hAnsi="Arial" w:cs="Arial"/>
                <w:sz w:val="20"/>
                <w:szCs w:val="20"/>
              </w:rPr>
              <w:t xml:space="preserve"> – </w:t>
            </w:r>
            <w:r w:rsidRPr="006A3096">
              <w:rPr>
                <w:rFonts w:ascii="Arial" w:hAnsi="Arial" w:cs="Arial"/>
                <w:sz w:val="20"/>
                <w:szCs w:val="20"/>
                <w:lang w:val="en-US"/>
              </w:rPr>
              <w:t>2</w:t>
            </w:r>
            <w:r w:rsidRPr="006A3096">
              <w:rPr>
                <w:rFonts w:ascii="Arial" w:hAnsi="Arial" w:cs="Arial"/>
                <w:sz w:val="20"/>
                <w:szCs w:val="20"/>
              </w:rPr>
              <w:t>,</w:t>
            </w:r>
            <w:r w:rsidR="00766ACA">
              <w:rPr>
                <w:rFonts w:ascii="Arial" w:hAnsi="Arial" w:cs="Arial"/>
                <w:sz w:val="20"/>
                <w:szCs w:val="20"/>
              </w:rPr>
              <w:t>0</w:t>
            </w:r>
          </w:p>
        </w:tc>
        <w:tc>
          <w:tcPr>
            <w:tcW w:w="2085" w:type="dxa"/>
          </w:tcPr>
          <w:p w:rsidR="00B54C2D" w:rsidRPr="006A3096" w:rsidRDefault="00B54C2D" w:rsidP="007C43BA">
            <w:pPr>
              <w:spacing w:after="0" w:line="240" w:lineRule="auto"/>
              <w:jc w:val="both"/>
              <w:rPr>
                <w:rFonts w:ascii="Arial" w:hAnsi="Arial" w:cs="Arial"/>
                <w:sz w:val="20"/>
                <w:szCs w:val="20"/>
              </w:rPr>
            </w:pPr>
            <w:r w:rsidRPr="006A3096">
              <w:rPr>
                <w:rFonts w:ascii="Arial" w:hAnsi="Arial" w:cs="Arial"/>
                <w:sz w:val="20"/>
                <w:szCs w:val="20"/>
              </w:rPr>
              <w:t>1,7 – 1,3</w:t>
            </w:r>
          </w:p>
        </w:tc>
      </w:tr>
    </w:tbl>
    <w:p w:rsidR="00B54C2D" w:rsidRPr="00766ACA" w:rsidRDefault="00766ACA" w:rsidP="00B54C2D">
      <w:pPr>
        <w:spacing w:after="0"/>
        <w:ind w:firstLine="709"/>
        <w:jc w:val="both"/>
        <w:rPr>
          <w:rFonts w:ascii="Arial" w:hAnsi="Arial" w:cs="Arial"/>
          <w:sz w:val="24"/>
          <w:szCs w:val="24"/>
        </w:rPr>
      </w:pPr>
      <w:r>
        <w:rPr>
          <w:rFonts w:ascii="Arial" w:hAnsi="Arial" w:cs="Arial"/>
          <w:sz w:val="26"/>
          <w:szCs w:val="26"/>
        </w:rPr>
        <w:t xml:space="preserve"> Большее значение </w:t>
      </w:r>
      <w:proofErr w:type="spellStart"/>
      <w:r>
        <w:rPr>
          <w:rFonts w:ascii="Arial" w:hAnsi="Arial" w:cs="Arial"/>
          <w:sz w:val="26"/>
          <w:szCs w:val="26"/>
          <w:lang w:val="en-US"/>
        </w:rPr>
        <w:t>Pz</w:t>
      </w:r>
      <w:proofErr w:type="spellEnd"/>
      <w:r>
        <w:rPr>
          <w:rFonts w:ascii="Arial" w:hAnsi="Arial" w:cs="Arial"/>
          <w:sz w:val="26"/>
          <w:szCs w:val="26"/>
        </w:rPr>
        <w:t xml:space="preserve"> и малая </w:t>
      </w:r>
      <w:r w:rsidRPr="006A3096">
        <w:rPr>
          <w:rFonts w:ascii="Arial" w:hAnsi="Arial" w:cs="Arial"/>
          <w:sz w:val="20"/>
          <w:szCs w:val="20"/>
        </w:rPr>
        <w:t>λ</w:t>
      </w:r>
      <w:r>
        <w:rPr>
          <w:rFonts w:ascii="Arial" w:hAnsi="Arial" w:cs="Arial"/>
          <w:sz w:val="20"/>
          <w:szCs w:val="20"/>
        </w:rPr>
        <w:t xml:space="preserve">, </w:t>
      </w:r>
      <w:r w:rsidRPr="00766ACA">
        <w:rPr>
          <w:rFonts w:ascii="Arial" w:hAnsi="Arial" w:cs="Arial"/>
          <w:sz w:val="24"/>
          <w:szCs w:val="24"/>
        </w:rPr>
        <w:t>характерны для двигателей с высокой степенью наддува</w:t>
      </w:r>
      <w:r>
        <w:rPr>
          <w:rFonts w:ascii="Arial" w:hAnsi="Arial" w:cs="Arial"/>
          <w:sz w:val="24"/>
          <w:szCs w:val="24"/>
        </w:rPr>
        <w:t>.</w:t>
      </w:r>
    </w:p>
    <w:p w:rsidR="00B54C2D" w:rsidRPr="006A3096" w:rsidRDefault="00B54C2D" w:rsidP="006A3096">
      <w:pPr>
        <w:spacing w:after="0" w:line="360" w:lineRule="auto"/>
        <w:ind w:firstLine="709"/>
        <w:jc w:val="both"/>
        <w:rPr>
          <w:rFonts w:ascii="Arial" w:hAnsi="Arial" w:cs="Arial"/>
          <w:sz w:val="24"/>
          <w:szCs w:val="24"/>
        </w:rPr>
      </w:pPr>
      <w:r w:rsidRPr="006A3096">
        <w:rPr>
          <w:rFonts w:ascii="Arial" w:hAnsi="Arial" w:cs="Arial"/>
          <w:sz w:val="24"/>
          <w:szCs w:val="24"/>
        </w:rPr>
        <w:t xml:space="preserve">Следует отметить, что в современных двигателях повышенной оборотности фирмы </w:t>
      </w:r>
      <w:r w:rsidRPr="006A3096">
        <w:rPr>
          <w:rFonts w:ascii="Arial" w:hAnsi="Arial" w:cs="Arial"/>
          <w:sz w:val="24"/>
          <w:szCs w:val="24"/>
          <w:lang w:val="en-US"/>
        </w:rPr>
        <w:t>MANB</w:t>
      </w:r>
      <w:r w:rsidRPr="006A3096">
        <w:rPr>
          <w:rFonts w:ascii="Arial" w:hAnsi="Arial" w:cs="Arial"/>
          <w:sz w:val="24"/>
          <w:szCs w:val="24"/>
        </w:rPr>
        <w:t>&amp;</w:t>
      </w:r>
      <w:r w:rsidRPr="006A3096">
        <w:rPr>
          <w:rFonts w:ascii="Arial" w:hAnsi="Arial" w:cs="Arial"/>
          <w:sz w:val="24"/>
          <w:szCs w:val="24"/>
          <w:lang w:val="en-US"/>
        </w:rPr>
        <w:t>W</w:t>
      </w:r>
      <w:r w:rsidRPr="006A3096">
        <w:rPr>
          <w:rFonts w:ascii="Arial" w:hAnsi="Arial" w:cs="Arial"/>
          <w:sz w:val="24"/>
          <w:szCs w:val="24"/>
        </w:rPr>
        <w:t xml:space="preserve"> дизеля марки 6</w:t>
      </w:r>
      <w:r w:rsidRPr="006A3096">
        <w:rPr>
          <w:rFonts w:ascii="Arial" w:hAnsi="Arial" w:cs="Arial"/>
          <w:sz w:val="24"/>
          <w:szCs w:val="24"/>
          <w:lang w:val="en-US"/>
        </w:rPr>
        <w:t>L</w:t>
      </w:r>
      <w:r w:rsidRPr="006A3096">
        <w:rPr>
          <w:rFonts w:ascii="Arial" w:hAnsi="Arial" w:cs="Arial"/>
          <w:sz w:val="24"/>
          <w:szCs w:val="24"/>
        </w:rPr>
        <w:t xml:space="preserve"> 32/40 максимальное давление цикла Р</w:t>
      </w:r>
      <w:r w:rsidRPr="006A3096">
        <w:rPr>
          <w:rFonts w:ascii="Arial" w:hAnsi="Arial" w:cs="Arial"/>
          <w:sz w:val="24"/>
          <w:szCs w:val="24"/>
          <w:vertAlign w:val="subscript"/>
          <w:lang w:val="en-US"/>
        </w:rPr>
        <w:t>z</w:t>
      </w:r>
      <w:r w:rsidRPr="006A3096">
        <w:rPr>
          <w:rFonts w:ascii="Arial" w:hAnsi="Arial" w:cs="Arial"/>
          <w:sz w:val="24"/>
          <w:szCs w:val="24"/>
        </w:rPr>
        <w:t xml:space="preserve">= 24 МПа, а давление сжатия </w:t>
      </w:r>
      <w:proofErr w:type="spellStart"/>
      <w:r w:rsidRPr="006A3096">
        <w:rPr>
          <w:rFonts w:ascii="Arial" w:hAnsi="Arial" w:cs="Arial"/>
          <w:sz w:val="24"/>
          <w:szCs w:val="24"/>
        </w:rPr>
        <w:t>Р</w:t>
      </w:r>
      <w:r w:rsidRPr="006A3096">
        <w:rPr>
          <w:rFonts w:ascii="Arial" w:hAnsi="Arial" w:cs="Arial"/>
          <w:sz w:val="24"/>
          <w:szCs w:val="24"/>
          <w:vertAlign w:val="subscript"/>
        </w:rPr>
        <w:t>с</w:t>
      </w:r>
      <w:proofErr w:type="spellEnd"/>
      <w:r w:rsidRPr="006A3096">
        <w:rPr>
          <w:rFonts w:ascii="Arial" w:hAnsi="Arial" w:cs="Arial"/>
          <w:sz w:val="24"/>
          <w:szCs w:val="24"/>
        </w:rPr>
        <w:t xml:space="preserve"> = 18 МПа. Действительный коэффициент молекулярного изменения β находится в пределах β = 1,025 – 1,05             </w:t>
      </w:r>
    </w:p>
    <w:p w:rsidR="006A3096" w:rsidRDefault="006A3096">
      <w:pPr>
        <w:rPr>
          <w:rFonts w:ascii="Arial" w:hAnsi="Arial" w:cs="Arial"/>
          <w:sz w:val="26"/>
          <w:szCs w:val="26"/>
        </w:rPr>
      </w:pPr>
    </w:p>
    <w:p w:rsidR="00B54C2D" w:rsidRPr="00FA35F3" w:rsidRDefault="00B54C2D" w:rsidP="006A3096">
      <w:pPr>
        <w:spacing w:after="0" w:line="240" w:lineRule="auto"/>
        <w:ind w:firstLine="709"/>
        <w:jc w:val="both"/>
        <w:rPr>
          <w:rFonts w:ascii="Arial" w:hAnsi="Arial" w:cs="Arial"/>
          <w:sz w:val="2"/>
          <w:szCs w:val="2"/>
        </w:rPr>
      </w:pPr>
    </w:p>
    <w:p w:rsidR="00B54C2D" w:rsidRPr="006A3096" w:rsidRDefault="006A3096" w:rsidP="006A3096">
      <w:pPr>
        <w:keepNext/>
        <w:keepLines/>
        <w:tabs>
          <w:tab w:val="left" w:pos="1134"/>
        </w:tabs>
        <w:spacing w:after="0" w:line="360" w:lineRule="auto"/>
        <w:ind w:firstLine="709"/>
        <w:jc w:val="both"/>
        <w:outlineLvl w:val="0"/>
        <w:rPr>
          <w:rFonts w:ascii="Arial" w:eastAsiaTheme="majorEastAsia" w:hAnsi="Arial" w:cs="Arial"/>
          <w:b/>
          <w:bCs/>
          <w:sz w:val="24"/>
          <w:szCs w:val="24"/>
        </w:rPr>
      </w:pPr>
      <w:bookmarkStart w:id="40" w:name="_Toc45110887"/>
      <w:r w:rsidRPr="006A3096">
        <w:rPr>
          <w:rFonts w:ascii="Arial" w:eastAsiaTheme="majorEastAsia" w:hAnsi="Arial" w:cs="Arial"/>
          <w:b/>
          <w:bCs/>
          <w:sz w:val="24"/>
          <w:szCs w:val="24"/>
        </w:rPr>
        <w:t>5</w:t>
      </w:r>
      <w:r w:rsidR="00B54C2D" w:rsidRPr="006A3096">
        <w:rPr>
          <w:rFonts w:ascii="Arial" w:eastAsiaTheme="majorEastAsia" w:hAnsi="Arial" w:cs="Arial"/>
          <w:b/>
          <w:bCs/>
          <w:sz w:val="24"/>
          <w:szCs w:val="24"/>
        </w:rPr>
        <w:t>.4 Параметры процесса расширения</w:t>
      </w:r>
      <w:bookmarkEnd w:id="40"/>
    </w:p>
    <w:p w:rsidR="00B54C2D" w:rsidRPr="006A3096" w:rsidRDefault="00B54C2D" w:rsidP="006A3096">
      <w:pPr>
        <w:spacing w:after="0" w:line="360" w:lineRule="auto"/>
        <w:ind w:firstLine="709"/>
        <w:jc w:val="both"/>
        <w:rPr>
          <w:rFonts w:ascii="Arial" w:hAnsi="Arial" w:cs="Arial"/>
          <w:sz w:val="24"/>
          <w:szCs w:val="24"/>
        </w:rPr>
      </w:pPr>
      <w:r w:rsidRPr="006A3096">
        <w:rPr>
          <w:rFonts w:ascii="Arial" w:hAnsi="Arial" w:cs="Arial"/>
          <w:sz w:val="24"/>
          <w:szCs w:val="24"/>
        </w:rPr>
        <w:t xml:space="preserve"> В действительном рабочем цикле процесс расширения происходит по </w:t>
      </w:r>
      <w:proofErr w:type="spellStart"/>
      <w:r w:rsidRPr="006A3096">
        <w:rPr>
          <w:rFonts w:ascii="Arial" w:hAnsi="Arial" w:cs="Arial"/>
          <w:sz w:val="24"/>
          <w:szCs w:val="24"/>
        </w:rPr>
        <w:t>политропе</w:t>
      </w:r>
      <w:proofErr w:type="spellEnd"/>
      <w:r w:rsidRPr="006A3096">
        <w:rPr>
          <w:rFonts w:ascii="Arial" w:hAnsi="Arial" w:cs="Arial"/>
          <w:sz w:val="24"/>
          <w:szCs w:val="24"/>
        </w:rPr>
        <w:t xml:space="preserve"> с переменным показателем п2. Это связано с тем, что в процессе расширения тепловой поток все время направлен от газов к стенкам цилиндров, а газ получает теплоту при догорании топлива.  </w:t>
      </w:r>
    </w:p>
    <w:p w:rsidR="00B54C2D" w:rsidRPr="006A3096" w:rsidRDefault="00B54C2D" w:rsidP="006A3096">
      <w:pPr>
        <w:spacing w:after="0" w:line="360" w:lineRule="auto"/>
        <w:ind w:firstLine="709"/>
        <w:jc w:val="both"/>
        <w:rPr>
          <w:rFonts w:ascii="Arial" w:hAnsi="Arial" w:cs="Arial"/>
          <w:sz w:val="24"/>
          <w:szCs w:val="24"/>
        </w:rPr>
      </w:pPr>
      <w:r w:rsidRPr="006A3096">
        <w:rPr>
          <w:rFonts w:ascii="Arial" w:hAnsi="Arial" w:cs="Arial"/>
          <w:sz w:val="24"/>
          <w:szCs w:val="24"/>
        </w:rPr>
        <w:t xml:space="preserve"> В расчетном цикле для упрощения принимают условие – процесс расширения протекает с некоторым постоянным средним показателем </w:t>
      </w:r>
      <w:proofErr w:type="spellStart"/>
      <w:r w:rsidRPr="006A3096">
        <w:rPr>
          <w:rFonts w:ascii="Arial" w:hAnsi="Arial" w:cs="Arial"/>
          <w:sz w:val="24"/>
          <w:szCs w:val="24"/>
        </w:rPr>
        <w:t>политропы</w:t>
      </w:r>
      <w:proofErr w:type="spellEnd"/>
      <w:r w:rsidRPr="006A3096">
        <w:rPr>
          <w:rFonts w:ascii="Arial" w:hAnsi="Arial" w:cs="Arial"/>
          <w:sz w:val="24"/>
          <w:szCs w:val="24"/>
        </w:rPr>
        <w:t xml:space="preserve"> п</w:t>
      </w:r>
      <w:r w:rsidRPr="006A3096">
        <w:rPr>
          <w:rFonts w:ascii="Arial" w:hAnsi="Arial" w:cs="Arial"/>
          <w:sz w:val="24"/>
          <w:szCs w:val="24"/>
          <w:vertAlign w:val="subscript"/>
        </w:rPr>
        <w:t>2</w:t>
      </w:r>
      <w:r w:rsidRPr="006A3096">
        <w:rPr>
          <w:rFonts w:ascii="Arial" w:hAnsi="Arial" w:cs="Arial"/>
          <w:sz w:val="24"/>
          <w:szCs w:val="24"/>
        </w:rPr>
        <w:t xml:space="preserve">. Его значение выбирают таким, чтобы кривая расширения, построенная по закону </w:t>
      </w:r>
      <w:proofErr w:type="spellStart"/>
      <w:r w:rsidRPr="006A3096">
        <w:rPr>
          <w:rFonts w:ascii="Arial" w:hAnsi="Arial" w:cs="Arial"/>
          <w:sz w:val="24"/>
          <w:szCs w:val="24"/>
        </w:rPr>
        <w:t>политропы</w:t>
      </w:r>
      <w:proofErr w:type="spellEnd"/>
      <w:r w:rsidRPr="006A3096">
        <w:rPr>
          <w:rFonts w:ascii="Arial" w:hAnsi="Arial" w:cs="Arial"/>
          <w:sz w:val="24"/>
          <w:szCs w:val="24"/>
        </w:rPr>
        <w:t xml:space="preserve">, возможно ближе подходила к действительному процессу расширения в цилиндре. Опытные значения среднего значения показателя </w:t>
      </w:r>
      <w:proofErr w:type="spellStart"/>
      <w:r w:rsidRPr="006A3096">
        <w:rPr>
          <w:rFonts w:ascii="Arial" w:hAnsi="Arial" w:cs="Arial"/>
          <w:sz w:val="24"/>
          <w:szCs w:val="24"/>
        </w:rPr>
        <w:t>политропы</w:t>
      </w:r>
      <w:proofErr w:type="spellEnd"/>
      <w:r w:rsidRPr="006A3096">
        <w:rPr>
          <w:rFonts w:ascii="Arial" w:hAnsi="Arial" w:cs="Arial"/>
          <w:sz w:val="24"/>
          <w:szCs w:val="24"/>
        </w:rPr>
        <w:t xml:space="preserve"> расширения приведены в таблице 9. </w:t>
      </w:r>
    </w:p>
    <w:p w:rsidR="00B54C2D" w:rsidRPr="00B54C2D" w:rsidRDefault="00B54C2D" w:rsidP="00B54C2D">
      <w:pPr>
        <w:spacing w:after="0" w:line="288" w:lineRule="auto"/>
        <w:ind w:firstLine="709"/>
        <w:jc w:val="both"/>
        <w:rPr>
          <w:rFonts w:ascii="Arial" w:hAnsi="Arial" w:cs="Arial"/>
          <w:sz w:val="26"/>
          <w:szCs w:val="26"/>
        </w:rPr>
      </w:pPr>
      <w:r w:rsidRPr="00B54C2D">
        <w:rPr>
          <w:rFonts w:ascii="Arial" w:hAnsi="Arial" w:cs="Arial"/>
          <w:sz w:val="26"/>
          <w:szCs w:val="26"/>
        </w:rPr>
        <w:t>Таблица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2942"/>
      </w:tblGrid>
      <w:tr w:rsidR="00B54C2D" w:rsidRPr="00B54C2D" w:rsidTr="00FA35F3">
        <w:tc>
          <w:tcPr>
            <w:tcW w:w="6629" w:type="dxa"/>
            <w:shd w:val="clear" w:color="auto" w:fill="F2F2F2" w:themeFill="background1" w:themeFillShade="F2"/>
          </w:tcPr>
          <w:p w:rsidR="00B54C2D" w:rsidRPr="00FA35F3" w:rsidRDefault="00B54C2D" w:rsidP="007C43BA">
            <w:pPr>
              <w:spacing w:after="0"/>
              <w:jc w:val="both"/>
              <w:rPr>
                <w:rFonts w:ascii="Arial" w:hAnsi="Arial" w:cs="Arial"/>
                <w:b/>
                <w:sz w:val="20"/>
                <w:szCs w:val="20"/>
              </w:rPr>
            </w:pPr>
            <w:r w:rsidRPr="00FA35F3">
              <w:rPr>
                <w:rFonts w:ascii="Arial" w:hAnsi="Arial" w:cs="Arial"/>
                <w:b/>
                <w:sz w:val="20"/>
                <w:szCs w:val="20"/>
              </w:rPr>
              <w:t>Тип двигателя</w:t>
            </w:r>
          </w:p>
        </w:tc>
        <w:tc>
          <w:tcPr>
            <w:tcW w:w="2942" w:type="dxa"/>
            <w:shd w:val="clear" w:color="auto" w:fill="F2F2F2" w:themeFill="background1" w:themeFillShade="F2"/>
          </w:tcPr>
          <w:p w:rsidR="00B54C2D" w:rsidRPr="00FA35F3" w:rsidRDefault="00B54C2D" w:rsidP="007C43BA">
            <w:pPr>
              <w:spacing w:after="0"/>
              <w:jc w:val="both"/>
              <w:rPr>
                <w:rFonts w:ascii="Arial" w:hAnsi="Arial" w:cs="Arial"/>
                <w:b/>
                <w:sz w:val="20"/>
                <w:szCs w:val="20"/>
              </w:rPr>
            </w:pPr>
            <w:r w:rsidRPr="00FA35F3">
              <w:rPr>
                <w:rFonts w:ascii="Arial" w:hAnsi="Arial" w:cs="Arial"/>
                <w:b/>
                <w:sz w:val="20"/>
                <w:szCs w:val="20"/>
              </w:rPr>
              <w:t>Показатель</w:t>
            </w:r>
          </w:p>
        </w:tc>
      </w:tr>
      <w:tr w:rsidR="00B54C2D" w:rsidRPr="00B54C2D" w:rsidTr="00FA35F3">
        <w:tc>
          <w:tcPr>
            <w:tcW w:w="6629" w:type="dxa"/>
          </w:tcPr>
          <w:p w:rsidR="00B54C2D" w:rsidRPr="00FA35F3" w:rsidRDefault="00B54C2D" w:rsidP="007C43BA">
            <w:pPr>
              <w:spacing w:after="0"/>
              <w:jc w:val="both"/>
              <w:rPr>
                <w:rFonts w:ascii="Arial" w:hAnsi="Arial" w:cs="Arial"/>
                <w:sz w:val="20"/>
                <w:szCs w:val="20"/>
              </w:rPr>
            </w:pPr>
            <w:r w:rsidRPr="00FA35F3">
              <w:rPr>
                <w:rFonts w:ascii="Arial" w:hAnsi="Arial" w:cs="Arial"/>
                <w:sz w:val="20"/>
                <w:szCs w:val="20"/>
              </w:rPr>
              <w:t>Быстроходные ДВС с неохлаждаемыми поршнями</w:t>
            </w:r>
          </w:p>
        </w:tc>
        <w:tc>
          <w:tcPr>
            <w:tcW w:w="2942" w:type="dxa"/>
          </w:tcPr>
          <w:p w:rsidR="00B54C2D" w:rsidRPr="00FA35F3" w:rsidRDefault="00B54C2D" w:rsidP="007C43BA">
            <w:pPr>
              <w:spacing w:after="0"/>
              <w:jc w:val="both"/>
              <w:rPr>
                <w:rFonts w:ascii="Arial" w:hAnsi="Arial" w:cs="Arial"/>
                <w:sz w:val="20"/>
                <w:szCs w:val="20"/>
              </w:rPr>
            </w:pPr>
            <w:r w:rsidRPr="00FA35F3">
              <w:rPr>
                <w:rFonts w:ascii="Arial" w:hAnsi="Arial" w:cs="Arial"/>
                <w:sz w:val="20"/>
                <w:szCs w:val="20"/>
              </w:rPr>
              <w:t>1,15 – 1,25</w:t>
            </w:r>
          </w:p>
        </w:tc>
      </w:tr>
      <w:tr w:rsidR="00B54C2D" w:rsidRPr="00B54C2D" w:rsidTr="00FA35F3">
        <w:tc>
          <w:tcPr>
            <w:tcW w:w="6629" w:type="dxa"/>
          </w:tcPr>
          <w:p w:rsidR="00B54C2D" w:rsidRPr="00FA35F3" w:rsidRDefault="00B54C2D" w:rsidP="007C43BA">
            <w:pPr>
              <w:spacing w:after="0"/>
              <w:jc w:val="both"/>
              <w:rPr>
                <w:rFonts w:ascii="Arial" w:hAnsi="Arial" w:cs="Arial"/>
                <w:sz w:val="20"/>
                <w:szCs w:val="20"/>
              </w:rPr>
            </w:pPr>
            <w:r w:rsidRPr="00FA35F3">
              <w:rPr>
                <w:rFonts w:ascii="Arial" w:hAnsi="Arial" w:cs="Arial"/>
                <w:sz w:val="20"/>
                <w:szCs w:val="20"/>
              </w:rPr>
              <w:t>Тихоходные ДВС с охлаждаемыми поршнями</w:t>
            </w:r>
          </w:p>
        </w:tc>
        <w:tc>
          <w:tcPr>
            <w:tcW w:w="2942" w:type="dxa"/>
          </w:tcPr>
          <w:p w:rsidR="00B54C2D" w:rsidRPr="00FA35F3" w:rsidRDefault="00B54C2D" w:rsidP="007C43BA">
            <w:pPr>
              <w:spacing w:after="0"/>
              <w:jc w:val="both"/>
              <w:rPr>
                <w:rFonts w:ascii="Arial" w:hAnsi="Arial" w:cs="Arial"/>
                <w:sz w:val="20"/>
                <w:szCs w:val="20"/>
              </w:rPr>
            </w:pPr>
            <w:r w:rsidRPr="00FA35F3">
              <w:rPr>
                <w:rFonts w:ascii="Arial" w:hAnsi="Arial" w:cs="Arial"/>
                <w:sz w:val="20"/>
                <w:szCs w:val="20"/>
              </w:rPr>
              <w:t>1,25 – 1,28</w:t>
            </w:r>
          </w:p>
        </w:tc>
      </w:tr>
      <w:tr w:rsidR="00B54C2D" w:rsidRPr="00B54C2D" w:rsidTr="00FA35F3">
        <w:tc>
          <w:tcPr>
            <w:tcW w:w="6629" w:type="dxa"/>
          </w:tcPr>
          <w:p w:rsidR="00B54C2D" w:rsidRPr="00FA35F3" w:rsidRDefault="00B54C2D" w:rsidP="007C43BA">
            <w:pPr>
              <w:spacing w:after="0"/>
              <w:jc w:val="both"/>
              <w:rPr>
                <w:rFonts w:ascii="Arial" w:hAnsi="Arial" w:cs="Arial"/>
                <w:sz w:val="20"/>
                <w:szCs w:val="20"/>
              </w:rPr>
            </w:pPr>
            <w:r w:rsidRPr="00FA35F3">
              <w:rPr>
                <w:rFonts w:ascii="Arial" w:hAnsi="Arial" w:cs="Arial"/>
                <w:sz w:val="20"/>
                <w:szCs w:val="20"/>
              </w:rPr>
              <w:t>Малооборотные мощные ДВС</w:t>
            </w:r>
          </w:p>
        </w:tc>
        <w:tc>
          <w:tcPr>
            <w:tcW w:w="2942" w:type="dxa"/>
          </w:tcPr>
          <w:p w:rsidR="00B54C2D" w:rsidRPr="00FA35F3" w:rsidRDefault="00B54C2D" w:rsidP="007C43BA">
            <w:pPr>
              <w:spacing w:after="0"/>
              <w:jc w:val="both"/>
              <w:rPr>
                <w:rFonts w:ascii="Arial" w:hAnsi="Arial" w:cs="Arial"/>
                <w:sz w:val="20"/>
                <w:szCs w:val="20"/>
              </w:rPr>
            </w:pPr>
            <w:r w:rsidRPr="00FA35F3">
              <w:rPr>
                <w:rFonts w:ascii="Arial" w:hAnsi="Arial" w:cs="Arial"/>
                <w:sz w:val="20"/>
                <w:szCs w:val="20"/>
              </w:rPr>
              <w:t>1,27 – 1,32</w:t>
            </w:r>
          </w:p>
        </w:tc>
      </w:tr>
    </w:tbl>
    <w:p w:rsidR="00B54C2D" w:rsidRPr="00B54C2D" w:rsidRDefault="00B54C2D" w:rsidP="00B54C2D">
      <w:pPr>
        <w:spacing w:after="0" w:line="288" w:lineRule="auto"/>
        <w:ind w:firstLine="709"/>
        <w:jc w:val="both"/>
        <w:rPr>
          <w:rFonts w:ascii="Arial" w:hAnsi="Arial" w:cs="Arial"/>
          <w:sz w:val="26"/>
          <w:szCs w:val="26"/>
        </w:rPr>
      </w:pPr>
    </w:p>
    <w:p w:rsidR="00B54C2D" w:rsidRPr="00B54C2D" w:rsidRDefault="00B54C2D" w:rsidP="00B54C2D">
      <w:pPr>
        <w:spacing w:after="0" w:line="288" w:lineRule="auto"/>
        <w:ind w:firstLine="709"/>
        <w:jc w:val="both"/>
        <w:rPr>
          <w:rFonts w:ascii="Arial" w:hAnsi="Arial" w:cs="Arial"/>
          <w:sz w:val="26"/>
          <w:szCs w:val="26"/>
        </w:rPr>
      </w:pPr>
      <w:r w:rsidRPr="00B54C2D">
        <w:rPr>
          <w:rFonts w:ascii="Arial" w:hAnsi="Arial" w:cs="Arial"/>
          <w:sz w:val="26"/>
          <w:szCs w:val="26"/>
        </w:rPr>
        <w:t xml:space="preserve">После выбора показателя </w:t>
      </w:r>
      <w:proofErr w:type="spellStart"/>
      <w:r w:rsidRPr="00B54C2D">
        <w:rPr>
          <w:rFonts w:ascii="Arial" w:hAnsi="Arial" w:cs="Arial"/>
          <w:sz w:val="26"/>
          <w:szCs w:val="26"/>
        </w:rPr>
        <w:t>политропы</w:t>
      </w:r>
      <w:proofErr w:type="spellEnd"/>
      <w:r w:rsidRPr="00B54C2D">
        <w:rPr>
          <w:rFonts w:ascii="Arial" w:hAnsi="Arial" w:cs="Arial"/>
          <w:sz w:val="26"/>
          <w:szCs w:val="26"/>
        </w:rPr>
        <w:t xml:space="preserve"> п</w:t>
      </w:r>
      <w:r w:rsidRPr="00B54C2D">
        <w:rPr>
          <w:rFonts w:ascii="Arial" w:hAnsi="Arial" w:cs="Arial"/>
          <w:sz w:val="26"/>
          <w:szCs w:val="26"/>
          <w:vertAlign w:val="subscript"/>
        </w:rPr>
        <w:t>2</w:t>
      </w:r>
      <w:r w:rsidRPr="00B54C2D">
        <w:rPr>
          <w:rFonts w:ascii="Arial" w:hAnsi="Arial" w:cs="Arial"/>
          <w:sz w:val="26"/>
          <w:szCs w:val="26"/>
        </w:rPr>
        <w:t xml:space="preserve"> для своего типа двигателя он должен быть уточнен методом последовательных приближений по следующей эмпирической зависимости:</w:t>
      </w:r>
    </w:p>
    <w:p w:rsidR="00B54C2D" w:rsidRPr="00B54C2D" w:rsidRDefault="00DB6E41" w:rsidP="00B54C2D">
      <w:pPr>
        <w:tabs>
          <w:tab w:val="center" w:pos="4961"/>
        </w:tabs>
        <w:spacing w:after="0" w:line="288" w:lineRule="auto"/>
        <w:ind w:firstLine="709"/>
        <w:jc w:val="both"/>
        <w:rPr>
          <w:rFonts w:ascii="Arial" w:hAnsi="Arial" w:cs="Arial"/>
          <w:sz w:val="28"/>
          <w:szCs w:val="26"/>
        </w:rPr>
      </w:pPr>
      <m:oMathPara>
        <m:oMath>
          <m:sSub>
            <m:sSubPr>
              <m:ctrlPr>
                <w:rPr>
                  <w:rFonts w:ascii="Cambria Math" w:hAnsi="Cambria Math" w:cs="Arial"/>
                  <w:sz w:val="24"/>
                  <w:szCs w:val="24"/>
                  <w:lang w:val="en-US"/>
                </w:rPr>
              </m:ctrlPr>
            </m:sSubPr>
            <m:e>
              <m:r>
                <m:rPr>
                  <m:sty m:val="p"/>
                </m:rPr>
                <w:rPr>
                  <w:rFonts w:ascii="Cambria Math" w:hAnsi="Cambria Math" w:cs="Arial"/>
                  <w:sz w:val="24"/>
                  <w:szCs w:val="24"/>
                  <w:lang w:val="en-US"/>
                </w:rPr>
                <m:t>n</m:t>
              </m:r>
            </m:e>
            <m:sub>
              <m:r>
                <m:rPr>
                  <m:sty m:val="p"/>
                </m:rPr>
                <w:rPr>
                  <w:rFonts w:ascii="Cambria Math" w:hAnsi="Cambria Math" w:cs="Arial"/>
                  <w:sz w:val="24"/>
                  <w:szCs w:val="24"/>
                </w:rPr>
                <m:t>2</m:t>
              </m:r>
            </m:sub>
          </m:sSub>
          <m:r>
            <m:rPr>
              <m:sty m:val="p"/>
            </m:rPr>
            <w:rPr>
              <w:rFonts w:ascii="Cambria Math" w:hAnsi="Cambria Math" w:cs="Arial"/>
              <w:sz w:val="24"/>
              <w:szCs w:val="24"/>
            </w:rPr>
            <m:t>=</m:t>
          </m:r>
          <m:f>
            <m:fPr>
              <m:ctrlPr>
                <w:rPr>
                  <w:rFonts w:ascii="Cambria Math" w:hAnsi="Cambria Math" w:cs="Arial"/>
                  <w:sz w:val="24"/>
                  <w:szCs w:val="24"/>
                  <w:lang w:val="en-US"/>
                </w:rPr>
              </m:ctrlPr>
            </m:fPr>
            <m:num>
              <m:r>
                <m:rPr>
                  <m:sty m:val="p"/>
                </m:rPr>
                <w:rPr>
                  <w:rFonts w:ascii="Cambria Math" w:hAnsi="Cambria Math" w:cs="Arial"/>
                  <w:sz w:val="24"/>
                  <w:szCs w:val="24"/>
                </w:rPr>
                <m:t>1.986</m:t>
              </m:r>
            </m:num>
            <m:den>
              <m:r>
                <m:rPr>
                  <m:sty m:val="p"/>
                </m:rPr>
                <w:rPr>
                  <w:rFonts w:ascii="Cambria Math" w:hAnsi="Cambria Math" w:cs="Arial"/>
                  <w:sz w:val="24"/>
                  <w:szCs w:val="24"/>
                  <w:lang w:val="en-US"/>
                </w:rPr>
                <m:t>a</m:t>
              </m:r>
              <m:r>
                <m:rPr>
                  <m:sty m:val="p"/>
                </m:rPr>
                <w:rPr>
                  <w:rFonts w:ascii="Cambria Math" w:hAnsi="Cambria Math" w:cs="Arial"/>
                  <w:sz w:val="24"/>
                  <w:szCs w:val="24"/>
                </w:rPr>
                <m:t>+</m:t>
              </m:r>
              <m:r>
                <m:rPr>
                  <m:sty m:val="p"/>
                </m:rPr>
                <w:rPr>
                  <w:rFonts w:ascii="Cambria Math" w:hAnsi="Cambria Math" w:cs="Arial"/>
                  <w:sz w:val="24"/>
                  <w:szCs w:val="24"/>
                  <w:lang w:val="en-US"/>
                </w:rPr>
                <m:t>b</m:t>
              </m:r>
              <m:r>
                <m:rPr>
                  <m:sty m:val="p"/>
                </m:rPr>
                <w:rPr>
                  <w:rFonts w:ascii="Cambria Math" w:hAnsi="Cambria Math" w:cs="Arial"/>
                  <w:sz w:val="24"/>
                  <w:szCs w:val="24"/>
                </w:rPr>
                <m:t>*</m:t>
              </m:r>
              <m:sSub>
                <m:sSubPr>
                  <m:ctrlPr>
                    <w:rPr>
                      <w:rFonts w:ascii="Cambria Math" w:hAnsi="Cambria Math" w:cs="Arial"/>
                      <w:sz w:val="24"/>
                      <w:szCs w:val="24"/>
                      <w:lang w:val="en-US"/>
                    </w:rPr>
                  </m:ctrlPr>
                </m:sSubPr>
                <m:e>
                  <m:r>
                    <m:rPr>
                      <m:sty m:val="p"/>
                    </m:rPr>
                    <w:rPr>
                      <w:rFonts w:ascii="Cambria Math" w:hAnsi="Cambria Math" w:cs="Arial"/>
                      <w:sz w:val="24"/>
                      <w:szCs w:val="24"/>
                      <w:lang w:val="en-US"/>
                    </w:rPr>
                    <m:t>T</m:t>
                  </m:r>
                </m:e>
                <m:sub>
                  <m:r>
                    <m:rPr>
                      <m:sty m:val="p"/>
                    </m:rPr>
                    <w:rPr>
                      <w:rFonts w:ascii="Cambria Math" w:hAnsi="Cambria Math" w:cs="Arial"/>
                      <w:sz w:val="24"/>
                      <w:szCs w:val="24"/>
                      <w:lang w:val="en-US"/>
                    </w:rPr>
                    <m:t>z</m:t>
                  </m:r>
                </m:sub>
              </m:sSub>
              <m:r>
                <m:rPr>
                  <m:sty m:val="p"/>
                </m:rPr>
                <w:rPr>
                  <w:rFonts w:ascii="Cambria Math" w:hAnsi="Cambria Math" w:cs="Arial"/>
                  <w:sz w:val="24"/>
                  <w:szCs w:val="24"/>
                </w:rPr>
                <m:t>*</m:t>
              </m:r>
              <m:d>
                <m:dPr>
                  <m:ctrlPr>
                    <w:rPr>
                      <w:rFonts w:ascii="Cambria Math" w:hAnsi="Cambria Math" w:cs="Arial"/>
                      <w:sz w:val="24"/>
                      <w:szCs w:val="24"/>
                      <w:lang w:val="en-US"/>
                    </w:rPr>
                  </m:ctrlPr>
                </m:dPr>
                <m:e>
                  <m:r>
                    <m:rPr>
                      <m:sty m:val="p"/>
                    </m:rPr>
                    <w:rPr>
                      <w:rFonts w:ascii="Cambria Math" w:hAnsi="Cambria Math" w:cs="Arial"/>
                      <w:sz w:val="24"/>
                      <w:szCs w:val="24"/>
                    </w:rPr>
                    <m:t>1+</m:t>
                  </m:r>
                  <m:f>
                    <m:fPr>
                      <m:ctrlPr>
                        <w:rPr>
                          <w:rFonts w:ascii="Cambria Math" w:hAnsi="Cambria Math" w:cs="Arial"/>
                          <w:sz w:val="24"/>
                          <w:szCs w:val="24"/>
                          <w:lang w:val="en-US"/>
                        </w:rPr>
                      </m:ctrlPr>
                    </m:fPr>
                    <m:num>
                      <m:r>
                        <m:rPr>
                          <m:sty m:val="p"/>
                        </m:rPr>
                        <w:rPr>
                          <w:rFonts w:ascii="Cambria Math" w:hAnsi="Cambria Math" w:cs="Arial"/>
                          <w:sz w:val="24"/>
                          <w:szCs w:val="24"/>
                        </w:rPr>
                        <m:t>1</m:t>
                      </m:r>
                    </m:num>
                    <m:den>
                      <m:sSub>
                        <m:sSubPr>
                          <m:ctrlPr>
                            <w:rPr>
                              <w:rFonts w:ascii="Cambria Math" w:hAnsi="Cambria Math" w:cs="Arial"/>
                              <w:sz w:val="24"/>
                              <w:szCs w:val="24"/>
                              <w:lang w:val="en-US"/>
                            </w:rPr>
                          </m:ctrlPr>
                        </m:sSubPr>
                        <m:e>
                          <m:sPre>
                            <m:sPrePr>
                              <m:ctrlPr>
                                <w:rPr>
                                  <w:rFonts w:ascii="Cambria Math" w:hAnsi="Cambria Math" w:cs="Arial"/>
                                  <w:sz w:val="24"/>
                                  <w:szCs w:val="24"/>
                                  <w:lang w:val="en-US"/>
                                </w:rPr>
                              </m:ctrlPr>
                            </m:sPrePr>
                            <m:sub>
                              <m:r>
                                <m:rPr>
                                  <m:sty m:val="p"/>
                                </m:rPr>
                                <w:rPr>
                                  <w:rFonts w:ascii="Cambria Math" w:hAnsi="Cambria Math" w:cs="Arial"/>
                                  <w:sz w:val="24"/>
                                  <w:szCs w:val="24"/>
                                  <w:lang w:val="en-US"/>
                                </w:rPr>
                                <m:t>δ</m:t>
                              </m:r>
                            </m:sub>
                            <m:sup/>
                            <m:e>
                              <m:r>
                                <m:rPr>
                                  <m:sty m:val="p"/>
                                </m:rPr>
                                <w:rPr>
                                  <w:rFonts w:ascii="Cambria Math" w:hAnsi="Cambria Math" w:cs="Arial"/>
                                  <w:sz w:val="24"/>
                                  <w:szCs w:val="24"/>
                                  <w:lang w:val="en-US"/>
                                </w:rPr>
                                <m:t>n</m:t>
                              </m:r>
                            </m:e>
                          </m:sPre>
                        </m:e>
                        <m:sub>
                          <m:r>
                            <m:rPr>
                              <m:sty m:val="p"/>
                            </m:rPr>
                            <w:rPr>
                              <w:rFonts w:ascii="Cambria Math" w:hAnsi="Cambria Math" w:cs="Arial"/>
                              <w:sz w:val="24"/>
                              <w:szCs w:val="24"/>
                            </w:rPr>
                            <m:t>2</m:t>
                          </m:r>
                        </m:sub>
                      </m:sSub>
                      <m:r>
                        <m:rPr>
                          <m:sty m:val="p"/>
                        </m:rPr>
                        <w:rPr>
                          <w:rFonts w:ascii="Cambria Math" w:hAnsi="Cambria Math" w:cs="Arial"/>
                          <w:sz w:val="24"/>
                          <w:szCs w:val="24"/>
                        </w:rPr>
                        <m:t>-1</m:t>
                      </m:r>
                    </m:den>
                  </m:f>
                </m:e>
              </m:d>
            </m:den>
          </m:f>
          <m:r>
            <w:rPr>
              <w:rFonts w:ascii="Cambria Math" w:hAnsi="Cambria Math" w:cs="Arial"/>
              <w:sz w:val="24"/>
              <w:szCs w:val="24"/>
            </w:rPr>
            <m:t>+1</m:t>
          </m:r>
        </m:oMath>
      </m:oMathPara>
    </w:p>
    <w:p w:rsidR="00B54C2D" w:rsidRPr="00B54C2D" w:rsidRDefault="00B54C2D" w:rsidP="007C43BA">
      <w:pPr>
        <w:spacing w:after="0" w:line="288" w:lineRule="auto"/>
        <w:ind w:firstLine="709"/>
        <w:jc w:val="center"/>
        <w:rPr>
          <w:rFonts w:ascii="Arial" w:hAnsi="Arial" w:cs="Arial"/>
          <w:i/>
          <w:sz w:val="40"/>
          <w:szCs w:val="40"/>
        </w:rPr>
      </w:pPr>
      <w:r w:rsidRPr="00B54C2D">
        <w:rPr>
          <w:rFonts w:ascii="Arial" w:hAnsi="Arial" w:cs="Arial"/>
          <w:sz w:val="26"/>
          <w:szCs w:val="26"/>
        </w:rPr>
        <w:t>где:</w:t>
      </w:r>
      <m:oMath>
        <m:r>
          <m:rPr>
            <m:sty m:val="p"/>
          </m:rPr>
          <w:rPr>
            <w:rFonts w:ascii="Cambria Math" w:hAnsi="Arial" w:cs="Arial"/>
            <w:sz w:val="28"/>
            <w:szCs w:val="40"/>
            <w:lang w:val="en-US"/>
          </w:rPr>
          <m:t>a</m:t>
        </m:r>
        <m:r>
          <m:rPr>
            <m:sty m:val="p"/>
          </m:rPr>
          <w:rPr>
            <w:rFonts w:ascii="Cambria Math" w:hAnsi="Arial" w:cs="Arial"/>
            <w:sz w:val="28"/>
            <w:szCs w:val="40"/>
          </w:rPr>
          <m:t>=</m:t>
        </m:r>
        <m:f>
          <m:fPr>
            <m:ctrlPr>
              <w:rPr>
                <w:rFonts w:ascii="Cambria Math" w:hAnsi="Arial" w:cs="Arial"/>
                <w:sz w:val="28"/>
                <w:szCs w:val="40"/>
                <w:lang w:val="en-US"/>
              </w:rPr>
            </m:ctrlPr>
          </m:fPr>
          <m:num>
            <m:r>
              <m:rPr>
                <m:sty m:val="p"/>
              </m:rPr>
              <w:rPr>
                <w:rFonts w:ascii="Cambria Math" w:hAnsi="Arial" w:cs="Arial"/>
                <w:sz w:val="28"/>
                <w:szCs w:val="40"/>
              </w:rPr>
              <m:t>4.89+</m:t>
            </m:r>
            <m:d>
              <m:dPr>
                <m:ctrlPr>
                  <w:rPr>
                    <w:rFonts w:ascii="Cambria Math" w:hAnsi="Arial" w:cs="Arial"/>
                    <w:sz w:val="28"/>
                    <w:szCs w:val="40"/>
                    <w:lang w:val="en-US"/>
                  </w:rPr>
                </m:ctrlPr>
              </m:dPr>
              <m:e>
                <m:r>
                  <m:rPr>
                    <m:sty m:val="p"/>
                  </m:rPr>
                  <w:rPr>
                    <w:rFonts w:ascii="Cambria Math" w:hAnsi="Arial" w:cs="Arial"/>
                    <w:sz w:val="28"/>
                    <w:szCs w:val="40"/>
                    <w:lang w:val="en-US"/>
                  </w:rPr>
                  <m:t>α</m:t>
                </m:r>
                <m:r>
                  <m:rPr>
                    <m:sty m:val="p"/>
                  </m:rPr>
                  <w:rPr>
                    <w:rFonts w:ascii="Cambria Math" w:hAnsi="Cambria Math" w:cs="Arial"/>
                    <w:sz w:val="28"/>
                    <w:szCs w:val="40"/>
                  </w:rPr>
                  <m:t>-</m:t>
                </m:r>
                <m:r>
                  <m:rPr>
                    <m:sty m:val="p"/>
                  </m:rPr>
                  <w:rPr>
                    <w:rFonts w:ascii="Cambria Math" w:hAnsi="Arial" w:cs="Arial"/>
                    <w:sz w:val="28"/>
                    <w:szCs w:val="40"/>
                  </w:rPr>
                  <m:t>1</m:t>
                </m:r>
              </m:e>
            </m:d>
            <m:r>
              <m:rPr>
                <m:sty m:val="p"/>
              </m:rPr>
              <w:rPr>
                <w:rFonts w:ascii="Cambria Math" w:hAnsi="Cambria Math" w:cs="Arial"/>
                <w:sz w:val="28"/>
                <w:szCs w:val="40"/>
              </w:rPr>
              <m:t>*</m:t>
            </m:r>
            <m:r>
              <m:rPr>
                <m:sty m:val="p"/>
              </m:rPr>
              <w:rPr>
                <w:rFonts w:ascii="Cambria Math" w:hAnsi="Arial" w:cs="Arial"/>
                <w:sz w:val="28"/>
                <w:szCs w:val="40"/>
              </w:rPr>
              <m:t>4.6</m:t>
            </m:r>
          </m:num>
          <m:den>
            <m:r>
              <m:rPr>
                <m:sty m:val="p"/>
              </m:rPr>
              <w:rPr>
                <w:rFonts w:ascii="Cambria Math" w:hAnsi="Cambria Math" w:cs="Arial"/>
                <w:sz w:val="28"/>
                <w:szCs w:val="40"/>
              </w:rPr>
              <m:t>∝</m:t>
            </m:r>
          </m:den>
        </m:f>
        <m:r>
          <m:rPr>
            <m:sty m:val="p"/>
          </m:rPr>
          <w:rPr>
            <w:rFonts w:ascii="Cambria Math" w:hAnsi="Arial" w:cs="Arial"/>
            <w:sz w:val="28"/>
            <w:szCs w:val="40"/>
            <w:lang w:val="en-US"/>
          </w:rPr>
          <m:t>b</m:t>
        </m:r>
        <m:r>
          <m:rPr>
            <m:sty m:val="p"/>
          </m:rPr>
          <w:rPr>
            <w:rFonts w:ascii="Cambria Math" w:hAnsi="Arial" w:cs="Arial"/>
            <w:sz w:val="28"/>
            <w:szCs w:val="40"/>
          </w:rPr>
          <m:t>=</m:t>
        </m:r>
        <m:f>
          <m:fPr>
            <m:ctrlPr>
              <w:rPr>
                <w:rFonts w:ascii="Cambria Math" w:hAnsi="Arial" w:cs="Arial"/>
                <w:sz w:val="28"/>
                <w:szCs w:val="40"/>
                <w:lang w:val="en-US"/>
              </w:rPr>
            </m:ctrlPr>
          </m:fPr>
          <m:num>
            <m:r>
              <m:rPr>
                <m:sty m:val="p"/>
              </m:rPr>
              <w:rPr>
                <w:rFonts w:ascii="Cambria Math" w:hAnsi="Arial" w:cs="Arial"/>
                <w:sz w:val="28"/>
                <w:szCs w:val="40"/>
              </w:rPr>
              <m:t>86+(</m:t>
            </m:r>
            <m:r>
              <m:rPr>
                <m:sty m:val="p"/>
              </m:rPr>
              <w:rPr>
                <w:rFonts w:ascii="Cambria Math" w:hAnsi="Arial" w:cs="Arial"/>
                <w:sz w:val="28"/>
                <w:szCs w:val="40"/>
                <w:lang w:val="en-US"/>
              </w:rPr>
              <m:t>α</m:t>
            </m:r>
            <m:r>
              <m:rPr>
                <m:sty m:val="p"/>
              </m:rPr>
              <w:rPr>
                <w:rFonts w:ascii="Cambria Math" w:hAnsi="Arial" w:cs="Arial"/>
                <w:sz w:val="28"/>
                <w:szCs w:val="40"/>
              </w:rPr>
              <m:t>-</m:t>
            </m:r>
            <m:r>
              <m:rPr>
                <m:sty m:val="p"/>
              </m:rPr>
              <w:rPr>
                <w:rFonts w:ascii="Cambria Math" w:hAnsi="Arial" w:cs="Arial"/>
                <w:sz w:val="28"/>
                <w:szCs w:val="40"/>
              </w:rPr>
              <m:t>1)</m:t>
            </m:r>
            <m:r>
              <m:rPr>
                <m:sty m:val="p"/>
              </m:rPr>
              <w:rPr>
                <w:rFonts w:ascii="Cambria Math" w:hAnsi="Cambria Math" w:cs="Arial"/>
                <w:sz w:val="28"/>
                <w:szCs w:val="40"/>
              </w:rPr>
              <m:t>*</m:t>
            </m:r>
            <m:r>
              <m:rPr>
                <m:sty m:val="p"/>
              </m:rPr>
              <w:rPr>
                <w:rFonts w:ascii="Cambria Math" w:hAnsi="Arial" w:cs="Arial"/>
                <w:sz w:val="28"/>
                <w:szCs w:val="40"/>
              </w:rPr>
              <m:t>60</m:t>
            </m:r>
          </m:num>
          <m:den>
            <m:r>
              <m:rPr>
                <m:sty m:val="p"/>
              </m:rPr>
              <w:rPr>
                <w:rFonts w:ascii="Cambria Math" w:hAnsi="Arial" w:cs="Arial"/>
                <w:sz w:val="28"/>
                <w:szCs w:val="40"/>
                <w:lang w:val="en-US"/>
              </w:rPr>
              <m:t>α</m:t>
            </m:r>
            <m:r>
              <m:rPr>
                <m:sty m:val="p"/>
              </m:rPr>
              <w:rPr>
                <w:rFonts w:ascii="Cambria Math" w:hAnsi="Cambria Math" w:cs="Arial"/>
                <w:sz w:val="28"/>
                <w:szCs w:val="40"/>
              </w:rPr>
              <m:t>*</m:t>
            </m:r>
            <m:sSup>
              <m:sSupPr>
                <m:ctrlPr>
                  <w:rPr>
                    <w:rFonts w:ascii="Cambria Math" w:hAnsi="Arial" w:cs="Arial"/>
                    <w:sz w:val="28"/>
                    <w:szCs w:val="40"/>
                    <w:lang w:val="en-US"/>
                  </w:rPr>
                </m:ctrlPr>
              </m:sSupPr>
              <m:e>
                <m:r>
                  <m:rPr>
                    <m:sty m:val="p"/>
                  </m:rPr>
                  <w:rPr>
                    <w:rFonts w:ascii="Cambria Math" w:hAnsi="Arial" w:cs="Arial"/>
                    <w:sz w:val="28"/>
                    <w:szCs w:val="40"/>
                  </w:rPr>
                  <m:t>10</m:t>
                </m:r>
              </m:e>
              <m:sup>
                <m:r>
                  <m:rPr>
                    <m:sty m:val="p"/>
                  </m:rPr>
                  <w:rPr>
                    <w:rFonts w:ascii="Cambria Math" w:hAnsi="Arial" w:cs="Arial"/>
                    <w:sz w:val="28"/>
                    <w:szCs w:val="40"/>
                  </w:rPr>
                  <m:t>5</m:t>
                </m:r>
              </m:sup>
            </m:sSup>
          </m:den>
        </m:f>
      </m:oMath>
    </w:p>
    <w:p w:rsidR="00B54C2D" w:rsidRPr="00B54C2D" w:rsidRDefault="00B54C2D" w:rsidP="00B54C2D">
      <w:pPr>
        <w:spacing w:after="0" w:line="288" w:lineRule="auto"/>
        <w:ind w:firstLine="709"/>
        <w:jc w:val="both"/>
        <w:rPr>
          <w:rFonts w:ascii="Arial" w:hAnsi="Arial" w:cs="Arial"/>
          <w:i/>
          <w:sz w:val="12"/>
          <w:szCs w:val="26"/>
        </w:rPr>
      </w:pPr>
    </w:p>
    <w:p w:rsidR="00B54C2D" w:rsidRPr="00B54C2D" w:rsidRDefault="00B54C2D" w:rsidP="00B54C2D">
      <w:pPr>
        <w:spacing w:after="0" w:line="288" w:lineRule="auto"/>
        <w:ind w:firstLine="709"/>
        <w:jc w:val="both"/>
        <w:rPr>
          <w:rFonts w:ascii="Arial" w:hAnsi="Arial" w:cs="Arial"/>
          <w:sz w:val="24"/>
          <w:szCs w:val="26"/>
        </w:rPr>
      </w:pPr>
    </w:p>
    <w:p w:rsidR="00B54C2D" w:rsidRPr="00B54C2D" w:rsidRDefault="00B54C2D" w:rsidP="00B54C2D">
      <w:pPr>
        <w:spacing w:after="0" w:line="288" w:lineRule="auto"/>
        <w:ind w:firstLine="709"/>
        <w:jc w:val="both"/>
        <w:rPr>
          <w:rFonts w:ascii="Arial" w:hAnsi="Arial" w:cs="Arial"/>
          <w:sz w:val="26"/>
          <w:szCs w:val="26"/>
        </w:rPr>
      </w:pPr>
      <w:r w:rsidRPr="00B54C2D">
        <w:rPr>
          <w:rFonts w:ascii="Arial" w:hAnsi="Arial" w:cs="Arial"/>
          <w:sz w:val="26"/>
          <w:szCs w:val="26"/>
        </w:rPr>
        <w:t xml:space="preserve">Уточнение показателя </w:t>
      </w:r>
      <w:proofErr w:type="spellStart"/>
      <w:r w:rsidRPr="00B54C2D">
        <w:rPr>
          <w:rFonts w:ascii="Arial" w:hAnsi="Arial" w:cs="Arial"/>
          <w:sz w:val="26"/>
          <w:szCs w:val="26"/>
        </w:rPr>
        <w:t>политропы</w:t>
      </w:r>
      <w:proofErr w:type="spellEnd"/>
      <w:r w:rsidRPr="00B54C2D">
        <w:rPr>
          <w:rFonts w:ascii="Arial" w:hAnsi="Arial" w:cs="Arial"/>
          <w:sz w:val="26"/>
          <w:szCs w:val="26"/>
        </w:rPr>
        <w:t xml:space="preserve"> расширения производится точно так же как и </w:t>
      </w:r>
      <w:r w:rsidRPr="00B54C2D">
        <w:rPr>
          <w:rFonts w:ascii="Arial" w:hAnsi="Arial" w:cs="Arial"/>
          <w:sz w:val="26"/>
          <w:szCs w:val="26"/>
          <w:lang w:val="en-US"/>
        </w:rPr>
        <w:t>n</w:t>
      </w:r>
      <w:r w:rsidRPr="00B54C2D">
        <w:rPr>
          <w:rFonts w:ascii="Arial" w:hAnsi="Arial" w:cs="Arial"/>
          <w:sz w:val="26"/>
          <w:szCs w:val="26"/>
          <w:vertAlign w:val="subscript"/>
        </w:rPr>
        <w:t>1</w:t>
      </w:r>
      <w:r w:rsidRPr="00B54C2D">
        <w:rPr>
          <w:rFonts w:ascii="Arial" w:hAnsi="Arial" w:cs="Arial"/>
          <w:sz w:val="26"/>
          <w:szCs w:val="26"/>
        </w:rPr>
        <w:t>.</w:t>
      </w:r>
    </w:p>
    <w:p w:rsidR="007C43BA" w:rsidRDefault="00B54C2D" w:rsidP="00B54C2D">
      <w:pPr>
        <w:spacing w:after="0" w:line="288" w:lineRule="auto"/>
        <w:ind w:firstLine="709"/>
        <w:jc w:val="both"/>
        <w:rPr>
          <w:rFonts w:ascii="Arial" w:hAnsi="Arial" w:cs="Arial"/>
          <w:sz w:val="26"/>
          <w:szCs w:val="26"/>
        </w:rPr>
      </w:pPr>
      <w:r w:rsidRPr="00B54C2D">
        <w:rPr>
          <w:rFonts w:ascii="Arial" w:hAnsi="Arial" w:cs="Arial"/>
          <w:sz w:val="26"/>
          <w:szCs w:val="26"/>
        </w:rPr>
        <w:t xml:space="preserve"> Параметры в конце процесса расширения в зависимости от типа двигателя приведены в таблице 10.  </w:t>
      </w:r>
    </w:p>
    <w:p w:rsidR="007C43BA" w:rsidRDefault="007C43BA">
      <w:pPr>
        <w:rPr>
          <w:rFonts w:ascii="Arial" w:hAnsi="Arial" w:cs="Arial"/>
          <w:sz w:val="26"/>
          <w:szCs w:val="26"/>
        </w:rPr>
      </w:pPr>
      <w:r>
        <w:rPr>
          <w:rFonts w:ascii="Arial" w:hAnsi="Arial" w:cs="Arial"/>
          <w:sz w:val="26"/>
          <w:szCs w:val="26"/>
        </w:rPr>
        <w:br w:type="page"/>
      </w:r>
    </w:p>
    <w:p w:rsidR="00B54C2D" w:rsidRPr="007C43BA" w:rsidRDefault="00B54C2D" w:rsidP="00B54C2D">
      <w:pPr>
        <w:spacing w:after="0" w:line="288" w:lineRule="auto"/>
        <w:ind w:firstLine="709"/>
        <w:jc w:val="both"/>
        <w:rPr>
          <w:rFonts w:ascii="Arial" w:hAnsi="Arial" w:cs="Arial"/>
          <w:sz w:val="2"/>
          <w:szCs w:val="2"/>
        </w:rPr>
      </w:pPr>
    </w:p>
    <w:p w:rsidR="00B54C2D" w:rsidRPr="00B54C2D" w:rsidRDefault="00B54C2D" w:rsidP="00B54C2D">
      <w:pPr>
        <w:spacing w:after="0" w:line="288" w:lineRule="auto"/>
        <w:ind w:firstLine="709"/>
        <w:jc w:val="both"/>
        <w:rPr>
          <w:rFonts w:ascii="Arial" w:hAnsi="Arial" w:cs="Arial"/>
          <w:sz w:val="26"/>
          <w:szCs w:val="26"/>
        </w:rPr>
      </w:pPr>
      <w:r w:rsidRPr="00B54C2D">
        <w:rPr>
          <w:rFonts w:ascii="Arial" w:hAnsi="Arial" w:cs="Arial"/>
          <w:sz w:val="26"/>
          <w:szCs w:val="26"/>
        </w:rPr>
        <w:t xml:space="preserve"> Таблица 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410"/>
        <w:gridCol w:w="2409"/>
        <w:gridCol w:w="2659"/>
      </w:tblGrid>
      <w:tr w:rsidR="00B54C2D" w:rsidRPr="00B54C2D" w:rsidTr="00FA35F3">
        <w:tc>
          <w:tcPr>
            <w:tcW w:w="2093" w:type="dxa"/>
            <w:shd w:val="clear" w:color="auto" w:fill="F2F2F2" w:themeFill="background1" w:themeFillShade="F2"/>
            <w:vAlign w:val="center"/>
          </w:tcPr>
          <w:p w:rsidR="00B54C2D" w:rsidRPr="00FA35F3" w:rsidRDefault="00B54C2D" w:rsidP="007C43BA">
            <w:pPr>
              <w:spacing w:after="0" w:line="240" w:lineRule="auto"/>
              <w:jc w:val="both"/>
              <w:rPr>
                <w:rFonts w:ascii="Arial" w:hAnsi="Arial" w:cs="Arial"/>
                <w:b/>
                <w:sz w:val="20"/>
                <w:szCs w:val="20"/>
              </w:rPr>
            </w:pPr>
            <w:r w:rsidRPr="00FA35F3">
              <w:rPr>
                <w:rFonts w:ascii="Arial" w:hAnsi="Arial" w:cs="Arial"/>
                <w:b/>
                <w:sz w:val="20"/>
                <w:szCs w:val="20"/>
              </w:rPr>
              <w:t>Тип двигателя</w:t>
            </w:r>
          </w:p>
        </w:tc>
        <w:tc>
          <w:tcPr>
            <w:tcW w:w="2410" w:type="dxa"/>
            <w:shd w:val="clear" w:color="auto" w:fill="F2F2F2" w:themeFill="background1" w:themeFillShade="F2"/>
            <w:vAlign w:val="center"/>
          </w:tcPr>
          <w:p w:rsidR="00B54C2D" w:rsidRPr="00FA35F3" w:rsidRDefault="00B54C2D" w:rsidP="007C43BA">
            <w:pPr>
              <w:spacing w:after="0" w:line="240" w:lineRule="auto"/>
              <w:jc w:val="both"/>
              <w:rPr>
                <w:rFonts w:ascii="Arial" w:hAnsi="Arial" w:cs="Arial"/>
                <w:b/>
                <w:sz w:val="20"/>
                <w:szCs w:val="20"/>
              </w:rPr>
            </w:pPr>
            <w:r w:rsidRPr="00FA35F3">
              <w:rPr>
                <w:rFonts w:ascii="Arial" w:hAnsi="Arial" w:cs="Arial"/>
                <w:b/>
                <w:sz w:val="20"/>
                <w:szCs w:val="20"/>
              </w:rPr>
              <w:t xml:space="preserve">Давление в конце расширения </w:t>
            </w:r>
            <w:r w:rsidRPr="00FA35F3">
              <w:rPr>
                <w:rFonts w:ascii="Arial" w:hAnsi="Arial" w:cs="Arial"/>
                <w:b/>
                <w:sz w:val="20"/>
                <w:szCs w:val="20"/>
                <w:lang w:val="en-US"/>
              </w:rPr>
              <w:t>P</w:t>
            </w:r>
            <w:r w:rsidRPr="00FA35F3">
              <w:rPr>
                <w:rFonts w:ascii="Arial" w:hAnsi="Arial" w:cs="Arial"/>
                <w:b/>
                <w:sz w:val="20"/>
                <w:szCs w:val="20"/>
                <w:vertAlign w:val="subscript"/>
              </w:rPr>
              <w:t>В</w:t>
            </w:r>
            <w:r w:rsidRPr="00FA35F3">
              <w:rPr>
                <w:rFonts w:ascii="Arial" w:hAnsi="Arial" w:cs="Arial"/>
                <w:b/>
                <w:sz w:val="20"/>
                <w:szCs w:val="20"/>
              </w:rPr>
              <w:t>,</w:t>
            </w:r>
            <w:r w:rsidRPr="00FA35F3">
              <w:rPr>
                <w:rFonts w:ascii="Arial" w:hAnsi="Arial" w:cs="Arial"/>
                <w:b/>
                <w:sz w:val="20"/>
                <w:szCs w:val="20"/>
                <w:lang w:val="en-US"/>
              </w:rPr>
              <w:t>M</w:t>
            </w:r>
            <w:r w:rsidRPr="00FA35F3">
              <w:rPr>
                <w:rFonts w:ascii="Arial" w:hAnsi="Arial" w:cs="Arial"/>
                <w:b/>
                <w:sz w:val="20"/>
                <w:szCs w:val="20"/>
              </w:rPr>
              <w:t>П</w:t>
            </w:r>
            <w:r w:rsidRPr="00FA35F3">
              <w:rPr>
                <w:rFonts w:ascii="Arial" w:hAnsi="Arial" w:cs="Arial"/>
                <w:b/>
                <w:sz w:val="20"/>
                <w:szCs w:val="20"/>
                <w:lang w:val="en-US"/>
              </w:rPr>
              <w:t>a</w:t>
            </w:r>
          </w:p>
        </w:tc>
        <w:tc>
          <w:tcPr>
            <w:tcW w:w="2409" w:type="dxa"/>
            <w:shd w:val="clear" w:color="auto" w:fill="F2F2F2" w:themeFill="background1" w:themeFillShade="F2"/>
            <w:vAlign w:val="center"/>
          </w:tcPr>
          <w:p w:rsidR="00B54C2D" w:rsidRPr="00FA35F3" w:rsidRDefault="00B54C2D" w:rsidP="007C43BA">
            <w:pPr>
              <w:spacing w:after="0" w:line="240" w:lineRule="auto"/>
              <w:jc w:val="both"/>
              <w:rPr>
                <w:rFonts w:ascii="Arial" w:hAnsi="Arial" w:cs="Arial"/>
                <w:b/>
                <w:sz w:val="20"/>
                <w:szCs w:val="20"/>
              </w:rPr>
            </w:pPr>
            <w:r w:rsidRPr="00FA35F3">
              <w:rPr>
                <w:rFonts w:ascii="Arial" w:hAnsi="Arial" w:cs="Arial"/>
                <w:b/>
                <w:sz w:val="20"/>
                <w:szCs w:val="20"/>
              </w:rPr>
              <w:t>Температура в конце расширения Т</w:t>
            </w:r>
            <w:r w:rsidRPr="00FA35F3">
              <w:rPr>
                <w:rFonts w:ascii="Arial" w:hAnsi="Arial" w:cs="Arial"/>
                <w:b/>
                <w:sz w:val="20"/>
                <w:szCs w:val="20"/>
                <w:vertAlign w:val="subscript"/>
                <w:lang w:val="en-US"/>
              </w:rPr>
              <w:t>B</w:t>
            </w:r>
            <w:r w:rsidRPr="00FA35F3">
              <w:rPr>
                <w:rFonts w:ascii="Arial" w:hAnsi="Arial" w:cs="Arial"/>
                <w:b/>
                <w:sz w:val="20"/>
                <w:szCs w:val="20"/>
                <w:lang w:val="en-US"/>
              </w:rPr>
              <w:t>K</w:t>
            </w:r>
          </w:p>
        </w:tc>
        <w:tc>
          <w:tcPr>
            <w:tcW w:w="2659" w:type="dxa"/>
            <w:shd w:val="clear" w:color="auto" w:fill="F2F2F2" w:themeFill="background1" w:themeFillShade="F2"/>
            <w:vAlign w:val="center"/>
          </w:tcPr>
          <w:p w:rsidR="00B54C2D" w:rsidRPr="00FA35F3" w:rsidRDefault="00B54C2D" w:rsidP="007C43BA">
            <w:pPr>
              <w:spacing w:after="0" w:line="240" w:lineRule="auto"/>
              <w:jc w:val="both"/>
              <w:rPr>
                <w:rFonts w:ascii="Arial" w:hAnsi="Arial" w:cs="Arial"/>
                <w:b/>
                <w:sz w:val="20"/>
                <w:szCs w:val="20"/>
              </w:rPr>
            </w:pPr>
            <w:r w:rsidRPr="00FA35F3">
              <w:rPr>
                <w:rFonts w:ascii="Arial" w:hAnsi="Arial" w:cs="Arial"/>
                <w:b/>
                <w:sz w:val="20"/>
                <w:szCs w:val="20"/>
              </w:rPr>
              <w:t xml:space="preserve">Степень последующего расширения </w:t>
            </w:r>
            <w:r w:rsidRPr="00FA35F3">
              <w:rPr>
                <w:rFonts w:ascii="Arial" w:hAnsi="Arial" w:cs="Arial"/>
                <w:b/>
                <w:sz w:val="20"/>
                <w:szCs w:val="20"/>
              </w:rPr>
              <w:sym w:font="Symbol" w:char="F064"/>
            </w:r>
          </w:p>
        </w:tc>
      </w:tr>
      <w:tr w:rsidR="00B54C2D" w:rsidRPr="00B54C2D" w:rsidTr="00FA35F3">
        <w:tc>
          <w:tcPr>
            <w:tcW w:w="2093" w:type="dxa"/>
          </w:tcPr>
          <w:p w:rsidR="00B54C2D" w:rsidRPr="00FA35F3" w:rsidRDefault="00B54C2D" w:rsidP="007C43BA">
            <w:pPr>
              <w:spacing w:after="0" w:line="240" w:lineRule="auto"/>
              <w:jc w:val="both"/>
              <w:rPr>
                <w:rFonts w:ascii="Arial" w:hAnsi="Arial" w:cs="Arial"/>
                <w:sz w:val="20"/>
                <w:szCs w:val="20"/>
              </w:rPr>
            </w:pPr>
            <w:r w:rsidRPr="00FA35F3">
              <w:rPr>
                <w:rFonts w:ascii="Arial" w:hAnsi="Arial" w:cs="Arial"/>
                <w:sz w:val="20"/>
                <w:szCs w:val="20"/>
              </w:rPr>
              <w:t>тихоходные</w:t>
            </w:r>
          </w:p>
        </w:tc>
        <w:tc>
          <w:tcPr>
            <w:tcW w:w="2410" w:type="dxa"/>
          </w:tcPr>
          <w:p w:rsidR="00B54C2D" w:rsidRPr="00FA35F3" w:rsidRDefault="00B54C2D" w:rsidP="007C43BA">
            <w:pPr>
              <w:spacing w:after="0" w:line="240" w:lineRule="auto"/>
              <w:jc w:val="both"/>
              <w:rPr>
                <w:rFonts w:ascii="Arial" w:hAnsi="Arial" w:cs="Arial"/>
                <w:sz w:val="20"/>
                <w:szCs w:val="20"/>
              </w:rPr>
            </w:pPr>
            <w:r w:rsidRPr="00FA35F3">
              <w:rPr>
                <w:rFonts w:ascii="Arial" w:hAnsi="Arial" w:cs="Arial"/>
                <w:sz w:val="20"/>
                <w:szCs w:val="20"/>
              </w:rPr>
              <w:t>0,25 – 0,35</w:t>
            </w:r>
          </w:p>
        </w:tc>
        <w:tc>
          <w:tcPr>
            <w:tcW w:w="2409" w:type="dxa"/>
          </w:tcPr>
          <w:p w:rsidR="00B54C2D" w:rsidRPr="00FA35F3" w:rsidRDefault="00B54C2D" w:rsidP="007C43BA">
            <w:pPr>
              <w:spacing w:after="0" w:line="240" w:lineRule="auto"/>
              <w:jc w:val="both"/>
              <w:rPr>
                <w:rFonts w:ascii="Arial" w:hAnsi="Arial" w:cs="Arial"/>
                <w:sz w:val="20"/>
                <w:szCs w:val="20"/>
              </w:rPr>
            </w:pPr>
            <w:r w:rsidRPr="00FA35F3">
              <w:rPr>
                <w:rFonts w:ascii="Arial" w:hAnsi="Arial" w:cs="Arial"/>
                <w:sz w:val="20"/>
                <w:szCs w:val="20"/>
              </w:rPr>
              <w:t>900 – 1000</w:t>
            </w:r>
          </w:p>
        </w:tc>
        <w:tc>
          <w:tcPr>
            <w:tcW w:w="2659" w:type="dxa"/>
          </w:tcPr>
          <w:p w:rsidR="00B54C2D" w:rsidRPr="00FA35F3" w:rsidRDefault="00B54C2D" w:rsidP="007C43BA">
            <w:pPr>
              <w:spacing w:after="0" w:line="240" w:lineRule="auto"/>
              <w:jc w:val="both"/>
              <w:rPr>
                <w:rFonts w:ascii="Arial" w:hAnsi="Arial" w:cs="Arial"/>
                <w:sz w:val="20"/>
                <w:szCs w:val="20"/>
              </w:rPr>
            </w:pPr>
            <w:r w:rsidRPr="00FA35F3">
              <w:rPr>
                <w:rFonts w:ascii="Arial" w:hAnsi="Arial" w:cs="Arial"/>
                <w:sz w:val="20"/>
                <w:szCs w:val="20"/>
              </w:rPr>
              <w:t>от 7,5</w:t>
            </w:r>
          </w:p>
        </w:tc>
      </w:tr>
      <w:tr w:rsidR="00B54C2D" w:rsidRPr="00B54C2D" w:rsidTr="00FA35F3">
        <w:tc>
          <w:tcPr>
            <w:tcW w:w="2093" w:type="dxa"/>
          </w:tcPr>
          <w:p w:rsidR="00B54C2D" w:rsidRPr="00FA35F3" w:rsidRDefault="00B54C2D" w:rsidP="007C43BA">
            <w:pPr>
              <w:spacing w:after="0" w:line="240" w:lineRule="auto"/>
              <w:jc w:val="both"/>
              <w:rPr>
                <w:rFonts w:ascii="Arial" w:hAnsi="Arial" w:cs="Arial"/>
                <w:sz w:val="20"/>
                <w:szCs w:val="20"/>
              </w:rPr>
            </w:pPr>
            <w:r w:rsidRPr="00FA35F3">
              <w:rPr>
                <w:rFonts w:ascii="Arial" w:hAnsi="Arial" w:cs="Arial"/>
                <w:sz w:val="20"/>
                <w:szCs w:val="20"/>
              </w:rPr>
              <w:t>быстроходные</w:t>
            </w:r>
          </w:p>
        </w:tc>
        <w:tc>
          <w:tcPr>
            <w:tcW w:w="2410" w:type="dxa"/>
          </w:tcPr>
          <w:p w:rsidR="00B54C2D" w:rsidRPr="00FA35F3" w:rsidRDefault="00B54C2D" w:rsidP="007C43BA">
            <w:pPr>
              <w:spacing w:after="0" w:line="240" w:lineRule="auto"/>
              <w:jc w:val="both"/>
              <w:rPr>
                <w:rFonts w:ascii="Arial" w:hAnsi="Arial" w:cs="Arial"/>
                <w:sz w:val="20"/>
                <w:szCs w:val="20"/>
              </w:rPr>
            </w:pPr>
            <w:r w:rsidRPr="00FA35F3">
              <w:rPr>
                <w:rFonts w:ascii="Arial" w:hAnsi="Arial" w:cs="Arial"/>
                <w:sz w:val="20"/>
                <w:szCs w:val="20"/>
              </w:rPr>
              <w:t>0,3 – 0,6</w:t>
            </w:r>
          </w:p>
        </w:tc>
        <w:tc>
          <w:tcPr>
            <w:tcW w:w="2409" w:type="dxa"/>
          </w:tcPr>
          <w:p w:rsidR="00B54C2D" w:rsidRPr="00FA35F3" w:rsidRDefault="00B54C2D" w:rsidP="007C43BA">
            <w:pPr>
              <w:spacing w:after="0" w:line="240" w:lineRule="auto"/>
              <w:jc w:val="both"/>
              <w:rPr>
                <w:rFonts w:ascii="Arial" w:hAnsi="Arial" w:cs="Arial"/>
                <w:sz w:val="20"/>
                <w:szCs w:val="20"/>
              </w:rPr>
            </w:pPr>
            <w:r w:rsidRPr="00FA35F3">
              <w:rPr>
                <w:rFonts w:ascii="Arial" w:hAnsi="Arial" w:cs="Arial"/>
                <w:sz w:val="20"/>
                <w:szCs w:val="20"/>
              </w:rPr>
              <w:t>1000 - 1200</w:t>
            </w:r>
          </w:p>
        </w:tc>
        <w:tc>
          <w:tcPr>
            <w:tcW w:w="2659" w:type="dxa"/>
          </w:tcPr>
          <w:p w:rsidR="00B54C2D" w:rsidRPr="00FA35F3" w:rsidRDefault="00B54C2D" w:rsidP="007C43BA">
            <w:pPr>
              <w:spacing w:after="0" w:line="240" w:lineRule="auto"/>
              <w:jc w:val="both"/>
              <w:rPr>
                <w:rFonts w:ascii="Arial" w:hAnsi="Arial" w:cs="Arial"/>
                <w:sz w:val="20"/>
                <w:szCs w:val="20"/>
              </w:rPr>
            </w:pPr>
            <w:r w:rsidRPr="00FA35F3">
              <w:rPr>
                <w:rFonts w:ascii="Arial" w:hAnsi="Arial" w:cs="Arial"/>
                <w:sz w:val="20"/>
                <w:szCs w:val="20"/>
              </w:rPr>
              <w:t>до 10,5</w:t>
            </w:r>
          </w:p>
        </w:tc>
      </w:tr>
    </w:tbl>
    <w:p w:rsidR="00B54C2D" w:rsidRPr="00B54C2D" w:rsidRDefault="00B54C2D" w:rsidP="00B54C2D">
      <w:pPr>
        <w:spacing w:after="0" w:line="288" w:lineRule="auto"/>
        <w:ind w:firstLine="709"/>
        <w:jc w:val="both"/>
        <w:rPr>
          <w:rFonts w:ascii="Arial" w:hAnsi="Arial" w:cs="Arial"/>
          <w:sz w:val="26"/>
          <w:szCs w:val="26"/>
        </w:rPr>
      </w:pPr>
    </w:p>
    <w:p w:rsidR="00B54C2D" w:rsidRPr="00B54C2D" w:rsidRDefault="00B54C2D" w:rsidP="00B54C2D">
      <w:pPr>
        <w:spacing w:after="0" w:line="288" w:lineRule="auto"/>
        <w:ind w:firstLine="709"/>
        <w:jc w:val="both"/>
        <w:rPr>
          <w:rFonts w:ascii="Arial" w:hAnsi="Arial" w:cs="Arial"/>
          <w:sz w:val="26"/>
          <w:szCs w:val="26"/>
        </w:rPr>
      </w:pPr>
      <w:r w:rsidRPr="00B54C2D">
        <w:rPr>
          <w:rFonts w:ascii="Arial" w:hAnsi="Arial" w:cs="Arial"/>
          <w:sz w:val="26"/>
          <w:szCs w:val="26"/>
        </w:rPr>
        <w:t>Степень предварительного расширения</w:t>
      </w:r>
    </w:p>
    <w:p w:rsidR="00B54C2D" w:rsidRPr="00B54C2D" w:rsidRDefault="00B54C2D" w:rsidP="00B54C2D">
      <w:pPr>
        <w:spacing w:after="0" w:line="288" w:lineRule="auto"/>
        <w:ind w:firstLine="709"/>
        <w:jc w:val="both"/>
        <w:rPr>
          <w:rFonts w:ascii="Arial" w:hAnsi="Arial" w:cs="Arial"/>
          <w:sz w:val="26"/>
          <w:szCs w:val="26"/>
          <w:lang w:val="en-US"/>
        </w:rPr>
      </w:pPr>
      <m:oMath>
        <m:r>
          <w:rPr>
            <w:rFonts w:ascii="Cambria Math" w:hAnsi="Cambria Math" w:cs="Arial"/>
            <w:sz w:val="26"/>
            <w:szCs w:val="26"/>
          </w:rPr>
          <m:t xml:space="preserve">ρ= </m:t>
        </m:r>
        <m:f>
          <m:fPr>
            <m:ctrlPr>
              <w:rPr>
                <w:rFonts w:ascii="Cambria Math" w:hAnsi="Cambria Math" w:cs="Arial"/>
                <w:i/>
                <w:sz w:val="26"/>
                <w:szCs w:val="26"/>
              </w:rPr>
            </m:ctrlPr>
          </m:fPr>
          <m:num>
            <m:r>
              <w:rPr>
                <w:rFonts w:ascii="Cambria Math" w:hAnsi="Cambria Math" w:cs="Arial"/>
                <w:sz w:val="26"/>
                <w:szCs w:val="26"/>
              </w:rPr>
              <m:t>Vz</m:t>
            </m:r>
          </m:num>
          <m:den>
            <m:r>
              <w:rPr>
                <w:rFonts w:ascii="Cambria Math" w:hAnsi="Cambria Math" w:cs="Arial"/>
                <w:sz w:val="26"/>
                <w:szCs w:val="26"/>
              </w:rPr>
              <m:t>Vc</m:t>
            </m:r>
          </m:den>
        </m:f>
      </m:oMath>
      <w:r w:rsidRPr="00B54C2D">
        <w:rPr>
          <w:rFonts w:ascii="Arial" w:hAnsi="Arial" w:cs="Arial"/>
          <w:sz w:val="26"/>
          <w:szCs w:val="26"/>
        </w:rPr>
        <w:t xml:space="preserve"> = </w:t>
      </w:r>
      <w:r w:rsidRPr="00B54C2D">
        <w:rPr>
          <w:rFonts w:ascii="Arial" w:hAnsi="Arial" w:cs="Arial"/>
          <w:sz w:val="26"/>
          <w:szCs w:val="26"/>
          <w:lang w:val="en-US"/>
        </w:rPr>
        <w:t>(</w:t>
      </w:r>
      <w:r w:rsidRPr="00B54C2D">
        <w:rPr>
          <w:rFonts w:ascii="Arial" w:hAnsi="Arial" w:cs="Arial"/>
          <w:sz w:val="26"/>
          <w:szCs w:val="26"/>
        </w:rPr>
        <w:t>1.2÷</w:t>
      </w:r>
      <w:r w:rsidRPr="00B54C2D">
        <w:rPr>
          <w:rFonts w:ascii="Arial" w:hAnsi="Arial" w:cs="Arial"/>
          <w:sz w:val="26"/>
          <w:szCs w:val="26"/>
          <w:lang w:val="en-US"/>
        </w:rPr>
        <w:t>1.6)</w:t>
      </w:r>
    </w:p>
    <w:p w:rsidR="00B54C2D" w:rsidRPr="00B54C2D" w:rsidRDefault="00B54C2D" w:rsidP="00B54C2D">
      <w:pPr>
        <w:spacing w:after="0" w:line="288" w:lineRule="auto"/>
        <w:ind w:firstLine="709"/>
        <w:jc w:val="both"/>
        <w:rPr>
          <w:rFonts w:ascii="Arial" w:hAnsi="Arial" w:cs="Arial"/>
          <w:sz w:val="26"/>
          <w:szCs w:val="26"/>
          <w:lang w:val="en-US"/>
        </w:rPr>
      </w:pPr>
      <w:proofErr w:type="spellStart"/>
      <w:r w:rsidRPr="00B54C2D">
        <w:rPr>
          <w:rFonts w:ascii="Arial" w:hAnsi="Arial" w:cs="Arial"/>
          <w:sz w:val="26"/>
          <w:szCs w:val="26"/>
          <w:lang w:val="en-US"/>
        </w:rPr>
        <w:t>Степень</w:t>
      </w:r>
      <w:proofErr w:type="spellEnd"/>
      <w:r w:rsidR="00766ACA">
        <w:rPr>
          <w:rFonts w:ascii="Arial" w:hAnsi="Arial" w:cs="Arial"/>
          <w:sz w:val="26"/>
          <w:szCs w:val="26"/>
        </w:rPr>
        <w:t xml:space="preserve"> </w:t>
      </w:r>
      <w:proofErr w:type="spellStart"/>
      <w:r w:rsidRPr="00B54C2D">
        <w:rPr>
          <w:rFonts w:ascii="Arial" w:hAnsi="Arial" w:cs="Arial"/>
          <w:sz w:val="26"/>
          <w:szCs w:val="26"/>
          <w:lang w:val="en-US"/>
        </w:rPr>
        <w:t>последующего</w:t>
      </w:r>
      <w:proofErr w:type="spellEnd"/>
      <w:r w:rsidR="007C43BA">
        <w:rPr>
          <w:rFonts w:ascii="Arial" w:hAnsi="Arial" w:cs="Arial"/>
          <w:sz w:val="26"/>
          <w:szCs w:val="26"/>
        </w:rPr>
        <w:t xml:space="preserve"> </w:t>
      </w:r>
      <w:proofErr w:type="spellStart"/>
      <w:r w:rsidRPr="00B54C2D">
        <w:rPr>
          <w:rFonts w:ascii="Arial" w:hAnsi="Arial" w:cs="Arial"/>
          <w:sz w:val="26"/>
          <w:szCs w:val="26"/>
          <w:lang w:val="en-US"/>
        </w:rPr>
        <w:t>расширения</w:t>
      </w:r>
      <w:proofErr w:type="spellEnd"/>
    </w:p>
    <w:p w:rsidR="00B54C2D" w:rsidRPr="00B54C2D" w:rsidRDefault="00B54C2D" w:rsidP="00B54C2D">
      <w:pPr>
        <w:spacing w:after="0" w:line="288" w:lineRule="auto"/>
        <w:ind w:firstLine="709"/>
        <w:jc w:val="both"/>
        <w:rPr>
          <w:rFonts w:ascii="Arial" w:hAnsi="Arial" w:cs="Arial"/>
          <w:sz w:val="26"/>
          <w:szCs w:val="26"/>
          <w:lang w:val="en-US"/>
        </w:rPr>
      </w:pPr>
      <m:oMath>
        <m:r>
          <w:rPr>
            <w:rFonts w:ascii="Cambria Math" w:hAnsi="Cambria Math" w:cs="Arial"/>
            <w:sz w:val="26"/>
            <w:szCs w:val="26"/>
          </w:rPr>
          <m:t xml:space="preserve">δ= </m:t>
        </m:r>
        <m:f>
          <m:fPr>
            <m:ctrlPr>
              <w:rPr>
                <w:rFonts w:ascii="Cambria Math" w:hAnsi="Cambria Math" w:cs="Arial"/>
                <w:i/>
                <w:sz w:val="26"/>
                <w:szCs w:val="26"/>
              </w:rPr>
            </m:ctrlPr>
          </m:fPr>
          <m:num>
            <m:r>
              <w:rPr>
                <w:rFonts w:ascii="Cambria Math" w:hAnsi="Cambria Math" w:cs="Arial"/>
                <w:sz w:val="26"/>
                <w:szCs w:val="26"/>
              </w:rPr>
              <m:t>Vb</m:t>
            </m:r>
          </m:num>
          <m:den>
            <m:r>
              <w:rPr>
                <w:rFonts w:ascii="Cambria Math" w:hAnsi="Cambria Math" w:cs="Arial"/>
                <w:sz w:val="26"/>
                <w:szCs w:val="26"/>
              </w:rPr>
              <m:t>Vz</m:t>
            </m:r>
          </m:den>
        </m:f>
        <m:r>
          <w:rPr>
            <w:rFonts w:ascii="Cambria Math" w:hAnsi="Cambria Math" w:cs="Arial"/>
            <w:sz w:val="26"/>
            <w:szCs w:val="26"/>
          </w:rPr>
          <m:t xml:space="preserve">= </m:t>
        </m:r>
        <m:f>
          <m:fPr>
            <m:ctrlPr>
              <w:rPr>
                <w:rFonts w:ascii="Cambria Math" w:hAnsi="Cambria Math" w:cs="Arial"/>
                <w:i/>
                <w:sz w:val="26"/>
                <w:szCs w:val="26"/>
              </w:rPr>
            </m:ctrlPr>
          </m:fPr>
          <m:num>
            <m:r>
              <w:rPr>
                <w:rFonts w:ascii="Cambria Math" w:hAnsi="Cambria Math" w:cs="Arial"/>
                <w:sz w:val="26"/>
                <w:szCs w:val="26"/>
              </w:rPr>
              <m:t>ε</m:t>
            </m:r>
          </m:num>
          <m:den>
            <m:r>
              <w:rPr>
                <w:rFonts w:ascii="Cambria Math" w:hAnsi="Cambria Math" w:cs="Arial"/>
                <w:sz w:val="26"/>
                <w:szCs w:val="26"/>
              </w:rPr>
              <m:t>ρ</m:t>
            </m:r>
          </m:den>
        </m:f>
      </m:oMath>
      <w:r w:rsidRPr="00B54C2D">
        <w:rPr>
          <w:rFonts w:ascii="Arial" w:hAnsi="Arial" w:cs="Arial"/>
          <w:sz w:val="26"/>
          <w:szCs w:val="26"/>
        </w:rPr>
        <w:t xml:space="preserve"> = (8.0÷</w:t>
      </w:r>
      <w:r w:rsidRPr="00B54C2D">
        <w:rPr>
          <w:rFonts w:ascii="Arial" w:hAnsi="Arial" w:cs="Arial"/>
          <w:sz w:val="26"/>
          <w:szCs w:val="26"/>
          <w:lang w:val="en-US"/>
        </w:rPr>
        <w:t xml:space="preserve"> 11)</w:t>
      </w:r>
    </w:p>
    <w:p w:rsidR="00B54C2D" w:rsidRPr="00B54C2D" w:rsidRDefault="00B54C2D" w:rsidP="00B54C2D">
      <w:pPr>
        <w:spacing w:after="0" w:line="288" w:lineRule="auto"/>
        <w:ind w:firstLine="709"/>
        <w:jc w:val="both"/>
        <w:rPr>
          <w:rFonts w:ascii="Arial" w:hAnsi="Arial" w:cs="Arial"/>
          <w:sz w:val="26"/>
          <w:szCs w:val="26"/>
          <w:lang w:val="en-US"/>
        </w:rPr>
      </w:pPr>
    </w:p>
    <w:p w:rsidR="00B54C2D" w:rsidRPr="006A3096" w:rsidRDefault="00FA35F3" w:rsidP="006A3096">
      <w:pPr>
        <w:keepNext/>
        <w:keepLines/>
        <w:tabs>
          <w:tab w:val="left" w:pos="1134"/>
        </w:tabs>
        <w:spacing w:after="0" w:line="360" w:lineRule="auto"/>
        <w:ind w:firstLine="709"/>
        <w:jc w:val="both"/>
        <w:outlineLvl w:val="0"/>
        <w:rPr>
          <w:rFonts w:ascii="Arial" w:eastAsiaTheme="majorEastAsia" w:hAnsi="Arial" w:cs="Arial"/>
          <w:b/>
          <w:bCs/>
          <w:sz w:val="24"/>
          <w:szCs w:val="24"/>
        </w:rPr>
      </w:pPr>
      <w:bookmarkStart w:id="41" w:name="_Toc45110888"/>
      <w:r>
        <w:rPr>
          <w:rFonts w:ascii="Arial" w:eastAsiaTheme="majorEastAsia" w:hAnsi="Arial" w:cs="Arial"/>
          <w:b/>
          <w:bCs/>
          <w:sz w:val="24"/>
          <w:szCs w:val="24"/>
        </w:rPr>
        <w:t>5</w:t>
      </w:r>
      <w:r w:rsidR="00B54C2D" w:rsidRPr="006A3096">
        <w:rPr>
          <w:rFonts w:ascii="Arial" w:eastAsiaTheme="majorEastAsia" w:hAnsi="Arial" w:cs="Arial"/>
          <w:b/>
          <w:bCs/>
          <w:sz w:val="24"/>
          <w:szCs w:val="24"/>
        </w:rPr>
        <w:t>.5 Среднее индикаторное и среднее эффективное давление</w:t>
      </w:r>
      <w:bookmarkEnd w:id="41"/>
    </w:p>
    <w:p w:rsidR="00B54C2D" w:rsidRPr="00FA35F3" w:rsidRDefault="00B54C2D" w:rsidP="00FA35F3">
      <w:pPr>
        <w:spacing w:after="0" w:line="360" w:lineRule="auto"/>
        <w:ind w:firstLine="709"/>
        <w:jc w:val="both"/>
        <w:rPr>
          <w:rFonts w:ascii="Arial" w:hAnsi="Arial" w:cs="Arial"/>
          <w:sz w:val="24"/>
          <w:szCs w:val="24"/>
        </w:rPr>
      </w:pPr>
      <w:r w:rsidRPr="00FA35F3">
        <w:rPr>
          <w:rFonts w:ascii="Arial" w:hAnsi="Arial" w:cs="Arial"/>
          <w:sz w:val="24"/>
          <w:szCs w:val="24"/>
        </w:rPr>
        <w:t xml:space="preserve"> Среднее индикаторное давление - это условное постоянное давление, которое действуя на поршень за время одного хода расширения совершает работу, равную индикаторной работе цикла. Это один из важнейших индикаторных показателей, характеризующих мощность, развиваемую двигателем и его экономичность. Определяется  среднее индикаторное давление по следующей зависимости</w:t>
      </w:r>
    </w:p>
    <w:p w:rsidR="00B54C2D" w:rsidRPr="00FA35F3" w:rsidRDefault="00DB6E41" w:rsidP="00FA35F3">
      <w:pPr>
        <w:spacing w:after="0" w:line="360" w:lineRule="auto"/>
        <w:ind w:firstLine="709"/>
        <w:jc w:val="both"/>
        <w:rPr>
          <w:rFonts w:ascii="Arial" w:hAnsi="Arial" w:cs="Arial"/>
          <w:sz w:val="24"/>
          <w:szCs w:val="24"/>
        </w:rPr>
      </w:pPr>
      <m:oMath>
        <m:sSubSup>
          <m:sSubSupPr>
            <m:ctrlPr>
              <w:rPr>
                <w:rFonts w:ascii="Cambria Math" w:hAnsi="Cambria Math" w:cs="Arial"/>
                <w:sz w:val="24"/>
                <w:szCs w:val="24"/>
              </w:rPr>
            </m:ctrlPr>
          </m:sSubSupPr>
          <m:e>
            <m:r>
              <m:rPr>
                <m:sty m:val="p"/>
              </m:rPr>
              <w:rPr>
                <w:rFonts w:ascii="Cambria Math" w:hAnsi="Cambria Math" w:cs="Arial"/>
                <w:sz w:val="24"/>
                <w:szCs w:val="24"/>
              </w:rPr>
              <m:t>P</m:t>
            </m:r>
          </m:e>
          <m:sub>
            <m:r>
              <m:rPr>
                <m:sty m:val="p"/>
              </m:rPr>
              <w:rPr>
                <w:rFonts w:ascii="Cambria Math" w:hAnsi="Cambria Math" w:cs="Arial"/>
                <w:sz w:val="24"/>
                <w:szCs w:val="24"/>
              </w:rPr>
              <m:t>i</m:t>
            </m:r>
          </m:sub>
          <m:sup>
            <m:r>
              <m:rPr>
                <m:sty m:val="p"/>
              </m:rPr>
              <w:rPr>
                <w:rFonts w:ascii="Cambria Math" w:hAnsi="Cambria Math" w:cs="Arial"/>
                <w:sz w:val="24"/>
                <w:szCs w:val="24"/>
              </w:rPr>
              <m:t>'</m:t>
            </m:r>
          </m:sup>
        </m:sSubSup>
        <m:r>
          <m:rPr>
            <m:sty m:val="p"/>
          </m:rPr>
          <w:rPr>
            <w:rFonts w:ascii="Cambria Math" w:hAnsi="Cambria Math" w:cs="Arial"/>
            <w:sz w:val="24"/>
            <w:szCs w:val="24"/>
          </w:rPr>
          <m:t>=</m:t>
        </m:r>
        <m:f>
          <m:fPr>
            <m:ctrlPr>
              <w:rPr>
                <w:rFonts w:ascii="Cambria Math" w:hAnsi="Cambria Math" w:cs="Arial"/>
                <w:sz w:val="24"/>
                <w:szCs w:val="24"/>
              </w:rPr>
            </m:ctrlPr>
          </m:fPr>
          <m:num>
            <m:sSub>
              <m:sSubPr>
                <m:ctrlPr>
                  <w:rPr>
                    <w:rFonts w:ascii="Cambria Math" w:hAnsi="Cambria Math" w:cs="Arial"/>
                    <w:sz w:val="24"/>
                    <w:szCs w:val="24"/>
                  </w:rPr>
                </m:ctrlPr>
              </m:sSubPr>
              <m:e>
                <m:r>
                  <m:rPr>
                    <m:sty m:val="p"/>
                  </m:rPr>
                  <w:rPr>
                    <w:rFonts w:ascii="Cambria Math" w:hAnsi="Cambria Math" w:cs="Arial"/>
                    <w:sz w:val="24"/>
                    <w:szCs w:val="24"/>
                  </w:rPr>
                  <m:t>P</m:t>
                </m:r>
              </m:e>
              <m:sub>
                <m:r>
                  <m:rPr>
                    <m:sty m:val="p"/>
                  </m:rPr>
                  <w:rPr>
                    <w:rFonts w:ascii="Cambria Math" w:hAnsi="Cambria Math" w:cs="Arial"/>
                    <w:sz w:val="24"/>
                    <w:szCs w:val="24"/>
                  </w:rPr>
                  <m:t>c</m:t>
                </m:r>
              </m:sub>
            </m:sSub>
          </m:num>
          <m:den>
            <m:r>
              <m:rPr>
                <m:sty m:val="p"/>
              </m:rPr>
              <w:rPr>
                <w:rFonts w:ascii="Cambria Math" w:hAnsi="Cambria Math" w:cs="Arial"/>
                <w:sz w:val="24"/>
                <w:szCs w:val="24"/>
              </w:rPr>
              <m:t>ε-1</m:t>
            </m:r>
          </m:den>
        </m:f>
        <m:r>
          <m:rPr>
            <m:sty m:val="p"/>
          </m:rPr>
          <w:rPr>
            <w:rFonts w:ascii="Cambria Math" w:hAnsi="Cambria Math" w:cs="Arial"/>
            <w:sz w:val="24"/>
            <w:szCs w:val="24"/>
          </w:rPr>
          <m:t>*</m:t>
        </m:r>
        <m:d>
          <m:dPr>
            <m:begChr m:val="["/>
            <m:endChr m:val="]"/>
            <m:ctrlPr>
              <w:rPr>
                <w:rFonts w:ascii="Cambria Math" w:hAnsi="Cambria Math" w:cs="Arial"/>
                <w:sz w:val="24"/>
                <w:szCs w:val="24"/>
              </w:rPr>
            </m:ctrlPr>
          </m:dPr>
          <m:e>
            <m:r>
              <m:rPr>
                <m:sty m:val="p"/>
              </m:rPr>
              <w:rPr>
                <w:rFonts w:ascii="Cambria Math" w:hAnsi="Cambria Math" w:cs="Arial"/>
                <w:sz w:val="24"/>
                <w:szCs w:val="24"/>
              </w:rPr>
              <m:t>λ*</m:t>
            </m:r>
            <m:d>
              <m:dPr>
                <m:ctrlPr>
                  <w:rPr>
                    <w:rFonts w:ascii="Cambria Math" w:hAnsi="Cambria Math" w:cs="Arial"/>
                    <w:sz w:val="24"/>
                    <w:szCs w:val="24"/>
                  </w:rPr>
                </m:ctrlPr>
              </m:dPr>
              <m:e>
                <m:r>
                  <m:rPr>
                    <m:sty m:val="p"/>
                  </m:rPr>
                  <w:rPr>
                    <w:rFonts w:ascii="Cambria Math" w:hAnsi="Cambria Math" w:cs="Arial"/>
                    <w:sz w:val="24"/>
                    <w:szCs w:val="24"/>
                  </w:rPr>
                  <m:t>ρ-1</m:t>
                </m:r>
              </m:e>
            </m:d>
            <m:r>
              <m:rPr>
                <m:sty m:val="p"/>
              </m:rPr>
              <w:rPr>
                <w:rFonts w:ascii="Cambria Math" w:hAnsi="Cambria Math" w:cs="Arial"/>
                <w:sz w:val="24"/>
                <w:szCs w:val="24"/>
              </w:rPr>
              <m:t>+</m:t>
            </m:r>
            <m:f>
              <m:fPr>
                <m:ctrlPr>
                  <w:rPr>
                    <w:rFonts w:ascii="Cambria Math" w:hAnsi="Cambria Math" w:cs="Arial"/>
                    <w:sz w:val="24"/>
                    <w:szCs w:val="24"/>
                  </w:rPr>
                </m:ctrlPr>
              </m:fPr>
              <m:num>
                <m:r>
                  <m:rPr>
                    <m:sty m:val="p"/>
                  </m:rPr>
                  <w:rPr>
                    <w:rFonts w:ascii="Cambria Math" w:hAnsi="Cambria Math" w:cs="Arial"/>
                    <w:sz w:val="24"/>
                    <w:szCs w:val="24"/>
                  </w:rPr>
                  <m:t>λ*ρ</m:t>
                </m:r>
              </m:num>
              <m:den>
                <m:sSub>
                  <m:sSubPr>
                    <m:ctrlPr>
                      <w:rPr>
                        <w:rFonts w:ascii="Cambria Math" w:hAnsi="Cambria Math" w:cs="Arial"/>
                        <w:sz w:val="24"/>
                        <w:szCs w:val="24"/>
                      </w:rPr>
                    </m:ctrlPr>
                  </m:sSubPr>
                  <m:e>
                    <m:r>
                      <m:rPr>
                        <m:sty m:val="p"/>
                      </m:rPr>
                      <w:rPr>
                        <w:rFonts w:ascii="Cambria Math" w:hAnsi="Cambria Math" w:cs="Arial"/>
                        <w:sz w:val="24"/>
                        <w:szCs w:val="24"/>
                      </w:rPr>
                      <m:t>n</m:t>
                    </m:r>
                  </m:e>
                  <m:sub>
                    <m:r>
                      <m:rPr>
                        <m:sty m:val="p"/>
                      </m:rPr>
                      <w:rPr>
                        <w:rFonts w:ascii="Cambria Math" w:hAnsi="Cambria Math" w:cs="Arial"/>
                        <w:sz w:val="24"/>
                        <w:szCs w:val="24"/>
                      </w:rPr>
                      <m:t>2</m:t>
                    </m:r>
                  </m:sub>
                </m:sSub>
                <m:r>
                  <m:rPr>
                    <m:sty m:val="p"/>
                  </m:rPr>
                  <w:rPr>
                    <w:rFonts w:ascii="Cambria Math" w:hAnsi="Cambria Math" w:cs="Arial"/>
                    <w:sz w:val="24"/>
                    <w:szCs w:val="24"/>
                  </w:rPr>
                  <m:t>-1</m:t>
                </m:r>
              </m:den>
            </m:f>
            <m:r>
              <m:rPr>
                <m:sty m:val="p"/>
              </m:rPr>
              <w:rPr>
                <w:rFonts w:ascii="Cambria Math" w:hAnsi="Cambria Math" w:cs="Arial"/>
                <w:sz w:val="24"/>
                <w:szCs w:val="24"/>
              </w:rPr>
              <m:t>*</m:t>
            </m:r>
            <m:d>
              <m:dPr>
                <m:ctrlPr>
                  <w:rPr>
                    <w:rFonts w:ascii="Cambria Math" w:hAnsi="Cambria Math" w:cs="Arial"/>
                    <w:sz w:val="24"/>
                    <w:szCs w:val="24"/>
                  </w:rPr>
                </m:ctrlPr>
              </m:dPr>
              <m:e>
                <m:r>
                  <m:rPr>
                    <m:sty m:val="p"/>
                  </m:rPr>
                  <w:rPr>
                    <w:rFonts w:ascii="Cambria Math" w:hAnsi="Cambria Math" w:cs="Arial"/>
                    <w:sz w:val="24"/>
                    <w:szCs w:val="24"/>
                  </w:rPr>
                  <m:t>1-</m:t>
                </m:r>
                <m:f>
                  <m:fPr>
                    <m:ctrlPr>
                      <w:rPr>
                        <w:rFonts w:ascii="Cambria Math" w:hAnsi="Cambria Math" w:cs="Arial"/>
                        <w:sz w:val="24"/>
                        <w:szCs w:val="24"/>
                      </w:rPr>
                    </m:ctrlPr>
                  </m:fPr>
                  <m:num>
                    <m:r>
                      <m:rPr>
                        <m:sty m:val="p"/>
                      </m:rPr>
                      <w:rPr>
                        <w:rFonts w:ascii="Cambria Math" w:hAnsi="Cambria Math" w:cs="Arial"/>
                        <w:sz w:val="24"/>
                        <w:szCs w:val="24"/>
                      </w:rPr>
                      <m:t>1</m:t>
                    </m:r>
                  </m:num>
                  <m:den>
                    <m:sSup>
                      <m:sSupPr>
                        <m:ctrlPr>
                          <w:rPr>
                            <w:rFonts w:ascii="Cambria Math" w:hAnsi="Cambria Math" w:cs="Arial"/>
                            <w:sz w:val="24"/>
                            <w:szCs w:val="24"/>
                          </w:rPr>
                        </m:ctrlPr>
                      </m:sSupPr>
                      <m:e>
                        <m:r>
                          <m:rPr>
                            <m:sty m:val="p"/>
                          </m:rPr>
                          <w:rPr>
                            <w:rFonts w:ascii="Cambria Math" w:hAnsi="Cambria Math" w:cs="Arial"/>
                            <w:sz w:val="24"/>
                            <w:szCs w:val="24"/>
                          </w:rPr>
                          <m:t>δ</m:t>
                        </m:r>
                      </m:e>
                      <m:sup>
                        <m:sSub>
                          <m:sSubPr>
                            <m:ctrlPr>
                              <w:rPr>
                                <w:rFonts w:ascii="Cambria Math" w:hAnsi="Cambria Math" w:cs="Arial"/>
                                <w:sz w:val="24"/>
                                <w:szCs w:val="24"/>
                              </w:rPr>
                            </m:ctrlPr>
                          </m:sSubPr>
                          <m:e>
                            <m:r>
                              <m:rPr>
                                <m:sty m:val="p"/>
                              </m:rPr>
                              <w:rPr>
                                <w:rFonts w:ascii="Cambria Math" w:hAnsi="Cambria Math" w:cs="Arial"/>
                                <w:sz w:val="24"/>
                                <w:szCs w:val="24"/>
                              </w:rPr>
                              <m:t>n</m:t>
                            </m:r>
                          </m:e>
                          <m:sub>
                            <m:r>
                              <m:rPr>
                                <m:sty m:val="p"/>
                              </m:rPr>
                              <w:rPr>
                                <w:rFonts w:ascii="Cambria Math" w:hAnsi="Cambria Math" w:cs="Arial"/>
                                <w:sz w:val="24"/>
                                <w:szCs w:val="24"/>
                              </w:rPr>
                              <m:t>2</m:t>
                            </m:r>
                          </m:sub>
                        </m:sSub>
                        <m:r>
                          <w:rPr>
                            <w:rFonts w:ascii="Cambria Math" w:hAnsi="Cambria Math" w:cs="Arial"/>
                            <w:sz w:val="24"/>
                            <w:szCs w:val="24"/>
                          </w:rPr>
                          <m:t>-1</m:t>
                        </m:r>
                      </m:sup>
                    </m:sSup>
                  </m:den>
                </m:f>
              </m:e>
            </m:d>
            <m:r>
              <m:rPr>
                <m:sty m:val="p"/>
              </m:rPr>
              <w:rPr>
                <w:rFonts w:ascii="Cambria Math" w:hAnsi="Cambria Math" w:cs="Arial"/>
                <w:sz w:val="24"/>
                <w:szCs w:val="24"/>
              </w:rPr>
              <m:t>-</m:t>
            </m:r>
            <m:f>
              <m:fPr>
                <m:ctrlPr>
                  <w:rPr>
                    <w:rFonts w:ascii="Cambria Math" w:hAnsi="Cambria Math" w:cs="Arial"/>
                    <w:sz w:val="24"/>
                    <w:szCs w:val="24"/>
                  </w:rPr>
                </m:ctrlPr>
              </m:fPr>
              <m:num>
                <m:r>
                  <m:rPr>
                    <m:sty m:val="p"/>
                  </m:rPr>
                  <w:rPr>
                    <w:rFonts w:ascii="Cambria Math" w:hAnsi="Cambria Math" w:cs="Arial"/>
                    <w:sz w:val="24"/>
                    <w:szCs w:val="24"/>
                  </w:rPr>
                  <m:t>1</m:t>
                </m:r>
              </m:num>
              <m:den>
                <m:sSub>
                  <m:sSubPr>
                    <m:ctrlPr>
                      <w:rPr>
                        <w:rFonts w:ascii="Cambria Math" w:hAnsi="Cambria Math" w:cs="Arial"/>
                        <w:sz w:val="24"/>
                        <w:szCs w:val="24"/>
                      </w:rPr>
                    </m:ctrlPr>
                  </m:sSubPr>
                  <m:e>
                    <m:r>
                      <m:rPr>
                        <m:sty m:val="p"/>
                      </m:rPr>
                      <w:rPr>
                        <w:rFonts w:ascii="Cambria Math" w:hAnsi="Cambria Math" w:cs="Arial"/>
                        <w:sz w:val="24"/>
                        <w:szCs w:val="24"/>
                      </w:rPr>
                      <m:t>n</m:t>
                    </m:r>
                  </m:e>
                  <m:sub>
                    <m:r>
                      <m:rPr>
                        <m:sty m:val="p"/>
                      </m:rPr>
                      <w:rPr>
                        <w:rFonts w:ascii="Cambria Math" w:hAnsi="Cambria Math" w:cs="Arial"/>
                        <w:sz w:val="24"/>
                        <w:szCs w:val="24"/>
                      </w:rPr>
                      <m:t>1</m:t>
                    </m:r>
                  </m:sub>
                </m:sSub>
                <m:r>
                  <m:rPr>
                    <m:sty m:val="p"/>
                  </m:rPr>
                  <w:rPr>
                    <w:rFonts w:ascii="Cambria Math" w:hAnsi="Cambria Math" w:cs="Arial"/>
                    <w:sz w:val="24"/>
                    <w:szCs w:val="24"/>
                  </w:rPr>
                  <m:t>-1</m:t>
                </m:r>
              </m:den>
            </m:f>
            <m:r>
              <m:rPr>
                <m:sty m:val="p"/>
              </m:rPr>
              <w:rPr>
                <w:rFonts w:ascii="Cambria Math" w:hAnsi="Cambria Math" w:cs="Arial"/>
                <w:sz w:val="24"/>
                <w:szCs w:val="24"/>
              </w:rPr>
              <m:t>*</m:t>
            </m:r>
            <m:d>
              <m:dPr>
                <m:ctrlPr>
                  <w:rPr>
                    <w:rFonts w:ascii="Cambria Math" w:hAnsi="Cambria Math" w:cs="Arial"/>
                    <w:sz w:val="24"/>
                    <w:szCs w:val="24"/>
                  </w:rPr>
                </m:ctrlPr>
              </m:dPr>
              <m:e>
                <m:r>
                  <m:rPr>
                    <m:sty m:val="p"/>
                  </m:rPr>
                  <w:rPr>
                    <w:rFonts w:ascii="Cambria Math" w:hAnsi="Cambria Math" w:cs="Arial"/>
                    <w:sz w:val="24"/>
                    <w:szCs w:val="24"/>
                  </w:rPr>
                  <m:t>1-</m:t>
                </m:r>
                <m:f>
                  <m:fPr>
                    <m:ctrlPr>
                      <w:rPr>
                        <w:rFonts w:ascii="Cambria Math" w:hAnsi="Cambria Math" w:cs="Arial"/>
                        <w:sz w:val="24"/>
                        <w:szCs w:val="24"/>
                      </w:rPr>
                    </m:ctrlPr>
                  </m:fPr>
                  <m:num>
                    <m:r>
                      <m:rPr>
                        <m:sty m:val="p"/>
                      </m:rPr>
                      <w:rPr>
                        <w:rFonts w:ascii="Cambria Math" w:hAnsi="Cambria Math" w:cs="Arial"/>
                        <w:sz w:val="24"/>
                        <w:szCs w:val="24"/>
                      </w:rPr>
                      <m:t>1</m:t>
                    </m:r>
                  </m:num>
                  <m:den>
                    <m:sSup>
                      <m:sSupPr>
                        <m:ctrlPr>
                          <w:rPr>
                            <w:rFonts w:ascii="Cambria Math" w:hAnsi="Cambria Math" w:cs="Arial"/>
                            <w:sz w:val="24"/>
                            <w:szCs w:val="24"/>
                          </w:rPr>
                        </m:ctrlPr>
                      </m:sSupPr>
                      <m:e>
                        <m:r>
                          <m:rPr>
                            <m:sty m:val="p"/>
                          </m:rPr>
                          <w:rPr>
                            <w:rFonts w:ascii="Cambria Math" w:hAnsi="Cambria Math" w:cs="Arial"/>
                            <w:sz w:val="24"/>
                            <w:szCs w:val="24"/>
                          </w:rPr>
                          <m:t>ε</m:t>
                        </m:r>
                      </m:e>
                      <m:sup>
                        <m:sSub>
                          <m:sSubPr>
                            <m:ctrlPr>
                              <w:rPr>
                                <w:rFonts w:ascii="Cambria Math" w:hAnsi="Cambria Math" w:cs="Arial"/>
                                <w:sz w:val="24"/>
                                <w:szCs w:val="24"/>
                              </w:rPr>
                            </m:ctrlPr>
                          </m:sSubPr>
                          <m:e>
                            <m:r>
                              <m:rPr>
                                <m:sty m:val="p"/>
                              </m:rPr>
                              <w:rPr>
                                <w:rFonts w:ascii="Cambria Math" w:hAnsi="Cambria Math" w:cs="Arial"/>
                                <w:sz w:val="24"/>
                                <w:szCs w:val="24"/>
                              </w:rPr>
                              <m:t>n</m:t>
                            </m:r>
                          </m:e>
                          <m:sub>
                            <m:r>
                              <m:rPr>
                                <m:sty m:val="p"/>
                              </m:rPr>
                              <w:rPr>
                                <w:rFonts w:ascii="Cambria Math" w:hAnsi="Cambria Math" w:cs="Arial"/>
                                <w:sz w:val="24"/>
                                <w:szCs w:val="24"/>
                              </w:rPr>
                              <m:t>1</m:t>
                            </m:r>
                          </m:sub>
                        </m:sSub>
                        <m:r>
                          <m:rPr>
                            <m:sty m:val="p"/>
                          </m:rPr>
                          <w:rPr>
                            <w:rFonts w:ascii="Cambria Math" w:hAnsi="Cambria Math" w:cs="Arial"/>
                            <w:sz w:val="24"/>
                            <w:szCs w:val="24"/>
                          </w:rPr>
                          <m:t>-1</m:t>
                        </m:r>
                      </m:sup>
                    </m:sSup>
                  </m:den>
                </m:f>
              </m:e>
            </m:d>
          </m:e>
        </m:d>
      </m:oMath>
      <w:r w:rsidR="00B54C2D" w:rsidRPr="00FA35F3">
        <w:rPr>
          <w:rFonts w:ascii="Arial" w:hAnsi="Arial" w:cs="Arial"/>
          <w:sz w:val="24"/>
          <w:szCs w:val="24"/>
        </w:rPr>
        <w:t>,Мпа</w:t>
      </w:r>
      <w:r w:rsidR="00B54C2D" w:rsidRPr="00FA35F3">
        <w:rPr>
          <w:rFonts w:ascii="Arial" w:hAnsi="Arial" w:cs="Arial"/>
          <w:sz w:val="24"/>
          <w:szCs w:val="24"/>
        </w:rPr>
        <w:tab/>
      </w:r>
    </w:p>
    <w:p w:rsidR="00B54C2D" w:rsidRPr="00FA35F3" w:rsidRDefault="00B54C2D" w:rsidP="00FA35F3">
      <w:pPr>
        <w:spacing w:after="0" w:line="360" w:lineRule="auto"/>
        <w:ind w:firstLine="709"/>
        <w:jc w:val="both"/>
        <w:rPr>
          <w:rFonts w:ascii="Arial" w:hAnsi="Arial" w:cs="Arial"/>
          <w:sz w:val="24"/>
          <w:szCs w:val="24"/>
        </w:rPr>
      </w:pPr>
      <w:r w:rsidRPr="00FA35F3">
        <w:rPr>
          <w:rFonts w:ascii="Arial" w:hAnsi="Arial" w:cs="Arial"/>
          <w:sz w:val="24"/>
          <w:szCs w:val="24"/>
        </w:rPr>
        <w:t xml:space="preserve">Среднее индикаторное давление </w:t>
      </w:r>
      <w:proofErr w:type="spellStart"/>
      <w:r w:rsidRPr="00FA35F3">
        <w:rPr>
          <w:rFonts w:ascii="Arial" w:hAnsi="Arial" w:cs="Arial"/>
          <w:sz w:val="24"/>
          <w:szCs w:val="24"/>
        </w:rPr>
        <w:t>Рі</w:t>
      </w:r>
      <w:proofErr w:type="spellEnd"/>
      <w:r w:rsidRPr="00FA35F3">
        <w:rPr>
          <w:rFonts w:ascii="Arial" w:hAnsi="Arial" w:cs="Arial"/>
          <w:sz w:val="24"/>
          <w:szCs w:val="24"/>
        </w:rPr>
        <w:t xml:space="preserve"> (с учетом округления углов действительной индикаторной диаграммы) для 4-х </w:t>
      </w:r>
      <w:proofErr w:type="spellStart"/>
      <w:r w:rsidRPr="00FA35F3">
        <w:rPr>
          <w:rFonts w:ascii="Arial" w:hAnsi="Arial" w:cs="Arial"/>
          <w:sz w:val="24"/>
          <w:szCs w:val="24"/>
        </w:rPr>
        <w:t>тактных</w:t>
      </w:r>
      <w:proofErr w:type="spellEnd"/>
      <w:r w:rsidRPr="00FA35F3">
        <w:rPr>
          <w:rFonts w:ascii="Arial" w:hAnsi="Arial" w:cs="Arial"/>
          <w:sz w:val="24"/>
          <w:szCs w:val="24"/>
        </w:rPr>
        <w:t xml:space="preserve"> ДВС выражается формулой: </w:t>
      </w:r>
    </w:p>
    <w:p w:rsidR="00B54C2D" w:rsidRPr="00FA35F3" w:rsidRDefault="00DB6E41" w:rsidP="007C43BA">
      <w:pPr>
        <w:spacing w:after="0" w:line="360" w:lineRule="auto"/>
        <w:ind w:firstLine="709"/>
        <w:jc w:val="center"/>
        <w:rPr>
          <w:rFonts w:ascii="Arial" w:hAnsi="Arial" w:cs="Arial"/>
          <w:sz w:val="24"/>
          <w:szCs w:val="24"/>
        </w:rPr>
      </w:pPr>
      <m:oMathPara>
        <m:oMath>
          <m:sSub>
            <m:sSubPr>
              <m:ctrlPr>
                <w:rPr>
                  <w:rFonts w:ascii="Cambria Math" w:hAnsi="Cambria Math" w:cs="Arial"/>
                  <w:sz w:val="24"/>
                  <w:szCs w:val="24"/>
                </w:rPr>
              </m:ctrlPr>
            </m:sSubPr>
            <m:e>
              <m:r>
                <m:rPr>
                  <m:sty m:val="p"/>
                </m:rPr>
                <w:rPr>
                  <w:rFonts w:ascii="Cambria Math" w:hAnsi="Cambria Math" w:cs="Arial"/>
                  <w:sz w:val="24"/>
                  <w:szCs w:val="24"/>
                </w:rPr>
                <m:t>P</m:t>
              </m:r>
            </m:e>
            <m:sub>
              <m:r>
                <m:rPr>
                  <m:sty m:val="p"/>
                </m:rPr>
                <w:rPr>
                  <w:rFonts w:ascii="Cambria Math" w:hAnsi="Cambria Math" w:cs="Arial"/>
                  <w:sz w:val="24"/>
                  <w:szCs w:val="24"/>
                </w:rPr>
                <m:t>i</m:t>
              </m:r>
            </m:sub>
          </m:sSub>
          <m:r>
            <m:rPr>
              <m:sty m:val="p"/>
            </m:rPr>
            <w:rPr>
              <w:rFonts w:ascii="Cambria Math" w:hAnsi="Cambria Math" w:cs="Arial"/>
              <w:sz w:val="24"/>
              <w:szCs w:val="24"/>
            </w:rPr>
            <m:t>=</m:t>
          </m:r>
          <m:sSubSup>
            <m:sSubSupPr>
              <m:ctrlPr>
                <w:rPr>
                  <w:rFonts w:ascii="Cambria Math" w:hAnsi="Cambria Math" w:cs="Arial"/>
                  <w:sz w:val="24"/>
                  <w:szCs w:val="24"/>
                </w:rPr>
              </m:ctrlPr>
            </m:sSubSupPr>
            <m:e>
              <m:r>
                <m:rPr>
                  <m:sty m:val="p"/>
                </m:rPr>
                <w:rPr>
                  <w:rFonts w:ascii="Cambria Math" w:hAnsi="Cambria Math" w:cs="Arial"/>
                  <w:sz w:val="24"/>
                  <w:szCs w:val="24"/>
                </w:rPr>
                <m:t>P</m:t>
              </m:r>
            </m:e>
            <m:sub>
              <m:r>
                <m:rPr>
                  <m:sty m:val="p"/>
                </m:rPr>
                <w:rPr>
                  <w:rFonts w:ascii="Cambria Math" w:hAnsi="Cambria Math" w:cs="Arial"/>
                  <w:sz w:val="24"/>
                  <w:szCs w:val="24"/>
                </w:rPr>
                <m:t>i</m:t>
              </m:r>
            </m:sub>
            <m:sup>
              <m:r>
                <m:rPr>
                  <m:sty m:val="p"/>
                </m:rPr>
                <w:rPr>
                  <w:rFonts w:ascii="Cambria Math" w:hAnsi="Cambria Math" w:cs="Arial"/>
                  <w:sz w:val="24"/>
                  <w:szCs w:val="24"/>
                </w:rPr>
                <m:t>'</m:t>
              </m:r>
            </m:sup>
          </m:sSubSup>
          <m:r>
            <m:rPr>
              <m:sty m:val="p"/>
            </m:rPr>
            <w:rPr>
              <w:rFonts w:ascii="Cambria Math" w:hAnsi="Cambria Math" w:cs="Arial"/>
              <w:sz w:val="24"/>
              <w:szCs w:val="24"/>
            </w:rPr>
            <m:t>*φ</m:t>
          </m:r>
        </m:oMath>
      </m:oMathPara>
    </w:p>
    <w:p w:rsidR="00B54C2D" w:rsidRPr="00FA35F3" w:rsidRDefault="00B54C2D" w:rsidP="00FA35F3">
      <w:pPr>
        <w:spacing w:after="0" w:line="360" w:lineRule="auto"/>
        <w:ind w:firstLine="709"/>
        <w:jc w:val="both"/>
        <w:rPr>
          <w:rFonts w:ascii="Arial" w:hAnsi="Arial" w:cs="Arial"/>
          <w:sz w:val="24"/>
          <w:szCs w:val="24"/>
        </w:rPr>
      </w:pPr>
      <w:r w:rsidRPr="00FA35F3">
        <w:rPr>
          <w:rFonts w:ascii="Arial" w:hAnsi="Arial" w:cs="Arial"/>
          <w:sz w:val="24"/>
          <w:szCs w:val="24"/>
        </w:rPr>
        <w:t xml:space="preserve">где: </w:t>
      </w:r>
      <m:oMath>
        <m:r>
          <w:rPr>
            <w:rFonts w:ascii="Cambria Math" w:hAnsi="Cambria Math" w:cs="Arial"/>
            <w:sz w:val="24"/>
            <w:szCs w:val="24"/>
          </w:rPr>
          <m:t>φ</m:t>
        </m:r>
      </m:oMath>
      <w:r w:rsidRPr="00FA35F3">
        <w:rPr>
          <w:rFonts w:ascii="Arial" w:hAnsi="Arial" w:cs="Arial"/>
          <w:sz w:val="24"/>
          <w:szCs w:val="24"/>
        </w:rPr>
        <w:t xml:space="preserve"> - коэффициент полноты диаграммы </w:t>
      </w:r>
      <m:oMath>
        <m:r>
          <w:rPr>
            <w:rFonts w:ascii="Cambria Math" w:hAnsi="Cambria Math" w:cs="Arial"/>
            <w:sz w:val="24"/>
            <w:szCs w:val="24"/>
          </w:rPr>
          <m:t>φ=</m:t>
        </m:r>
        <m:d>
          <m:dPr>
            <m:ctrlPr>
              <w:rPr>
                <w:rFonts w:ascii="Cambria Math" w:hAnsi="Cambria Math" w:cs="Arial"/>
                <w:i/>
                <w:sz w:val="24"/>
                <w:szCs w:val="24"/>
              </w:rPr>
            </m:ctrlPr>
          </m:dPr>
          <m:e>
            <m:r>
              <w:rPr>
                <w:rFonts w:ascii="Cambria Math" w:hAnsi="Cambria Math" w:cs="Arial"/>
                <w:sz w:val="24"/>
                <w:szCs w:val="24"/>
              </w:rPr>
              <m:t>0.96-0.98</m:t>
            </m:r>
          </m:e>
        </m:d>
      </m:oMath>
      <w:r w:rsidRPr="00FA35F3">
        <w:rPr>
          <w:rFonts w:ascii="Arial" w:hAnsi="Arial" w:cs="Arial"/>
          <w:sz w:val="24"/>
          <w:szCs w:val="24"/>
        </w:rPr>
        <w:tab/>
      </w:r>
    </w:p>
    <w:p w:rsidR="00B54C2D" w:rsidRPr="00FA35F3" w:rsidRDefault="00B54C2D" w:rsidP="00FA35F3">
      <w:pPr>
        <w:spacing w:after="0" w:line="360" w:lineRule="auto"/>
        <w:ind w:firstLine="709"/>
        <w:jc w:val="both"/>
        <w:rPr>
          <w:rFonts w:ascii="Arial" w:hAnsi="Arial" w:cs="Arial"/>
          <w:sz w:val="24"/>
          <w:szCs w:val="24"/>
        </w:rPr>
      </w:pPr>
      <w:r w:rsidRPr="00FA35F3">
        <w:rPr>
          <w:rFonts w:ascii="Arial" w:hAnsi="Arial" w:cs="Arial"/>
          <w:sz w:val="24"/>
          <w:szCs w:val="24"/>
        </w:rPr>
        <w:t>Среднее эффективное давление является важнейшим эффективным показателем работы двигателя,</w:t>
      </w:r>
      <w:r w:rsidR="00766ACA">
        <w:rPr>
          <w:rFonts w:ascii="Arial" w:hAnsi="Arial" w:cs="Arial"/>
          <w:sz w:val="24"/>
          <w:szCs w:val="24"/>
        </w:rPr>
        <w:t xml:space="preserve"> учитывающий,</w:t>
      </w:r>
      <w:r w:rsidRPr="00FA35F3">
        <w:rPr>
          <w:rFonts w:ascii="Arial" w:hAnsi="Arial" w:cs="Arial"/>
          <w:sz w:val="24"/>
          <w:szCs w:val="24"/>
        </w:rPr>
        <w:t xml:space="preserve"> не только тепловые, но и механические потери:  </w:t>
      </w:r>
    </w:p>
    <w:p w:rsidR="00B54C2D" w:rsidRPr="00FA35F3" w:rsidRDefault="00DB6E41" w:rsidP="00FA35F3">
      <w:pPr>
        <w:spacing w:after="0" w:line="360" w:lineRule="auto"/>
        <w:ind w:firstLine="709"/>
        <w:jc w:val="both"/>
        <w:rPr>
          <w:rFonts w:ascii="Arial" w:hAnsi="Arial" w:cs="Arial"/>
          <w:sz w:val="24"/>
          <w:szCs w:val="24"/>
          <w:lang w:val="en-US"/>
        </w:rPr>
      </w:pPr>
      <m:oMathPara>
        <m:oMath>
          <m:sSub>
            <m:sSubPr>
              <m:ctrlPr>
                <w:rPr>
                  <w:rFonts w:ascii="Cambria Math" w:hAnsi="Cambria Math" w:cs="Arial"/>
                  <w:sz w:val="24"/>
                  <w:szCs w:val="24"/>
                </w:rPr>
              </m:ctrlPr>
            </m:sSubPr>
            <m:e>
              <m:r>
                <m:rPr>
                  <m:sty m:val="p"/>
                </m:rPr>
                <w:rPr>
                  <w:rFonts w:ascii="Cambria Math" w:hAnsi="Cambria Math" w:cs="Arial"/>
                  <w:sz w:val="24"/>
                  <w:szCs w:val="24"/>
                </w:rPr>
                <m:t>P</m:t>
              </m:r>
            </m:e>
            <m:sub>
              <m:r>
                <m:rPr>
                  <m:sty m:val="p"/>
                </m:rPr>
                <w:rPr>
                  <w:rFonts w:ascii="Cambria Math" w:hAnsi="Cambria Math" w:cs="Arial"/>
                  <w:sz w:val="24"/>
                  <w:szCs w:val="24"/>
                </w:rPr>
                <m:t>e</m:t>
              </m:r>
            </m:sub>
          </m:sSub>
          <m:r>
            <m:rPr>
              <m:sty m:val="p"/>
            </m:rPr>
            <w:rPr>
              <w:rFonts w:ascii="Cambria Math" w:hAnsi="Cambria Math" w:cs="Arial"/>
              <w:sz w:val="24"/>
              <w:szCs w:val="24"/>
            </w:rPr>
            <m:t>=</m:t>
          </m:r>
          <m:sSub>
            <m:sSubPr>
              <m:ctrlPr>
                <w:rPr>
                  <w:rFonts w:ascii="Cambria Math" w:hAnsi="Cambria Math" w:cs="Arial"/>
                  <w:sz w:val="24"/>
                  <w:szCs w:val="24"/>
                </w:rPr>
              </m:ctrlPr>
            </m:sSubPr>
            <m:e>
              <m:r>
                <m:rPr>
                  <m:sty m:val="p"/>
                </m:rPr>
                <w:rPr>
                  <w:rFonts w:ascii="Cambria Math" w:hAnsi="Cambria Math" w:cs="Arial"/>
                  <w:sz w:val="24"/>
                  <w:szCs w:val="24"/>
                </w:rPr>
                <m:t>P</m:t>
              </m:r>
            </m:e>
            <m:sub>
              <m:r>
                <m:rPr>
                  <m:sty m:val="p"/>
                </m:rPr>
                <w:rPr>
                  <w:rFonts w:ascii="Cambria Math" w:hAnsi="Cambria Math" w:cs="Arial"/>
                  <w:sz w:val="24"/>
                  <w:szCs w:val="24"/>
                </w:rPr>
                <m:t>i</m:t>
              </m:r>
            </m:sub>
          </m:sSub>
          <m:r>
            <m:rPr>
              <m:sty m:val="p"/>
            </m:rPr>
            <w:rPr>
              <w:rFonts w:ascii="Cambria Math" w:hAnsi="Cambria Math" w:cs="Arial"/>
              <w:sz w:val="24"/>
              <w:szCs w:val="24"/>
            </w:rPr>
            <m:t>*</m:t>
          </m:r>
          <m:sSub>
            <m:sSubPr>
              <m:ctrlPr>
                <w:rPr>
                  <w:rFonts w:ascii="Cambria Math" w:hAnsi="Cambria Math" w:cs="Arial"/>
                  <w:sz w:val="24"/>
                  <w:szCs w:val="24"/>
                </w:rPr>
              </m:ctrlPr>
            </m:sSubPr>
            <m:e>
              <m:r>
                <m:rPr>
                  <m:sty m:val="p"/>
                </m:rPr>
                <w:rPr>
                  <w:rFonts w:ascii="Cambria Math" w:hAnsi="Cambria Math" w:cs="Arial"/>
                  <w:sz w:val="24"/>
                  <w:szCs w:val="24"/>
                </w:rPr>
                <m:t>η</m:t>
              </m:r>
            </m:e>
            <m:sub>
              <m:r>
                <m:rPr>
                  <m:sty m:val="p"/>
                </m:rPr>
                <w:rPr>
                  <w:rFonts w:ascii="Cambria Math" w:hAnsi="Cambria Math" w:cs="Arial"/>
                  <w:sz w:val="24"/>
                  <w:szCs w:val="24"/>
                </w:rPr>
                <m:t>мех</m:t>
              </m:r>
            </m:sub>
          </m:sSub>
        </m:oMath>
      </m:oMathPara>
    </w:p>
    <w:p w:rsidR="00B54C2D" w:rsidRPr="00FA35F3" w:rsidRDefault="00B54C2D" w:rsidP="00FA35F3">
      <w:pPr>
        <w:spacing w:after="0" w:line="360" w:lineRule="auto"/>
        <w:ind w:firstLine="709"/>
        <w:jc w:val="both"/>
        <w:rPr>
          <w:rFonts w:ascii="Arial" w:hAnsi="Arial" w:cs="Arial"/>
          <w:sz w:val="24"/>
          <w:szCs w:val="24"/>
        </w:rPr>
      </w:pPr>
      <w:r w:rsidRPr="00FA35F3">
        <w:rPr>
          <w:rFonts w:ascii="Arial" w:hAnsi="Arial" w:cs="Arial"/>
          <w:sz w:val="24"/>
          <w:szCs w:val="24"/>
        </w:rPr>
        <w:t xml:space="preserve">Где </w:t>
      </w:r>
      <w:r w:rsidRPr="00FA35F3">
        <w:rPr>
          <w:rFonts w:ascii="Arial" w:hAnsi="Arial" w:cs="Arial"/>
          <w:sz w:val="24"/>
          <w:szCs w:val="24"/>
        </w:rPr>
        <w:sym w:font="Symbol" w:char="F068"/>
      </w:r>
      <w:r w:rsidRPr="00FA35F3">
        <w:rPr>
          <w:rFonts w:ascii="Arial" w:hAnsi="Arial" w:cs="Arial"/>
          <w:sz w:val="24"/>
          <w:szCs w:val="24"/>
        </w:rPr>
        <w:t>мех – механический К.П.Д. оценивает количественно механические потери, технологическое совершенство конструкции двигателя и принимается в соответствии с таблицей 5.стр. 32</w:t>
      </w:r>
    </w:p>
    <w:p w:rsidR="00B54C2D" w:rsidRPr="00B54C2D" w:rsidRDefault="00B54C2D" w:rsidP="00B54C2D">
      <w:pPr>
        <w:spacing w:after="0" w:line="288" w:lineRule="auto"/>
        <w:ind w:firstLine="709"/>
        <w:jc w:val="both"/>
        <w:rPr>
          <w:rFonts w:ascii="Arial" w:hAnsi="Arial" w:cs="Arial"/>
          <w:b/>
          <w:sz w:val="26"/>
          <w:szCs w:val="26"/>
        </w:rPr>
      </w:pPr>
    </w:p>
    <w:p w:rsidR="00B54C2D" w:rsidRPr="00FA35F3" w:rsidRDefault="00FA35F3" w:rsidP="00FA35F3">
      <w:pPr>
        <w:keepNext/>
        <w:keepLines/>
        <w:tabs>
          <w:tab w:val="left" w:pos="1134"/>
        </w:tabs>
        <w:spacing w:after="0" w:line="360" w:lineRule="auto"/>
        <w:ind w:firstLine="709"/>
        <w:jc w:val="both"/>
        <w:outlineLvl w:val="0"/>
        <w:rPr>
          <w:rFonts w:ascii="Arial" w:eastAsiaTheme="majorEastAsia" w:hAnsi="Arial" w:cs="Arial"/>
          <w:b/>
          <w:bCs/>
          <w:sz w:val="24"/>
          <w:szCs w:val="24"/>
        </w:rPr>
      </w:pPr>
      <w:bookmarkStart w:id="42" w:name="_Toc45110889"/>
      <w:r>
        <w:rPr>
          <w:rFonts w:ascii="Arial" w:eastAsiaTheme="majorEastAsia" w:hAnsi="Arial" w:cs="Arial"/>
          <w:b/>
          <w:bCs/>
          <w:sz w:val="24"/>
          <w:szCs w:val="24"/>
        </w:rPr>
        <w:t>5</w:t>
      </w:r>
      <w:r w:rsidR="00B54C2D" w:rsidRPr="00FA35F3">
        <w:rPr>
          <w:rFonts w:ascii="Arial" w:eastAsiaTheme="majorEastAsia" w:hAnsi="Arial" w:cs="Arial"/>
          <w:b/>
          <w:bCs/>
          <w:sz w:val="24"/>
          <w:szCs w:val="24"/>
        </w:rPr>
        <w:t>.6 Основные эксплуатационные и конструктивные показатели</w:t>
      </w:r>
      <w:bookmarkEnd w:id="42"/>
    </w:p>
    <w:p w:rsidR="00B54C2D" w:rsidRPr="00FA35F3" w:rsidRDefault="00B54C2D" w:rsidP="00FA35F3">
      <w:pPr>
        <w:spacing w:after="0" w:line="360" w:lineRule="auto"/>
        <w:ind w:firstLine="709"/>
        <w:jc w:val="both"/>
        <w:rPr>
          <w:rFonts w:ascii="Arial" w:hAnsi="Arial" w:cs="Arial"/>
          <w:i/>
          <w:sz w:val="24"/>
          <w:szCs w:val="24"/>
        </w:rPr>
      </w:pPr>
      <w:r w:rsidRPr="00FA35F3">
        <w:rPr>
          <w:rFonts w:ascii="Arial" w:hAnsi="Arial" w:cs="Arial"/>
          <w:i/>
          <w:sz w:val="24"/>
          <w:szCs w:val="24"/>
        </w:rPr>
        <w:t xml:space="preserve">Индикаторные показатели </w:t>
      </w:r>
    </w:p>
    <w:p w:rsidR="00B54C2D" w:rsidRPr="00FA35F3" w:rsidRDefault="00B54C2D" w:rsidP="00FA35F3">
      <w:pPr>
        <w:spacing w:after="0" w:line="360" w:lineRule="auto"/>
        <w:ind w:firstLine="709"/>
        <w:jc w:val="both"/>
        <w:rPr>
          <w:rFonts w:ascii="Arial" w:hAnsi="Arial" w:cs="Arial"/>
          <w:sz w:val="24"/>
          <w:szCs w:val="24"/>
        </w:rPr>
      </w:pPr>
      <w:r w:rsidRPr="00FA35F3">
        <w:rPr>
          <w:rFonts w:ascii="Arial" w:hAnsi="Arial" w:cs="Arial"/>
          <w:sz w:val="24"/>
          <w:szCs w:val="24"/>
        </w:rPr>
        <w:t xml:space="preserve">- </w:t>
      </w:r>
      <m:oMath>
        <m:sSub>
          <m:sSubPr>
            <m:ctrlPr>
              <w:rPr>
                <w:rFonts w:ascii="Cambria Math" w:hAnsi="Cambria Math" w:cs="Arial"/>
                <w:sz w:val="24"/>
                <w:szCs w:val="24"/>
              </w:rPr>
            </m:ctrlPr>
          </m:sSubPr>
          <m:e>
            <m:r>
              <m:rPr>
                <m:sty m:val="p"/>
              </m:rPr>
              <w:rPr>
                <w:rFonts w:ascii="Cambria Math" w:hAnsi="Cambria Math" w:cs="Arial"/>
                <w:sz w:val="24"/>
                <w:szCs w:val="24"/>
              </w:rPr>
              <m:t>P</m:t>
            </m:r>
          </m:e>
          <m:sub>
            <m:r>
              <m:rPr>
                <m:sty m:val="p"/>
              </m:rPr>
              <w:rPr>
                <w:rFonts w:ascii="Cambria Math" w:hAnsi="Cambria Math" w:cs="Arial"/>
                <w:sz w:val="24"/>
                <w:szCs w:val="24"/>
              </w:rPr>
              <m:t>i</m:t>
            </m:r>
          </m:sub>
        </m:sSub>
      </m:oMath>
      <w:r w:rsidRPr="00FA35F3">
        <w:rPr>
          <w:rFonts w:ascii="Arial" w:hAnsi="Arial" w:cs="Arial"/>
          <w:sz w:val="24"/>
          <w:szCs w:val="24"/>
        </w:rPr>
        <w:t xml:space="preserve">– среднее индикаторное давление, МПа  </w:t>
      </w:r>
    </w:p>
    <w:p w:rsidR="00B54C2D" w:rsidRPr="00FA35F3" w:rsidRDefault="00B54C2D" w:rsidP="00FA35F3">
      <w:pPr>
        <w:spacing w:after="0" w:line="360" w:lineRule="auto"/>
        <w:ind w:firstLine="709"/>
        <w:jc w:val="both"/>
        <w:rPr>
          <w:rFonts w:ascii="Arial" w:hAnsi="Arial" w:cs="Arial"/>
          <w:sz w:val="24"/>
          <w:szCs w:val="24"/>
        </w:rPr>
      </w:pPr>
      <w:r w:rsidRPr="00FA35F3">
        <w:rPr>
          <w:rFonts w:ascii="Arial" w:hAnsi="Arial" w:cs="Arial"/>
          <w:sz w:val="24"/>
          <w:szCs w:val="24"/>
        </w:rPr>
        <w:t xml:space="preserve">- </w:t>
      </w:r>
      <m:oMath>
        <m:sSub>
          <m:sSubPr>
            <m:ctrlPr>
              <w:rPr>
                <w:rFonts w:ascii="Cambria Math" w:hAnsi="Cambria Math" w:cs="Arial"/>
                <w:sz w:val="24"/>
                <w:szCs w:val="24"/>
              </w:rPr>
            </m:ctrlPr>
          </m:sSubPr>
          <m:e>
            <m:r>
              <m:rPr>
                <m:sty m:val="p"/>
              </m:rPr>
              <w:rPr>
                <w:rFonts w:ascii="Cambria Math" w:hAnsi="Cambria Math" w:cs="Arial"/>
                <w:sz w:val="24"/>
                <w:szCs w:val="24"/>
                <w:lang w:val="en-US"/>
              </w:rPr>
              <m:t>b</m:t>
            </m:r>
          </m:e>
          <m:sub>
            <m:r>
              <m:rPr>
                <m:sty m:val="p"/>
              </m:rPr>
              <w:rPr>
                <w:rFonts w:ascii="Cambria Math" w:hAnsi="Cambria Math" w:cs="Arial"/>
                <w:sz w:val="24"/>
                <w:szCs w:val="24"/>
              </w:rPr>
              <m:t>i</m:t>
            </m:r>
          </m:sub>
        </m:sSub>
      </m:oMath>
      <w:r w:rsidRPr="00FA35F3">
        <w:rPr>
          <w:rFonts w:ascii="Arial" w:hAnsi="Arial" w:cs="Arial"/>
          <w:sz w:val="24"/>
          <w:szCs w:val="24"/>
        </w:rPr>
        <w:t xml:space="preserve"> – индикаторный удельный расход топлива, кг/инд.кВт.час</w:t>
      </w:r>
    </w:p>
    <w:p w:rsidR="00B54C2D" w:rsidRPr="00FA35F3" w:rsidRDefault="00B54C2D" w:rsidP="00FA35F3">
      <w:pPr>
        <w:spacing w:after="0" w:line="360" w:lineRule="auto"/>
        <w:ind w:firstLine="709"/>
        <w:jc w:val="both"/>
        <w:rPr>
          <w:rFonts w:ascii="Arial" w:hAnsi="Arial" w:cs="Arial"/>
          <w:sz w:val="24"/>
          <w:szCs w:val="24"/>
        </w:rPr>
      </w:pPr>
      <w:r w:rsidRPr="00FA35F3">
        <w:rPr>
          <w:rFonts w:ascii="Arial" w:hAnsi="Arial" w:cs="Arial"/>
          <w:sz w:val="24"/>
          <w:szCs w:val="24"/>
        </w:rPr>
        <w:t>-</w:t>
      </w:r>
      <m:oMath>
        <m:sSub>
          <m:sSubPr>
            <m:ctrlPr>
              <w:rPr>
                <w:rFonts w:ascii="Cambria Math" w:hAnsi="Cambria Math" w:cs="Arial"/>
                <w:sz w:val="24"/>
                <w:szCs w:val="24"/>
              </w:rPr>
            </m:ctrlPr>
          </m:sSubPr>
          <m:e>
            <m:r>
              <m:rPr>
                <m:sty m:val="p"/>
              </m:rPr>
              <w:rPr>
                <w:rFonts w:ascii="Cambria Math" w:hAnsi="Cambria Math" w:cs="Arial"/>
                <w:sz w:val="24"/>
                <w:szCs w:val="24"/>
              </w:rPr>
              <m:t xml:space="preserve"> η</m:t>
            </m:r>
          </m:e>
          <m:sub>
            <m:r>
              <m:rPr>
                <m:sty m:val="p"/>
              </m:rPr>
              <w:rPr>
                <w:rFonts w:ascii="Cambria Math" w:hAnsi="Cambria Math" w:cs="Arial"/>
                <w:sz w:val="24"/>
                <w:szCs w:val="24"/>
              </w:rPr>
              <m:t>i</m:t>
            </m:r>
          </m:sub>
        </m:sSub>
      </m:oMath>
      <w:r w:rsidRPr="00FA35F3">
        <w:rPr>
          <w:rFonts w:ascii="Arial" w:hAnsi="Arial" w:cs="Arial"/>
          <w:sz w:val="24"/>
          <w:szCs w:val="24"/>
        </w:rPr>
        <w:t xml:space="preserve"> – индикаторный коэффициент полезного действия  </w:t>
      </w:r>
    </w:p>
    <w:p w:rsidR="00B54C2D" w:rsidRPr="00FA35F3" w:rsidRDefault="00B54C2D" w:rsidP="00FA35F3">
      <w:pPr>
        <w:spacing w:after="0" w:line="360" w:lineRule="auto"/>
        <w:ind w:firstLine="709"/>
        <w:jc w:val="both"/>
        <w:rPr>
          <w:rFonts w:ascii="Arial" w:hAnsi="Arial" w:cs="Arial"/>
          <w:sz w:val="24"/>
          <w:szCs w:val="24"/>
        </w:rPr>
      </w:pPr>
      <w:r w:rsidRPr="00FA35F3">
        <w:rPr>
          <w:rFonts w:ascii="Arial" w:hAnsi="Arial" w:cs="Arial"/>
          <w:sz w:val="24"/>
          <w:szCs w:val="24"/>
        </w:rPr>
        <w:t xml:space="preserve">- </w:t>
      </w:r>
      <m:oMath>
        <m:sSub>
          <m:sSubPr>
            <m:ctrlPr>
              <w:rPr>
                <w:rFonts w:ascii="Cambria Math" w:hAnsi="Cambria Math" w:cs="Arial"/>
                <w:i/>
                <w:sz w:val="24"/>
                <w:szCs w:val="24"/>
              </w:rPr>
            </m:ctrlPr>
          </m:sSubPr>
          <m:e>
            <m:r>
              <m:rPr>
                <m:sty m:val="p"/>
              </m:rPr>
              <w:rPr>
                <w:rFonts w:ascii="Cambria Math" w:hAnsi="Cambria Math" w:cs="Arial"/>
                <w:sz w:val="24"/>
                <w:szCs w:val="24"/>
              </w:rPr>
              <m:t>Ν</m:t>
            </m:r>
          </m:e>
          <m:sub>
            <m:r>
              <w:rPr>
                <w:rFonts w:ascii="Cambria Math" w:hAnsi="Cambria Math" w:cs="Arial"/>
                <w:sz w:val="24"/>
                <w:szCs w:val="24"/>
              </w:rPr>
              <m:t>i</m:t>
            </m:r>
          </m:sub>
        </m:sSub>
      </m:oMath>
      <w:r w:rsidRPr="00FA35F3">
        <w:rPr>
          <w:rFonts w:ascii="Arial" w:hAnsi="Arial" w:cs="Arial"/>
          <w:sz w:val="24"/>
          <w:szCs w:val="24"/>
        </w:rPr>
        <w:t>–индикаторная мощность двигателя, кВТ</w:t>
      </w:r>
    </w:p>
    <w:p w:rsidR="00FA35F3" w:rsidRDefault="00FA35F3" w:rsidP="00FA35F3">
      <w:pPr>
        <w:spacing w:after="0" w:line="240" w:lineRule="auto"/>
        <w:ind w:firstLine="709"/>
        <w:jc w:val="both"/>
        <w:rPr>
          <w:rFonts w:ascii="Arial" w:hAnsi="Arial" w:cs="Arial"/>
          <w:i/>
          <w:sz w:val="24"/>
          <w:szCs w:val="24"/>
        </w:rPr>
      </w:pPr>
    </w:p>
    <w:p w:rsidR="00B54C2D" w:rsidRPr="00FA35F3" w:rsidRDefault="00B54C2D" w:rsidP="00FA35F3">
      <w:pPr>
        <w:spacing w:after="0" w:line="360" w:lineRule="auto"/>
        <w:ind w:firstLine="709"/>
        <w:jc w:val="both"/>
        <w:rPr>
          <w:rFonts w:ascii="Arial" w:hAnsi="Arial" w:cs="Arial"/>
          <w:i/>
          <w:sz w:val="24"/>
          <w:szCs w:val="24"/>
        </w:rPr>
      </w:pPr>
      <w:r w:rsidRPr="00FA35F3">
        <w:rPr>
          <w:rFonts w:ascii="Arial" w:hAnsi="Arial" w:cs="Arial"/>
          <w:i/>
          <w:sz w:val="24"/>
          <w:szCs w:val="24"/>
        </w:rPr>
        <w:t xml:space="preserve">Эффективные или внешние показатели  </w:t>
      </w:r>
    </w:p>
    <w:p w:rsidR="00B54C2D" w:rsidRPr="00FA35F3" w:rsidRDefault="00B54C2D" w:rsidP="00FA35F3">
      <w:pPr>
        <w:spacing w:after="0" w:line="360" w:lineRule="auto"/>
        <w:ind w:firstLine="709"/>
        <w:jc w:val="both"/>
        <w:rPr>
          <w:rFonts w:ascii="Arial" w:hAnsi="Arial" w:cs="Arial"/>
          <w:sz w:val="24"/>
          <w:szCs w:val="24"/>
        </w:rPr>
      </w:pPr>
      <w:r w:rsidRPr="00FA35F3">
        <w:rPr>
          <w:rFonts w:ascii="Arial" w:hAnsi="Arial" w:cs="Arial"/>
          <w:sz w:val="24"/>
          <w:szCs w:val="24"/>
        </w:rPr>
        <w:t xml:space="preserve">- </w:t>
      </w:r>
      <m:oMath>
        <m:sSub>
          <m:sSubPr>
            <m:ctrlPr>
              <w:rPr>
                <w:rFonts w:ascii="Cambria Math" w:hAnsi="Cambria Math" w:cs="Arial"/>
                <w:i/>
                <w:sz w:val="24"/>
                <w:szCs w:val="24"/>
              </w:rPr>
            </m:ctrlPr>
          </m:sSubPr>
          <m:e>
            <m:r>
              <m:rPr>
                <m:sty m:val="p"/>
              </m:rPr>
              <w:rPr>
                <w:rFonts w:ascii="Cambria Math" w:hAnsi="Cambria Math" w:cs="Arial"/>
                <w:sz w:val="24"/>
                <w:szCs w:val="24"/>
              </w:rPr>
              <m:t>Ρ</m:t>
            </m:r>
          </m:e>
          <m:sub>
            <m:r>
              <w:rPr>
                <w:rFonts w:ascii="Cambria Math" w:hAnsi="Cambria Math" w:cs="Arial"/>
                <w:sz w:val="24"/>
                <w:szCs w:val="24"/>
              </w:rPr>
              <m:t>е</m:t>
            </m:r>
          </m:sub>
        </m:sSub>
      </m:oMath>
      <w:r w:rsidRPr="00FA35F3">
        <w:rPr>
          <w:rFonts w:ascii="Arial" w:hAnsi="Arial" w:cs="Arial"/>
          <w:sz w:val="24"/>
          <w:szCs w:val="24"/>
        </w:rPr>
        <w:t xml:space="preserve">– среднее эффективное давление, МПа  </w:t>
      </w:r>
    </w:p>
    <w:p w:rsidR="00B54C2D" w:rsidRPr="00FA35F3" w:rsidRDefault="00B54C2D" w:rsidP="00FA35F3">
      <w:pPr>
        <w:spacing w:after="0" w:line="360" w:lineRule="auto"/>
        <w:ind w:firstLine="709"/>
        <w:jc w:val="both"/>
        <w:rPr>
          <w:rFonts w:ascii="Arial" w:hAnsi="Arial" w:cs="Arial"/>
          <w:sz w:val="24"/>
          <w:szCs w:val="24"/>
        </w:rPr>
      </w:pPr>
      <w:r w:rsidRPr="00FA35F3">
        <w:rPr>
          <w:rFonts w:ascii="Arial" w:hAnsi="Arial" w:cs="Arial"/>
          <w:sz w:val="24"/>
          <w:szCs w:val="24"/>
        </w:rPr>
        <w:t xml:space="preserve">- </w:t>
      </w:r>
      <m:oMath>
        <m:sSub>
          <m:sSubPr>
            <m:ctrlPr>
              <w:rPr>
                <w:rFonts w:ascii="Cambria Math" w:hAnsi="Cambria Math" w:cs="Arial"/>
                <w:sz w:val="24"/>
                <w:szCs w:val="24"/>
              </w:rPr>
            </m:ctrlPr>
          </m:sSubPr>
          <m:e>
            <m:r>
              <m:rPr>
                <m:sty m:val="p"/>
              </m:rPr>
              <w:rPr>
                <w:rFonts w:ascii="Cambria Math" w:hAnsi="Cambria Math" w:cs="Arial"/>
                <w:sz w:val="24"/>
                <w:szCs w:val="24"/>
              </w:rPr>
              <m:t>b</m:t>
            </m:r>
          </m:e>
          <m:sub>
            <m:r>
              <m:rPr>
                <m:sty m:val="p"/>
              </m:rPr>
              <w:rPr>
                <w:rFonts w:ascii="Cambria Math" w:hAnsi="Cambria Math" w:cs="Arial"/>
                <w:sz w:val="24"/>
                <w:szCs w:val="24"/>
              </w:rPr>
              <m:t>е</m:t>
            </m:r>
          </m:sub>
        </m:sSub>
      </m:oMath>
      <w:r w:rsidRPr="00FA35F3">
        <w:rPr>
          <w:rFonts w:ascii="Arial" w:hAnsi="Arial" w:cs="Arial"/>
          <w:sz w:val="24"/>
          <w:szCs w:val="24"/>
        </w:rPr>
        <w:t xml:space="preserve"> – эффективный удельный расход топлива, кг/э кВт.час</w:t>
      </w:r>
    </w:p>
    <w:p w:rsidR="00B54C2D" w:rsidRPr="00FA35F3" w:rsidRDefault="00B54C2D" w:rsidP="00FA35F3">
      <w:pPr>
        <w:spacing w:after="0" w:line="360" w:lineRule="auto"/>
        <w:ind w:firstLine="709"/>
        <w:jc w:val="both"/>
        <w:rPr>
          <w:rFonts w:ascii="Arial" w:hAnsi="Arial" w:cs="Arial"/>
          <w:sz w:val="24"/>
          <w:szCs w:val="24"/>
        </w:rPr>
      </w:pPr>
      <w:r w:rsidRPr="00FA35F3">
        <w:rPr>
          <w:rFonts w:ascii="Arial" w:hAnsi="Arial" w:cs="Arial"/>
          <w:sz w:val="24"/>
          <w:szCs w:val="24"/>
        </w:rPr>
        <w:t>-</w:t>
      </w:r>
      <m:oMath>
        <m:sSub>
          <m:sSubPr>
            <m:ctrlPr>
              <w:rPr>
                <w:rFonts w:ascii="Cambria Math" w:hAnsi="Cambria Math" w:cs="Arial"/>
                <w:sz w:val="24"/>
                <w:szCs w:val="24"/>
              </w:rPr>
            </m:ctrlPr>
          </m:sSubPr>
          <m:e>
            <m:r>
              <m:rPr>
                <m:sty m:val="p"/>
              </m:rPr>
              <w:rPr>
                <w:rFonts w:ascii="Cambria Math" w:hAnsi="Cambria Math" w:cs="Arial"/>
                <w:sz w:val="24"/>
                <w:szCs w:val="24"/>
              </w:rPr>
              <m:t xml:space="preserve"> η</m:t>
            </m:r>
          </m:e>
          <m:sub>
            <m:r>
              <m:rPr>
                <m:sty m:val="p"/>
              </m:rPr>
              <w:rPr>
                <w:rFonts w:ascii="Cambria Math" w:hAnsi="Cambria Math" w:cs="Arial"/>
                <w:sz w:val="24"/>
                <w:szCs w:val="24"/>
              </w:rPr>
              <m:t>е</m:t>
            </m:r>
          </m:sub>
        </m:sSub>
      </m:oMath>
      <w:r w:rsidRPr="00FA35F3">
        <w:rPr>
          <w:rFonts w:ascii="Arial" w:hAnsi="Arial" w:cs="Arial"/>
          <w:sz w:val="24"/>
          <w:szCs w:val="24"/>
        </w:rPr>
        <w:t xml:space="preserve"> – эффективный коэффициент </w:t>
      </w:r>
      <w:proofErr w:type="spellStart"/>
      <w:r w:rsidRPr="00FA35F3">
        <w:rPr>
          <w:rFonts w:ascii="Arial" w:hAnsi="Arial" w:cs="Arial"/>
          <w:sz w:val="24"/>
          <w:szCs w:val="24"/>
        </w:rPr>
        <w:t>полезногодействия</w:t>
      </w:r>
      <w:proofErr w:type="spellEnd"/>
    </w:p>
    <w:p w:rsidR="00B54C2D" w:rsidRPr="00FA35F3" w:rsidRDefault="00B54C2D" w:rsidP="00FA35F3">
      <w:pPr>
        <w:spacing w:after="0" w:line="360" w:lineRule="auto"/>
        <w:ind w:firstLine="709"/>
        <w:jc w:val="both"/>
        <w:rPr>
          <w:rFonts w:ascii="Arial" w:hAnsi="Arial" w:cs="Arial"/>
          <w:sz w:val="24"/>
          <w:szCs w:val="24"/>
        </w:rPr>
      </w:pPr>
      <w:r w:rsidRPr="00FA35F3">
        <w:rPr>
          <w:rFonts w:ascii="Arial" w:hAnsi="Arial" w:cs="Arial"/>
          <w:sz w:val="24"/>
          <w:szCs w:val="24"/>
        </w:rPr>
        <w:t xml:space="preserve">- </w:t>
      </w:r>
      <m:oMath>
        <m:sSub>
          <m:sSubPr>
            <m:ctrlPr>
              <w:rPr>
                <w:rFonts w:ascii="Cambria Math" w:hAnsi="Cambria Math" w:cs="Arial"/>
                <w:sz w:val="24"/>
                <w:szCs w:val="24"/>
              </w:rPr>
            </m:ctrlPr>
          </m:sSubPr>
          <m:e>
            <m:r>
              <m:rPr>
                <m:sty m:val="p"/>
              </m:rPr>
              <w:rPr>
                <w:rFonts w:ascii="Cambria Math" w:hAnsi="Cambria Math" w:cs="Arial"/>
                <w:sz w:val="24"/>
                <w:szCs w:val="24"/>
              </w:rPr>
              <m:t>Ν</m:t>
            </m:r>
          </m:e>
          <m:sub>
            <m:r>
              <m:rPr>
                <m:sty m:val="p"/>
              </m:rPr>
              <w:rPr>
                <w:rFonts w:ascii="Cambria Math" w:hAnsi="Cambria Math" w:cs="Arial"/>
                <w:sz w:val="24"/>
                <w:szCs w:val="24"/>
              </w:rPr>
              <m:t>е</m:t>
            </m:r>
          </m:sub>
        </m:sSub>
      </m:oMath>
      <w:r w:rsidRPr="00FA35F3">
        <w:rPr>
          <w:rFonts w:ascii="Arial" w:hAnsi="Arial" w:cs="Arial"/>
          <w:sz w:val="24"/>
          <w:szCs w:val="24"/>
        </w:rPr>
        <w:t xml:space="preserve"> – эффективная мощность двигателя, кВТ</w:t>
      </w:r>
    </w:p>
    <w:p w:rsidR="00B54C2D" w:rsidRPr="00FA35F3" w:rsidRDefault="00B54C2D" w:rsidP="00FA35F3">
      <w:pPr>
        <w:spacing w:after="0" w:line="360" w:lineRule="auto"/>
        <w:ind w:firstLine="709"/>
        <w:jc w:val="both"/>
        <w:rPr>
          <w:rFonts w:ascii="Arial" w:hAnsi="Arial" w:cs="Arial"/>
          <w:sz w:val="24"/>
          <w:szCs w:val="24"/>
        </w:rPr>
      </w:pPr>
      <w:r w:rsidRPr="00FA35F3">
        <w:rPr>
          <w:rFonts w:ascii="Arial" w:hAnsi="Arial" w:cs="Arial"/>
          <w:sz w:val="24"/>
          <w:szCs w:val="24"/>
        </w:rPr>
        <w:t>Удельный индикаторный расход топлива и индикаторный КПД, оценивают экономичность действительного цикла и характеризует тепловые потери внутри цилиндра.</w:t>
      </w:r>
    </w:p>
    <w:p w:rsidR="00B54C2D" w:rsidRPr="00FA35F3" w:rsidRDefault="00B54C2D" w:rsidP="00FA35F3">
      <w:pPr>
        <w:spacing w:after="0" w:line="360" w:lineRule="auto"/>
        <w:ind w:firstLine="709"/>
        <w:jc w:val="both"/>
        <w:rPr>
          <w:rFonts w:ascii="Arial" w:hAnsi="Arial" w:cs="Arial"/>
          <w:sz w:val="24"/>
          <w:szCs w:val="24"/>
        </w:rPr>
      </w:pPr>
      <w:r w:rsidRPr="00FA35F3">
        <w:rPr>
          <w:rFonts w:ascii="Arial" w:hAnsi="Arial" w:cs="Arial"/>
          <w:sz w:val="24"/>
          <w:szCs w:val="24"/>
        </w:rPr>
        <w:t>Удельный эффективный расход топлива и эффективный КПД, оценивают степень использования тепла в целом, т.. с участием тепловых и механических потерь.</w:t>
      </w:r>
    </w:p>
    <w:p w:rsidR="00B54C2D" w:rsidRPr="00FA35F3" w:rsidRDefault="00B54C2D" w:rsidP="00FA35F3">
      <w:pPr>
        <w:spacing w:after="0" w:line="360" w:lineRule="auto"/>
        <w:ind w:firstLine="709"/>
        <w:jc w:val="both"/>
        <w:rPr>
          <w:rFonts w:ascii="Arial" w:hAnsi="Arial" w:cs="Arial"/>
          <w:i/>
          <w:sz w:val="24"/>
          <w:szCs w:val="24"/>
        </w:rPr>
      </w:pPr>
      <w:r w:rsidRPr="00FA35F3">
        <w:rPr>
          <w:rFonts w:ascii="Arial" w:hAnsi="Arial" w:cs="Arial"/>
          <w:i/>
          <w:sz w:val="24"/>
          <w:szCs w:val="24"/>
        </w:rPr>
        <w:t>Число оборотов</w:t>
      </w:r>
    </w:p>
    <w:p w:rsidR="00B54C2D" w:rsidRPr="00FA35F3" w:rsidRDefault="00B54C2D" w:rsidP="00FA35F3">
      <w:pPr>
        <w:spacing w:after="0" w:line="360" w:lineRule="auto"/>
        <w:ind w:firstLine="709"/>
        <w:jc w:val="both"/>
        <w:rPr>
          <w:rFonts w:ascii="Arial" w:hAnsi="Arial" w:cs="Arial"/>
          <w:sz w:val="24"/>
          <w:szCs w:val="24"/>
        </w:rPr>
      </w:pPr>
      <w:r w:rsidRPr="00FA35F3">
        <w:rPr>
          <w:rFonts w:ascii="Arial" w:hAnsi="Arial" w:cs="Arial"/>
          <w:sz w:val="24"/>
          <w:szCs w:val="24"/>
        </w:rPr>
        <w:t>Число оборотов коленчатого вала в секунду (или в минуту) указывается в задании на курсовое проектирование. Классификация двигателей по оборотам приведена в таблице 11.</w:t>
      </w:r>
    </w:p>
    <w:p w:rsidR="00B54C2D" w:rsidRPr="00B54C2D" w:rsidRDefault="00B54C2D" w:rsidP="00B54C2D">
      <w:pPr>
        <w:spacing w:after="0" w:line="288" w:lineRule="auto"/>
        <w:ind w:firstLine="709"/>
        <w:jc w:val="both"/>
        <w:rPr>
          <w:rFonts w:ascii="Arial" w:hAnsi="Arial" w:cs="Arial"/>
          <w:sz w:val="26"/>
          <w:szCs w:val="26"/>
        </w:rPr>
      </w:pPr>
      <w:r w:rsidRPr="00B54C2D">
        <w:rPr>
          <w:rFonts w:ascii="Arial" w:hAnsi="Arial" w:cs="Arial"/>
          <w:sz w:val="26"/>
          <w:szCs w:val="26"/>
        </w:rPr>
        <w:t>Таблица 11</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218"/>
      </w:tblGrid>
      <w:tr w:rsidR="00B54C2D" w:rsidRPr="00FA35F3" w:rsidTr="008B50F4">
        <w:tc>
          <w:tcPr>
            <w:tcW w:w="4928" w:type="dxa"/>
            <w:shd w:val="clear" w:color="auto" w:fill="F2F2F2" w:themeFill="background1" w:themeFillShade="F2"/>
          </w:tcPr>
          <w:p w:rsidR="00B54C2D" w:rsidRPr="00FA35F3" w:rsidRDefault="00B54C2D" w:rsidP="008B50F4">
            <w:pPr>
              <w:spacing w:after="0" w:line="240" w:lineRule="auto"/>
              <w:jc w:val="both"/>
              <w:rPr>
                <w:rFonts w:ascii="Arial" w:hAnsi="Arial" w:cs="Arial"/>
                <w:b/>
                <w:sz w:val="20"/>
                <w:szCs w:val="20"/>
              </w:rPr>
            </w:pPr>
            <w:r w:rsidRPr="00FA35F3">
              <w:rPr>
                <w:rFonts w:ascii="Arial" w:hAnsi="Arial" w:cs="Arial"/>
                <w:b/>
                <w:sz w:val="20"/>
                <w:szCs w:val="20"/>
              </w:rPr>
              <w:t>Тип двигателя</w:t>
            </w:r>
          </w:p>
        </w:tc>
        <w:tc>
          <w:tcPr>
            <w:tcW w:w="4218" w:type="dxa"/>
            <w:shd w:val="clear" w:color="auto" w:fill="F2F2F2" w:themeFill="background1" w:themeFillShade="F2"/>
          </w:tcPr>
          <w:p w:rsidR="00B54C2D" w:rsidRPr="00FA35F3" w:rsidRDefault="00B54C2D" w:rsidP="008B50F4">
            <w:pPr>
              <w:spacing w:after="0" w:line="240" w:lineRule="auto"/>
              <w:jc w:val="both"/>
              <w:rPr>
                <w:rFonts w:ascii="Arial" w:hAnsi="Arial" w:cs="Arial"/>
                <w:b/>
                <w:sz w:val="20"/>
                <w:szCs w:val="20"/>
              </w:rPr>
            </w:pPr>
            <w:r w:rsidRPr="00FA35F3">
              <w:rPr>
                <w:rFonts w:ascii="Arial" w:hAnsi="Arial" w:cs="Arial"/>
                <w:b/>
                <w:sz w:val="20"/>
                <w:szCs w:val="20"/>
              </w:rPr>
              <w:t xml:space="preserve">Число оборотов в минуту, </w:t>
            </w:r>
            <w:r w:rsidRPr="00FA35F3">
              <w:rPr>
                <w:rFonts w:ascii="Arial" w:hAnsi="Arial" w:cs="Arial"/>
                <w:b/>
                <w:sz w:val="20"/>
                <w:szCs w:val="20"/>
                <w:lang w:val="en-US"/>
              </w:rPr>
              <w:t>n</w:t>
            </w:r>
          </w:p>
        </w:tc>
      </w:tr>
      <w:tr w:rsidR="00B54C2D" w:rsidRPr="00FA35F3" w:rsidTr="008B50F4">
        <w:tc>
          <w:tcPr>
            <w:tcW w:w="4928" w:type="dxa"/>
          </w:tcPr>
          <w:p w:rsidR="00B54C2D" w:rsidRPr="00FA35F3" w:rsidRDefault="00B54C2D" w:rsidP="008B50F4">
            <w:pPr>
              <w:spacing w:after="0" w:line="240" w:lineRule="auto"/>
              <w:ind w:hanging="142"/>
              <w:rPr>
                <w:rFonts w:ascii="Arial" w:hAnsi="Arial" w:cs="Arial"/>
                <w:sz w:val="20"/>
                <w:szCs w:val="20"/>
              </w:rPr>
            </w:pPr>
            <w:r w:rsidRPr="00FA35F3">
              <w:rPr>
                <w:rFonts w:ascii="Arial" w:hAnsi="Arial" w:cs="Arial"/>
                <w:sz w:val="20"/>
                <w:szCs w:val="20"/>
              </w:rPr>
              <w:t>Малооборотные ДВС (МОД)</w:t>
            </w:r>
          </w:p>
        </w:tc>
        <w:tc>
          <w:tcPr>
            <w:tcW w:w="4218" w:type="dxa"/>
          </w:tcPr>
          <w:p w:rsidR="00B54C2D" w:rsidRPr="00FA35F3" w:rsidRDefault="00B54C2D" w:rsidP="008B50F4">
            <w:pPr>
              <w:spacing w:after="0" w:line="240" w:lineRule="auto"/>
              <w:ind w:hanging="142"/>
              <w:jc w:val="center"/>
              <w:rPr>
                <w:rFonts w:ascii="Arial" w:hAnsi="Arial" w:cs="Arial"/>
                <w:sz w:val="20"/>
                <w:szCs w:val="20"/>
              </w:rPr>
            </w:pPr>
            <w:r w:rsidRPr="00FA35F3">
              <w:rPr>
                <w:rFonts w:ascii="Arial" w:hAnsi="Arial" w:cs="Arial"/>
                <w:sz w:val="20"/>
                <w:szCs w:val="20"/>
              </w:rPr>
              <w:t>100 – 250</w:t>
            </w:r>
          </w:p>
        </w:tc>
      </w:tr>
      <w:tr w:rsidR="00B54C2D" w:rsidRPr="00FA35F3" w:rsidTr="008B50F4">
        <w:tc>
          <w:tcPr>
            <w:tcW w:w="4928" w:type="dxa"/>
          </w:tcPr>
          <w:p w:rsidR="00B54C2D" w:rsidRPr="00FA35F3" w:rsidRDefault="00B54C2D" w:rsidP="008B50F4">
            <w:pPr>
              <w:spacing w:after="0" w:line="240" w:lineRule="auto"/>
              <w:ind w:hanging="142"/>
              <w:rPr>
                <w:rFonts w:ascii="Arial" w:hAnsi="Arial" w:cs="Arial"/>
                <w:sz w:val="20"/>
                <w:szCs w:val="20"/>
              </w:rPr>
            </w:pPr>
            <w:r w:rsidRPr="00FA35F3">
              <w:rPr>
                <w:rFonts w:ascii="Arial" w:hAnsi="Arial" w:cs="Arial"/>
                <w:sz w:val="20"/>
                <w:szCs w:val="20"/>
              </w:rPr>
              <w:t>Среднеоборотные ДВС (СОД)</w:t>
            </w:r>
          </w:p>
        </w:tc>
        <w:tc>
          <w:tcPr>
            <w:tcW w:w="4218" w:type="dxa"/>
          </w:tcPr>
          <w:p w:rsidR="00B54C2D" w:rsidRPr="00FA35F3" w:rsidRDefault="00B54C2D" w:rsidP="008B50F4">
            <w:pPr>
              <w:spacing w:after="0" w:line="240" w:lineRule="auto"/>
              <w:ind w:hanging="142"/>
              <w:jc w:val="center"/>
              <w:rPr>
                <w:rFonts w:ascii="Arial" w:hAnsi="Arial" w:cs="Arial"/>
                <w:sz w:val="20"/>
                <w:szCs w:val="20"/>
              </w:rPr>
            </w:pPr>
            <w:r w:rsidRPr="00FA35F3">
              <w:rPr>
                <w:rFonts w:ascii="Arial" w:hAnsi="Arial" w:cs="Arial"/>
                <w:sz w:val="20"/>
                <w:szCs w:val="20"/>
              </w:rPr>
              <w:t>250 – 600</w:t>
            </w:r>
          </w:p>
        </w:tc>
      </w:tr>
      <w:tr w:rsidR="00B54C2D" w:rsidRPr="00FA35F3" w:rsidTr="008B50F4">
        <w:tc>
          <w:tcPr>
            <w:tcW w:w="4928" w:type="dxa"/>
          </w:tcPr>
          <w:p w:rsidR="00B54C2D" w:rsidRPr="00FA35F3" w:rsidRDefault="00B54C2D" w:rsidP="008B50F4">
            <w:pPr>
              <w:spacing w:after="0" w:line="240" w:lineRule="auto"/>
              <w:ind w:hanging="142"/>
              <w:rPr>
                <w:rFonts w:ascii="Arial" w:hAnsi="Arial" w:cs="Arial"/>
                <w:sz w:val="20"/>
                <w:szCs w:val="20"/>
              </w:rPr>
            </w:pPr>
            <w:r w:rsidRPr="00FA35F3">
              <w:rPr>
                <w:rFonts w:ascii="Arial" w:hAnsi="Arial" w:cs="Arial"/>
                <w:sz w:val="20"/>
                <w:szCs w:val="20"/>
              </w:rPr>
              <w:t>Повышенной оборотности (ПОД)</w:t>
            </w:r>
          </w:p>
        </w:tc>
        <w:tc>
          <w:tcPr>
            <w:tcW w:w="4218" w:type="dxa"/>
          </w:tcPr>
          <w:p w:rsidR="00B54C2D" w:rsidRPr="00FA35F3" w:rsidRDefault="00B54C2D" w:rsidP="008B50F4">
            <w:pPr>
              <w:spacing w:after="0" w:line="240" w:lineRule="auto"/>
              <w:ind w:hanging="142"/>
              <w:jc w:val="center"/>
              <w:rPr>
                <w:rFonts w:ascii="Arial" w:hAnsi="Arial" w:cs="Arial"/>
                <w:sz w:val="20"/>
                <w:szCs w:val="20"/>
              </w:rPr>
            </w:pPr>
            <w:r w:rsidRPr="00FA35F3">
              <w:rPr>
                <w:rFonts w:ascii="Arial" w:hAnsi="Arial" w:cs="Arial"/>
                <w:sz w:val="20"/>
                <w:szCs w:val="20"/>
              </w:rPr>
              <w:t>600 – 1000</w:t>
            </w:r>
          </w:p>
        </w:tc>
      </w:tr>
      <w:tr w:rsidR="00B54C2D" w:rsidRPr="00FA35F3" w:rsidTr="008B50F4">
        <w:tc>
          <w:tcPr>
            <w:tcW w:w="4928" w:type="dxa"/>
          </w:tcPr>
          <w:p w:rsidR="00B54C2D" w:rsidRPr="00FA35F3" w:rsidRDefault="00B54C2D" w:rsidP="008B50F4">
            <w:pPr>
              <w:spacing w:after="0" w:line="240" w:lineRule="auto"/>
              <w:ind w:hanging="142"/>
              <w:rPr>
                <w:rFonts w:ascii="Arial" w:hAnsi="Arial" w:cs="Arial"/>
                <w:sz w:val="20"/>
                <w:szCs w:val="20"/>
              </w:rPr>
            </w:pPr>
            <w:r w:rsidRPr="00FA35F3">
              <w:rPr>
                <w:rFonts w:ascii="Arial" w:hAnsi="Arial" w:cs="Arial"/>
                <w:sz w:val="20"/>
                <w:szCs w:val="20"/>
              </w:rPr>
              <w:t>Высокооборотные (ВОД)</w:t>
            </w:r>
          </w:p>
        </w:tc>
        <w:tc>
          <w:tcPr>
            <w:tcW w:w="4218" w:type="dxa"/>
          </w:tcPr>
          <w:p w:rsidR="00B54C2D" w:rsidRPr="00FA35F3" w:rsidRDefault="00B54C2D" w:rsidP="008B50F4">
            <w:pPr>
              <w:spacing w:after="0" w:line="240" w:lineRule="auto"/>
              <w:ind w:hanging="142"/>
              <w:jc w:val="center"/>
              <w:rPr>
                <w:rFonts w:ascii="Arial" w:hAnsi="Arial" w:cs="Arial"/>
                <w:sz w:val="20"/>
                <w:szCs w:val="20"/>
              </w:rPr>
            </w:pPr>
            <w:r w:rsidRPr="00FA35F3">
              <w:rPr>
                <w:rFonts w:ascii="Arial" w:hAnsi="Arial" w:cs="Arial"/>
                <w:sz w:val="20"/>
                <w:szCs w:val="20"/>
                <w:lang w:val="en-US"/>
              </w:rPr>
              <w:t>&gt;</w:t>
            </w:r>
            <w:r w:rsidRPr="00FA35F3">
              <w:rPr>
                <w:rFonts w:ascii="Arial" w:hAnsi="Arial" w:cs="Arial"/>
                <w:sz w:val="20"/>
                <w:szCs w:val="20"/>
              </w:rPr>
              <w:t>1000</w:t>
            </w:r>
          </w:p>
        </w:tc>
      </w:tr>
    </w:tbl>
    <w:p w:rsidR="00B54C2D" w:rsidRPr="00B54C2D" w:rsidRDefault="00B54C2D" w:rsidP="00B54C2D">
      <w:pPr>
        <w:spacing w:after="0" w:line="288" w:lineRule="auto"/>
        <w:ind w:firstLine="709"/>
        <w:jc w:val="both"/>
        <w:rPr>
          <w:rFonts w:ascii="Arial" w:hAnsi="Arial" w:cs="Arial"/>
          <w:sz w:val="26"/>
          <w:szCs w:val="26"/>
        </w:rPr>
      </w:pPr>
    </w:p>
    <w:p w:rsidR="00B54C2D" w:rsidRPr="00B54C2D" w:rsidRDefault="00B54C2D" w:rsidP="00B54C2D">
      <w:pPr>
        <w:spacing w:after="0" w:line="288" w:lineRule="auto"/>
        <w:ind w:firstLine="709"/>
        <w:jc w:val="both"/>
        <w:rPr>
          <w:rFonts w:ascii="Arial" w:hAnsi="Arial" w:cs="Arial"/>
          <w:sz w:val="26"/>
          <w:szCs w:val="26"/>
        </w:rPr>
      </w:pPr>
      <w:r w:rsidRPr="00B54C2D">
        <w:rPr>
          <w:rFonts w:ascii="Arial" w:hAnsi="Arial" w:cs="Arial"/>
          <w:sz w:val="26"/>
          <w:szCs w:val="26"/>
        </w:rPr>
        <w:t>Если выполняется проект дизель генератора, то число оборотов зависит от числа пар плюсов:</w:t>
      </w:r>
    </w:p>
    <w:p w:rsidR="00B54C2D" w:rsidRPr="00B54C2D" w:rsidRDefault="00B54C2D" w:rsidP="00B54C2D">
      <w:pPr>
        <w:spacing w:after="0" w:line="288" w:lineRule="auto"/>
        <w:ind w:firstLine="709"/>
        <w:jc w:val="both"/>
        <w:rPr>
          <w:rFonts w:ascii="Arial" w:hAnsi="Arial" w:cs="Arial"/>
          <w:sz w:val="26"/>
          <w:szCs w:val="26"/>
        </w:rPr>
      </w:pPr>
      <w:r w:rsidRPr="00B54C2D">
        <w:rPr>
          <w:rFonts w:ascii="Arial" w:hAnsi="Arial" w:cs="Arial"/>
          <w:sz w:val="26"/>
          <w:szCs w:val="26"/>
        </w:rPr>
        <w:t>Таблица 12</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850"/>
        <w:gridCol w:w="851"/>
        <w:gridCol w:w="850"/>
        <w:gridCol w:w="709"/>
        <w:gridCol w:w="709"/>
        <w:gridCol w:w="708"/>
        <w:gridCol w:w="709"/>
        <w:gridCol w:w="709"/>
        <w:gridCol w:w="709"/>
        <w:gridCol w:w="709"/>
      </w:tblGrid>
      <w:tr w:rsidR="00B54C2D" w:rsidRPr="00FA35F3" w:rsidTr="00FA35F3">
        <w:tc>
          <w:tcPr>
            <w:tcW w:w="2269" w:type="dxa"/>
            <w:shd w:val="clear" w:color="auto" w:fill="F2F2F2" w:themeFill="background1" w:themeFillShade="F2"/>
          </w:tcPr>
          <w:p w:rsidR="00B54C2D" w:rsidRPr="00FA35F3" w:rsidRDefault="00B54C2D" w:rsidP="008B50F4">
            <w:pPr>
              <w:spacing w:after="0" w:line="240" w:lineRule="auto"/>
              <w:jc w:val="both"/>
              <w:rPr>
                <w:rFonts w:ascii="Arial" w:hAnsi="Arial" w:cs="Arial"/>
                <w:b/>
                <w:sz w:val="20"/>
                <w:szCs w:val="20"/>
              </w:rPr>
            </w:pPr>
            <w:r w:rsidRPr="00FA35F3">
              <w:rPr>
                <w:rFonts w:ascii="Arial" w:hAnsi="Arial" w:cs="Arial"/>
                <w:b/>
                <w:sz w:val="20"/>
                <w:szCs w:val="20"/>
              </w:rPr>
              <w:t>Число пар плюсов</w:t>
            </w:r>
          </w:p>
        </w:tc>
        <w:tc>
          <w:tcPr>
            <w:tcW w:w="850" w:type="dxa"/>
            <w:shd w:val="clear" w:color="auto" w:fill="F2F2F2" w:themeFill="background1" w:themeFillShade="F2"/>
            <w:vAlign w:val="center"/>
          </w:tcPr>
          <w:p w:rsidR="00B54C2D" w:rsidRPr="00FA35F3" w:rsidRDefault="00B54C2D" w:rsidP="008B50F4">
            <w:pPr>
              <w:spacing w:after="0" w:line="240" w:lineRule="auto"/>
              <w:jc w:val="both"/>
              <w:rPr>
                <w:rFonts w:ascii="Arial" w:hAnsi="Arial" w:cs="Arial"/>
                <w:b/>
                <w:sz w:val="20"/>
                <w:szCs w:val="20"/>
              </w:rPr>
            </w:pPr>
            <w:r w:rsidRPr="00FA35F3">
              <w:rPr>
                <w:rFonts w:ascii="Arial" w:hAnsi="Arial" w:cs="Arial"/>
                <w:b/>
                <w:sz w:val="20"/>
                <w:szCs w:val="20"/>
              </w:rPr>
              <w:t>1</w:t>
            </w:r>
          </w:p>
        </w:tc>
        <w:tc>
          <w:tcPr>
            <w:tcW w:w="851" w:type="dxa"/>
            <w:shd w:val="clear" w:color="auto" w:fill="F2F2F2" w:themeFill="background1" w:themeFillShade="F2"/>
            <w:vAlign w:val="center"/>
          </w:tcPr>
          <w:p w:rsidR="00B54C2D" w:rsidRPr="00FA35F3" w:rsidRDefault="00B54C2D" w:rsidP="008B50F4">
            <w:pPr>
              <w:spacing w:after="0" w:line="240" w:lineRule="auto"/>
              <w:jc w:val="both"/>
              <w:rPr>
                <w:rFonts w:ascii="Arial" w:hAnsi="Arial" w:cs="Arial"/>
                <w:b/>
                <w:sz w:val="20"/>
                <w:szCs w:val="20"/>
              </w:rPr>
            </w:pPr>
            <w:r w:rsidRPr="00FA35F3">
              <w:rPr>
                <w:rFonts w:ascii="Arial" w:hAnsi="Arial" w:cs="Arial"/>
                <w:b/>
                <w:sz w:val="20"/>
                <w:szCs w:val="20"/>
              </w:rPr>
              <w:t>2</w:t>
            </w:r>
          </w:p>
        </w:tc>
        <w:tc>
          <w:tcPr>
            <w:tcW w:w="850" w:type="dxa"/>
            <w:shd w:val="clear" w:color="auto" w:fill="F2F2F2" w:themeFill="background1" w:themeFillShade="F2"/>
            <w:vAlign w:val="center"/>
          </w:tcPr>
          <w:p w:rsidR="00B54C2D" w:rsidRPr="00FA35F3" w:rsidRDefault="00B54C2D" w:rsidP="008B50F4">
            <w:pPr>
              <w:spacing w:after="0" w:line="240" w:lineRule="auto"/>
              <w:jc w:val="both"/>
              <w:rPr>
                <w:rFonts w:ascii="Arial" w:hAnsi="Arial" w:cs="Arial"/>
                <w:b/>
                <w:sz w:val="20"/>
                <w:szCs w:val="20"/>
              </w:rPr>
            </w:pPr>
            <w:r w:rsidRPr="00FA35F3">
              <w:rPr>
                <w:rFonts w:ascii="Arial" w:hAnsi="Arial" w:cs="Arial"/>
                <w:b/>
                <w:sz w:val="20"/>
                <w:szCs w:val="20"/>
              </w:rPr>
              <w:t>3</w:t>
            </w:r>
          </w:p>
        </w:tc>
        <w:tc>
          <w:tcPr>
            <w:tcW w:w="709" w:type="dxa"/>
            <w:shd w:val="clear" w:color="auto" w:fill="F2F2F2" w:themeFill="background1" w:themeFillShade="F2"/>
            <w:vAlign w:val="center"/>
          </w:tcPr>
          <w:p w:rsidR="00B54C2D" w:rsidRPr="00FA35F3" w:rsidRDefault="00B54C2D" w:rsidP="008B50F4">
            <w:pPr>
              <w:spacing w:after="0" w:line="240" w:lineRule="auto"/>
              <w:jc w:val="both"/>
              <w:rPr>
                <w:rFonts w:ascii="Arial" w:hAnsi="Arial" w:cs="Arial"/>
                <w:b/>
                <w:sz w:val="20"/>
                <w:szCs w:val="20"/>
              </w:rPr>
            </w:pPr>
            <w:r w:rsidRPr="00FA35F3">
              <w:rPr>
                <w:rFonts w:ascii="Arial" w:hAnsi="Arial" w:cs="Arial"/>
                <w:b/>
                <w:sz w:val="20"/>
                <w:szCs w:val="20"/>
              </w:rPr>
              <w:t>4</w:t>
            </w:r>
          </w:p>
        </w:tc>
        <w:tc>
          <w:tcPr>
            <w:tcW w:w="709" w:type="dxa"/>
            <w:shd w:val="clear" w:color="auto" w:fill="F2F2F2" w:themeFill="background1" w:themeFillShade="F2"/>
            <w:vAlign w:val="center"/>
          </w:tcPr>
          <w:p w:rsidR="00B54C2D" w:rsidRPr="00FA35F3" w:rsidRDefault="00B54C2D" w:rsidP="008B50F4">
            <w:pPr>
              <w:spacing w:after="0" w:line="240" w:lineRule="auto"/>
              <w:jc w:val="both"/>
              <w:rPr>
                <w:rFonts w:ascii="Arial" w:hAnsi="Arial" w:cs="Arial"/>
                <w:b/>
                <w:sz w:val="20"/>
                <w:szCs w:val="20"/>
              </w:rPr>
            </w:pPr>
            <w:r w:rsidRPr="00FA35F3">
              <w:rPr>
                <w:rFonts w:ascii="Arial" w:hAnsi="Arial" w:cs="Arial"/>
                <w:b/>
                <w:sz w:val="20"/>
                <w:szCs w:val="20"/>
              </w:rPr>
              <w:t>6</w:t>
            </w:r>
          </w:p>
        </w:tc>
        <w:tc>
          <w:tcPr>
            <w:tcW w:w="708" w:type="dxa"/>
            <w:shd w:val="clear" w:color="auto" w:fill="F2F2F2" w:themeFill="background1" w:themeFillShade="F2"/>
            <w:vAlign w:val="center"/>
          </w:tcPr>
          <w:p w:rsidR="00B54C2D" w:rsidRPr="00FA35F3" w:rsidRDefault="00B54C2D" w:rsidP="008B50F4">
            <w:pPr>
              <w:spacing w:after="0" w:line="240" w:lineRule="auto"/>
              <w:jc w:val="both"/>
              <w:rPr>
                <w:rFonts w:ascii="Arial" w:hAnsi="Arial" w:cs="Arial"/>
                <w:b/>
                <w:sz w:val="20"/>
                <w:szCs w:val="20"/>
              </w:rPr>
            </w:pPr>
            <w:r w:rsidRPr="00FA35F3">
              <w:rPr>
                <w:rFonts w:ascii="Arial" w:hAnsi="Arial" w:cs="Arial"/>
                <w:b/>
                <w:sz w:val="20"/>
                <w:szCs w:val="20"/>
              </w:rPr>
              <w:t>8</w:t>
            </w:r>
          </w:p>
        </w:tc>
        <w:tc>
          <w:tcPr>
            <w:tcW w:w="709" w:type="dxa"/>
            <w:shd w:val="clear" w:color="auto" w:fill="F2F2F2" w:themeFill="background1" w:themeFillShade="F2"/>
            <w:vAlign w:val="center"/>
          </w:tcPr>
          <w:p w:rsidR="00B54C2D" w:rsidRPr="00FA35F3" w:rsidRDefault="00B54C2D" w:rsidP="008B50F4">
            <w:pPr>
              <w:spacing w:after="0" w:line="240" w:lineRule="auto"/>
              <w:jc w:val="both"/>
              <w:rPr>
                <w:rFonts w:ascii="Arial" w:hAnsi="Arial" w:cs="Arial"/>
                <w:b/>
                <w:sz w:val="20"/>
                <w:szCs w:val="20"/>
              </w:rPr>
            </w:pPr>
            <w:r w:rsidRPr="00FA35F3">
              <w:rPr>
                <w:rFonts w:ascii="Arial" w:hAnsi="Arial" w:cs="Arial"/>
                <w:b/>
                <w:sz w:val="20"/>
                <w:szCs w:val="20"/>
              </w:rPr>
              <w:t>10</w:t>
            </w:r>
          </w:p>
        </w:tc>
        <w:tc>
          <w:tcPr>
            <w:tcW w:w="709" w:type="dxa"/>
            <w:shd w:val="clear" w:color="auto" w:fill="F2F2F2" w:themeFill="background1" w:themeFillShade="F2"/>
            <w:vAlign w:val="center"/>
          </w:tcPr>
          <w:p w:rsidR="00B54C2D" w:rsidRPr="00FA35F3" w:rsidRDefault="00B54C2D" w:rsidP="008B50F4">
            <w:pPr>
              <w:spacing w:after="0" w:line="240" w:lineRule="auto"/>
              <w:jc w:val="both"/>
              <w:rPr>
                <w:rFonts w:ascii="Arial" w:hAnsi="Arial" w:cs="Arial"/>
                <w:b/>
                <w:sz w:val="20"/>
                <w:szCs w:val="20"/>
              </w:rPr>
            </w:pPr>
            <w:r w:rsidRPr="00FA35F3">
              <w:rPr>
                <w:rFonts w:ascii="Arial" w:hAnsi="Arial" w:cs="Arial"/>
                <w:b/>
                <w:sz w:val="20"/>
                <w:szCs w:val="20"/>
              </w:rPr>
              <w:t>12</w:t>
            </w:r>
          </w:p>
        </w:tc>
        <w:tc>
          <w:tcPr>
            <w:tcW w:w="709" w:type="dxa"/>
            <w:shd w:val="clear" w:color="auto" w:fill="F2F2F2" w:themeFill="background1" w:themeFillShade="F2"/>
            <w:vAlign w:val="center"/>
          </w:tcPr>
          <w:p w:rsidR="00B54C2D" w:rsidRPr="00FA35F3" w:rsidRDefault="00B54C2D" w:rsidP="008B50F4">
            <w:pPr>
              <w:spacing w:after="0" w:line="240" w:lineRule="auto"/>
              <w:jc w:val="both"/>
              <w:rPr>
                <w:rFonts w:ascii="Arial" w:hAnsi="Arial" w:cs="Arial"/>
                <w:b/>
                <w:sz w:val="20"/>
                <w:szCs w:val="20"/>
              </w:rPr>
            </w:pPr>
            <w:r w:rsidRPr="00FA35F3">
              <w:rPr>
                <w:rFonts w:ascii="Arial" w:hAnsi="Arial" w:cs="Arial"/>
                <w:b/>
                <w:sz w:val="20"/>
                <w:szCs w:val="20"/>
              </w:rPr>
              <w:t>18</w:t>
            </w:r>
          </w:p>
        </w:tc>
        <w:tc>
          <w:tcPr>
            <w:tcW w:w="709" w:type="dxa"/>
            <w:shd w:val="clear" w:color="auto" w:fill="F2F2F2" w:themeFill="background1" w:themeFillShade="F2"/>
            <w:vAlign w:val="center"/>
          </w:tcPr>
          <w:p w:rsidR="00B54C2D" w:rsidRPr="00FA35F3" w:rsidRDefault="00B54C2D" w:rsidP="008B50F4">
            <w:pPr>
              <w:spacing w:after="0" w:line="240" w:lineRule="auto"/>
              <w:jc w:val="both"/>
              <w:rPr>
                <w:rFonts w:ascii="Arial" w:hAnsi="Arial" w:cs="Arial"/>
                <w:b/>
                <w:sz w:val="20"/>
                <w:szCs w:val="20"/>
              </w:rPr>
            </w:pPr>
            <w:r w:rsidRPr="00FA35F3">
              <w:rPr>
                <w:rFonts w:ascii="Arial" w:hAnsi="Arial" w:cs="Arial"/>
                <w:b/>
                <w:sz w:val="20"/>
                <w:szCs w:val="20"/>
              </w:rPr>
              <w:t>20</w:t>
            </w:r>
          </w:p>
        </w:tc>
      </w:tr>
      <w:tr w:rsidR="00B54C2D" w:rsidRPr="00FA35F3" w:rsidTr="00FA35F3">
        <w:tc>
          <w:tcPr>
            <w:tcW w:w="2269" w:type="dxa"/>
          </w:tcPr>
          <w:p w:rsidR="00B54C2D" w:rsidRPr="00FA35F3" w:rsidRDefault="00B54C2D" w:rsidP="008B50F4">
            <w:pPr>
              <w:spacing w:after="0" w:line="240" w:lineRule="auto"/>
              <w:jc w:val="both"/>
              <w:rPr>
                <w:rFonts w:ascii="Arial" w:hAnsi="Arial" w:cs="Arial"/>
                <w:sz w:val="20"/>
                <w:szCs w:val="20"/>
                <w:vertAlign w:val="superscript"/>
              </w:rPr>
            </w:pPr>
            <w:r w:rsidRPr="00FA35F3">
              <w:rPr>
                <w:rFonts w:ascii="Arial" w:hAnsi="Arial" w:cs="Arial"/>
                <w:sz w:val="20"/>
                <w:szCs w:val="20"/>
                <w:lang w:val="en-US"/>
              </w:rPr>
              <w:t>n</w:t>
            </w:r>
            <w:r w:rsidRPr="00FA35F3">
              <w:rPr>
                <w:rFonts w:ascii="Arial" w:hAnsi="Arial" w:cs="Arial"/>
                <w:sz w:val="20"/>
                <w:szCs w:val="20"/>
              </w:rPr>
              <w:t>, мин</w:t>
            </w:r>
            <w:r w:rsidRPr="00FA35F3">
              <w:rPr>
                <w:rFonts w:ascii="Arial" w:hAnsi="Arial" w:cs="Arial"/>
                <w:sz w:val="20"/>
                <w:szCs w:val="20"/>
                <w:vertAlign w:val="superscript"/>
              </w:rPr>
              <w:t>-1</w:t>
            </w:r>
          </w:p>
        </w:tc>
        <w:tc>
          <w:tcPr>
            <w:tcW w:w="850" w:type="dxa"/>
            <w:vAlign w:val="center"/>
          </w:tcPr>
          <w:p w:rsidR="00B54C2D" w:rsidRPr="00FA35F3" w:rsidRDefault="00B54C2D" w:rsidP="008B50F4">
            <w:pPr>
              <w:spacing w:after="0" w:line="240" w:lineRule="auto"/>
              <w:jc w:val="both"/>
              <w:rPr>
                <w:rFonts w:ascii="Arial" w:hAnsi="Arial" w:cs="Arial"/>
                <w:sz w:val="20"/>
                <w:szCs w:val="20"/>
              </w:rPr>
            </w:pPr>
            <w:r w:rsidRPr="00FA35F3">
              <w:rPr>
                <w:rFonts w:ascii="Arial" w:hAnsi="Arial" w:cs="Arial"/>
                <w:sz w:val="20"/>
                <w:szCs w:val="20"/>
              </w:rPr>
              <w:t>3000</w:t>
            </w:r>
          </w:p>
        </w:tc>
        <w:tc>
          <w:tcPr>
            <w:tcW w:w="851" w:type="dxa"/>
            <w:vAlign w:val="center"/>
          </w:tcPr>
          <w:p w:rsidR="00B54C2D" w:rsidRPr="00FA35F3" w:rsidRDefault="00B54C2D" w:rsidP="008B50F4">
            <w:pPr>
              <w:spacing w:after="0" w:line="240" w:lineRule="auto"/>
              <w:jc w:val="both"/>
              <w:rPr>
                <w:rFonts w:ascii="Arial" w:hAnsi="Arial" w:cs="Arial"/>
                <w:sz w:val="20"/>
                <w:szCs w:val="20"/>
              </w:rPr>
            </w:pPr>
            <w:r w:rsidRPr="00FA35F3">
              <w:rPr>
                <w:rFonts w:ascii="Arial" w:hAnsi="Arial" w:cs="Arial"/>
                <w:sz w:val="20"/>
                <w:szCs w:val="20"/>
              </w:rPr>
              <w:t>1500</w:t>
            </w:r>
          </w:p>
        </w:tc>
        <w:tc>
          <w:tcPr>
            <w:tcW w:w="850" w:type="dxa"/>
            <w:vAlign w:val="center"/>
          </w:tcPr>
          <w:p w:rsidR="00B54C2D" w:rsidRPr="00FA35F3" w:rsidRDefault="00B54C2D" w:rsidP="008B50F4">
            <w:pPr>
              <w:spacing w:after="0" w:line="240" w:lineRule="auto"/>
              <w:jc w:val="both"/>
              <w:rPr>
                <w:rFonts w:ascii="Arial" w:hAnsi="Arial" w:cs="Arial"/>
                <w:sz w:val="20"/>
                <w:szCs w:val="20"/>
              </w:rPr>
            </w:pPr>
            <w:r w:rsidRPr="00FA35F3">
              <w:rPr>
                <w:rFonts w:ascii="Arial" w:hAnsi="Arial" w:cs="Arial"/>
                <w:sz w:val="20"/>
                <w:szCs w:val="20"/>
              </w:rPr>
              <w:t>1000</w:t>
            </w:r>
          </w:p>
        </w:tc>
        <w:tc>
          <w:tcPr>
            <w:tcW w:w="709" w:type="dxa"/>
            <w:vAlign w:val="center"/>
          </w:tcPr>
          <w:p w:rsidR="00B54C2D" w:rsidRPr="00FA35F3" w:rsidRDefault="00B54C2D" w:rsidP="008B50F4">
            <w:pPr>
              <w:spacing w:after="0" w:line="240" w:lineRule="auto"/>
              <w:jc w:val="both"/>
              <w:rPr>
                <w:rFonts w:ascii="Arial" w:hAnsi="Arial" w:cs="Arial"/>
                <w:sz w:val="20"/>
                <w:szCs w:val="20"/>
              </w:rPr>
            </w:pPr>
            <w:r w:rsidRPr="00FA35F3">
              <w:rPr>
                <w:rFonts w:ascii="Arial" w:hAnsi="Arial" w:cs="Arial"/>
                <w:sz w:val="20"/>
                <w:szCs w:val="20"/>
              </w:rPr>
              <w:t>750</w:t>
            </w:r>
          </w:p>
        </w:tc>
        <w:tc>
          <w:tcPr>
            <w:tcW w:w="709" w:type="dxa"/>
            <w:vAlign w:val="center"/>
          </w:tcPr>
          <w:p w:rsidR="00B54C2D" w:rsidRPr="00FA35F3" w:rsidRDefault="00B54C2D" w:rsidP="008B50F4">
            <w:pPr>
              <w:spacing w:after="0" w:line="240" w:lineRule="auto"/>
              <w:jc w:val="both"/>
              <w:rPr>
                <w:rFonts w:ascii="Arial" w:hAnsi="Arial" w:cs="Arial"/>
                <w:sz w:val="20"/>
                <w:szCs w:val="20"/>
              </w:rPr>
            </w:pPr>
            <w:r w:rsidRPr="00FA35F3">
              <w:rPr>
                <w:rFonts w:ascii="Arial" w:hAnsi="Arial" w:cs="Arial"/>
                <w:sz w:val="20"/>
                <w:szCs w:val="20"/>
              </w:rPr>
              <w:t>500</w:t>
            </w:r>
          </w:p>
        </w:tc>
        <w:tc>
          <w:tcPr>
            <w:tcW w:w="708" w:type="dxa"/>
            <w:vAlign w:val="center"/>
          </w:tcPr>
          <w:p w:rsidR="00B54C2D" w:rsidRPr="00FA35F3" w:rsidRDefault="00B54C2D" w:rsidP="008B50F4">
            <w:pPr>
              <w:spacing w:after="0" w:line="240" w:lineRule="auto"/>
              <w:jc w:val="both"/>
              <w:rPr>
                <w:rFonts w:ascii="Arial" w:hAnsi="Arial" w:cs="Arial"/>
                <w:sz w:val="20"/>
                <w:szCs w:val="20"/>
              </w:rPr>
            </w:pPr>
            <w:r w:rsidRPr="00FA35F3">
              <w:rPr>
                <w:rFonts w:ascii="Arial" w:hAnsi="Arial" w:cs="Arial"/>
                <w:sz w:val="20"/>
                <w:szCs w:val="20"/>
              </w:rPr>
              <w:t>375</w:t>
            </w:r>
          </w:p>
        </w:tc>
        <w:tc>
          <w:tcPr>
            <w:tcW w:w="709" w:type="dxa"/>
            <w:vAlign w:val="center"/>
          </w:tcPr>
          <w:p w:rsidR="00B54C2D" w:rsidRPr="00FA35F3" w:rsidRDefault="00B54C2D" w:rsidP="008B50F4">
            <w:pPr>
              <w:spacing w:after="0" w:line="240" w:lineRule="auto"/>
              <w:jc w:val="both"/>
              <w:rPr>
                <w:rFonts w:ascii="Arial" w:hAnsi="Arial" w:cs="Arial"/>
                <w:sz w:val="20"/>
                <w:szCs w:val="20"/>
              </w:rPr>
            </w:pPr>
            <w:r w:rsidRPr="00FA35F3">
              <w:rPr>
                <w:rFonts w:ascii="Arial" w:hAnsi="Arial" w:cs="Arial"/>
                <w:sz w:val="20"/>
                <w:szCs w:val="20"/>
              </w:rPr>
              <w:t>300</w:t>
            </w:r>
          </w:p>
        </w:tc>
        <w:tc>
          <w:tcPr>
            <w:tcW w:w="709" w:type="dxa"/>
            <w:vAlign w:val="center"/>
          </w:tcPr>
          <w:p w:rsidR="00B54C2D" w:rsidRPr="00FA35F3" w:rsidRDefault="00B54C2D" w:rsidP="008B50F4">
            <w:pPr>
              <w:spacing w:after="0" w:line="240" w:lineRule="auto"/>
              <w:jc w:val="both"/>
              <w:rPr>
                <w:rFonts w:ascii="Arial" w:hAnsi="Arial" w:cs="Arial"/>
                <w:sz w:val="20"/>
                <w:szCs w:val="20"/>
              </w:rPr>
            </w:pPr>
            <w:r w:rsidRPr="00FA35F3">
              <w:rPr>
                <w:rFonts w:ascii="Arial" w:hAnsi="Arial" w:cs="Arial"/>
                <w:sz w:val="20"/>
                <w:szCs w:val="20"/>
              </w:rPr>
              <w:t>250</w:t>
            </w:r>
          </w:p>
        </w:tc>
        <w:tc>
          <w:tcPr>
            <w:tcW w:w="709" w:type="dxa"/>
            <w:vAlign w:val="center"/>
          </w:tcPr>
          <w:p w:rsidR="00B54C2D" w:rsidRPr="00FA35F3" w:rsidRDefault="00B54C2D" w:rsidP="008B50F4">
            <w:pPr>
              <w:spacing w:after="0" w:line="240" w:lineRule="auto"/>
              <w:jc w:val="both"/>
              <w:rPr>
                <w:rFonts w:ascii="Arial" w:hAnsi="Arial" w:cs="Arial"/>
                <w:sz w:val="20"/>
                <w:szCs w:val="20"/>
              </w:rPr>
            </w:pPr>
            <w:r w:rsidRPr="00FA35F3">
              <w:rPr>
                <w:rFonts w:ascii="Arial" w:hAnsi="Arial" w:cs="Arial"/>
                <w:sz w:val="20"/>
                <w:szCs w:val="20"/>
              </w:rPr>
              <w:t>167</w:t>
            </w:r>
          </w:p>
        </w:tc>
        <w:tc>
          <w:tcPr>
            <w:tcW w:w="709" w:type="dxa"/>
            <w:vAlign w:val="center"/>
          </w:tcPr>
          <w:p w:rsidR="00B54C2D" w:rsidRPr="00FA35F3" w:rsidRDefault="00B54C2D" w:rsidP="008B50F4">
            <w:pPr>
              <w:spacing w:after="0" w:line="240" w:lineRule="auto"/>
              <w:jc w:val="both"/>
              <w:rPr>
                <w:rFonts w:ascii="Arial" w:hAnsi="Arial" w:cs="Arial"/>
                <w:sz w:val="20"/>
                <w:szCs w:val="20"/>
              </w:rPr>
            </w:pPr>
            <w:r w:rsidRPr="00FA35F3">
              <w:rPr>
                <w:rFonts w:ascii="Arial" w:hAnsi="Arial" w:cs="Arial"/>
                <w:sz w:val="20"/>
                <w:szCs w:val="20"/>
              </w:rPr>
              <w:t>150</w:t>
            </w:r>
          </w:p>
        </w:tc>
      </w:tr>
    </w:tbl>
    <w:p w:rsidR="00B54C2D" w:rsidRPr="00B54C2D" w:rsidRDefault="00B54C2D" w:rsidP="00B54C2D">
      <w:pPr>
        <w:spacing w:after="0" w:line="288" w:lineRule="auto"/>
        <w:ind w:firstLine="709"/>
        <w:jc w:val="both"/>
        <w:rPr>
          <w:rFonts w:ascii="Arial" w:hAnsi="Arial" w:cs="Arial"/>
        </w:rPr>
      </w:pPr>
    </w:p>
    <w:p w:rsidR="00B54C2D" w:rsidRPr="00FA35F3" w:rsidRDefault="00B54C2D" w:rsidP="00B54C2D">
      <w:pPr>
        <w:spacing w:after="0" w:line="288" w:lineRule="auto"/>
        <w:ind w:firstLine="709"/>
        <w:jc w:val="both"/>
        <w:rPr>
          <w:rFonts w:ascii="Arial" w:hAnsi="Arial" w:cs="Arial"/>
          <w:i/>
          <w:sz w:val="26"/>
          <w:szCs w:val="26"/>
        </w:rPr>
      </w:pPr>
      <w:r w:rsidRPr="00FA35F3">
        <w:rPr>
          <w:rFonts w:ascii="Arial" w:hAnsi="Arial" w:cs="Arial"/>
          <w:i/>
          <w:sz w:val="26"/>
          <w:szCs w:val="26"/>
        </w:rPr>
        <w:t xml:space="preserve">Степень </w:t>
      </w:r>
      <w:proofErr w:type="spellStart"/>
      <w:r w:rsidRPr="00FA35F3">
        <w:rPr>
          <w:rFonts w:ascii="Arial" w:hAnsi="Arial" w:cs="Arial"/>
          <w:i/>
          <w:sz w:val="26"/>
          <w:szCs w:val="26"/>
        </w:rPr>
        <w:t>форсировки</w:t>
      </w:r>
      <w:proofErr w:type="spellEnd"/>
    </w:p>
    <w:p w:rsidR="00B54C2D" w:rsidRPr="00B54C2D" w:rsidRDefault="00B54C2D" w:rsidP="00B54C2D">
      <w:pPr>
        <w:spacing w:after="0" w:line="288" w:lineRule="auto"/>
        <w:ind w:firstLine="709"/>
        <w:jc w:val="both"/>
        <w:rPr>
          <w:rFonts w:ascii="Arial" w:hAnsi="Arial" w:cs="Arial"/>
          <w:sz w:val="26"/>
          <w:szCs w:val="26"/>
        </w:rPr>
      </w:pPr>
      <w:r w:rsidRPr="00B54C2D">
        <w:rPr>
          <w:rFonts w:ascii="Arial" w:hAnsi="Arial" w:cs="Arial"/>
          <w:sz w:val="26"/>
          <w:szCs w:val="26"/>
        </w:rPr>
        <w:t xml:space="preserve">Степень </w:t>
      </w:r>
      <w:proofErr w:type="spellStart"/>
      <w:r w:rsidRPr="00B54C2D">
        <w:rPr>
          <w:rFonts w:ascii="Arial" w:hAnsi="Arial" w:cs="Arial"/>
          <w:sz w:val="26"/>
          <w:szCs w:val="26"/>
        </w:rPr>
        <w:t>форсировки</w:t>
      </w:r>
      <w:proofErr w:type="spellEnd"/>
      <w:r w:rsidRPr="00B54C2D">
        <w:rPr>
          <w:rFonts w:ascii="Arial" w:hAnsi="Arial" w:cs="Arial"/>
          <w:sz w:val="26"/>
          <w:szCs w:val="26"/>
        </w:rPr>
        <w:t xml:space="preserve"> двигателя оценивается по удельной поршневой мощности [ ] в кВт/дм</w:t>
      </w:r>
      <w:r w:rsidRPr="00B54C2D">
        <w:rPr>
          <w:rFonts w:ascii="Arial" w:hAnsi="Arial" w:cs="Arial"/>
          <w:sz w:val="26"/>
          <w:szCs w:val="26"/>
          <w:vertAlign w:val="superscript"/>
        </w:rPr>
        <w:t>2</w:t>
      </w:r>
      <w:r w:rsidRPr="00B54C2D">
        <w:rPr>
          <w:rFonts w:ascii="Arial" w:hAnsi="Arial" w:cs="Arial"/>
          <w:sz w:val="26"/>
          <w:szCs w:val="26"/>
        </w:rPr>
        <w:t>:</w:t>
      </w:r>
    </w:p>
    <w:p w:rsidR="00B54C2D" w:rsidRPr="008B50F4" w:rsidRDefault="00DB6E41" w:rsidP="00FA35F3">
      <w:pPr>
        <w:spacing w:after="0" w:line="360" w:lineRule="auto"/>
        <w:ind w:firstLine="709"/>
        <w:jc w:val="both"/>
        <w:rPr>
          <w:rFonts w:ascii="Arial" w:hAnsi="Arial" w:cs="Arial"/>
          <w:sz w:val="24"/>
          <w:szCs w:val="24"/>
        </w:rPr>
      </w:pPr>
      <m:oMathPara>
        <m:oMathParaPr>
          <m:jc m:val="center"/>
        </m:oMathParaPr>
        <m:oMath>
          <m:sSub>
            <m:sSubPr>
              <m:ctrlPr>
                <w:rPr>
                  <w:rFonts w:ascii="Cambria Math" w:hAnsi="Cambria Math" w:cs="Aharoni"/>
                  <w:sz w:val="24"/>
                  <w:szCs w:val="24"/>
                </w:rPr>
              </m:ctrlPr>
            </m:sSubPr>
            <m:e>
              <m:r>
                <m:rPr>
                  <m:sty m:val="p"/>
                </m:rPr>
                <w:rPr>
                  <w:rFonts w:ascii="Cambria Math" w:hAnsi="Cambria Math" w:cs="Aharoni"/>
                  <w:sz w:val="24"/>
                  <w:szCs w:val="24"/>
                  <w:lang w:val="en-US"/>
                </w:rPr>
                <m:t>N</m:t>
              </m:r>
            </m:e>
            <m:sub>
              <m:r>
                <w:rPr>
                  <w:rFonts w:ascii="Cambria Math" w:hAnsi="Cambria Math" w:cs="Aharoni"/>
                  <w:sz w:val="24"/>
                  <w:szCs w:val="24"/>
                </w:rPr>
                <m:t>е уд</m:t>
              </m:r>
            </m:sub>
          </m:sSub>
          <m:r>
            <m:rPr>
              <m:sty m:val="p"/>
            </m:rPr>
            <w:rPr>
              <w:rFonts w:ascii="Cambria Math" w:hAnsi="Cambria Math" w:cs="Aharoni"/>
              <w:sz w:val="24"/>
              <w:szCs w:val="24"/>
            </w:rPr>
            <m:t>=</m:t>
          </m:r>
          <m:f>
            <m:fPr>
              <m:ctrlPr>
                <w:rPr>
                  <w:rFonts w:ascii="Cambria Math" w:hAnsi="Cambria Math" w:cs="Aharoni"/>
                  <w:sz w:val="24"/>
                  <w:szCs w:val="24"/>
                </w:rPr>
              </m:ctrlPr>
            </m:fPr>
            <m:num>
              <m:sSub>
                <m:sSubPr>
                  <m:ctrlPr>
                    <w:rPr>
                      <w:rFonts w:ascii="Cambria Math" w:hAnsi="Cambria Math" w:cs="Aharoni"/>
                      <w:sz w:val="24"/>
                      <w:szCs w:val="24"/>
                    </w:rPr>
                  </m:ctrlPr>
                </m:sSubPr>
                <m:e>
                  <m:r>
                    <m:rPr>
                      <m:sty m:val="p"/>
                    </m:rPr>
                    <w:rPr>
                      <w:rFonts w:ascii="Cambria Math" w:hAnsi="Cambria Math" w:cs="Aharoni"/>
                      <w:sz w:val="24"/>
                      <w:szCs w:val="24"/>
                    </w:rPr>
                    <m:t>N</m:t>
                  </m:r>
                </m:e>
                <m:sub>
                  <m:r>
                    <m:rPr>
                      <m:sty m:val="p"/>
                    </m:rPr>
                    <w:rPr>
                      <w:rFonts w:ascii="Cambria Math" w:hAnsi="Cambria Math" w:cs="Aharoni"/>
                      <w:sz w:val="24"/>
                      <w:szCs w:val="24"/>
                    </w:rPr>
                    <m:t>e</m:t>
                  </m:r>
                </m:sub>
              </m:sSub>
            </m:num>
            <m:den>
              <m:r>
                <m:rPr>
                  <m:sty m:val="p"/>
                </m:rPr>
                <w:rPr>
                  <w:rFonts w:ascii="Cambria Math" w:hAnsi="Cambria Math" w:cs="Aharoni"/>
                  <w:sz w:val="24"/>
                  <w:szCs w:val="24"/>
                </w:rPr>
                <m:t>Z</m:t>
              </m:r>
              <m:f>
                <m:fPr>
                  <m:ctrlPr>
                    <w:rPr>
                      <w:rFonts w:ascii="Cambria Math" w:hAnsi="Cambria Math" w:cs="Aharoni"/>
                      <w:sz w:val="24"/>
                      <w:szCs w:val="24"/>
                    </w:rPr>
                  </m:ctrlPr>
                </m:fPr>
                <m:num>
                  <m:sSup>
                    <m:sSupPr>
                      <m:ctrlPr>
                        <w:rPr>
                          <w:rFonts w:ascii="Cambria Math" w:hAnsi="Cambria Math" w:cs="Aharoni"/>
                          <w:i/>
                          <w:sz w:val="24"/>
                          <w:szCs w:val="24"/>
                        </w:rPr>
                      </m:ctrlPr>
                    </m:sSupPr>
                    <m:e>
                      <m:r>
                        <w:rPr>
                          <w:rFonts w:ascii="Cambria Math" w:hAnsi="Cambria Math" w:cs="Aharoni"/>
                          <w:sz w:val="24"/>
                          <w:szCs w:val="24"/>
                        </w:rPr>
                        <m:t>πD</m:t>
                      </m:r>
                    </m:e>
                    <m:sup>
                      <m:r>
                        <w:rPr>
                          <w:rFonts w:ascii="Cambria Math" w:hAnsi="Cambria Math" w:cs="Aharoni"/>
                          <w:sz w:val="24"/>
                          <w:szCs w:val="24"/>
                        </w:rPr>
                        <m:t>2</m:t>
                      </m:r>
                    </m:sup>
                  </m:sSup>
                </m:num>
                <m:den>
                  <m:r>
                    <w:rPr>
                      <w:rFonts w:ascii="Cambria Math" w:hAnsi="Cambria Math" w:cs="Aharoni"/>
                      <w:sz w:val="24"/>
                      <w:szCs w:val="24"/>
                    </w:rPr>
                    <m:t>4</m:t>
                  </m:r>
                </m:den>
              </m:f>
            </m:den>
          </m:f>
        </m:oMath>
      </m:oMathPara>
    </w:p>
    <w:p w:rsidR="00B54C2D" w:rsidRPr="00FA35F3" w:rsidRDefault="00B54C2D" w:rsidP="00FA35F3">
      <w:pPr>
        <w:spacing w:after="0" w:line="360" w:lineRule="auto"/>
        <w:ind w:firstLine="709"/>
        <w:jc w:val="both"/>
        <w:rPr>
          <w:rFonts w:ascii="Arial" w:hAnsi="Arial" w:cs="Arial"/>
          <w:sz w:val="24"/>
          <w:szCs w:val="24"/>
        </w:rPr>
      </w:pPr>
      <w:r w:rsidRPr="00FA35F3">
        <w:rPr>
          <w:rFonts w:ascii="Arial" w:hAnsi="Arial" w:cs="Arial"/>
          <w:sz w:val="24"/>
          <w:szCs w:val="24"/>
        </w:rPr>
        <w:t>По степени форсирования современные дизели можно условно разделить на  следующие категории:</w:t>
      </w:r>
    </w:p>
    <w:p w:rsidR="00B54C2D" w:rsidRPr="00FA35F3" w:rsidRDefault="00B54C2D" w:rsidP="00FA35F3">
      <w:pPr>
        <w:spacing w:after="0" w:line="360" w:lineRule="auto"/>
        <w:ind w:firstLine="709"/>
        <w:jc w:val="both"/>
        <w:rPr>
          <w:rFonts w:ascii="Arial" w:hAnsi="Arial" w:cs="Arial"/>
          <w:sz w:val="24"/>
          <w:szCs w:val="24"/>
          <w:vertAlign w:val="superscript"/>
        </w:rPr>
      </w:pPr>
      <w:r w:rsidRPr="00FA35F3">
        <w:rPr>
          <w:rFonts w:ascii="Arial" w:hAnsi="Arial" w:cs="Arial"/>
          <w:sz w:val="24"/>
          <w:szCs w:val="24"/>
        </w:rPr>
        <w:t xml:space="preserve">нефорсированные </w:t>
      </w:r>
      <m:oMath>
        <m:sSub>
          <m:sSubPr>
            <m:ctrlPr>
              <w:rPr>
                <w:rFonts w:ascii="Cambria Math" w:hAnsi="Cambria Math" w:cs="Arial"/>
                <w:sz w:val="24"/>
                <w:szCs w:val="24"/>
              </w:rPr>
            </m:ctrlPr>
          </m:sSubPr>
          <m:e>
            <m:r>
              <m:rPr>
                <m:sty m:val="p"/>
              </m:rPr>
              <w:rPr>
                <w:rFonts w:ascii="Cambria Math" w:hAnsi="Cambria Math" w:cs="Arial"/>
                <w:sz w:val="24"/>
                <w:szCs w:val="24"/>
                <w:lang w:val="en-US"/>
              </w:rPr>
              <m:t>N</m:t>
            </m:r>
          </m:e>
          <m:sub>
            <m:r>
              <m:rPr>
                <m:sty m:val="p"/>
              </m:rPr>
              <w:rPr>
                <w:rFonts w:ascii="Cambria Math" w:hAnsi="Cambria Math" w:cs="Arial"/>
                <w:sz w:val="24"/>
                <w:szCs w:val="24"/>
              </w:rPr>
              <m:t>е уд</m:t>
            </m:r>
          </m:sub>
        </m:sSub>
      </m:oMath>
      <w:r w:rsidRPr="00FA35F3">
        <w:rPr>
          <w:rFonts w:ascii="Arial" w:hAnsi="Arial" w:cs="Arial"/>
          <w:sz w:val="24"/>
          <w:szCs w:val="24"/>
        </w:rPr>
        <w:t>&lt; 20 кВт/дм</w:t>
      </w:r>
      <w:r w:rsidRPr="00FA35F3">
        <w:rPr>
          <w:rFonts w:ascii="Arial" w:hAnsi="Arial" w:cs="Arial"/>
          <w:sz w:val="24"/>
          <w:szCs w:val="24"/>
          <w:vertAlign w:val="superscript"/>
        </w:rPr>
        <w:t>2</w:t>
      </w:r>
    </w:p>
    <w:p w:rsidR="00B54C2D" w:rsidRPr="00FA35F3" w:rsidRDefault="00B54C2D" w:rsidP="00FA35F3">
      <w:pPr>
        <w:spacing w:after="0" w:line="360" w:lineRule="auto"/>
        <w:ind w:firstLine="709"/>
        <w:jc w:val="both"/>
        <w:rPr>
          <w:rFonts w:ascii="Arial" w:hAnsi="Arial" w:cs="Arial"/>
          <w:sz w:val="24"/>
          <w:szCs w:val="24"/>
          <w:vertAlign w:val="superscript"/>
        </w:rPr>
      </w:pPr>
      <w:r w:rsidRPr="00FA35F3">
        <w:rPr>
          <w:rFonts w:ascii="Arial" w:hAnsi="Arial" w:cs="Arial"/>
          <w:sz w:val="24"/>
          <w:szCs w:val="24"/>
        </w:rPr>
        <w:t>форсированные 20 &lt;</w:t>
      </w:r>
      <m:oMath>
        <m:sSub>
          <m:sSubPr>
            <m:ctrlPr>
              <w:rPr>
                <w:rFonts w:ascii="Cambria Math" w:hAnsi="Cambria Math" w:cs="Arial"/>
                <w:sz w:val="24"/>
                <w:szCs w:val="24"/>
              </w:rPr>
            </m:ctrlPr>
          </m:sSubPr>
          <m:e>
            <m:r>
              <m:rPr>
                <m:sty m:val="p"/>
              </m:rPr>
              <w:rPr>
                <w:rFonts w:ascii="Cambria Math" w:hAnsi="Cambria Math" w:cs="Arial"/>
                <w:sz w:val="24"/>
                <w:szCs w:val="24"/>
                <w:lang w:val="en-US"/>
              </w:rPr>
              <m:t>N</m:t>
            </m:r>
          </m:e>
          <m:sub>
            <m:r>
              <m:rPr>
                <m:sty m:val="p"/>
              </m:rPr>
              <w:rPr>
                <w:rFonts w:ascii="Cambria Math" w:hAnsi="Cambria Math" w:cs="Arial"/>
                <w:sz w:val="24"/>
                <w:szCs w:val="24"/>
              </w:rPr>
              <m:t>е уд</m:t>
            </m:r>
          </m:sub>
        </m:sSub>
      </m:oMath>
      <w:r w:rsidRPr="00FA35F3">
        <w:rPr>
          <w:rFonts w:ascii="Arial" w:hAnsi="Arial" w:cs="Arial"/>
          <w:sz w:val="24"/>
          <w:szCs w:val="24"/>
        </w:rPr>
        <w:t>&lt;100 кВт/дм</w:t>
      </w:r>
      <w:r w:rsidRPr="00FA35F3">
        <w:rPr>
          <w:rFonts w:ascii="Arial" w:hAnsi="Arial" w:cs="Arial"/>
          <w:sz w:val="24"/>
          <w:szCs w:val="24"/>
          <w:vertAlign w:val="superscript"/>
        </w:rPr>
        <w:t>2</w:t>
      </w:r>
    </w:p>
    <w:p w:rsidR="00B54C2D" w:rsidRPr="00FA35F3" w:rsidRDefault="00B54C2D" w:rsidP="00FA35F3">
      <w:pPr>
        <w:spacing w:after="0" w:line="360" w:lineRule="auto"/>
        <w:ind w:firstLine="709"/>
        <w:jc w:val="both"/>
        <w:rPr>
          <w:rFonts w:ascii="Arial" w:hAnsi="Arial" w:cs="Arial"/>
          <w:sz w:val="24"/>
          <w:szCs w:val="24"/>
          <w:vertAlign w:val="superscript"/>
        </w:rPr>
      </w:pPr>
      <w:r w:rsidRPr="00FA35F3">
        <w:rPr>
          <w:rFonts w:ascii="Arial" w:hAnsi="Arial" w:cs="Arial"/>
          <w:sz w:val="24"/>
          <w:szCs w:val="24"/>
        </w:rPr>
        <w:t xml:space="preserve">высокофорсированные </w:t>
      </w:r>
      <m:oMath>
        <m:sSub>
          <m:sSubPr>
            <m:ctrlPr>
              <w:rPr>
                <w:rFonts w:ascii="Cambria Math" w:hAnsi="Cambria Math" w:cs="Arial"/>
                <w:sz w:val="24"/>
                <w:szCs w:val="24"/>
              </w:rPr>
            </m:ctrlPr>
          </m:sSubPr>
          <m:e>
            <m:r>
              <m:rPr>
                <m:sty m:val="p"/>
              </m:rPr>
              <w:rPr>
                <w:rFonts w:ascii="Cambria Math" w:hAnsi="Cambria Math" w:cs="Arial"/>
                <w:sz w:val="24"/>
                <w:szCs w:val="24"/>
                <w:lang w:val="en-US"/>
              </w:rPr>
              <m:t>N</m:t>
            </m:r>
          </m:e>
          <m:sub>
            <m:r>
              <m:rPr>
                <m:sty m:val="p"/>
              </m:rPr>
              <w:rPr>
                <w:rFonts w:ascii="Cambria Math" w:hAnsi="Cambria Math" w:cs="Arial"/>
                <w:sz w:val="24"/>
                <w:szCs w:val="24"/>
              </w:rPr>
              <m:t>е уд</m:t>
            </m:r>
          </m:sub>
        </m:sSub>
      </m:oMath>
      <w:r w:rsidRPr="00FA35F3">
        <w:rPr>
          <w:rFonts w:ascii="Arial" w:hAnsi="Arial" w:cs="Arial"/>
          <w:sz w:val="24"/>
          <w:szCs w:val="24"/>
        </w:rPr>
        <w:t>&gt;100кВт/дм</w:t>
      </w:r>
      <w:r w:rsidRPr="00FA35F3">
        <w:rPr>
          <w:rFonts w:ascii="Arial" w:hAnsi="Arial" w:cs="Arial"/>
          <w:sz w:val="24"/>
          <w:szCs w:val="24"/>
          <w:vertAlign w:val="superscript"/>
        </w:rPr>
        <w:t>2</w:t>
      </w:r>
    </w:p>
    <w:p w:rsidR="00B54C2D" w:rsidRPr="00FA35F3" w:rsidRDefault="00B54C2D" w:rsidP="00FA35F3">
      <w:pPr>
        <w:spacing w:after="0" w:line="360" w:lineRule="auto"/>
        <w:ind w:firstLine="709"/>
        <w:jc w:val="both"/>
        <w:rPr>
          <w:rFonts w:ascii="Arial" w:hAnsi="Arial" w:cs="Arial"/>
          <w:sz w:val="24"/>
          <w:szCs w:val="24"/>
          <w:u w:val="single"/>
        </w:rPr>
      </w:pPr>
    </w:p>
    <w:p w:rsidR="00B54C2D" w:rsidRPr="00FA35F3" w:rsidRDefault="00B54C2D" w:rsidP="00FA35F3">
      <w:pPr>
        <w:spacing w:after="0" w:line="360" w:lineRule="auto"/>
        <w:ind w:firstLine="709"/>
        <w:jc w:val="both"/>
        <w:rPr>
          <w:rFonts w:ascii="Arial" w:hAnsi="Arial" w:cs="Arial"/>
          <w:i/>
          <w:sz w:val="24"/>
          <w:szCs w:val="24"/>
        </w:rPr>
      </w:pPr>
      <w:r w:rsidRPr="00FA35F3">
        <w:rPr>
          <w:rFonts w:ascii="Arial" w:hAnsi="Arial" w:cs="Arial"/>
          <w:i/>
          <w:sz w:val="24"/>
          <w:szCs w:val="24"/>
        </w:rPr>
        <w:t xml:space="preserve">Средняя скорость поршня  </w:t>
      </w:r>
    </w:p>
    <w:p w:rsidR="00B54C2D" w:rsidRPr="00FA35F3" w:rsidRDefault="00B54C2D" w:rsidP="00FA35F3">
      <w:pPr>
        <w:spacing w:after="0" w:line="360" w:lineRule="auto"/>
        <w:ind w:firstLine="709"/>
        <w:jc w:val="both"/>
        <w:rPr>
          <w:rFonts w:ascii="Arial" w:hAnsi="Arial" w:cs="Arial"/>
          <w:sz w:val="24"/>
          <w:szCs w:val="24"/>
        </w:rPr>
      </w:pPr>
      <w:r w:rsidRPr="00FA35F3">
        <w:rPr>
          <w:rFonts w:ascii="Arial" w:hAnsi="Arial" w:cs="Arial"/>
          <w:sz w:val="24"/>
          <w:szCs w:val="24"/>
        </w:rPr>
        <w:t>Средней скоростью поршня, С</w:t>
      </w:r>
      <w:r w:rsidRPr="00FA35F3">
        <w:rPr>
          <w:rFonts w:ascii="Arial" w:hAnsi="Arial" w:cs="Arial"/>
          <w:sz w:val="24"/>
          <w:szCs w:val="24"/>
          <w:vertAlign w:val="subscript"/>
        </w:rPr>
        <w:t>м</w:t>
      </w:r>
      <w:r w:rsidRPr="00FA35F3">
        <w:rPr>
          <w:rFonts w:ascii="Arial" w:hAnsi="Arial" w:cs="Arial"/>
          <w:sz w:val="24"/>
          <w:szCs w:val="24"/>
        </w:rPr>
        <w:t xml:space="preserve"> при определении основных размеров цилиндра проектант задается по табличным опытным данным или принимает </w:t>
      </w:r>
      <w:proofErr w:type="spellStart"/>
      <w:r w:rsidRPr="00FA35F3">
        <w:rPr>
          <w:rFonts w:ascii="Arial" w:hAnsi="Arial" w:cs="Arial"/>
          <w:sz w:val="24"/>
          <w:szCs w:val="24"/>
        </w:rPr>
        <w:t>ее.согласно</w:t>
      </w:r>
      <w:proofErr w:type="spellEnd"/>
      <w:r w:rsidRPr="00FA35F3">
        <w:rPr>
          <w:rFonts w:ascii="Arial" w:hAnsi="Arial" w:cs="Arial"/>
          <w:sz w:val="24"/>
          <w:szCs w:val="24"/>
        </w:rPr>
        <w:t xml:space="preserve"> рекомендованному в задании двигателя – прототипа. Необходимо иметь в виду, чем выше С</w:t>
      </w:r>
      <w:r w:rsidRPr="00FA35F3">
        <w:rPr>
          <w:rFonts w:ascii="Arial" w:hAnsi="Arial" w:cs="Arial"/>
          <w:sz w:val="24"/>
          <w:szCs w:val="24"/>
          <w:vertAlign w:val="subscript"/>
        </w:rPr>
        <w:t>м</w:t>
      </w:r>
      <w:r w:rsidRPr="00FA35F3">
        <w:rPr>
          <w:rFonts w:ascii="Arial" w:hAnsi="Arial" w:cs="Arial"/>
          <w:sz w:val="24"/>
          <w:szCs w:val="24"/>
        </w:rPr>
        <w:t xml:space="preserve">, тем выше механическая и тепловая напряженность двигателя и тем меньше моторесурс. </w:t>
      </w:r>
    </w:p>
    <w:p w:rsidR="00B54C2D" w:rsidRPr="00FA35F3" w:rsidRDefault="00B54C2D" w:rsidP="008B50F4">
      <w:pPr>
        <w:spacing w:after="0" w:line="360" w:lineRule="auto"/>
        <w:ind w:firstLine="709"/>
        <w:jc w:val="center"/>
        <w:rPr>
          <w:rFonts w:ascii="Arial" w:hAnsi="Arial" w:cs="Arial"/>
          <w:sz w:val="24"/>
          <w:szCs w:val="24"/>
        </w:rPr>
      </w:pPr>
      <w:r w:rsidRPr="00FA35F3">
        <w:rPr>
          <w:rFonts w:ascii="Arial" w:hAnsi="Arial" w:cs="Arial"/>
          <w:sz w:val="24"/>
          <w:szCs w:val="24"/>
        </w:rPr>
        <w:t>С</w:t>
      </w:r>
      <w:r w:rsidRPr="00FA35F3">
        <w:rPr>
          <w:rFonts w:ascii="Arial" w:hAnsi="Arial" w:cs="Arial"/>
          <w:sz w:val="24"/>
          <w:szCs w:val="24"/>
          <w:vertAlign w:val="subscript"/>
        </w:rPr>
        <w:t>м</w:t>
      </w:r>
      <w:r w:rsidRPr="00FA35F3">
        <w:rPr>
          <w:rFonts w:ascii="Arial" w:hAnsi="Arial" w:cs="Arial"/>
          <w:sz w:val="24"/>
          <w:szCs w:val="24"/>
        </w:rPr>
        <w:t xml:space="preserve"> = 2*</w:t>
      </w:r>
      <w:r w:rsidRPr="00FA35F3">
        <w:rPr>
          <w:rFonts w:ascii="Arial" w:hAnsi="Arial" w:cs="Arial"/>
          <w:sz w:val="24"/>
          <w:szCs w:val="24"/>
          <w:lang w:val="en-US"/>
        </w:rPr>
        <w:t>S</w:t>
      </w:r>
      <w:r w:rsidRPr="00FA35F3">
        <w:rPr>
          <w:rFonts w:ascii="Arial" w:hAnsi="Arial" w:cs="Arial"/>
          <w:sz w:val="24"/>
          <w:szCs w:val="24"/>
        </w:rPr>
        <w:t>*</w:t>
      </w:r>
      <w:r w:rsidRPr="00FA35F3">
        <w:rPr>
          <w:rFonts w:ascii="Arial" w:hAnsi="Arial" w:cs="Arial"/>
          <w:sz w:val="24"/>
          <w:szCs w:val="24"/>
          <w:lang w:val="en-US"/>
        </w:rPr>
        <w:t>n</w:t>
      </w:r>
      <w:r w:rsidRPr="00FA35F3">
        <w:rPr>
          <w:rFonts w:ascii="Arial" w:hAnsi="Arial" w:cs="Arial"/>
          <w:sz w:val="24"/>
          <w:szCs w:val="24"/>
        </w:rPr>
        <w:t>, м/с</w:t>
      </w:r>
    </w:p>
    <w:p w:rsidR="00B54C2D" w:rsidRPr="00FA35F3" w:rsidRDefault="00B54C2D" w:rsidP="00FA35F3">
      <w:pPr>
        <w:spacing w:after="0" w:line="360" w:lineRule="auto"/>
        <w:ind w:firstLine="709"/>
        <w:jc w:val="both"/>
        <w:rPr>
          <w:rFonts w:ascii="Arial" w:hAnsi="Arial" w:cs="Arial"/>
          <w:sz w:val="24"/>
          <w:szCs w:val="24"/>
        </w:rPr>
      </w:pPr>
      <w:r w:rsidRPr="00FA35F3">
        <w:rPr>
          <w:rFonts w:ascii="Arial" w:hAnsi="Arial" w:cs="Arial"/>
          <w:sz w:val="24"/>
          <w:szCs w:val="24"/>
        </w:rPr>
        <w:t xml:space="preserve">По средней скорости поршня двигатели условно делятся на следующие группы: </w:t>
      </w:r>
    </w:p>
    <w:p w:rsidR="00B54C2D" w:rsidRPr="00FA35F3" w:rsidRDefault="00B54C2D" w:rsidP="00FA35F3">
      <w:pPr>
        <w:spacing w:after="0" w:line="360" w:lineRule="auto"/>
        <w:ind w:firstLine="709"/>
        <w:jc w:val="both"/>
        <w:rPr>
          <w:rFonts w:ascii="Arial" w:hAnsi="Arial" w:cs="Arial"/>
          <w:sz w:val="24"/>
          <w:szCs w:val="24"/>
        </w:rPr>
      </w:pPr>
      <w:r w:rsidRPr="00FA35F3">
        <w:rPr>
          <w:rFonts w:ascii="Arial" w:hAnsi="Arial" w:cs="Arial"/>
          <w:sz w:val="24"/>
          <w:szCs w:val="24"/>
        </w:rPr>
        <w:t>тихоходные С</w:t>
      </w:r>
      <w:r w:rsidRPr="00FA35F3">
        <w:rPr>
          <w:rFonts w:ascii="Arial" w:hAnsi="Arial" w:cs="Arial"/>
          <w:sz w:val="24"/>
          <w:szCs w:val="24"/>
          <w:vertAlign w:val="subscript"/>
        </w:rPr>
        <w:t>м</w:t>
      </w:r>
      <w:r w:rsidRPr="00FA35F3">
        <w:rPr>
          <w:rFonts w:ascii="Arial" w:hAnsi="Arial" w:cs="Arial"/>
          <w:sz w:val="24"/>
          <w:szCs w:val="24"/>
        </w:rPr>
        <w:t>&lt; 6,5‚ м/с</w:t>
      </w:r>
    </w:p>
    <w:p w:rsidR="00B54C2D" w:rsidRPr="00FA35F3" w:rsidRDefault="00B54C2D" w:rsidP="00FA35F3">
      <w:pPr>
        <w:spacing w:after="0" w:line="360" w:lineRule="auto"/>
        <w:ind w:firstLine="709"/>
        <w:jc w:val="both"/>
        <w:rPr>
          <w:rFonts w:ascii="Arial" w:hAnsi="Arial" w:cs="Arial"/>
          <w:sz w:val="24"/>
          <w:szCs w:val="24"/>
        </w:rPr>
      </w:pPr>
      <w:r w:rsidRPr="00FA35F3">
        <w:rPr>
          <w:rFonts w:ascii="Arial" w:hAnsi="Arial" w:cs="Arial"/>
          <w:sz w:val="24"/>
          <w:szCs w:val="24"/>
        </w:rPr>
        <w:t>быстроходные С</w:t>
      </w:r>
      <w:r w:rsidRPr="00FA35F3">
        <w:rPr>
          <w:rFonts w:ascii="Arial" w:hAnsi="Arial" w:cs="Arial"/>
          <w:sz w:val="24"/>
          <w:szCs w:val="24"/>
          <w:vertAlign w:val="subscript"/>
        </w:rPr>
        <w:t>м</w:t>
      </w:r>
      <w:r w:rsidRPr="00FA35F3">
        <w:rPr>
          <w:rFonts w:ascii="Arial" w:hAnsi="Arial" w:cs="Arial"/>
          <w:sz w:val="24"/>
          <w:szCs w:val="24"/>
        </w:rPr>
        <w:t>&gt; 6.5, м/с</w:t>
      </w:r>
    </w:p>
    <w:p w:rsidR="00B54C2D" w:rsidRPr="00FA35F3" w:rsidRDefault="00B54C2D" w:rsidP="00FA35F3">
      <w:pPr>
        <w:spacing w:after="0" w:line="360" w:lineRule="auto"/>
        <w:ind w:firstLine="709"/>
        <w:jc w:val="both"/>
        <w:rPr>
          <w:rFonts w:ascii="Arial" w:hAnsi="Arial" w:cs="Arial"/>
          <w:sz w:val="24"/>
          <w:szCs w:val="24"/>
        </w:rPr>
      </w:pPr>
      <w:r w:rsidRPr="00FA35F3">
        <w:rPr>
          <w:rFonts w:ascii="Arial" w:hAnsi="Arial" w:cs="Arial"/>
          <w:sz w:val="24"/>
          <w:szCs w:val="24"/>
        </w:rPr>
        <w:t>повышенной быстроходности С</w:t>
      </w:r>
      <w:r w:rsidRPr="00FA35F3">
        <w:rPr>
          <w:rFonts w:ascii="Arial" w:hAnsi="Arial" w:cs="Arial"/>
          <w:sz w:val="24"/>
          <w:szCs w:val="24"/>
          <w:vertAlign w:val="subscript"/>
        </w:rPr>
        <w:t>м</w:t>
      </w:r>
      <w:r w:rsidRPr="00FA35F3">
        <w:rPr>
          <w:rFonts w:ascii="Arial" w:hAnsi="Arial" w:cs="Arial"/>
          <w:sz w:val="24"/>
          <w:szCs w:val="24"/>
        </w:rPr>
        <w:t>&gt; 13, м/с</w:t>
      </w:r>
    </w:p>
    <w:p w:rsidR="00B54C2D" w:rsidRPr="00FA35F3" w:rsidRDefault="00B54C2D" w:rsidP="00FA35F3">
      <w:pPr>
        <w:spacing w:after="0" w:line="360" w:lineRule="auto"/>
        <w:ind w:firstLine="709"/>
        <w:jc w:val="both"/>
        <w:rPr>
          <w:rFonts w:ascii="Arial" w:hAnsi="Arial" w:cs="Arial"/>
          <w:sz w:val="24"/>
          <w:szCs w:val="24"/>
          <w:u w:val="single"/>
        </w:rPr>
      </w:pPr>
    </w:p>
    <w:p w:rsidR="00B54C2D" w:rsidRPr="00FA35F3" w:rsidRDefault="00B54C2D" w:rsidP="00FA35F3">
      <w:pPr>
        <w:spacing w:after="0" w:line="360" w:lineRule="auto"/>
        <w:ind w:firstLine="709"/>
        <w:jc w:val="both"/>
        <w:rPr>
          <w:rFonts w:ascii="Arial" w:hAnsi="Arial" w:cs="Arial"/>
          <w:i/>
          <w:sz w:val="24"/>
          <w:szCs w:val="24"/>
        </w:rPr>
      </w:pPr>
      <w:r w:rsidRPr="00FA35F3">
        <w:rPr>
          <w:rFonts w:ascii="Arial" w:hAnsi="Arial" w:cs="Arial"/>
          <w:i/>
          <w:sz w:val="24"/>
          <w:szCs w:val="24"/>
        </w:rPr>
        <w:t xml:space="preserve">Габаритные размеры двигателей </w:t>
      </w:r>
    </w:p>
    <w:p w:rsidR="00B54C2D" w:rsidRPr="00FA35F3" w:rsidRDefault="00B54C2D" w:rsidP="00FA35F3">
      <w:pPr>
        <w:spacing w:after="0" w:line="360" w:lineRule="auto"/>
        <w:ind w:firstLine="709"/>
        <w:jc w:val="both"/>
        <w:rPr>
          <w:rFonts w:ascii="Arial" w:hAnsi="Arial" w:cs="Arial"/>
          <w:sz w:val="24"/>
          <w:szCs w:val="24"/>
        </w:rPr>
      </w:pPr>
      <w:r w:rsidRPr="00FA35F3">
        <w:rPr>
          <w:rFonts w:ascii="Arial" w:hAnsi="Arial" w:cs="Arial"/>
          <w:sz w:val="24"/>
          <w:szCs w:val="24"/>
        </w:rPr>
        <w:t>Ориентировочная длина двигателей:</w:t>
      </w:r>
    </w:p>
    <w:p w:rsidR="00B54C2D" w:rsidRPr="00FA35F3" w:rsidRDefault="00B54C2D" w:rsidP="008B50F4">
      <w:pPr>
        <w:spacing w:after="0" w:line="360" w:lineRule="auto"/>
        <w:ind w:firstLine="709"/>
        <w:jc w:val="center"/>
        <w:rPr>
          <w:rFonts w:ascii="Arial" w:hAnsi="Arial" w:cs="Arial"/>
          <w:sz w:val="24"/>
          <w:szCs w:val="24"/>
        </w:rPr>
      </w:pPr>
      <w:r w:rsidRPr="00FA35F3">
        <w:rPr>
          <w:rFonts w:ascii="Arial" w:hAnsi="Arial" w:cs="Arial"/>
          <w:sz w:val="24"/>
          <w:szCs w:val="24"/>
          <w:lang w:val="en-US"/>
        </w:rPr>
        <w:t>L</w:t>
      </w:r>
      <w:r w:rsidRPr="00FA35F3">
        <w:rPr>
          <w:rFonts w:ascii="Arial" w:hAnsi="Arial" w:cs="Arial"/>
          <w:sz w:val="24"/>
          <w:szCs w:val="24"/>
        </w:rPr>
        <w:t xml:space="preserve"> = А*</w:t>
      </w:r>
      <w:r w:rsidRPr="00FA35F3">
        <w:rPr>
          <w:rFonts w:ascii="Arial" w:hAnsi="Arial" w:cs="Arial"/>
          <w:sz w:val="24"/>
          <w:szCs w:val="24"/>
          <w:lang w:val="en-US"/>
        </w:rPr>
        <w:t>z</w:t>
      </w:r>
      <w:r w:rsidRPr="00FA35F3">
        <w:rPr>
          <w:rFonts w:ascii="Arial" w:hAnsi="Arial" w:cs="Arial"/>
          <w:sz w:val="24"/>
          <w:szCs w:val="24"/>
        </w:rPr>
        <w:t>, мм</w:t>
      </w:r>
    </w:p>
    <w:p w:rsidR="00B54C2D" w:rsidRPr="00FA35F3" w:rsidRDefault="00B54C2D" w:rsidP="00FA35F3">
      <w:pPr>
        <w:spacing w:after="0" w:line="360" w:lineRule="auto"/>
        <w:ind w:firstLine="709"/>
        <w:jc w:val="both"/>
        <w:rPr>
          <w:rFonts w:ascii="Arial" w:hAnsi="Arial" w:cs="Arial"/>
          <w:sz w:val="24"/>
          <w:szCs w:val="24"/>
        </w:rPr>
      </w:pPr>
      <w:r w:rsidRPr="00FA35F3">
        <w:rPr>
          <w:rFonts w:ascii="Arial" w:hAnsi="Arial" w:cs="Arial"/>
          <w:sz w:val="24"/>
          <w:szCs w:val="24"/>
        </w:rPr>
        <w:t>где: А – расстояние между осями цилиндров, мм</w:t>
      </w:r>
    </w:p>
    <w:p w:rsidR="00B54C2D" w:rsidRPr="00FA35F3" w:rsidRDefault="00B54C2D" w:rsidP="00FA35F3">
      <w:pPr>
        <w:spacing w:after="0" w:line="360" w:lineRule="auto"/>
        <w:ind w:firstLine="709"/>
        <w:jc w:val="both"/>
        <w:rPr>
          <w:rFonts w:ascii="Arial" w:hAnsi="Arial" w:cs="Arial"/>
          <w:sz w:val="24"/>
          <w:szCs w:val="24"/>
        </w:rPr>
      </w:pPr>
      <w:r w:rsidRPr="00FA35F3">
        <w:rPr>
          <w:rFonts w:ascii="Arial" w:hAnsi="Arial" w:cs="Arial"/>
          <w:sz w:val="24"/>
          <w:szCs w:val="24"/>
          <w:lang w:val="en-US"/>
        </w:rPr>
        <w:t>z</w:t>
      </w:r>
      <w:r w:rsidRPr="00FA35F3">
        <w:rPr>
          <w:rFonts w:ascii="Arial" w:hAnsi="Arial" w:cs="Arial"/>
          <w:sz w:val="24"/>
          <w:szCs w:val="24"/>
        </w:rPr>
        <w:t xml:space="preserve">–число цилиндров </w:t>
      </w:r>
    </w:p>
    <w:p w:rsidR="00B54C2D" w:rsidRPr="00FA35F3" w:rsidRDefault="00B54C2D" w:rsidP="00FA35F3">
      <w:pPr>
        <w:spacing w:after="0" w:line="360" w:lineRule="auto"/>
        <w:ind w:firstLine="709"/>
        <w:jc w:val="both"/>
        <w:rPr>
          <w:rFonts w:ascii="Arial" w:hAnsi="Arial" w:cs="Arial"/>
          <w:sz w:val="24"/>
          <w:szCs w:val="24"/>
        </w:rPr>
      </w:pPr>
      <w:r w:rsidRPr="00FA35F3">
        <w:rPr>
          <w:rFonts w:ascii="Arial" w:hAnsi="Arial" w:cs="Arial"/>
          <w:sz w:val="24"/>
          <w:szCs w:val="24"/>
        </w:rPr>
        <w:t xml:space="preserve">для: 4-х </w:t>
      </w:r>
      <w:proofErr w:type="spellStart"/>
      <w:r w:rsidRPr="00FA35F3">
        <w:rPr>
          <w:rFonts w:ascii="Arial" w:hAnsi="Arial" w:cs="Arial"/>
          <w:sz w:val="24"/>
          <w:szCs w:val="24"/>
        </w:rPr>
        <w:t>тактных</w:t>
      </w:r>
      <w:proofErr w:type="spellEnd"/>
      <w:r w:rsidRPr="00FA35F3">
        <w:rPr>
          <w:rFonts w:ascii="Arial" w:hAnsi="Arial" w:cs="Arial"/>
          <w:sz w:val="24"/>
          <w:szCs w:val="24"/>
        </w:rPr>
        <w:t xml:space="preserve"> тихоходных дизелей А = (1,5 – 1,8)</w:t>
      </w:r>
      <w:r w:rsidRPr="00FA35F3">
        <w:rPr>
          <w:rFonts w:ascii="Arial" w:hAnsi="Arial" w:cs="Arial"/>
          <w:sz w:val="24"/>
          <w:szCs w:val="24"/>
          <w:lang w:val="en-US"/>
        </w:rPr>
        <w:t>D</w:t>
      </w:r>
    </w:p>
    <w:p w:rsidR="00B54C2D" w:rsidRPr="00FA35F3" w:rsidRDefault="00B54C2D" w:rsidP="00FA35F3">
      <w:pPr>
        <w:spacing w:after="0" w:line="360" w:lineRule="auto"/>
        <w:ind w:firstLine="709"/>
        <w:jc w:val="both"/>
        <w:rPr>
          <w:rFonts w:ascii="Arial" w:hAnsi="Arial" w:cs="Arial"/>
          <w:sz w:val="24"/>
          <w:szCs w:val="24"/>
        </w:rPr>
      </w:pPr>
      <w:r w:rsidRPr="00FA35F3">
        <w:rPr>
          <w:rFonts w:ascii="Arial" w:hAnsi="Arial" w:cs="Arial"/>
          <w:sz w:val="24"/>
          <w:szCs w:val="24"/>
        </w:rPr>
        <w:t xml:space="preserve">4-х </w:t>
      </w:r>
      <w:proofErr w:type="spellStart"/>
      <w:r w:rsidRPr="00FA35F3">
        <w:rPr>
          <w:rFonts w:ascii="Arial" w:hAnsi="Arial" w:cs="Arial"/>
          <w:sz w:val="24"/>
          <w:szCs w:val="24"/>
        </w:rPr>
        <w:t>тактных</w:t>
      </w:r>
      <w:proofErr w:type="spellEnd"/>
      <w:r w:rsidRPr="00FA35F3">
        <w:rPr>
          <w:rFonts w:ascii="Arial" w:hAnsi="Arial" w:cs="Arial"/>
          <w:sz w:val="24"/>
          <w:szCs w:val="24"/>
        </w:rPr>
        <w:t xml:space="preserve"> быстроходных дизелей А = (1‚2 – 1,4)</w:t>
      </w:r>
      <w:r w:rsidRPr="00FA35F3">
        <w:rPr>
          <w:rFonts w:ascii="Arial" w:hAnsi="Arial" w:cs="Arial"/>
          <w:sz w:val="24"/>
          <w:szCs w:val="24"/>
          <w:lang w:val="en-US"/>
        </w:rPr>
        <w:t>D</w:t>
      </w:r>
    </w:p>
    <w:p w:rsidR="00B54C2D" w:rsidRPr="00FA35F3" w:rsidRDefault="00B54C2D" w:rsidP="00FA35F3">
      <w:pPr>
        <w:spacing w:after="0" w:line="360" w:lineRule="auto"/>
        <w:ind w:firstLine="709"/>
        <w:jc w:val="both"/>
        <w:rPr>
          <w:rFonts w:ascii="Arial" w:hAnsi="Arial" w:cs="Arial"/>
          <w:sz w:val="24"/>
          <w:szCs w:val="24"/>
        </w:rPr>
      </w:pPr>
      <w:r w:rsidRPr="00FA35F3">
        <w:rPr>
          <w:rFonts w:ascii="Arial" w:hAnsi="Arial" w:cs="Arial"/>
          <w:sz w:val="24"/>
          <w:szCs w:val="24"/>
          <w:lang w:val="en-US"/>
        </w:rPr>
        <w:t>D</w:t>
      </w:r>
      <w:r w:rsidRPr="00FA35F3">
        <w:rPr>
          <w:rFonts w:ascii="Arial" w:hAnsi="Arial" w:cs="Arial"/>
          <w:sz w:val="24"/>
          <w:szCs w:val="24"/>
        </w:rPr>
        <w:t xml:space="preserve"> -диаметр цилиндра </w:t>
      </w:r>
    </w:p>
    <w:p w:rsidR="00B54C2D" w:rsidRPr="00FA35F3" w:rsidRDefault="00B54C2D" w:rsidP="00FA35F3">
      <w:pPr>
        <w:spacing w:after="0" w:line="360" w:lineRule="auto"/>
        <w:ind w:firstLine="709"/>
        <w:jc w:val="both"/>
        <w:rPr>
          <w:rFonts w:ascii="Arial" w:hAnsi="Arial" w:cs="Arial"/>
          <w:sz w:val="24"/>
          <w:szCs w:val="24"/>
        </w:rPr>
      </w:pPr>
      <w:r w:rsidRPr="00FA35F3">
        <w:rPr>
          <w:rFonts w:ascii="Arial" w:hAnsi="Arial" w:cs="Arial"/>
          <w:sz w:val="24"/>
          <w:szCs w:val="24"/>
        </w:rPr>
        <w:t>Ширина двигателя по фундаментной раме:</w:t>
      </w:r>
    </w:p>
    <w:p w:rsidR="00B54C2D" w:rsidRPr="00FA35F3" w:rsidRDefault="00B54C2D" w:rsidP="008B50F4">
      <w:pPr>
        <w:spacing w:after="0" w:line="360" w:lineRule="auto"/>
        <w:ind w:firstLine="709"/>
        <w:jc w:val="center"/>
        <w:rPr>
          <w:rFonts w:ascii="Arial" w:hAnsi="Arial" w:cs="Arial"/>
          <w:sz w:val="24"/>
          <w:szCs w:val="24"/>
        </w:rPr>
      </w:pPr>
      <w:r w:rsidRPr="00FA35F3">
        <w:rPr>
          <w:rFonts w:ascii="Arial" w:hAnsi="Arial" w:cs="Arial"/>
          <w:sz w:val="24"/>
          <w:szCs w:val="24"/>
        </w:rPr>
        <w:t xml:space="preserve">В = </w:t>
      </w:r>
      <w:r w:rsidRPr="00FA35F3">
        <w:rPr>
          <w:rFonts w:ascii="Arial" w:hAnsi="Arial" w:cs="Arial"/>
          <w:sz w:val="24"/>
          <w:szCs w:val="24"/>
          <w:lang w:val="en-US"/>
        </w:rPr>
        <w:t>b</w:t>
      </w:r>
      <w:r w:rsidRPr="00FA35F3">
        <w:rPr>
          <w:rFonts w:ascii="Arial" w:hAnsi="Arial" w:cs="Arial"/>
          <w:sz w:val="24"/>
          <w:szCs w:val="24"/>
        </w:rPr>
        <w:t>*</w:t>
      </w:r>
      <w:r w:rsidRPr="00FA35F3">
        <w:rPr>
          <w:rFonts w:ascii="Arial" w:hAnsi="Arial" w:cs="Arial"/>
          <w:sz w:val="24"/>
          <w:szCs w:val="24"/>
          <w:lang w:val="en-US"/>
        </w:rPr>
        <w:t>S</w:t>
      </w:r>
    </w:p>
    <w:p w:rsidR="00B54C2D" w:rsidRPr="00FA35F3" w:rsidRDefault="00B54C2D" w:rsidP="00FA35F3">
      <w:pPr>
        <w:spacing w:after="0" w:line="360" w:lineRule="auto"/>
        <w:ind w:firstLine="709"/>
        <w:jc w:val="both"/>
        <w:rPr>
          <w:rFonts w:ascii="Arial" w:hAnsi="Arial" w:cs="Arial"/>
          <w:sz w:val="24"/>
          <w:szCs w:val="24"/>
        </w:rPr>
      </w:pPr>
      <w:r w:rsidRPr="00FA35F3">
        <w:rPr>
          <w:rFonts w:ascii="Arial" w:hAnsi="Arial" w:cs="Arial"/>
          <w:sz w:val="24"/>
          <w:szCs w:val="24"/>
        </w:rPr>
        <w:t xml:space="preserve">где: </w:t>
      </w:r>
      <w:r w:rsidRPr="00FA35F3">
        <w:rPr>
          <w:rFonts w:ascii="Arial" w:hAnsi="Arial" w:cs="Arial"/>
          <w:sz w:val="24"/>
          <w:szCs w:val="24"/>
          <w:lang w:val="en-US"/>
        </w:rPr>
        <w:t>b</w:t>
      </w:r>
      <w:r w:rsidRPr="00FA35F3">
        <w:rPr>
          <w:rFonts w:ascii="Arial" w:hAnsi="Arial" w:cs="Arial"/>
          <w:sz w:val="24"/>
          <w:szCs w:val="24"/>
        </w:rPr>
        <w:t xml:space="preserve"> = (2,3 –2,6) для тихоходных двигателей </w:t>
      </w:r>
    </w:p>
    <w:p w:rsidR="00B54C2D" w:rsidRPr="00FA35F3" w:rsidRDefault="00B54C2D" w:rsidP="00FA35F3">
      <w:pPr>
        <w:spacing w:after="0" w:line="360" w:lineRule="auto"/>
        <w:ind w:firstLine="709"/>
        <w:jc w:val="both"/>
        <w:rPr>
          <w:rFonts w:ascii="Arial" w:hAnsi="Arial" w:cs="Arial"/>
          <w:sz w:val="24"/>
          <w:szCs w:val="24"/>
        </w:rPr>
      </w:pPr>
      <w:r w:rsidRPr="00FA35F3">
        <w:rPr>
          <w:rFonts w:ascii="Arial" w:hAnsi="Arial" w:cs="Arial"/>
          <w:sz w:val="24"/>
          <w:szCs w:val="24"/>
          <w:lang w:val="en-US"/>
        </w:rPr>
        <w:t>b</w:t>
      </w:r>
      <w:r w:rsidRPr="00FA35F3">
        <w:rPr>
          <w:rFonts w:ascii="Arial" w:hAnsi="Arial" w:cs="Arial"/>
          <w:sz w:val="24"/>
          <w:szCs w:val="24"/>
        </w:rPr>
        <w:t xml:space="preserve"> = (2,8–3,2) для быстроходных двигателей </w:t>
      </w:r>
    </w:p>
    <w:p w:rsidR="00B54C2D" w:rsidRPr="00FA35F3" w:rsidRDefault="00B54C2D" w:rsidP="00FA35F3">
      <w:pPr>
        <w:spacing w:after="0" w:line="360" w:lineRule="auto"/>
        <w:ind w:firstLine="709"/>
        <w:jc w:val="both"/>
        <w:rPr>
          <w:rFonts w:ascii="Arial" w:hAnsi="Arial" w:cs="Arial"/>
          <w:sz w:val="24"/>
          <w:szCs w:val="24"/>
        </w:rPr>
      </w:pPr>
      <w:r w:rsidRPr="00FA35F3">
        <w:rPr>
          <w:rFonts w:ascii="Arial" w:hAnsi="Arial" w:cs="Arial"/>
          <w:sz w:val="24"/>
          <w:szCs w:val="24"/>
          <w:lang w:val="en-US"/>
        </w:rPr>
        <w:t>S</w:t>
      </w:r>
      <w:r w:rsidRPr="00FA35F3">
        <w:rPr>
          <w:rFonts w:ascii="Arial" w:hAnsi="Arial" w:cs="Arial"/>
          <w:sz w:val="24"/>
          <w:szCs w:val="24"/>
        </w:rPr>
        <w:t xml:space="preserve">–ход поршня </w:t>
      </w:r>
    </w:p>
    <w:p w:rsidR="00B54C2D" w:rsidRPr="00FA35F3" w:rsidRDefault="00B54C2D" w:rsidP="00FA35F3">
      <w:pPr>
        <w:spacing w:after="0" w:line="360" w:lineRule="auto"/>
        <w:ind w:firstLine="709"/>
        <w:jc w:val="both"/>
        <w:rPr>
          <w:rFonts w:ascii="Arial" w:hAnsi="Arial" w:cs="Arial"/>
          <w:sz w:val="24"/>
          <w:szCs w:val="24"/>
        </w:rPr>
      </w:pPr>
      <w:r w:rsidRPr="00FA35F3">
        <w:rPr>
          <w:rFonts w:ascii="Arial" w:hAnsi="Arial" w:cs="Arial"/>
          <w:sz w:val="24"/>
          <w:szCs w:val="24"/>
        </w:rPr>
        <w:t xml:space="preserve">Высота двигателя:  </w:t>
      </w:r>
    </w:p>
    <w:p w:rsidR="008B50F4" w:rsidRDefault="00B54C2D" w:rsidP="008B50F4">
      <w:pPr>
        <w:spacing w:after="0" w:line="360" w:lineRule="auto"/>
        <w:ind w:firstLine="709"/>
        <w:jc w:val="center"/>
        <w:rPr>
          <w:rFonts w:ascii="Arial" w:hAnsi="Arial" w:cs="Arial"/>
          <w:sz w:val="24"/>
          <w:szCs w:val="24"/>
        </w:rPr>
      </w:pPr>
      <w:r w:rsidRPr="00FA35F3">
        <w:rPr>
          <w:rFonts w:ascii="Arial" w:hAnsi="Arial" w:cs="Arial"/>
          <w:sz w:val="24"/>
          <w:szCs w:val="24"/>
          <w:lang w:val="en-US"/>
        </w:rPr>
        <w:t>H</w:t>
      </w:r>
      <w:r w:rsidRPr="00FA35F3">
        <w:rPr>
          <w:rFonts w:ascii="Arial" w:hAnsi="Arial" w:cs="Arial"/>
          <w:sz w:val="24"/>
          <w:szCs w:val="24"/>
        </w:rPr>
        <w:t xml:space="preserve"> = </w:t>
      </w:r>
      <w:r w:rsidRPr="00FA35F3">
        <w:rPr>
          <w:rFonts w:ascii="Arial" w:hAnsi="Arial" w:cs="Arial"/>
          <w:sz w:val="24"/>
          <w:szCs w:val="24"/>
          <w:lang w:val="en-US"/>
        </w:rPr>
        <w:t>h</w:t>
      </w:r>
      <w:r w:rsidRPr="00FA35F3">
        <w:rPr>
          <w:rFonts w:ascii="Arial" w:hAnsi="Arial" w:cs="Arial"/>
          <w:sz w:val="24"/>
          <w:szCs w:val="24"/>
        </w:rPr>
        <w:t>*</w:t>
      </w:r>
      <w:r w:rsidRPr="00FA35F3">
        <w:rPr>
          <w:rFonts w:ascii="Arial" w:hAnsi="Arial" w:cs="Arial"/>
          <w:sz w:val="24"/>
          <w:szCs w:val="24"/>
          <w:lang w:val="en-US"/>
        </w:rPr>
        <w:t>S</w:t>
      </w:r>
    </w:p>
    <w:p w:rsidR="00B54C2D" w:rsidRPr="00FA35F3" w:rsidRDefault="00B54C2D" w:rsidP="00FA35F3">
      <w:pPr>
        <w:spacing w:after="0" w:line="360" w:lineRule="auto"/>
        <w:ind w:firstLine="709"/>
        <w:jc w:val="both"/>
        <w:rPr>
          <w:rFonts w:ascii="Arial" w:hAnsi="Arial" w:cs="Arial"/>
          <w:sz w:val="24"/>
          <w:szCs w:val="24"/>
        </w:rPr>
      </w:pPr>
      <w:r w:rsidRPr="00FA35F3">
        <w:rPr>
          <w:rFonts w:ascii="Arial" w:hAnsi="Arial" w:cs="Arial"/>
          <w:sz w:val="24"/>
          <w:szCs w:val="24"/>
        </w:rPr>
        <w:t xml:space="preserve">где: </w:t>
      </w:r>
      <w:r w:rsidRPr="00FA35F3">
        <w:rPr>
          <w:rFonts w:ascii="Arial" w:hAnsi="Arial" w:cs="Arial"/>
          <w:sz w:val="24"/>
          <w:szCs w:val="24"/>
          <w:lang w:val="en-US"/>
        </w:rPr>
        <w:t>h</w:t>
      </w:r>
      <w:r w:rsidRPr="00FA35F3">
        <w:rPr>
          <w:rFonts w:ascii="Arial" w:hAnsi="Arial" w:cs="Arial"/>
          <w:sz w:val="24"/>
          <w:szCs w:val="24"/>
        </w:rPr>
        <w:t xml:space="preserve"> = (4,5 –5,0) для </w:t>
      </w:r>
      <w:proofErr w:type="spellStart"/>
      <w:r w:rsidRPr="00FA35F3">
        <w:rPr>
          <w:rFonts w:ascii="Arial" w:hAnsi="Arial" w:cs="Arial"/>
          <w:sz w:val="24"/>
          <w:szCs w:val="24"/>
        </w:rPr>
        <w:t>тронковых</w:t>
      </w:r>
      <w:proofErr w:type="spellEnd"/>
      <w:r w:rsidRPr="00FA35F3">
        <w:rPr>
          <w:rFonts w:ascii="Arial" w:hAnsi="Arial" w:cs="Arial"/>
          <w:sz w:val="24"/>
          <w:szCs w:val="24"/>
        </w:rPr>
        <w:t xml:space="preserve"> тихоходных дизелей</w:t>
      </w:r>
    </w:p>
    <w:p w:rsidR="00B54C2D" w:rsidRPr="00FA35F3" w:rsidRDefault="00B54C2D" w:rsidP="00FA35F3">
      <w:pPr>
        <w:spacing w:after="0" w:line="360" w:lineRule="auto"/>
        <w:ind w:firstLine="709"/>
        <w:jc w:val="both"/>
        <w:rPr>
          <w:rFonts w:ascii="Arial" w:hAnsi="Arial" w:cs="Arial"/>
          <w:sz w:val="24"/>
          <w:szCs w:val="24"/>
        </w:rPr>
      </w:pPr>
      <w:r w:rsidRPr="00FA35F3">
        <w:rPr>
          <w:rFonts w:ascii="Arial" w:hAnsi="Arial" w:cs="Arial"/>
          <w:sz w:val="24"/>
          <w:szCs w:val="24"/>
          <w:lang w:val="en-US"/>
        </w:rPr>
        <w:t>h</w:t>
      </w:r>
      <w:r w:rsidRPr="00FA35F3">
        <w:rPr>
          <w:rFonts w:ascii="Arial" w:hAnsi="Arial" w:cs="Arial"/>
          <w:sz w:val="24"/>
          <w:szCs w:val="24"/>
        </w:rPr>
        <w:t xml:space="preserve"> = (4,0– 4,5) для </w:t>
      </w:r>
      <w:proofErr w:type="spellStart"/>
      <w:r w:rsidRPr="00FA35F3">
        <w:rPr>
          <w:rFonts w:ascii="Arial" w:hAnsi="Arial" w:cs="Arial"/>
          <w:sz w:val="24"/>
          <w:szCs w:val="24"/>
        </w:rPr>
        <w:t>тронковых</w:t>
      </w:r>
      <w:proofErr w:type="spellEnd"/>
      <w:r w:rsidRPr="00FA35F3">
        <w:rPr>
          <w:rFonts w:ascii="Arial" w:hAnsi="Arial" w:cs="Arial"/>
          <w:sz w:val="24"/>
          <w:szCs w:val="24"/>
        </w:rPr>
        <w:t xml:space="preserve"> быстроходных дизелей  </w:t>
      </w:r>
    </w:p>
    <w:p w:rsidR="00FA35F3" w:rsidRDefault="00B54C2D" w:rsidP="008B50F4">
      <w:pPr>
        <w:spacing w:after="0" w:line="360" w:lineRule="auto"/>
        <w:ind w:firstLine="709"/>
        <w:jc w:val="both"/>
        <w:rPr>
          <w:rFonts w:ascii="Arial" w:hAnsi="Arial" w:cs="Arial"/>
          <w:b/>
          <w:sz w:val="26"/>
          <w:szCs w:val="26"/>
        </w:rPr>
      </w:pPr>
      <w:r w:rsidRPr="00FA35F3">
        <w:rPr>
          <w:rFonts w:ascii="Arial" w:hAnsi="Arial" w:cs="Arial"/>
          <w:sz w:val="24"/>
          <w:szCs w:val="24"/>
          <w:lang w:val="en-US"/>
        </w:rPr>
        <w:t>h</w:t>
      </w:r>
      <w:r w:rsidRPr="00FA35F3">
        <w:rPr>
          <w:rFonts w:ascii="Arial" w:hAnsi="Arial" w:cs="Arial"/>
          <w:sz w:val="24"/>
          <w:szCs w:val="24"/>
        </w:rPr>
        <w:t xml:space="preserve"> = (5,0– 5,5) для </w:t>
      </w:r>
      <w:proofErr w:type="spellStart"/>
      <w:r w:rsidRPr="00FA35F3">
        <w:rPr>
          <w:rFonts w:ascii="Arial" w:hAnsi="Arial" w:cs="Arial"/>
          <w:sz w:val="24"/>
          <w:szCs w:val="24"/>
        </w:rPr>
        <w:t>крейпцкопфных</w:t>
      </w:r>
      <w:proofErr w:type="spellEnd"/>
      <w:r w:rsidRPr="00FA35F3">
        <w:rPr>
          <w:rFonts w:ascii="Arial" w:hAnsi="Arial" w:cs="Arial"/>
          <w:sz w:val="24"/>
          <w:szCs w:val="24"/>
        </w:rPr>
        <w:t xml:space="preserve"> дизелей  </w:t>
      </w:r>
      <w:r w:rsidR="00FA35F3">
        <w:rPr>
          <w:rFonts w:ascii="Arial" w:hAnsi="Arial" w:cs="Arial"/>
          <w:b/>
          <w:sz w:val="26"/>
          <w:szCs w:val="26"/>
        </w:rPr>
        <w:br w:type="page"/>
      </w:r>
    </w:p>
    <w:p w:rsidR="00B54C2D" w:rsidRPr="006A3096" w:rsidRDefault="008017FE" w:rsidP="00FA35F3">
      <w:pPr>
        <w:keepNext/>
        <w:keepLines/>
        <w:tabs>
          <w:tab w:val="left" w:pos="1134"/>
        </w:tabs>
        <w:spacing w:after="0" w:line="240" w:lineRule="auto"/>
        <w:ind w:firstLine="709"/>
        <w:jc w:val="both"/>
        <w:outlineLvl w:val="0"/>
        <w:rPr>
          <w:rFonts w:ascii="Arial" w:eastAsiaTheme="majorEastAsia" w:hAnsi="Arial" w:cs="Arial"/>
          <w:b/>
          <w:bCs/>
          <w:sz w:val="24"/>
          <w:szCs w:val="24"/>
        </w:rPr>
      </w:pPr>
      <w:bookmarkStart w:id="43" w:name="_Toc45110890"/>
      <w:r>
        <w:rPr>
          <w:rFonts w:ascii="Arial" w:eastAsiaTheme="majorEastAsia" w:hAnsi="Arial" w:cs="Arial"/>
          <w:b/>
          <w:bCs/>
          <w:sz w:val="24"/>
          <w:szCs w:val="24"/>
        </w:rPr>
        <w:t xml:space="preserve">РАЗДЕЛ </w:t>
      </w:r>
      <w:r w:rsidR="00FA35F3">
        <w:rPr>
          <w:rFonts w:ascii="Arial" w:eastAsiaTheme="majorEastAsia" w:hAnsi="Arial" w:cs="Arial"/>
          <w:b/>
          <w:bCs/>
          <w:sz w:val="24"/>
          <w:szCs w:val="24"/>
        </w:rPr>
        <w:t>6</w:t>
      </w:r>
      <w:r w:rsidR="00B54C2D" w:rsidRPr="006A3096">
        <w:rPr>
          <w:rFonts w:ascii="Arial" w:eastAsiaTheme="majorEastAsia" w:hAnsi="Arial" w:cs="Arial"/>
          <w:b/>
          <w:bCs/>
          <w:sz w:val="24"/>
          <w:szCs w:val="24"/>
        </w:rPr>
        <w:t xml:space="preserve">. </w:t>
      </w:r>
      <w:r w:rsidR="00FA35F3" w:rsidRPr="006A3096">
        <w:rPr>
          <w:rFonts w:ascii="Arial" w:eastAsiaTheme="majorEastAsia" w:hAnsi="Arial" w:cs="Arial"/>
          <w:b/>
          <w:bCs/>
          <w:sz w:val="24"/>
          <w:szCs w:val="24"/>
        </w:rPr>
        <w:t>РАСЧЕТ РАБОЧЕГО ЦИКЛА СУДОВОГО 4-Х ТАКТНОГО ДВИГАТЕЛЯ БЕЗ НАДДУВА</w:t>
      </w:r>
      <w:bookmarkEnd w:id="43"/>
    </w:p>
    <w:p w:rsidR="00B54C2D" w:rsidRDefault="00FA35F3" w:rsidP="00FA35F3">
      <w:pPr>
        <w:keepNext/>
        <w:keepLines/>
        <w:tabs>
          <w:tab w:val="left" w:pos="1134"/>
        </w:tabs>
        <w:spacing w:after="0" w:line="240" w:lineRule="auto"/>
        <w:ind w:firstLine="709"/>
        <w:jc w:val="both"/>
        <w:outlineLvl w:val="0"/>
        <w:rPr>
          <w:rFonts w:ascii="Arial" w:hAnsi="Arial" w:cs="Arial"/>
          <w:sz w:val="26"/>
          <w:szCs w:val="26"/>
        </w:rPr>
      </w:pPr>
      <w:bookmarkStart w:id="44" w:name="_Toc45110891"/>
      <w:r w:rsidRPr="00FA35F3">
        <w:rPr>
          <w:rFonts w:ascii="Arial" w:eastAsiaTheme="majorEastAsia" w:hAnsi="Arial" w:cs="Arial"/>
          <w:b/>
          <w:bCs/>
          <w:sz w:val="24"/>
          <w:szCs w:val="24"/>
        </w:rPr>
        <w:t>6</w:t>
      </w:r>
      <w:r w:rsidR="00B54C2D" w:rsidRPr="00FA35F3">
        <w:rPr>
          <w:rFonts w:ascii="Arial" w:eastAsiaTheme="majorEastAsia" w:hAnsi="Arial" w:cs="Arial"/>
          <w:b/>
          <w:bCs/>
          <w:sz w:val="24"/>
          <w:szCs w:val="24"/>
        </w:rPr>
        <w:t xml:space="preserve">.1 Выбор исходных данных и обоснование выбора для расчета рабочего цикла судового четырехтактного двигателя без </w:t>
      </w:r>
      <w:proofErr w:type="spellStart"/>
      <w:r w:rsidR="00B54C2D" w:rsidRPr="00FA35F3">
        <w:rPr>
          <w:rFonts w:ascii="Arial" w:eastAsiaTheme="majorEastAsia" w:hAnsi="Arial" w:cs="Arial"/>
          <w:b/>
          <w:bCs/>
          <w:sz w:val="24"/>
          <w:szCs w:val="24"/>
        </w:rPr>
        <w:t>наддува</w:t>
      </w:r>
      <w:r w:rsidR="00B54C2D" w:rsidRPr="00B54C2D">
        <w:rPr>
          <w:rFonts w:ascii="Arial" w:hAnsi="Arial" w:cs="Arial"/>
          <w:sz w:val="26"/>
          <w:szCs w:val="26"/>
        </w:rPr>
        <w:t>приведены</w:t>
      </w:r>
      <w:proofErr w:type="spellEnd"/>
      <w:r w:rsidR="00B54C2D" w:rsidRPr="00B54C2D">
        <w:rPr>
          <w:rFonts w:ascii="Arial" w:hAnsi="Arial" w:cs="Arial"/>
          <w:sz w:val="26"/>
          <w:szCs w:val="26"/>
        </w:rPr>
        <w:t xml:space="preserve"> в таблице 13.</w:t>
      </w:r>
      <w:bookmarkEnd w:id="44"/>
    </w:p>
    <w:p w:rsidR="008B50F4" w:rsidRPr="00B54C2D" w:rsidRDefault="008B50F4" w:rsidP="00FA35F3">
      <w:pPr>
        <w:keepNext/>
        <w:keepLines/>
        <w:tabs>
          <w:tab w:val="left" w:pos="1134"/>
        </w:tabs>
        <w:spacing w:after="0" w:line="240" w:lineRule="auto"/>
        <w:ind w:firstLine="709"/>
        <w:jc w:val="both"/>
        <w:outlineLvl w:val="0"/>
        <w:rPr>
          <w:rFonts w:ascii="Arial" w:hAnsi="Arial" w:cs="Arial"/>
          <w:sz w:val="26"/>
          <w:szCs w:val="26"/>
        </w:rPr>
      </w:pPr>
    </w:p>
    <w:p w:rsidR="00B54C2D" w:rsidRPr="00B54C2D" w:rsidRDefault="00B54C2D" w:rsidP="00B54C2D">
      <w:pPr>
        <w:spacing w:after="0" w:line="288" w:lineRule="auto"/>
        <w:ind w:firstLine="709"/>
        <w:jc w:val="both"/>
        <w:rPr>
          <w:rFonts w:ascii="Arial" w:hAnsi="Arial" w:cs="Arial"/>
          <w:sz w:val="26"/>
          <w:szCs w:val="26"/>
        </w:rPr>
      </w:pPr>
      <w:r w:rsidRPr="00B54C2D">
        <w:rPr>
          <w:rFonts w:ascii="Arial" w:hAnsi="Arial" w:cs="Arial"/>
          <w:sz w:val="26"/>
          <w:szCs w:val="26"/>
        </w:rPr>
        <w:t>Таблица 13</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401"/>
        <w:gridCol w:w="1559"/>
        <w:gridCol w:w="1134"/>
        <w:gridCol w:w="1417"/>
        <w:gridCol w:w="1845"/>
      </w:tblGrid>
      <w:tr w:rsidR="00B54C2D" w:rsidRPr="00FA35F3" w:rsidTr="008B50F4">
        <w:trPr>
          <w:trHeight w:val="231"/>
        </w:trPr>
        <w:tc>
          <w:tcPr>
            <w:tcW w:w="817" w:type="dxa"/>
            <w:shd w:val="clear" w:color="auto" w:fill="F2F2F2" w:themeFill="background1" w:themeFillShade="F2"/>
          </w:tcPr>
          <w:p w:rsidR="00B54C2D" w:rsidRPr="00FA35F3" w:rsidRDefault="00B54C2D" w:rsidP="00FA35F3">
            <w:pPr>
              <w:jc w:val="center"/>
              <w:rPr>
                <w:rFonts w:ascii="Arial" w:hAnsi="Arial" w:cs="Arial"/>
                <w:b/>
                <w:sz w:val="20"/>
                <w:szCs w:val="20"/>
              </w:rPr>
            </w:pPr>
            <w:r w:rsidRPr="00FA35F3">
              <w:rPr>
                <w:rFonts w:ascii="Arial" w:hAnsi="Arial" w:cs="Arial"/>
                <w:b/>
                <w:sz w:val="20"/>
                <w:szCs w:val="20"/>
              </w:rPr>
              <w:t>№</w:t>
            </w:r>
          </w:p>
        </w:tc>
        <w:tc>
          <w:tcPr>
            <w:tcW w:w="3401" w:type="dxa"/>
            <w:shd w:val="clear" w:color="auto" w:fill="F2F2F2" w:themeFill="background1" w:themeFillShade="F2"/>
          </w:tcPr>
          <w:p w:rsidR="00B54C2D" w:rsidRPr="00FA35F3" w:rsidRDefault="00B54C2D" w:rsidP="00FA35F3">
            <w:pPr>
              <w:jc w:val="center"/>
              <w:rPr>
                <w:rFonts w:ascii="Arial" w:hAnsi="Arial" w:cs="Arial"/>
                <w:b/>
                <w:sz w:val="20"/>
                <w:szCs w:val="20"/>
              </w:rPr>
            </w:pPr>
            <w:r w:rsidRPr="00FA35F3">
              <w:rPr>
                <w:rFonts w:ascii="Arial" w:hAnsi="Arial" w:cs="Arial"/>
                <w:b/>
                <w:sz w:val="20"/>
                <w:szCs w:val="20"/>
              </w:rPr>
              <w:t>Наименование величины</w:t>
            </w:r>
          </w:p>
        </w:tc>
        <w:tc>
          <w:tcPr>
            <w:tcW w:w="1559" w:type="dxa"/>
            <w:shd w:val="clear" w:color="auto" w:fill="F2F2F2" w:themeFill="background1" w:themeFillShade="F2"/>
          </w:tcPr>
          <w:p w:rsidR="00B54C2D" w:rsidRPr="00FA35F3" w:rsidRDefault="00B54C2D" w:rsidP="00FA35F3">
            <w:pPr>
              <w:jc w:val="center"/>
              <w:rPr>
                <w:rFonts w:ascii="Arial" w:hAnsi="Arial" w:cs="Arial"/>
                <w:b/>
                <w:sz w:val="20"/>
                <w:szCs w:val="20"/>
              </w:rPr>
            </w:pPr>
            <w:r w:rsidRPr="00FA35F3">
              <w:rPr>
                <w:rFonts w:ascii="Arial" w:hAnsi="Arial" w:cs="Arial"/>
                <w:b/>
                <w:sz w:val="20"/>
                <w:szCs w:val="20"/>
              </w:rPr>
              <w:t>Обозначение величин</w:t>
            </w:r>
          </w:p>
        </w:tc>
        <w:tc>
          <w:tcPr>
            <w:tcW w:w="1134" w:type="dxa"/>
            <w:shd w:val="clear" w:color="auto" w:fill="F2F2F2" w:themeFill="background1" w:themeFillShade="F2"/>
          </w:tcPr>
          <w:p w:rsidR="00B54C2D" w:rsidRPr="00FA35F3" w:rsidRDefault="00B54C2D" w:rsidP="00FA35F3">
            <w:pPr>
              <w:jc w:val="center"/>
              <w:rPr>
                <w:rFonts w:ascii="Arial" w:hAnsi="Arial" w:cs="Arial"/>
                <w:b/>
                <w:sz w:val="20"/>
                <w:szCs w:val="20"/>
              </w:rPr>
            </w:pPr>
            <w:r w:rsidRPr="00FA35F3">
              <w:rPr>
                <w:rFonts w:ascii="Arial" w:hAnsi="Arial" w:cs="Arial"/>
                <w:b/>
                <w:sz w:val="20"/>
                <w:szCs w:val="20"/>
              </w:rPr>
              <w:t>Размер-</w:t>
            </w:r>
            <w:proofErr w:type="spellStart"/>
            <w:r w:rsidRPr="00FA35F3">
              <w:rPr>
                <w:rFonts w:ascii="Arial" w:hAnsi="Arial" w:cs="Arial"/>
                <w:b/>
                <w:sz w:val="20"/>
                <w:szCs w:val="20"/>
              </w:rPr>
              <w:t>ность</w:t>
            </w:r>
            <w:proofErr w:type="spellEnd"/>
          </w:p>
        </w:tc>
        <w:tc>
          <w:tcPr>
            <w:tcW w:w="1417" w:type="dxa"/>
            <w:shd w:val="clear" w:color="auto" w:fill="F2F2F2" w:themeFill="background1" w:themeFillShade="F2"/>
          </w:tcPr>
          <w:p w:rsidR="00B54C2D" w:rsidRPr="00FA35F3" w:rsidRDefault="00B54C2D" w:rsidP="00FA35F3">
            <w:pPr>
              <w:jc w:val="center"/>
              <w:rPr>
                <w:rFonts w:ascii="Arial" w:hAnsi="Arial" w:cs="Arial"/>
                <w:b/>
                <w:sz w:val="20"/>
                <w:szCs w:val="20"/>
              </w:rPr>
            </w:pPr>
            <w:r w:rsidRPr="00FA35F3">
              <w:rPr>
                <w:rFonts w:ascii="Arial" w:hAnsi="Arial" w:cs="Arial"/>
                <w:b/>
                <w:sz w:val="20"/>
                <w:szCs w:val="20"/>
              </w:rPr>
              <w:t>Численное значение</w:t>
            </w:r>
          </w:p>
        </w:tc>
        <w:tc>
          <w:tcPr>
            <w:tcW w:w="1845" w:type="dxa"/>
            <w:shd w:val="clear" w:color="auto" w:fill="F2F2F2" w:themeFill="background1" w:themeFillShade="F2"/>
          </w:tcPr>
          <w:p w:rsidR="00B54C2D" w:rsidRPr="00FA35F3" w:rsidRDefault="00B54C2D" w:rsidP="00FA35F3">
            <w:pPr>
              <w:jc w:val="center"/>
              <w:rPr>
                <w:rFonts w:ascii="Arial" w:hAnsi="Arial" w:cs="Arial"/>
                <w:b/>
                <w:sz w:val="20"/>
                <w:szCs w:val="20"/>
              </w:rPr>
            </w:pPr>
            <w:r w:rsidRPr="00FA35F3">
              <w:rPr>
                <w:rFonts w:ascii="Arial" w:hAnsi="Arial" w:cs="Arial"/>
                <w:b/>
                <w:sz w:val="20"/>
                <w:szCs w:val="20"/>
              </w:rPr>
              <w:t>Обоснование выбора</w:t>
            </w:r>
          </w:p>
        </w:tc>
      </w:tr>
      <w:tr w:rsidR="00B54C2D" w:rsidRPr="00FA35F3" w:rsidTr="00FA35F3">
        <w:tc>
          <w:tcPr>
            <w:tcW w:w="817" w:type="dxa"/>
          </w:tcPr>
          <w:p w:rsidR="00B54C2D" w:rsidRPr="00FA35F3" w:rsidRDefault="00B54C2D" w:rsidP="00FA35F3">
            <w:pPr>
              <w:spacing w:line="288" w:lineRule="auto"/>
              <w:jc w:val="both"/>
              <w:rPr>
                <w:rFonts w:ascii="Arial" w:hAnsi="Arial" w:cs="Arial"/>
                <w:sz w:val="20"/>
                <w:szCs w:val="20"/>
              </w:rPr>
            </w:pPr>
            <w:r w:rsidRPr="00FA35F3">
              <w:rPr>
                <w:rFonts w:ascii="Arial" w:hAnsi="Arial" w:cs="Arial"/>
                <w:sz w:val="20"/>
                <w:szCs w:val="20"/>
              </w:rPr>
              <w:t>1</w:t>
            </w:r>
          </w:p>
        </w:tc>
        <w:tc>
          <w:tcPr>
            <w:tcW w:w="3401" w:type="dxa"/>
          </w:tcPr>
          <w:p w:rsidR="00B54C2D" w:rsidRPr="00FA35F3" w:rsidRDefault="00B54C2D" w:rsidP="00FA35F3">
            <w:pPr>
              <w:spacing w:line="288" w:lineRule="auto"/>
              <w:jc w:val="both"/>
              <w:rPr>
                <w:rFonts w:ascii="Arial" w:hAnsi="Arial" w:cs="Arial"/>
                <w:sz w:val="20"/>
                <w:szCs w:val="20"/>
              </w:rPr>
            </w:pPr>
            <w:r w:rsidRPr="00FA35F3">
              <w:rPr>
                <w:rFonts w:ascii="Arial" w:hAnsi="Arial" w:cs="Arial"/>
                <w:sz w:val="20"/>
                <w:szCs w:val="20"/>
              </w:rPr>
              <w:t>Эффективная мощность</w:t>
            </w:r>
          </w:p>
        </w:tc>
        <w:tc>
          <w:tcPr>
            <w:tcW w:w="1559" w:type="dxa"/>
            <w:vAlign w:val="center"/>
          </w:tcPr>
          <w:p w:rsidR="00B54C2D" w:rsidRPr="00FA35F3" w:rsidRDefault="00B54C2D" w:rsidP="00FA35F3">
            <w:pPr>
              <w:spacing w:line="288" w:lineRule="auto"/>
              <w:jc w:val="center"/>
              <w:rPr>
                <w:rFonts w:ascii="Arial" w:hAnsi="Arial" w:cs="Arial"/>
                <w:lang w:val="en-US"/>
              </w:rPr>
            </w:pPr>
            <w:r w:rsidRPr="00FA35F3">
              <w:rPr>
                <w:rFonts w:ascii="Arial" w:hAnsi="Arial" w:cs="Arial"/>
                <w:lang w:val="en-US"/>
              </w:rPr>
              <w:t>Ne</w:t>
            </w:r>
          </w:p>
        </w:tc>
        <w:tc>
          <w:tcPr>
            <w:tcW w:w="1134" w:type="dxa"/>
          </w:tcPr>
          <w:p w:rsidR="00B54C2D" w:rsidRPr="00FA35F3" w:rsidRDefault="00B54C2D" w:rsidP="00FA35F3">
            <w:pPr>
              <w:spacing w:line="288" w:lineRule="auto"/>
              <w:jc w:val="both"/>
              <w:rPr>
                <w:rFonts w:ascii="Arial" w:hAnsi="Arial" w:cs="Arial"/>
              </w:rPr>
            </w:pPr>
            <w:r w:rsidRPr="00FA35F3">
              <w:rPr>
                <w:rFonts w:ascii="Arial" w:hAnsi="Arial" w:cs="Arial"/>
              </w:rPr>
              <w:t>кВт</w:t>
            </w:r>
          </w:p>
        </w:tc>
        <w:tc>
          <w:tcPr>
            <w:tcW w:w="1417" w:type="dxa"/>
          </w:tcPr>
          <w:p w:rsidR="00B54C2D" w:rsidRPr="00FA35F3" w:rsidRDefault="00B54C2D" w:rsidP="00FA35F3">
            <w:pPr>
              <w:spacing w:line="288" w:lineRule="auto"/>
              <w:jc w:val="both"/>
              <w:rPr>
                <w:rFonts w:ascii="Arial" w:hAnsi="Arial" w:cs="Arial"/>
              </w:rPr>
            </w:pPr>
          </w:p>
        </w:tc>
        <w:tc>
          <w:tcPr>
            <w:tcW w:w="1845" w:type="dxa"/>
          </w:tcPr>
          <w:p w:rsidR="00B54C2D" w:rsidRPr="00FA35F3" w:rsidRDefault="00B54C2D" w:rsidP="00FA35F3">
            <w:pPr>
              <w:spacing w:line="288" w:lineRule="auto"/>
              <w:jc w:val="both"/>
              <w:rPr>
                <w:rFonts w:ascii="Arial" w:hAnsi="Arial" w:cs="Arial"/>
                <w:sz w:val="20"/>
                <w:szCs w:val="20"/>
              </w:rPr>
            </w:pPr>
          </w:p>
        </w:tc>
      </w:tr>
      <w:tr w:rsidR="00B54C2D" w:rsidRPr="00FA35F3" w:rsidTr="00FA35F3">
        <w:tc>
          <w:tcPr>
            <w:tcW w:w="817" w:type="dxa"/>
          </w:tcPr>
          <w:p w:rsidR="00B54C2D" w:rsidRPr="00FA35F3" w:rsidRDefault="00B54C2D" w:rsidP="00FA35F3">
            <w:pPr>
              <w:spacing w:line="288" w:lineRule="auto"/>
              <w:jc w:val="both"/>
              <w:rPr>
                <w:rFonts w:ascii="Arial" w:hAnsi="Arial" w:cs="Arial"/>
                <w:sz w:val="20"/>
                <w:szCs w:val="20"/>
              </w:rPr>
            </w:pPr>
            <w:r w:rsidRPr="00FA35F3">
              <w:rPr>
                <w:rFonts w:ascii="Arial" w:hAnsi="Arial" w:cs="Arial"/>
                <w:sz w:val="20"/>
                <w:szCs w:val="20"/>
              </w:rPr>
              <w:t>2</w:t>
            </w:r>
          </w:p>
        </w:tc>
        <w:tc>
          <w:tcPr>
            <w:tcW w:w="3401" w:type="dxa"/>
          </w:tcPr>
          <w:p w:rsidR="00B54C2D" w:rsidRPr="00FA35F3" w:rsidRDefault="00B54C2D" w:rsidP="00FA35F3">
            <w:pPr>
              <w:spacing w:line="288" w:lineRule="auto"/>
              <w:jc w:val="both"/>
              <w:rPr>
                <w:rFonts w:ascii="Arial" w:hAnsi="Arial" w:cs="Arial"/>
                <w:sz w:val="20"/>
                <w:szCs w:val="20"/>
              </w:rPr>
            </w:pPr>
            <w:r w:rsidRPr="00FA35F3">
              <w:rPr>
                <w:rFonts w:ascii="Arial" w:hAnsi="Arial" w:cs="Arial"/>
                <w:sz w:val="20"/>
                <w:szCs w:val="20"/>
              </w:rPr>
              <w:t>Частота вращения</w:t>
            </w:r>
          </w:p>
        </w:tc>
        <w:tc>
          <w:tcPr>
            <w:tcW w:w="1559" w:type="dxa"/>
            <w:vAlign w:val="center"/>
          </w:tcPr>
          <w:p w:rsidR="00B54C2D" w:rsidRPr="00FA35F3" w:rsidRDefault="00B54C2D" w:rsidP="00FA35F3">
            <w:pPr>
              <w:spacing w:line="288" w:lineRule="auto"/>
              <w:jc w:val="center"/>
              <w:rPr>
                <w:rFonts w:ascii="Arial" w:hAnsi="Arial" w:cs="Arial"/>
                <w:lang w:val="en-US"/>
              </w:rPr>
            </w:pPr>
            <w:r w:rsidRPr="00FA35F3">
              <w:rPr>
                <w:rFonts w:ascii="Arial" w:hAnsi="Arial" w:cs="Arial"/>
                <w:lang w:val="en-US"/>
              </w:rPr>
              <w:t>n</w:t>
            </w:r>
          </w:p>
        </w:tc>
        <w:tc>
          <w:tcPr>
            <w:tcW w:w="1134" w:type="dxa"/>
          </w:tcPr>
          <w:p w:rsidR="00B54C2D" w:rsidRPr="00FA35F3" w:rsidRDefault="00B54C2D" w:rsidP="00FA35F3">
            <w:pPr>
              <w:spacing w:line="288" w:lineRule="auto"/>
              <w:jc w:val="both"/>
              <w:rPr>
                <w:rFonts w:ascii="Arial" w:hAnsi="Arial" w:cs="Arial"/>
              </w:rPr>
            </w:pPr>
            <w:r w:rsidRPr="00FA35F3">
              <w:rPr>
                <w:rFonts w:ascii="Arial" w:hAnsi="Arial" w:cs="Arial"/>
              </w:rPr>
              <w:t>об/сек</w:t>
            </w:r>
          </w:p>
        </w:tc>
        <w:tc>
          <w:tcPr>
            <w:tcW w:w="1417" w:type="dxa"/>
          </w:tcPr>
          <w:p w:rsidR="00B54C2D" w:rsidRPr="00FA35F3" w:rsidRDefault="00B54C2D" w:rsidP="00FA35F3">
            <w:pPr>
              <w:spacing w:line="288" w:lineRule="auto"/>
              <w:jc w:val="both"/>
              <w:rPr>
                <w:rFonts w:ascii="Arial" w:hAnsi="Arial" w:cs="Arial"/>
              </w:rPr>
            </w:pPr>
          </w:p>
        </w:tc>
        <w:tc>
          <w:tcPr>
            <w:tcW w:w="1845" w:type="dxa"/>
          </w:tcPr>
          <w:p w:rsidR="00B54C2D" w:rsidRPr="00FA35F3" w:rsidRDefault="00B54C2D" w:rsidP="00FA35F3">
            <w:pPr>
              <w:spacing w:line="288" w:lineRule="auto"/>
              <w:jc w:val="both"/>
              <w:rPr>
                <w:rFonts w:ascii="Arial" w:hAnsi="Arial" w:cs="Arial"/>
                <w:sz w:val="20"/>
                <w:szCs w:val="20"/>
              </w:rPr>
            </w:pPr>
          </w:p>
        </w:tc>
      </w:tr>
      <w:tr w:rsidR="00B54C2D" w:rsidRPr="00FA35F3" w:rsidTr="00FA35F3">
        <w:tc>
          <w:tcPr>
            <w:tcW w:w="817" w:type="dxa"/>
          </w:tcPr>
          <w:p w:rsidR="00B54C2D" w:rsidRPr="00FA35F3" w:rsidRDefault="00B54C2D" w:rsidP="00FA35F3">
            <w:pPr>
              <w:spacing w:line="288" w:lineRule="auto"/>
              <w:jc w:val="both"/>
              <w:rPr>
                <w:rFonts w:ascii="Arial" w:hAnsi="Arial" w:cs="Arial"/>
                <w:sz w:val="20"/>
                <w:szCs w:val="20"/>
              </w:rPr>
            </w:pPr>
            <w:r w:rsidRPr="00FA35F3">
              <w:rPr>
                <w:rFonts w:ascii="Arial" w:hAnsi="Arial" w:cs="Arial"/>
                <w:sz w:val="20"/>
                <w:szCs w:val="20"/>
              </w:rPr>
              <w:t>3</w:t>
            </w:r>
          </w:p>
        </w:tc>
        <w:tc>
          <w:tcPr>
            <w:tcW w:w="3401" w:type="dxa"/>
          </w:tcPr>
          <w:p w:rsidR="00B54C2D" w:rsidRPr="00FA35F3" w:rsidRDefault="00B54C2D" w:rsidP="00FA35F3">
            <w:pPr>
              <w:spacing w:line="288" w:lineRule="auto"/>
              <w:jc w:val="both"/>
              <w:rPr>
                <w:rFonts w:ascii="Arial" w:hAnsi="Arial" w:cs="Arial"/>
                <w:sz w:val="20"/>
                <w:szCs w:val="20"/>
              </w:rPr>
            </w:pPr>
            <w:r w:rsidRPr="00FA35F3">
              <w:rPr>
                <w:rFonts w:ascii="Arial" w:hAnsi="Arial" w:cs="Arial"/>
                <w:sz w:val="20"/>
                <w:szCs w:val="20"/>
              </w:rPr>
              <w:t>Число цилиндров</w:t>
            </w:r>
          </w:p>
        </w:tc>
        <w:tc>
          <w:tcPr>
            <w:tcW w:w="1559" w:type="dxa"/>
            <w:vAlign w:val="center"/>
          </w:tcPr>
          <w:p w:rsidR="00B54C2D" w:rsidRPr="00FA35F3" w:rsidRDefault="00B54C2D" w:rsidP="00FA35F3">
            <w:pPr>
              <w:spacing w:line="288" w:lineRule="auto"/>
              <w:jc w:val="center"/>
              <w:rPr>
                <w:rFonts w:ascii="Arial" w:hAnsi="Arial" w:cs="Arial"/>
                <w:lang w:val="en-US"/>
              </w:rPr>
            </w:pPr>
            <w:r w:rsidRPr="00FA35F3">
              <w:rPr>
                <w:rFonts w:ascii="Arial" w:hAnsi="Arial" w:cs="Arial"/>
                <w:lang w:val="en-US"/>
              </w:rPr>
              <w:t>Z</w:t>
            </w:r>
          </w:p>
        </w:tc>
        <w:tc>
          <w:tcPr>
            <w:tcW w:w="1134" w:type="dxa"/>
          </w:tcPr>
          <w:p w:rsidR="00B54C2D" w:rsidRPr="00FA35F3" w:rsidRDefault="00B54C2D" w:rsidP="00FA35F3">
            <w:pPr>
              <w:spacing w:line="288" w:lineRule="auto"/>
              <w:jc w:val="both"/>
              <w:rPr>
                <w:rFonts w:ascii="Arial" w:hAnsi="Arial" w:cs="Arial"/>
              </w:rPr>
            </w:pPr>
          </w:p>
        </w:tc>
        <w:tc>
          <w:tcPr>
            <w:tcW w:w="1417" w:type="dxa"/>
          </w:tcPr>
          <w:p w:rsidR="00B54C2D" w:rsidRPr="00FA35F3" w:rsidRDefault="00B54C2D" w:rsidP="00FA35F3">
            <w:pPr>
              <w:spacing w:line="288" w:lineRule="auto"/>
              <w:jc w:val="both"/>
              <w:rPr>
                <w:rFonts w:ascii="Arial" w:hAnsi="Arial" w:cs="Arial"/>
              </w:rPr>
            </w:pPr>
          </w:p>
        </w:tc>
        <w:tc>
          <w:tcPr>
            <w:tcW w:w="1845" w:type="dxa"/>
          </w:tcPr>
          <w:p w:rsidR="00B54C2D" w:rsidRPr="00FA35F3" w:rsidRDefault="00B54C2D" w:rsidP="00FA35F3">
            <w:pPr>
              <w:spacing w:line="288" w:lineRule="auto"/>
              <w:jc w:val="both"/>
              <w:rPr>
                <w:rFonts w:ascii="Arial" w:hAnsi="Arial" w:cs="Arial"/>
                <w:sz w:val="20"/>
                <w:szCs w:val="20"/>
              </w:rPr>
            </w:pPr>
          </w:p>
        </w:tc>
      </w:tr>
      <w:tr w:rsidR="00B54C2D" w:rsidRPr="00FA35F3" w:rsidTr="00FA35F3">
        <w:tc>
          <w:tcPr>
            <w:tcW w:w="817" w:type="dxa"/>
          </w:tcPr>
          <w:p w:rsidR="00B54C2D" w:rsidRPr="00FA35F3" w:rsidRDefault="00B54C2D" w:rsidP="00FA35F3">
            <w:pPr>
              <w:spacing w:line="288" w:lineRule="auto"/>
              <w:jc w:val="both"/>
              <w:rPr>
                <w:rFonts w:ascii="Arial" w:hAnsi="Arial" w:cs="Arial"/>
                <w:sz w:val="20"/>
                <w:szCs w:val="20"/>
              </w:rPr>
            </w:pPr>
            <w:r w:rsidRPr="00FA35F3">
              <w:rPr>
                <w:rFonts w:ascii="Arial" w:hAnsi="Arial" w:cs="Arial"/>
                <w:sz w:val="20"/>
                <w:szCs w:val="20"/>
              </w:rPr>
              <w:t>4</w:t>
            </w:r>
          </w:p>
        </w:tc>
        <w:tc>
          <w:tcPr>
            <w:tcW w:w="3401" w:type="dxa"/>
          </w:tcPr>
          <w:p w:rsidR="00B54C2D" w:rsidRPr="00FA35F3" w:rsidRDefault="00B54C2D" w:rsidP="00FA35F3">
            <w:pPr>
              <w:spacing w:line="288" w:lineRule="auto"/>
              <w:jc w:val="both"/>
              <w:rPr>
                <w:rFonts w:ascii="Arial" w:hAnsi="Arial" w:cs="Arial"/>
                <w:sz w:val="20"/>
                <w:szCs w:val="20"/>
              </w:rPr>
            </w:pPr>
            <w:proofErr w:type="spellStart"/>
            <w:r w:rsidRPr="00FA35F3">
              <w:rPr>
                <w:rFonts w:ascii="Arial" w:hAnsi="Arial" w:cs="Arial"/>
                <w:sz w:val="20"/>
                <w:szCs w:val="20"/>
              </w:rPr>
              <w:t>Тактность</w:t>
            </w:r>
            <w:proofErr w:type="spellEnd"/>
            <w:r w:rsidRPr="00FA35F3">
              <w:rPr>
                <w:rFonts w:ascii="Arial" w:hAnsi="Arial" w:cs="Arial"/>
                <w:sz w:val="20"/>
                <w:szCs w:val="20"/>
              </w:rPr>
              <w:t xml:space="preserve"> двигателя</w:t>
            </w:r>
          </w:p>
        </w:tc>
        <w:tc>
          <w:tcPr>
            <w:tcW w:w="1559" w:type="dxa"/>
            <w:vAlign w:val="center"/>
          </w:tcPr>
          <w:p w:rsidR="00B54C2D" w:rsidRPr="00FA35F3" w:rsidRDefault="00B54C2D" w:rsidP="00FA35F3">
            <w:pPr>
              <w:spacing w:line="288" w:lineRule="auto"/>
              <w:jc w:val="center"/>
              <w:rPr>
                <w:rFonts w:ascii="Arial" w:hAnsi="Arial" w:cs="Arial"/>
                <w:lang w:val="en-US"/>
              </w:rPr>
            </w:pPr>
            <w:r w:rsidRPr="00FA35F3">
              <w:rPr>
                <w:rFonts w:ascii="Arial" w:hAnsi="Arial" w:cs="Arial"/>
                <w:lang w:val="en-US"/>
              </w:rPr>
              <w:t>I</w:t>
            </w:r>
          </w:p>
        </w:tc>
        <w:tc>
          <w:tcPr>
            <w:tcW w:w="1134" w:type="dxa"/>
          </w:tcPr>
          <w:p w:rsidR="00B54C2D" w:rsidRPr="00FA35F3" w:rsidRDefault="00B54C2D" w:rsidP="00FA35F3">
            <w:pPr>
              <w:spacing w:line="288" w:lineRule="auto"/>
              <w:jc w:val="both"/>
              <w:rPr>
                <w:rFonts w:ascii="Arial" w:hAnsi="Arial" w:cs="Arial"/>
              </w:rPr>
            </w:pPr>
          </w:p>
        </w:tc>
        <w:tc>
          <w:tcPr>
            <w:tcW w:w="1417" w:type="dxa"/>
          </w:tcPr>
          <w:p w:rsidR="00B54C2D" w:rsidRPr="00FA35F3" w:rsidRDefault="00B54C2D" w:rsidP="00FA35F3">
            <w:pPr>
              <w:spacing w:line="288" w:lineRule="auto"/>
              <w:jc w:val="both"/>
              <w:rPr>
                <w:rFonts w:ascii="Arial" w:hAnsi="Arial" w:cs="Arial"/>
              </w:rPr>
            </w:pPr>
          </w:p>
        </w:tc>
        <w:tc>
          <w:tcPr>
            <w:tcW w:w="1845" w:type="dxa"/>
          </w:tcPr>
          <w:p w:rsidR="00B54C2D" w:rsidRPr="00FA35F3" w:rsidRDefault="00B54C2D" w:rsidP="00FA35F3">
            <w:pPr>
              <w:spacing w:line="288" w:lineRule="auto"/>
              <w:jc w:val="both"/>
              <w:rPr>
                <w:rFonts w:ascii="Arial" w:hAnsi="Arial" w:cs="Arial"/>
                <w:sz w:val="20"/>
                <w:szCs w:val="20"/>
              </w:rPr>
            </w:pPr>
          </w:p>
        </w:tc>
      </w:tr>
      <w:tr w:rsidR="00B54C2D" w:rsidRPr="00FA35F3" w:rsidTr="00FA35F3">
        <w:tc>
          <w:tcPr>
            <w:tcW w:w="817" w:type="dxa"/>
          </w:tcPr>
          <w:p w:rsidR="00B54C2D" w:rsidRPr="00FA35F3" w:rsidRDefault="00B54C2D" w:rsidP="00FA35F3">
            <w:pPr>
              <w:spacing w:line="288" w:lineRule="auto"/>
              <w:jc w:val="both"/>
              <w:rPr>
                <w:rFonts w:ascii="Arial" w:hAnsi="Arial" w:cs="Arial"/>
                <w:sz w:val="20"/>
                <w:szCs w:val="20"/>
              </w:rPr>
            </w:pPr>
            <w:r w:rsidRPr="00FA35F3">
              <w:rPr>
                <w:rFonts w:ascii="Arial" w:hAnsi="Arial" w:cs="Arial"/>
                <w:sz w:val="20"/>
                <w:szCs w:val="20"/>
              </w:rPr>
              <w:t>5</w:t>
            </w:r>
          </w:p>
        </w:tc>
        <w:tc>
          <w:tcPr>
            <w:tcW w:w="3401" w:type="dxa"/>
          </w:tcPr>
          <w:p w:rsidR="00B54C2D" w:rsidRPr="00FA35F3" w:rsidRDefault="00B54C2D" w:rsidP="00FA35F3">
            <w:pPr>
              <w:spacing w:line="288" w:lineRule="auto"/>
              <w:jc w:val="both"/>
              <w:rPr>
                <w:rFonts w:ascii="Arial" w:hAnsi="Arial" w:cs="Arial"/>
                <w:sz w:val="20"/>
                <w:szCs w:val="20"/>
              </w:rPr>
            </w:pPr>
            <w:r w:rsidRPr="00FA35F3">
              <w:rPr>
                <w:rFonts w:ascii="Arial" w:hAnsi="Arial" w:cs="Arial"/>
                <w:sz w:val="20"/>
                <w:szCs w:val="20"/>
              </w:rPr>
              <w:t>Давление окружающей среды</w:t>
            </w:r>
          </w:p>
        </w:tc>
        <w:tc>
          <w:tcPr>
            <w:tcW w:w="1559" w:type="dxa"/>
            <w:vAlign w:val="center"/>
          </w:tcPr>
          <w:p w:rsidR="00B54C2D" w:rsidRPr="00FA35F3" w:rsidRDefault="00B54C2D" w:rsidP="00FA35F3">
            <w:pPr>
              <w:spacing w:line="288" w:lineRule="auto"/>
              <w:jc w:val="center"/>
              <w:rPr>
                <w:rFonts w:ascii="Arial" w:hAnsi="Arial" w:cs="Arial"/>
                <w:vertAlign w:val="subscript"/>
                <w:lang w:val="en-US"/>
              </w:rPr>
            </w:pPr>
            <w:r w:rsidRPr="00FA35F3">
              <w:rPr>
                <w:rFonts w:ascii="Arial" w:hAnsi="Arial" w:cs="Arial"/>
                <w:lang w:val="en-US"/>
              </w:rPr>
              <w:t>P</w:t>
            </w:r>
            <w:r w:rsidRPr="00FA35F3">
              <w:rPr>
                <w:rFonts w:ascii="Arial" w:hAnsi="Arial" w:cs="Arial"/>
                <w:vertAlign w:val="subscript"/>
                <w:lang w:val="en-US"/>
              </w:rPr>
              <w:t>o</w:t>
            </w:r>
          </w:p>
        </w:tc>
        <w:tc>
          <w:tcPr>
            <w:tcW w:w="1134" w:type="dxa"/>
          </w:tcPr>
          <w:p w:rsidR="00B54C2D" w:rsidRPr="00FA35F3" w:rsidRDefault="00B54C2D" w:rsidP="00FA35F3">
            <w:pPr>
              <w:spacing w:line="288" w:lineRule="auto"/>
              <w:jc w:val="both"/>
              <w:rPr>
                <w:rFonts w:ascii="Arial" w:hAnsi="Arial" w:cs="Arial"/>
              </w:rPr>
            </w:pPr>
            <w:r w:rsidRPr="00FA35F3">
              <w:rPr>
                <w:rFonts w:ascii="Arial" w:hAnsi="Arial" w:cs="Arial"/>
              </w:rPr>
              <w:t>МПа</w:t>
            </w:r>
          </w:p>
        </w:tc>
        <w:tc>
          <w:tcPr>
            <w:tcW w:w="1417" w:type="dxa"/>
          </w:tcPr>
          <w:p w:rsidR="00B54C2D" w:rsidRPr="00FA35F3" w:rsidRDefault="00B54C2D" w:rsidP="00FA35F3">
            <w:pPr>
              <w:spacing w:line="288" w:lineRule="auto"/>
              <w:jc w:val="both"/>
              <w:rPr>
                <w:rFonts w:ascii="Arial" w:hAnsi="Arial" w:cs="Arial"/>
              </w:rPr>
            </w:pPr>
            <w:r w:rsidRPr="00FA35F3">
              <w:rPr>
                <w:rFonts w:ascii="Arial" w:hAnsi="Arial" w:cs="Arial"/>
              </w:rPr>
              <w:t>0,1</w:t>
            </w:r>
          </w:p>
        </w:tc>
        <w:tc>
          <w:tcPr>
            <w:tcW w:w="1845" w:type="dxa"/>
          </w:tcPr>
          <w:p w:rsidR="00B54C2D" w:rsidRPr="00FA35F3" w:rsidRDefault="00B54C2D" w:rsidP="00FA35F3">
            <w:pPr>
              <w:spacing w:line="288" w:lineRule="auto"/>
              <w:jc w:val="both"/>
              <w:rPr>
                <w:rFonts w:ascii="Arial" w:hAnsi="Arial" w:cs="Arial"/>
                <w:sz w:val="20"/>
                <w:szCs w:val="20"/>
              </w:rPr>
            </w:pPr>
            <w:r w:rsidRPr="00FA35F3">
              <w:rPr>
                <w:rFonts w:ascii="Arial" w:hAnsi="Arial" w:cs="Arial"/>
                <w:sz w:val="20"/>
                <w:szCs w:val="20"/>
              </w:rPr>
              <w:t>ГОСТ1050-2014</w:t>
            </w:r>
          </w:p>
        </w:tc>
      </w:tr>
      <w:tr w:rsidR="00B54C2D" w:rsidRPr="00FA35F3" w:rsidTr="00FA35F3">
        <w:tc>
          <w:tcPr>
            <w:tcW w:w="817" w:type="dxa"/>
          </w:tcPr>
          <w:p w:rsidR="00B54C2D" w:rsidRPr="00FA35F3" w:rsidRDefault="00B54C2D" w:rsidP="00FA35F3">
            <w:pPr>
              <w:spacing w:line="288" w:lineRule="auto"/>
              <w:jc w:val="both"/>
              <w:rPr>
                <w:rFonts w:ascii="Arial" w:hAnsi="Arial" w:cs="Arial"/>
                <w:sz w:val="20"/>
                <w:szCs w:val="20"/>
              </w:rPr>
            </w:pPr>
            <w:r w:rsidRPr="00FA35F3">
              <w:rPr>
                <w:rFonts w:ascii="Arial" w:hAnsi="Arial" w:cs="Arial"/>
                <w:sz w:val="20"/>
                <w:szCs w:val="20"/>
              </w:rPr>
              <w:t>6</w:t>
            </w:r>
          </w:p>
        </w:tc>
        <w:tc>
          <w:tcPr>
            <w:tcW w:w="3401" w:type="dxa"/>
          </w:tcPr>
          <w:p w:rsidR="00B54C2D" w:rsidRPr="00FA35F3" w:rsidRDefault="00B54C2D" w:rsidP="00FA35F3">
            <w:pPr>
              <w:spacing w:line="288" w:lineRule="auto"/>
              <w:jc w:val="both"/>
              <w:rPr>
                <w:rFonts w:ascii="Arial" w:hAnsi="Arial" w:cs="Arial"/>
                <w:sz w:val="20"/>
                <w:szCs w:val="20"/>
              </w:rPr>
            </w:pPr>
            <w:r w:rsidRPr="00FA35F3">
              <w:rPr>
                <w:rFonts w:ascii="Arial" w:hAnsi="Arial" w:cs="Arial"/>
                <w:sz w:val="20"/>
                <w:szCs w:val="20"/>
              </w:rPr>
              <w:t>Температура окружающей среды</w:t>
            </w:r>
          </w:p>
        </w:tc>
        <w:tc>
          <w:tcPr>
            <w:tcW w:w="1559" w:type="dxa"/>
            <w:vAlign w:val="center"/>
          </w:tcPr>
          <w:p w:rsidR="00B54C2D" w:rsidRPr="00FA35F3" w:rsidRDefault="00B54C2D" w:rsidP="00FA35F3">
            <w:pPr>
              <w:spacing w:line="288" w:lineRule="auto"/>
              <w:jc w:val="center"/>
              <w:rPr>
                <w:rFonts w:ascii="Arial" w:hAnsi="Arial" w:cs="Arial"/>
                <w:vertAlign w:val="subscript"/>
                <w:lang w:val="en-US"/>
              </w:rPr>
            </w:pPr>
            <w:r w:rsidRPr="00FA35F3">
              <w:rPr>
                <w:rFonts w:ascii="Arial" w:hAnsi="Arial" w:cs="Arial"/>
                <w:lang w:val="en-US"/>
              </w:rPr>
              <w:t>T</w:t>
            </w:r>
            <w:r w:rsidRPr="00FA35F3">
              <w:rPr>
                <w:rFonts w:ascii="Arial" w:hAnsi="Arial" w:cs="Arial"/>
                <w:vertAlign w:val="subscript"/>
                <w:lang w:val="en-US"/>
              </w:rPr>
              <w:t>o</w:t>
            </w:r>
          </w:p>
        </w:tc>
        <w:tc>
          <w:tcPr>
            <w:tcW w:w="1134" w:type="dxa"/>
          </w:tcPr>
          <w:p w:rsidR="00B54C2D" w:rsidRPr="00FA35F3" w:rsidRDefault="00B54C2D" w:rsidP="00FA35F3">
            <w:pPr>
              <w:spacing w:line="288" w:lineRule="auto"/>
              <w:jc w:val="both"/>
              <w:rPr>
                <w:rFonts w:ascii="Arial" w:hAnsi="Arial" w:cs="Arial"/>
              </w:rPr>
            </w:pPr>
            <w:r w:rsidRPr="00FA35F3">
              <w:rPr>
                <w:rFonts w:ascii="Arial" w:hAnsi="Arial" w:cs="Arial"/>
              </w:rPr>
              <w:t>К</w:t>
            </w:r>
          </w:p>
        </w:tc>
        <w:tc>
          <w:tcPr>
            <w:tcW w:w="1417" w:type="dxa"/>
          </w:tcPr>
          <w:p w:rsidR="00B54C2D" w:rsidRPr="00FA35F3" w:rsidRDefault="00B54C2D" w:rsidP="00FA35F3">
            <w:pPr>
              <w:spacing w:line="288" w:lineRule="auto"/>
              <w:jc w:val="both"/>
              <w:rPr>
                <w:rFonts w:ascii="Arial" w:hAnsi="Arial" w:cs="Arial"/>
              </w:rPr>
            </w:pPr>
            <w:r w:rsidRPr="00FA35F3">
              <w:rPr>
                <w:rFonts w:ascii="Arial" w:hAnsi="Arial" w:cs="Arial"/>
              </w:rPr>
              <w:t>298</w:t>
            </w:r>
          </w:p>
        </w:tc>
        <w:tc>
          <w:tcPr>
            <w:tcW w:w="1845" w:type="dxa"/>
          </w:tcPr>
          <w:p w:rsidR="00B54C2D" w:rsidRPr="00FA35F3" w:rsidRDefault="00B54C2D" w:rsidP="00FA35F3">
            <w:pPr>
              <w:spacing w:line="288" w:lineRule="auto"/>
              <w:jc w:val="both"/>
              <w:rPr>
                <w:rFonts w:ascii="Arial" w:hAnsi="Arial" w:cs="Arial"/>
                <w:sz w:val="20"/>
                <w:szCs w:val="20"/>
              </w:rPr>
            </w:pPr>
            <w:r w:rsidRPr="00FA35F3">
              <w:rPr>
                <w:rFonts w:ascii="Arial" w:hAnsi="Arial" w:cs="Arial"/>
                <w:sz w:val="20"/>
                <w:szCs w:val="20"/>
              </w:rPr>
              <w:t>ГОСТ1050-2014</w:t>
            </w:r>
          </w:p>
        </w:tc>
      </w:tr>
      <w:tr w:rsidR="00B54C2D" w:rsidRPr="00FA35F3" w:rsidTr="00FA35F3">
        <w:tc>
          <w:tcPr>
            <w:tcW w:w="817" w:type="dxa"/>
          </w:tcPr>
          <w:p w:rsidR="00B54C2D" w:rsidRPr="00FA35F3" w:rsidRDefault="00B54C2D" w:rsidP="00FA35F3">
            <w:pPr>
              <w:spacing w:line="288" w:lineRule="auto"/>
              <w:jc w:val="both"/>
              <w:rPr>
                <w:rFonts w:ascii="Arial" w:hAnsi="Arial" w:cs="Arial"/>
                <w:sz w:val="20"/>
                <w:szCs w:val="20"/>
              </w:rPr>
            </w:pPr>
            <w:r w:rsidRPr="00FA35F3">
              <w:rPr>
                <w:rFonts w:ascii="Arial" w:hAnsi="Arial" w:cs="Arial"/>
                <w:sz w:val="20"/>
                <w:szCs w:val="20"/>
              </w:rPr>
              <w:t>7</w:t>
            </w:r>
          </w:p>
        </w:tc>
        <w:tc>
          <w:tcPr>
            <w:tcW w:w="3401" w:type="dxa"/>
          </w:tcPr>
          <w:p w:rsidR="00B54C2D" w:rsidRPr="00FA35F3" w:rsidRDefault="00B54C2D" w:rsidP="00FA35F3">
            <w:pPr>
              <w:spacing w:line="288" w:lineRule="auto"/>
              <w:jc w:val="both"/>
              <w:rPr>
                <w:rFonts w:ascii="Arial" w:hAnsi="Arial" w:cs="Arial"/>
                <w:sz w:val="20"/>
                <w:szCs w:val="20"/>
              </w:rPr>
            </w:pPr>
            <w:r w:rsidRPr="00FA35F3">
              <w:rPr>
                <w:rFonts w:ascii="Arial" w:hAnsi="Arial" w:cs="Arial"/>
                <w:sz w:val="20"/>
                <w:szCs w:val="20"/>
              </w:rPr>
              <w:t>Степень сжатия</w:t>
            </w:r>
          </w:p>
        </w:tc>
        <w:tc>
          <w:tcPr>
            <w:tcW w:w="1559" w:type="dxa"/>
            <w:vAlign w:val="center"/>
          </w:tcPr>
          <w:p w:rsidR="00B54C2D" w:rsidRPr="00FA35F3" w:rsidRDefault="00B54C2D" w:rsidP="00FA35F3">
            <w:pPr>
              <w:spacing w:line="288" w:lineRule="auto"/>
              <w:jc w:val="center"/>
              <w:rPr>
                <w:rFonts w:ascii="Arial" w:hAnsi="Arial" w:cs="Arial"/>
              </w:rPr>
            </w:pPr>
            <w:r w:rsidRPr="00FA35F3">
              <w:rPr>
                <w:rFonts w:ascii="Arial" w:hAnsi="Arial" w:cs="Arial"/>
              </w:rPr>
              <w:sym w:font="Symbol" w:char="F065"/>
            </w:r>
          </w:p>
        </w:tc>
        <w:tc>
          <w:tcPr>
            <w:tcW w:w="1134" w:type="dxa"/>
          </w:tcPr>
          <w:p w:rsidR="00B54C2D" w:rsidRPr="00FA35F3" w:rsidRDefault="00B54C2D" w:rsidP="00FA35F3">
            <w:pPr>
              <w:spacing w:line="288" w:lineRule="auto"/>
              <w:jc w:val="both"/>
              <w:rPr>
                <w:rFonts w:ascii="Arial" w:hAnsi="Arial" w:cs="Arial"/>
              </w:rPr>
            </w:pPr>
          </w:p>
        </w:tc>
        <w:tc>
          <w:tcPr>
            <w:tcW w:w="1417" w:type="dxa"/>
          </w:tcPr>
          <w:p w:rsidR="00B54C2D" w:rsidRPr="00FA35F3" w:rsidRDefault="00B54C2D" w:rsidP="00FA35F3">
            <w:pPr>
              <w:spacing w:line="288" w:lineRule="auto"/>
              <w:jc w:val="both"/>
              <w:rPr>
                <w:rFonts w:ascii="Arial" w:hAnsi="Arial" w:cs="Arial"/>
              </w:rPr>
            </w:pPr>
          </w:p>
        </w:tc>
        <w:tc>
          <w:tcPr>
            <w:tcW w:w="1845" w:type="dxa"/>
          </w:tcPr>
          <w:p w:rsidR="00B54C2D" w:rsidRPr="00FA35F3" w:rsidRDefault="00B54C2D" w:rsidP="00FA35F3">
            <w:pPr>
              <w:spacing w:line="288" w:lineRule="auto"/>
              <w:jc w:val="both"/>
              <w:rPr>
                <w:rFonts w:ascii="Arial" w:hAnsi="Arial" w:cs="Arial"/>
                <w:sz w:val="20"/>
                <w:szCs w:val="20"/>
              </w:rPr>
            </w:pPr>
            <w:r w:rsidRPr="00FA35F3">
              <w:rPr>
                <w:rFonts w:ascii="Arial" w:hAnsi="Arial" w:cs="Arial"/>
                <w:sz w:val="20"/>
                <w:szCs w:val="20"/>
              </w:rPr>
              <w:t>По прототипу</w:t>
            </w:r>
          </w:p>
        </w:tc>
      </w:tr>
      <w:tr w:rsidR="00B54C2D" w:rsidRPr="00FA35F3" w:rsidTr="00FA35F3">
        <w:tc>
          <w:tcPr>
            <w:tcW w:w="817" w:type="dxa"/>
          </w:tcPr>
          <w:p w:rsidR="00B54C2D" w:rsidRPr="00FA35F3" w:rsidRDefault="00B54C2D" w:rsidP="00FA35F3">
            <w:pPr>
              <w:spacing w:line="288" w:lineRule="auto"/>
              <w:jc w:val="both"/>
              <w:rPr>
                <w:rFonts w:ascii="Arial" w:hAnsi="Arial" w:cs="Arial"/>
                <w:sz w:val="20"/>
                <w:szCs w:val="20"/>
              </w:rPr>
            </w:pPr>
            <w:r w:rsidRPr="00FA35F3">
              <w:rPr>
                <w:rFonts w:ascii="Arial" w:hAnsi="Arial" w:cs="Arial"/>
                <w:sz w:val="20"/>
                <w:szCs w:val="20"/>
              </w:rPr>
              <w:t>8</w:t>
            </w:r>
          </w:p>
        </w:tc>
        <w:tc>
          <w:tcPr>
            <w:tcW w:w="3401" w:type="dxa"/>
          </w:tcPr>
          <w:p w:rsidR="00B54C2D" w:rsidRPr="00FA35F3" w:rsidRDefault="00B54C2D" w:rsidP="00FA35F3">
            <w:pPr>
              <w:spacing w:line="288" w:lineRule="auto"/>
              <w:jc w:val="both"/>
              <w:rPr>
                <w:rFonts w:ascii="Arial" w:hAnsi="Arial" w:cs="Arial"/>
                <w:sz w:val="20"/>
                <w:szCs w:val="20"/>
              </w:rPr>
            </w:pPr>
            <w:r w:rsidRPr="00FA35F3">
              <w:rPr>
                <w:rFonts w:ascii="Arial" w:hAnsi="Arial" w:cs="Arial"/>
                <w:sz w:val="20"/>
                <w:szCs w:val="20"/>
              </w:rPr>
              <w:t xml:space="preserve">Показатель </w:t>
            </w:r>
            <w:proofErr w:type="spellStart"/>
            <w:r w:rsidRPr="00FA35F3">
              <w:rPr>
                <w:rFonts w:ascii="Arial" w:hAnsi="Arial" w:cs="Arial"/>
                <w:sz w:val="20"/>
                <w:szCs w:val="20"/>
              </w:rPr>
              <w:t>политропы</w:t>
            </w:r>
            <w:proofErr w:type="spellEnd"/>
            <w:r w:rsidRPr="00FA35F3">
              <w:rPr>
                <w:rFonts w:ascii="Arial" w:hAnsi="Arial" w:cs="Arial"/>
                <w:sz w:val="20"/>
                <w:szCs w:val="20"/>
              </w:rPr>
              <w:t xml:space="preserve"> сжатия в цилиндре двигателя</w:t>
            </w:r>
          </w:p>
        </w:tc>
        <w:tc>
          <w:tcPr>
            <w:tcW w:w="1559" w:type="dxa"/>
            <w:vAlign w:val="center"/>
          </w:tcPr>
          <w:p w:rsidR="00B54C2D" w:rsidRPr="00FA35F3" w:rsidRDefault="00B54C2D" w:rsidP="00FA35F3">
            <w:pPr>
              <w:spacing w:line="288" w:lineRule="auto"/>
              <w:jc w:val="center"/>
              <w:rPr>
                <w:rFonts w:ascii="Arial" w:hAnsi="Arial" w:cs="Arial"/>
                <w:vertAlign w:val="subscript"/>
                <w:lang w:val="en-US"/>
              </w:rPr>
            </w:pPr>
            <w:r w:rsidRPr="00FA35F3">
              <w:rPr>
                <w:rFonts w:ascii="Arial" w:hAnsi="Arial" w:cs="Arial"/>
                <w:lang w:val="en-US"/>
              </w:rPr>
              <w:t>n</w:t>
            </w:r>
            <w:r w:rsidRPr="00FA35F3">
              <w:rPr>
                <w:rFonts w:ascii="Arial" w:hAnsi="Arial" w:cs="Arial"/>
                <w:vertAlign w:val="subscript"/>
                <w:lang w:val="en-US"/>
              </w:rPr>
              <w:t>1</w:t>
            </w:r>
          </w:p>
        </w:tc>
        <w:tc>
          <w:tcPr>
            <w:tcW w:w="1134" w:type="dxa"/>
          </w:tcPr>
          <w:p w:rsidR="00B54C2D" w:rsidRPr="00FA35F3" w:rsidRDefault="00B54C2D" w:rsidP="00FA35F3">
            <w:pPr>
              <w:spacing w:line="288" w:lineRule="auto"/>
              <w:jc w:val="both"/>
              <w:rPr>
                <w:rFonts w:ascii="Arial" w:hAnsi="Arial" w:cs="Arial"/>
              </w:rPr>
            </w:pPr>
          </w:p>
        </w:tc>
        <w:tc>
          <w:tcPr>
            <w:tcW w:w="1417" w:type="dxa"/>
          </w:tcPr>
          <w:p w:rsidR="00B54C2D" w:rsidRPr="00FA35F3" w:rsidRDefault="00B54C2D" w:rsidP="00FA35F3">
            <w:pPr>
              <w:spacing w:line="288" w:lineRule="auto"/>
              <w:jc w:val="both"/>
              <w:rPr>
                <w:rFonts w:ascii="Arial" w:hAnsi="Arial" w:cs="Arial"/>
              </w:rPr>
            </w:pPr>
          </w:p>
        </w:tc>
        <w:tc>
          <w:tcPr>
            <w:tcW w:w="1845" w:type="dxa"/>
          </w:tcPr>
          <w:p w:rsidR="00B54C2D" w:rsidRPr="00FA35F3" w:rsidRDefault="00B54C2D" w:rsidP="00FA35F3">
            <w:pPr>
              <w:spacing w:line="288" w:lineRule="auto"/>
              <w:jc w:val="both"/>
              <w:rPr>
                <w:rFonts w:ascii="Arial" w:hAnsi="Arial" w:cs="Arial"/>
                <w:sz w:val="20"/>
                <w:szCs w:val="20"/>
              </w:rPr>
            </w:pPr>
          </w:p>
        </w:tc>
      </w:tr>
      <w:tr w:rsidR="00B54C2D" w:rsidRPr="00FA35F3" w:rsidTr="00FA35F3">
        <w:tc>
          <w:tcPr>
            <w:tcW w:w="817" w:type="dxa"/>
          </w:tcPr>
          <w:p w:rsidR="00B54C2D" w:rsidRPr="00FA35F3" w:rsidRDefault="00B54C2D" w:rsidP="00FA35F3">
            <w:pPr>
              <w:spacing w:line="288" w:lineRule="auto"/>
              <w:jc w:val="both"/>
              <w:rPr>
                <w:rFonts w:ascii="Arial" w:hAnsi="Arial" w:cs="Arial"/>
                <w:sz w:val="20"/>
                <w:szCs w:val="20"/>
              </w:rPr>
            </w:pPr>
            <w:r w:rsidRPr="00FA35F3">
              <w:rPr>
                <w:rFonts w:ascii="Arial" w:hAnsi="Arial" w:cs="Arial"/>
                <w:sz w:val="20"/>
                <w:szCs w:val="20"/>
              </w:rPr>
              <w:t>9</w:t>
            </w:r>
          </w:p>
        </w:tc>
        <w:tc>
          <w:tcPr>
            <w:tcW w:w="3401" w:type="dxa"/>
          </w:tcPr>
          <w:p w:rsidR="00B54C2D" w:rsidRPr="00FA35F3" w:rsidRDefault="00B54C2D" w:rsidP="00FA35F3">
            <w:pPr>
              <w:spacing w:line="288" w:lineRule="auto"/>
              <w:jc w:val="both"/>
              <w:rPr>
                <w:rFonts w:ascii="Arial" w:hAnsi="Arial" w:cs="Arial"/>
                <w:sz w:val="20"/>
                <w:szCs w:val="20"/>
              </w:rPr>
            </w:pPr>
            <w:r w:rsidRPr="00FA35F3">
              <w:rPr>
                <w:rFonts w:ascii="Arial" w:hAnsi="Arial" w:cs="Arial"/>
                <w:sz w:val="20"/>
                <w:szCs w:val="20"/>
              </w:rPr>
              <w:t>Элементарный состав топлива</w:t>
            </w:r>
          </w:p>
        </w:tc>
        <w:tc>
          <w:tcPr>
            <w:tcW w:w="1559" w:type="dxa"/>
            <w:vAlign w:val="center"/>
          </w:tcPr>
          <w:p w:rsidR="00B54C2D" w:rsidRPr="00FA35F3" w:rsidRDefault="00B54C2D" w:rsidP="00FA35F3">
            <w:pPr>
              <w:spacing w:line="288" w:lineRule="auto"/>
              <w:jc w:val="center"/>
              <w:rPr>
                <w:rFonts w:ascii="Arial" w:hAnsi="Arial" w:cs="Arial"/>
                <w:lang w:val="en-US"/>
              </w:rPr>
            </w:pPr>
            <w:r w:rsidRPr="00FA35F3">
              <w:rPr>
                <w:rFonts w:ascii="Arial" w:hAnsi="Arial" w:cs="Arial"/>
                <w:lang w:val="en-US"/>
              </w:rPr>
              <w:t>%</w:t>
            </w:r>
          </w:p>
        </w:tc>
        <w:tc>
          <w:tcPr>
            <w:tcW w:w="1134" w:type="dxa"/>
          </w:tcPr>
          <w:p w:rsidR="00B54C2D" w:rsidRPr="00FA35F3" w:rsidRDefault="00B54C2D" w:rsidP="00FA35F3">
            <w:pPr>
              <w:spacing w:line="288" w:lineRule="auto"/>
              <w:jc w:val="both"/>
              <w:rPr>
                <w:rFonts w:ascii="Arial" w:hAnsi="Arial" w:cs="Arial"/>
              </w:rPr>
            </w:pPr>
          </w:p>
        </w:tc>
        <w:tc>
          <w:tcPr>
            <w:tcW w:w="1417" w:type="dxa"/>
          </w:tcPr>
          <w:p w:rsidR="00B54C2D" w:rsidRPr="00FA35F3" w:rsidRDefault="00B54C2D" w:rsidP="00FA35F3">
            <w:pPr>
              <w:spacing w:line="288" w:lineRule="auto"/>
              <w:jc w:val="both"/>
              <w:rPr>
                <w:rFonts w:ascii="Arial" w:hAnsi="Arial" w:cs="Arial"/>
              </w:rPr>
            </w:pPr>
          </w:p>
        </w:tc>
        <w:tc>
          <w:tcPr>
            <w:tcW w:w="1845" w:type="dxa"/>
          </w:tcPr>
          <w:p w:rsidR="00B54C2D" w:rsidRPr="00FA35F3" w:rsidRDefault="00B54C2D" w:rsidP="00FA35F3">
            <w:pPr>
              <w:spacing w:line="288" w:lineRule="auto"/>
              <w:jc w:val="both"/>
              <w:rPr>
                <w:rFonts w:ascii="Arial" w:hAnsi="Arial" w:cs="Arial"/>
                <w:sz w:val="20"/>
                <w:szCs w:val="20"/>
              </w:rPr>
            </w:pPr>
            <w:r w:rsidRPr="00FA35F3">
              <w:rPr>
                <w:rFonts w:ascii="Arial" w:hAnsi="Arial" w:cs="Arial"/>
                <w:sz w:val="20"/>
                <w:szCs w:val="20"/>
              </w:rPr>
              <w:t>По заданию</w:t>
            </w:r>
          </w:p>
        </w:tc>
      </w:tr>
      <w:tr w:rsidR="00B54C2D" w:rsidRPr="00FA35F3" w:rsidTr="00FA35F3">
        <w:tc>
          <w:tcPr>
            <w:tcW w:w="817" w:type="dxa"/>
          </w:tcPr>
          <w:p w:rsidR="00B54C2D" w:rsidRPr="00FA35F3" w:rsidRDefault="00B54C2D" w:rsidP="00FA35F3">
            <w:pPr>
              <w:spacing w:line="288" w:lineRule="auto"/>
              <w:jc w:val="both"/>
              <w:rPr>
                <w:rFonts w:ascii="Arial" w:hAnsi="Arial" w:cs="Arial"/>
                <w:sz w:val="20"/>
                <w:szCs w:val="20"/>
              </w:rPr>
            </w:pPr>
            <w:r w:rsidRPr="00FA35F3">
              <w:rPr>
                <w:rFonts w:ascii="Arial" w:hAnsi="Arial" w:cs="Arial"/>
                <w:sz w:val="20"/>
                <w:szCs w:val="20"/>
              </w:rPr>
              <w:t>10</w:t>
            </w:r>
          </w:p>
        </w:tc>
        <w:tc>
          <w:tcPr>
            <w:tcW w:w="3401" w:type="dxa"/>
          </w:tcPr>
          <w:p w:rsidR="00B54C2D" w:rsidRPr="00FA35F3" w:rsidRDefault="00B54C2D" w:rsidP="00FA35F3">
            <w:pPr>
              <w:spacing w:line="288" w:lineRule="auto"/>
              <w:jc w:val="both"/>
              <w:rPr>
                <w:rFonts w:ascii="Arial" w:hAnsi="Arial" w:cs="Arial"/>
                <w:sz w:val="20"/>
                <w:szCs w:val="20"/>
              </w:rPr>
            </w:pPr>
            <w:proofErr w:type="spellStart"/>
            <w:r w:rsidRPr="00FA35F3">
              <w:rPr>
                <w:rFonts w:ascii="Arial" w:hAnsi="Arial" w:cs="Arial"/>
                <w:sz w:val="20"/>
                <w:szCs w:val="20"/>
              </w:rPr>
              <w:t>Коэфиициент</w:t>
            </w:r>
            <w:proofErr w:type="spellEnd"/>
            <w:r w:rsidRPr="00FA35F3">
              <w:rPr>
                <w:rFonts w:ascii="Arial" w:hAnsi="Arial" w:cs="Arial"/>
                <w:sz w:val="20"/>
                <w:szCs w:val="20"/>
              </w:rPr>
              <w:t xml:space="preserve"> избытка воздуха при сгорании</w:t>
            </w:r>
          </w:p>
        </w:tc>
        <w:tc>
          <w:tcPr>
            <w:tcW w:w="1559" w:type="dxa"/>
            <w:vAlign w:val="center"/>
          </w:tcPr>
          <w:p w:rsidR="00B54C2D" w:rsidRPr="00FA35F3" w:rsidRDefault="00B54C2D" w:rsidP="00FA35F3">
            <w:pPr>
              <w:spacing w:line="288" w:lineRule="auto"/>
              <w:jc w:val="center"/>
              <w:rPr>
                <w:rFonts w:ascii="Arial" w:hAnsi="Arial" w:cs="Arial"/>
              </w:rPr>
            </w:pPr>
            <w:r w:rsidRPr="00FA35F3">
              <w:rPr>
                <w:rFonts w:ascii="Arial" w:hAnsi="Arial" w:cs="Arial"/>
              </w:rPr>
              <w:t>α</w:t>
            </w:r>
          </w:p>
        </w:tc>
        <w:tc>
          <w:tcPr>
            <w:tcW w:w="1134" w:type="dxa"/>
          </w:tcPr>
          <w:p w:rsidR="00B54C2D" w:rsidRPr="00FA35F3" w:rsidRDefault="00B54C2D" w:rsidP="00FA35F3">
            <w:pPr>
              <w:spacing w:line="288" w:lineRule="auto"/>
              <w:jc w:val="both"/>
              <w:rPr>
                <w:rFonts w:ascii="Arial" w:hAnsi="Arial" w:cs="Arial"/>
              </w:rPr>
            </w:pPr>
          </w:p>
        </w:tc>
        <w:tc>
          <w:tcPr>
            <w:tcW w:w="1417" w:type="dxa"/>
          </w:tcPr>
          <w:p w:rsidR="00B54C2D" w:rsidRPr="00FA35F3" w:rsidRDefault="00B54C2D" w:rsidP="00FA35F3">
            <w:pPr>
              <w:spacing w:line="288" w:lineRule="auto"/>
              <w:jc w:val="both"/>
              <w:rPr>
                <w:rFonts w:ascii="Arial" w:hAnsi="Arial" w:cs="Arial"/>
              </w:rPr>
            </w:pPr>
          </w:p>
        </w:tc>
        <w:tc>
          <w:tcPr>
            <w:tcW w:w="1845" w:type="dxa"/>
          </w:tcPr>
          <w:p w:rsidR="00B54C2D" w:rsidRPr="00FA35F3" w:rsidRDefault="00B54C2D" w:rsidP="00FA35F3">
            <w:pPr>
              <w:spacing w:line="288" w:lineRule="auto"/>
              <w:jc w:val="both"/>
              <w:rPr>
                <w:rFonts w:ascii="Arial" w:hAnsi="Arial" w:cs="Arial"/>
                <w:sz w:val="20"/>
                <w:szCs w:val="20"/>
              </w:rPr>
            </w:pPr>
          </w:p>
        </w:tc>
      </w:tr>
      <w:tr w:rsidR="00B54C2D" w:rsidRPr="00FA35F3" w:rsidTr="00FA35F3">
        <w:tc>
          <w:tcPr>
            <w:tcW w:w="817" w:type="dxa"/>
          </w:tcPr>
          <w:p w:rsidR="00B54C2D" w:rsidRPr="00FA35F3" w:rsidRDefault="00B54C2D" w:rsidP="00FA35F3">
            <w:pPr>
              <w:spacing w:line="288" w:lineRule="auto"/>
              <w:jc w:val="both"/>
              <w:rPr>
                <w:rFonts w:ascii="Arial" w:hAnsi="Arial" w:cs="Arial"/>
                <w:sz w:val="20"/>
                <w:szCs w:val="20"/>
              </w:rPr>
            </w:pPr>
            <w:r w:rsidRPr="00FA35F3">
              <w:rPr>
                <w:rFonts w:ascii="Arial" w:hAnsi="Arial" w:cs="Arial"/>
                <w:sz w:val="20"/>
                <w:szCs w:val="20"/>
              </w:rPr>
              <w:t>11</w:t>
            </w:r>
          </w:p>
        </w:tc>
        <w:tc>
          <w:tcPr>
            <w:tcW w:w="3401" w:type="dxa"/>
          </w:tcPr>
          <w:p w:rsidR="00B54C2D" w:rsidRPr="00FA35F3" w:rsidRDefault="00B54C2D" w:rsidP="00FA35F3">
            <w:pPr>
              <w:spacing w:line="288" w:lineRule="auto"/>
              <w:jc w:val="both"/>
              <w:rPr>
                <w:rFonts w:ascii="Arial" w:hAnsi="Arial" w:cs="Arial"/>
                <w:sz w:val="20"/>
                <w:szCs w:val="20"/>
              </w:rPr>
            </w:pPr>
            <w:r w:rsidRPr="00FA35F3">
              <w:rPr>
                <w:rFonts w:ascii="Arial" w:hAnsi="Arial" w:cs="Arial"/>
                <w:sz w:val="20"/>
                <w:szCs w:val="20"/>
              </w:rPr>
              <w:t>Степень повышения давления при сгорании</w:t>
            </w:r>
          </w:p>
        </w:tc>
        <w:tc>
          <w:tcPr>
            <w:tcW w:w="1559" w:type="dxa"/>
            <w:vAlign w:val="center"/>
          </w:tcPr>
          <w:p w:rsidR="00B54C2D" w:rsidRPr="00FA35F3" w:rsidRDefault="00B54C2D" w:rsidP="00FA35F3">
            <w:pPr>
              <w:spacing w:line="288" w:lineRule="auto"/>
              <w:jc w:val="center"/>
              <w:rPr>
                <w:rFonts w:ascii="Arial" w:hAnsi="Arial" w:cs="Arial"/>
              </w:rPr>
            </w:pPr>
            <w:r w:rsidRPr="00FA35F3">
              <w:rPr>
                <w:rFonts w:ascii="Arial" w:hAnsi="Arial" w:cs="Arial"/>
              </w:rPr>
              <w:t>λ</w:t>
            </w:r>
          </w:p>
        </w:tc>
        <w:tc>
          <w:tcPr>
            <w:tcW w:w="1134" w:type="dxa"/>
          </w:tcPr>
          <w:p w:rsidR="00B54C2D" w:rsidRPr="00FA35F3" w:rsidRDefault="00B54C2D" w:rsidP="00FA35F3">
            <w:pPr>
              <w:spacing w:line="288" w:lineRule="auto"/>
              <w:jc w:val="both"/>
              <w:rPr>
                <w:rFonts w:ascii="Arial" w:hAnsi="Arial" w:cs="Arial"/>
              </w:rPr>
            </w:pPr>
          </w:p>
        </w:tc>
        <w:tc>
          <w:tcPr>
            <w:tcW w:w="1417" w:type="dxa"/>
          </w:tcPr>
          <w:p w:rsidR="00B54C2D" w:rsidRPr="00FA35F3" w:rsidRDefault="00B54C2D" w:rsidP="00FA35F3">
            <w:pPr>
              <w:spacing w:line="288" w:lineRule="auto"/>
              <w:jc w:val="both"/>
              <w:rPr>
                <w:rFonts w:ascii="Arial" w:hAnsi="Arial" w:cs="Arial"/>
              </w:rPr>
            </w:pPr>
          </w:p>
        </w:tc>
        <w:tc>
          <w:tcPr>
            <w:tcW w:w="1845" w:type="dxa"/>
          </w:tcPr>
          <w:p w:rsidR="00B54C2D" w:rsidRPr="00FA35F3" w:rsidRDefault="00B54C2D" w:rsidP="00FA35F3">
            <w:pPr>
              <w:spacing w:line="288" w:lineRule="auto"/>
              <w:jc w:val="both"/>
              <w:rPr>
                <w:rFonts w:ascii="Arial" w:hAnsi="Arial" w:cs="Arial"/>
                <w:sz w:val="20"/>
                <w:szCs w:val="20"/>
              </w:rPr>
            </w:pPr>
            <w:r w:rsidRPr="00FA35F3">
              <w:rPr>
                <w:rFonts w:ascii="Arial" w:hAnsi="Arial" w:cs="Arial"/>
                <w:sz w:val="20"/>
                <w:szCs w:val="20"/>
              </w:rPr>
              <w:t>По прототипу</w:t>
            </w:r>
          </w:p>
        </w:tc>
      </w:tr>
      <w:tr w:rsidR="00B54C2D" w:rsidRPr="00FA35F3" w:rsidTr="00FA35F3">
        <w:tc>
          <w:tcPr>
            <w:tcW w:w="817" w:type="dxa"/>
          </w:tcPr>
          <w:p w:rsidR="00B54C2D" w:rsidRPr="00FA35F3" w:rsidRDefault="00B54C2D" w:rsidP="00FA35F3">
            <w:pPr>
              <w:spacing w:line="288" w:lineRule="auto"/>
              <w:jc w:val="both"/>
              <w:rPr>
                <w:rFonts w:ascii="Arial" w:hAnsi="Arial" w:cs="Arial"/>
                <w:sz w:val="20"/>
                <w:szCs w:val="20"/>
              </w:rPr>
            </w:pPr>
            <w:r w:rsidRPr="00FA35F3">
              <w:rPr>
                <w:rFonts w:ascii="Arial" w:hAnsi="Arial" w:cs="Arial"/>
                <w:sz w:val="20"/>
                <w:szCs w:val="20"/>
              </w:rPr>
              <w:t>12</w:t>
            </w:r>
          </w:p>
        </w:tc>
        <w:tc>
          <w:tcPr>
            <w:tcW w:w="3401" w:type="dxa"/>
          </w:tcPr>
          <w:p w:rsidR="00B54C2D" w:rsidRPr="00FA35F3" w:rsidRDefault="00B54C2D" w:rsidP="00FA35F3">
            <w:pPr>
              <w:spacing w:line="288" w:lineRule="auto"/>
              <w:jc w:val="both"/>
              <w:rPr>
                <w:rFonts w:ascii="Arial" w:hAnsi="Arial" w:cs="Arial"/>
                <w:sz w:val="20"/>
                <w:szCs w:val="20"/>
              </w:rPr>
            </w:pPr>
            <w:r w:rsidRPr="00FA35F3">
              <w:rPr>
                <w:rFonts w:ascii="Arial" w:hAnsi="Arial" w:cs="Arial"/>
                <w:sz w:val="20"/>
                <w:szCs w:val="20"/>
              </w:rPr>
              <w:t xml:space="preserve">Показатель </w:t>
            </w:r>
            <w:proofErr w:type="spellStart"/>
            <w:r w:rsidRPr="00FA35F3">
              <w:rPr>
                <w:rFonts w:ascii="Arial" w:hAnsi="Arial" w:cs="Arial"/>
                <w:sz w:val="20"/>
                <w:szCs w:val="20"/>
              </w:rPr>
              <w:t>политропы</w:t>
            </w:r>
            <w:proofErr w:type="spellEnd"/>
            <w:r w:rsidRPr="00FA35F3">
              <w:rPr>
                <w:rFonts w:ascii="Arial" w:hAnsi="Arial" w:cs="Arial"/>
                <w:sz w:val="20"/>
                <w:szCs w:val="20"/>
              </w:rPr>
              <w:t xml:space="preserve"> расширения</w:t>
            </w:r>
          </w:p>
        </w:tc>
        <w:tc>
          <w:tcPr>
            <w:tcW w:w="1559" w:type="dxa"/>
            <w:vAlign w:val="center"/>
          </w:tcPr>
          <w:p w:rsidR="00B54C2D" w:rsidRPr="00FA35F3" w:rsidRDefault="00B54C2D" w:rsidP="00FA35F3">
            <w:pPr>
              <w:spacing w:line="288" w:lineRule="auto"/>
              <w:jc w:val="center"/>
              <w:rPr>
                <w:rFonts w:ascii="Arial" w:hAnsi="Arial" w:cs="Arial"/>
                <w:vertAlign w:val="subscript"/>
                <w:lang w:val="en-US"/>
              </w:rPr>
            </w:pPr>
            <w:r w:rsidRPr="00FA35F3">
              <w:rPr>
                <w:rFonts w:ascii="Arial" w:hAnsi="Arial" w:cs="Arial"/>
                <w:lang w:val="en-US"/>
              </w:rPr>
              <w:t>n</w:t>
            </w:r>
            <w:r w:rsidRPr="00FA35F3">
              <w:rPr>
                <w:rFonts w:ascii="Arial" w:hAnsi="Arial" w:cs="Arial"/>
                <w:vertAlign w:val="subscript"/>
                <w:lang w:val="en-US"/>
              </w:rPr>
              <w:t>2</w:t>
            </w:r>
          </w:p>
        </w:tc>
        <w:tc>
          <w:tcPr>
            <w:tcW w:w="1134" w:type="dxa"/>
          </w:tcPr>
          <w:p w:rsidR="00B54C2D" w:rsidRPr="00FA35F3" w:rsidRDefault="00B54C2D" w:rsidP="00FA35F3">
            <w:pPr>
              <w:spacing w:line="288" w:lineRule="auto"/>
              <w:jc w:val="both"/>
              <w:rPr>
                <w:rFonts w:ascii="Arial" w:hAnsi="Arial" w:cs="Arial"/>
              </w:rPr>
            </w:pPr>
          </w:p>
        </w:tc>
        <w:tc>
          <w:tcPr>
            <w:tcW w:w="1417" w:type="dxa"/>
          </w:tcPr>
          <w:p w:rsidR="00B54C2D" w:rsidRPr="00FA35F3" w:rsidRDefault="00B54C2D" w:rsidP="00FA35F3">
            <w:pPr>
              <w:spacing w:line="288" w:lineRule="auto"/>
              <w:jc w:val="both"/>
              <w:rPr>
                <w:rFonts w:ascii="Arial" w:hAnsi="Arial" w:cs="Arial"/>
              </w:rPr>
            </w:pPr>
          </w:p>
        </w:tc>
        <w:tc>
          <w:tcPr>
            <w:tcW w:w="1845" w:type="dxa"/>
          </w:tcPr>
          <w:p w:rsidR="00B54C2D" w:rsidRPr="00FA35F3" w:rsidRDefault="00B54C2D" w:rsidP="00FA35F3">
            <w:pPr>
              <w:spacing w:line="288" w:lineRule="auto"/>
              <w:jc w:val="both"/>
              <w:rPr>
                <w:rFonts w:ascii="Arial" w:hAnsi="Arial" w:cs="Arial"/>
                <w:sz w:val="20"/>
                <w:szCs w:val="20"/>
              </w:rPr>
            </w:pPr>
          </w:p>
        </w:tc>
      </w:tr>
      <w:tr w:rsidR="00B54C2D" w:rsidRPr="00FA35F3" w:rsidTr="00FA35F3">
        <w:tc>
          <w:tcPr>
            <w:tcW w:w="817" w:type="dxa"/>
          </w:tcPr>
          <w:p w:rsidR="00B54C2D" w:rsidRPr="00FA35F3" w:rsidRDefault="00B54C2D" w:rsidP="00FA35F3">
            <w:pPr>
              <w:spacing w:line="288" w:lineRule="auto"/>
              <w:jc w:val="both"/>
              <w:rPr>
                <w:rFonts w:ascii="Arial" w:hAnsi="Arial" w:cs="Arial"/>
                <w:sz w:val="20"/>
                <w:szCs w:val="20"/>
              </w:rPr>
            </w:pPr>
            <w:r w:rsidRPr="00FA35F3">
              <w:rPr>
                <w:rFonts w:ascii="Arial" w:hAnsi="Arial" w:cs="Arial"/>
                <w:sz w:val="20"/>
                <w:szCs w:val="20"/>
              </w:rPr>
              <w:t>13</w:t>
            </w:r>
          </w:p>
        </w:tc>
        <w:tc>
          <w:tcPr>
            <w:tcW w:w="3401" w:type="dxa"/>
          </w:tcPr>
          <w:p w:rsidR="00B54C2D" w:rsidRPr="00FA35F3" w:rsidRDefault="00B54C2D" w:rsidP="00FA35F3">
            <w:pPr>
              <w:spacing w:line="288" w:lineRule="auto"/>
              <w:jc w:val="both"/>
              <w:rPr>
                <w:rFonts w:ascii="Arial" w:hAnsi="Arial" w:cs="Arial"/>
                <w:sz w:val="20"/>
                <w:szCs w:val="20"/>
              </w:rPr>
            </w:pPr>
            <w:r w:rsidRPr="00FA35F3">
              <w:rPr>
                <w:rFonts w:ascii="Arial" w:hAnsi="Arial" w:cs="Arial"/>
                <w:sz w:val="20"/>
                <w:szCs w:val="20"/>
              </w:rPr>
              <w:t>Коэффициент полноты индикаторной диаграммы</w:t>
            </w:r>
          </w:p>
        </w:tc>
        <w:tc>
          <w:tcPr>
            <w:tcW w:w="1559" w:type="dxa"/>
            <w:vAlign w:val="center"/>
          </w:tcPr>
          <w:p w:rsidR="00B54C2D" w:rsidRPr="00FA35F3" w:rsidRDefault="00FA35F3" w:rsidP="00FA35F3">
            <w:pPr>
              <w:spacing w:line="288" w:lineRule="auto"/>
              <w:jc w:val="center"/>
              <w:rPr>
                <w:rFonts w:ascii="Arial" w:hAnsi="Arial" w:cs="Arial"/>
                <w:lang w:val="en-US"/>
              </w:rPr>
            </w:pPr>
            <m:oMathPara>
              <m:oMath>
                <m:r>
                  <m:rPr>
                    <m:sty m:val="p"/>
                  </m:rPr>
                  <w:rPr>
                    <w:rFonts w:ascii="Cambria Math" w:hAnsi="Cambria Math" w:cs="Arial"/>
                    <w:lang w:val="en-US"/>
                  </w:rPr>
                  <m:t>φ</m:t>
                </m:r>
              </m:oMath>
            </m:oMathPara>
          </w:p>
        </w:tc>
        <w:tc>
          <w:tcPr>
            <w:tcW w:w="1134" w:type="dxa"/>
          </w:tcPr>
          <w:p w:rsidR="00B54C2D" w:rsidRPr="00FA35F3" w:rsidRDefault="00B54C2D" w:rsidP="00FA35F3">
            <w:pPr>
              <w:spacing w:line="288" w:lineRule="auto"/>
              <w:jc w:val="both"/>
              <w:rPr>
                <w:rFonts w:ascii="Arial" w:hAnsi="Arial" w:cs="Arial"/>
              </w:rPr>
            </w:pPr>
          </w:p>
        </w:tc>
        <w:tc>
          <w:tcPr>
            <w:tcW w:w="1417" w:type="dxa"/>
          </w:tcPr>
          <w:p w:rsidR="00B54C2D" w:rsidRPr="00FA35F3" w:rsidRDefault="00B54C2D" w:rsidP="00FA35F3">
            <w:pPr>
              <w:spacing w:line="288" w:lineRule="auto"/>
              <w:jc w:val="both"/>
              <w:rPr>
                <w:rFonts w:ascii="Arial" w:hAnsi="Arial" w:cs="Arial"/>
              </w:rPr>
            </w:pPr>
          </w:p>
        </w:tc>
        <w:tc>
          <w:tcPr>
            <w:tcW w:w="1845" w:type="dxa"/>
          </w:tcPr>
          <w:p w:rsidR="00B54C2D" w:rsidRPr="00FA35F3" w:rsidRDefault="00B54C2D" w:rsidP="00FA35F3">
            <w:pPr>
              <w:spacing w:line="288" w:lineRule="auto"/>
              <w:jc w:val="both"/>
              <w:rPr>
                <w:rFonts w:ascii="Arial" w:hAnsi="Arial" w:cs="Arial"/>
                <w:sz w:val="20"/>
                <w:szCs w:val="20"/>
              </w:rPr>
            </w:pPr>
          </w:p>
        </w:tc>
      </w:tr>
      <w:tr w:rsidR="00B54C2D" w:rsidRPr="00FA35F3" w:rsidTr="00FA35F3">
        <w:tc>
          <w:tcPr>
            <w:tcW w:w="817" w:type="dxa"/>
          </w:tcPr>
          <w:p w:rsidR="00B54C2D" w:rsidRPr="00FA35F3" w:rsidRDefault="00B54C2D" w:rsidP="00FA35F3">
            <w:pPr>
              <w:spacing w:line="288" w:lineRule="auto"/>
              <w:jc w:val="both"/>
              <w:rPr>
                <w:rFonts w:ascii="Arial" w:hAnsi="Arial" w:cs="Arial"/>
                <w:sz w:val="20"/>
                <w:szCs w:val="20"/>
              </w:rPr>
            </w:pPr>
            <w:r w:rsidRPr="00FA35F3">
              <w:rPr>
                <w:rFonts w:ascii="Arial" w:hAnsi="Arial" w:cs="Arial"/>
                <w:sz w:val="20"/>
                <w:szCs w:val="20"/>
              </w:rPr>
              <w:t>14</w:t>
            </w:r>
          </w:p>
        </w:tc>
        <w:tc>
          <w:tcPr>
            <w:tcW w:w="3401" w:type="dxa"/>
          </w:tcPr>
          <w:p w:rsidR="00B54C2D" w:rsidRPr="00FA35F3" w:rsidRDefault="00B54C2D" w:rsidP="00FA35F3">
            <w:pPr>
              <w:spacing w:line="288" w:lineRule="auto"/>
              <w:jc w:val="both"/>
              <w:rPr>
                <w:rFonts w:ascii="Arial" w:hAnsi="Arial" w:cs="Arial"/>
                <w:sz w:val="20"/>
                <w:szCs w:val="20"/>
              </w:rPr>
            </w:pPr>
            <w:r w:rsidRPr="00FA35F3">
              <w:rPr>
                <w:rFonts w:ascii="Arial" w:hAnsi="Arial" w:cs="Arial"/>
                <w:sz w:val="20"/>
                <w:szCs w:val="20"/>
              </w:rPr>
              <w:t>Механический КПД двигателя</w:t>
            </w:r>
          </w:p>
        </w:tc>
        <w:tc>
          <w:tcPr>
            <w:tcW w:w="1559" w:type="dxa"/>
            <w:vAlign w:val="center"/>
          </w:tcPr>
          <w:p w:rsidR="00B54C2D" w:rsidRPr="00FA35F3" w:rsidRDefault="00B54C2D" w:rsidP="00FA35F3">
            <w:pPr>
              <w:spacing w:line="288" w:lineRule="auto"/>
              <w:jc w:val="center"/>
              <w:rPr>
                <w:rFonts w:ascii="Arial" w:hAnsi="Arial" w:cs="Arial"/>
                <w:vertAlign w:val="subscript"/>
              </w:rPr>
            </w:pPr>
            <w:r w:rsidRPr="00FA35F3">
              <w:rPr>
                <w:rFonts w:ascii="Arial" w:hAnsi="Arial" w:cs="Arial"/>
              </w:rPr>
              <w:sym w:font="Symbol" w:char="F068"/>
            </w:r>
            <w:r w:rsidRPr="00FA35F3">
              <w:rPr>
                <w:rFonts w:ascii="Arial" w:hAnsi="Arial" w:cs="Arial"/>
                <w:vertAlign w:val="subscript"/>
              </w:rPr>
              <w:t>мех</w:t>
            </w:r>
          </w:p>
        </w:tc>
        <w:tc>
          <w:tcPr>
            <w:tcW w:w="1134" w:type="dxa"/>
          </w:tcPr>
          <w:p w:rsidR="00B54C2D" w:rsidRPr="00FA35F3" w:rsidRDefault="00B54C2D" w:rsidP="00FA35F3">
            <w:pPr>
              <w:spacing w:line="288" w:lineRule="auto"/>
              <w:jc w:val="both"/>
              <w:rPr>
                <w:rFonts w:ascii="Arial" w:hAnsi="Arial" w:cs="Arial"/>
              </w:rPr>
            </w:pPr>
          </w:p>
        </w:tc>
        <w:tc>
          <w:tcPr>
            <w:tcW w:w="1417" w:type="dxa"/>
          </w:tcPr>
          <w:p w:rsidR="00B54C2D" w:rsidRPr="00FA35F3" w:rsidRDefault="00B54C2D" w:rsidP="00FA35F3">
            <w:pPr>
              <w:spacing w:line="288" w:lineRule="auto"/>
              <w:jc w:val="both"/>
              <w:rPr>
                <w:rFonts w:ascii="Arial" w:hAnsi="Arial" w:cs="Arial"/>
              </w:rPr>
            </w:pPr>
          </w:p>
        </w:tc>
        <w:tc>
          <w:tcPr>
            <w:tcW w:w="1845" w:type="dxa"/>
          </w:tcPr>
          <w:p w:rsidR="00B54C2D" w:rsidRPr="00FA35F3" w:rsidRDefault="00B54C2D" w:rsidP="00FA35F3">
            <w:pPr>
              <w:spacing w:line="288" w:lineRule="auto"/>
              <w:jc w:val="both"/>
              <w:rPr>
                <w:rFonts w:ascii="Arial" w:hAnsi="Arial" w:cs="Arial"/>
                <w:sz w:val="20"/>
                <w:szCs w:val="20"/>
              </w:rPr>
            </w:pPr>
            <w:r w:rsidRPr="00FA35F3">
              <w:rPr>
                <w:rFonts w:ascii="Arial" w:hAnsi="Arial" w:cs="Arial"/>
                <w:sz w:val="20"/>
                <w:szCs w:val="20"/>
              </w:rPr>
              <w:t>По прототипу</w:t>
            </w:r>
          </w:p>
        </w:tc>
      </w:tr>
      <w:tr w:rsidR="00B54C2D" w:rsidRPr="00FA35F3" w:rsidTr="00FA35F3">
        <w:tc>
          <w:tcPr>
            <w:tcW w:w="817" w:type="dxa"/>
          </w:tcPr>
          <w:p w:rsidR="00B54C2D" w:rsidRPr="00FA35F3" w:rsidRDefault="00B54C2D" w:rsidP="00FA35F3">
            <w:pPr>
              <w:spacing w:line="288" w:lineRule="auto"/>
              <w:jc w:val="both"/>
              <w:rPr>
                <w:rFonts w:ascii="Arial" w:hAnsi="Arial" w:cs="Arial"/>
                <w:sz w:val="20"/>
                <w:szCs w:val="20"/>
              </w:rPr>
            </w:pPr>
            <w:r w:rsidRPr="00FA35F3">
              <w:rPr>
                <w:rFonts w:ascii="Arial" w:hAnsi="Arial" w:cs="Arial"/>
                <w:sz w:val="20"/>
                <w:szCs w:val="20"/>
              </w:rPr>
              <w:t>15</w:t>
            </w:r>
          </w:p>
        </w:tc>
        <w:tc>
          <w:tcPr>
            <w:tcW w:w="3401" w:type="dxa"/>
          </w:tcPr>
          <w:p w:rsidR="00B54C2D" w:rsidRPr="00FA35F3" w:rsidRDefault="00B54C2D" w:rsidP="00FA35F3">
            <w:pPr>
              <w:spacing w:line="288" w:lineRule="auto"/>
              <w:jc w:val="both"/>
              <w:rPr>
                <w:rFonts w:ascii="Arial" w:hAnsi="Arial" w:cs="Arial"/>
                <w:sz w:val="20"/>
                <w:szCs w:val="20"/>
              </w:rPr>
            </w:pPr>
            <w:r w:rsidRPr="00FA35F3">
              <w:rPr>
                <w:rFonts w:ascii="Arial" w:hAnsi="Arial" w:cs="Arial"/>
                <w:sz w:val="20"/>
                <w:szCs w:val="20"/>
              </w:rPr>
              <w:t>Подогрев свежего заряда горячими деталями</w:t>
            </w:r>
          </w:p>
        </w:tc>
        <w:tc>
          <w:tcPr>
            <w:tcW w:w="1559" w:type="dxa"/>
            <w:vAlign w:val="center"/>
          </w:tcPr>
          <w:p w:rsidR="00B54C2D" w:rsidRPr="00FA35F3" w:rsidRDefault="00B54C2D" w:rsidP="00FA35F3">
            <w:pPr>
              <w:spacing w:line="288" w:lineRule="auto"/>
              <w:jc w:val="center"/>
              <w:rPr>
                <w:rFonts w:ascii="Arial" w:hAnsi="Arial" w:cs="Arial"/>
                <w:lang w:val="en-US"/>
              </w:rPr>
            </w:pPr>
            <w:r w:rsidRPr="00FA35F3">
              <w:rPr>
                <w:rFonts w:ascii="Arial" w:hAnsi="Arial" w:cs="Arial"/>
              </w:rPr>
              <w:t>∆</w:t>
            </w:r>
            <w:r w:rsidRPr="00FA35F3">
              <w:rPr>
                <w:rFonts w:ascii="Arial" w:hAnsi="Arial" w:cs="Arial"/>
                <w:lang w:val="en-US"/>
              </w:rPr>
              <w:t>T</w:t>
            </w:r>
          </w:p>
        </w:tc>
        <w:tc>
          <w:tcPr>
            <w:tcW w:w="1134" w:type="dxa"/>
          </w:tcPr>
          <w:p w:rsidR="00B54C2D" w:rsidRPr="00FA35F3" w:rsidRDefault="00B54C2D" w:rsidP="00FA35F3">
            <w:pPr>
              <w:spacing w:line="288" w:lineRule="auto"/>
              <w:jc w:val="both"/>
              <w:rPr>
                <w:rFonts w:ascii="Arial" w:hAnsi="Arial" w:cs="Arial"/>
                <w:lang w:val="en-US"/>
              </w:rPr>
            </w:pPr>
            <w:r w:rsidRPr="00FA35F3">
              <w:rPr>
                <w:rFonts w:ascii="Arial" w:hAnsi="Arial" w:cs="Arial"/>
                <w:lang w:val="en-US"/>
              </w:rPr>
              <w:t>K</w:t>
            </w:r>
          </w:p>
        </w:tc>
        <w:tc>
          <w:tcPr>
            <w:tcW w:w="1417" w:type="dxa"/>
          </w:tcPr>
          <w:p w:rsidR="00B54C2D" w:rsidRPr="00FA35F3" w:rsidRDefault="00B54C2D" w:rsidP="00FA35F3">
            <w:pPr>
              <w:spacing w:line="288" w:lineRule="auto"/>
              <w:jc w:val="both"/>
              <w:rPr>
                <w:rFonts w:ascii="Arial" w:hAnsi="Arial" w:cs="Arial"/>
              </w:rPr>
            </w:pPr>
          </w:p>
        </w:tc>
        <w:tc>
          <w:tcPr>
            <w:tcW w:w="1845" w:type="dxa"/>
          </w:tcPr>
          <w:p w:rsidR="00B54C2D" w:rsidRPr="00FA35F3" w:rsidRDefault="00B54C2D" w:rsidP="00FA35F3">
            <w:pPr>
              <w:spacing w:line="288" w:lineRule="auto"/>
              <w:jc w:val="both"/>
              <w:rPr>
                <w:rFonts w:ascii="Arial" w:hAnsi="Arial" w:cs="Arial"/>
                <w:sz w:val="20"/>
                <w:szCs w:val="20"/>
              </w:rPr>
            </w:pPr>
          </w:p>
        </w:tc>
      </w:tr>
      <w:tr w:rsidR="00B54C2D" w:rsidRPr="00FA35F3" w:rsidTr="00FA35F3">
        <w:tc>
          <w:tcPr>
            <w:tcW w:w="817" w:type="dxa"/>
          </w:tcPr>
          <w:p w:rsidR="00B54C2D" w:rsidRPr="00FA35F3" w:rsidRDefault="00B54C2D" w:rsidP="00FA35F3">
            <w:pPr>
              <w:spacing w:line="288" w:lineRule="auto"/>
              <w:jc w:val="both"/>
              <w:rPr>
                <w:rFonts w:ascii="Arial" w:hAnsi="Arial" w:cs="Arial"/>
                <w:sz w:val="20"/>
                <w:szCs w:val="20"/>
              </w:rPr>
            </w:pPr>
            <w:r w:rsidRPr="00FA35F3">
              <w:rPr>
                <w:rFonts w:ascii="Arial" w:hAnsi="Arial" w:cs="Arial"/>
                <w:sz w:val="20"/>
                <w:szCs w:val="20"/>
              </w:rPr>
              <w:t>16</w:t>
            </w:r>
          </w:p>
        </w:tc>
        <w:tc>
          <w:tcPr>
            <w:tcW w:w="3401" w:type="dxa"/>
          </w:tcPr>
          <w:p w:rsidR="00B54C2D" w:rsidRPr="00FA35F3" w:rsidRDefault="00B54C2D" w:rsidP="00FA35F3">
            <w:pPr>
              <w:spacing w:line="288" w:lineRule="auto"/>
              <w:jc w:val="both"/>
              <w:rPr>
                <w:rFonts w:ascii="Arial" w:hAnsi="Arial" w:cs="Arial"/>
                <w:sz w:val="20"/>
                <w:szCs w:val="20"/>
              </w:rPr>
            </w:pPr>
            <w:r w:rsidRPr="00FA35F3">
              <w:rPr>
                <w:rFonts w:ascii="Arial" w:hAnsi="Arial" w:cs="Arial"/>
                <w:sz w:val="20"/>
                <w:szCs w:val="20"/>
              </w:rPr>
              <w:t>Коэффициент использования тепла при сгорании</w:t>
            </w:r>
          </w:p>
        </w:tc>
        <w:tc>
          <w:tcPr>
            <w:tcW w:w="1559" w:type="dxa"/>
            <w:vAlign w:val="center"/>
          </w:tcPr>
          <w:p w:rsidR="00B54C2D" w:rsidRPr="00FA35F3" w:rsidRDefault="00B54C2D" w:rsidP="00FA35F3">
            <w:pPr>
              <w:spacing w:line="288" w:lineRule="auto"/>
              <w:jc w:val="center"/>
              <w:rPr>
                <w:rFonts w:ascii="Arial" w:hAnsi="Arial" w:cs="Arial"/>
              </w:rPr>
            </w:pPr>
            <w:r w:rsidRPr="00FA35F3">
              <w:rPr>
                <w:rFonts w:ascii="Arial" w:hAnsi="Arial" w:cs="Arial"/>
              </w:rPr>
              <w:t>ζ</w:t>
            </w:r>
          </w:p>
        </w:tc>
        <w:tc>
          <w:tcPr>
            <w:tcW w:w="1134" w:type="dxa"/>
          </w:tcPr>
          <w:p w:rsidR="00B54C2D" w:rsidRPr="00FA35F3" w:rsidRDefault="00B54C2D" w:rsidP="00FA35F3">
            <w:pPr>
              <w:spacing w:line="288" w:lineRule="auto"/>
              <w:jc w:val="both"/>
              <w:rPr>
                <w:rFonts w:ascii="Arial" w:hAnsi="Arial" w:cs="Arial"/>
              </w:rPr>
            </w:pPr>
          </w:p>
        </w:tc>
        <w:tc>
          <w:tcPr>
            <w:tcW w:w="1417" w:type="dxa"/>
          </w:tcPr>
          <w:p w:rsidR="00B54C2D" w:rsidRPr="00FA35F3" w:rsidRDefault="00B54C2D" w:rsidP="00FA35F3">
            <w:pPr>
              <w:spacing w:line="288" w:lineRule="auto"/>
              <w:jc w:val="both"/>
              <w:rPr>
                <w:rFonts w:ascii="Arial" w:hAnsi="Arial" w:cs="Arial"/>
              </w:rPr>
            </w:pPr>
          </w:p>
        </w:tc>
        <w:tc>
          <w:tcPr>
            <w:tcW w:w="1845" w:type="dxa"/>
          </w:tcPr>
          <w:p w:rsidR="00B54C2D" w:rsidRPr="00FA35F3" w:rsidRDefault="00B54C2D" w:rsidP="00FA35F3">
            <w:pPr>
              <w:spacing w:line="288" w:lineRule="auto"/>
              <w:jc w:val="both"/>
              <w:rPr>
                <w:rFonts w:ascii="Arial" w:hAnsi="Arial" w:cs="Arial"/>
                <w:sz w:val="20"/>
                <w:szCs w:val="20"/>
              </w:rPr>
            </w:pPr>
          </w:p>
        </w:tc>
      </w:tr>
    </w:tbl>
    <w:p w:rsidR="00B54C2D" w:rsidRPr="00FA35F3" w:rsidRDefault="00B54C2D" w:rsidP="00B54C2D">
      <w:pPr>
        <w:spacing w:after="0" w:line="288" w:lineRule="auto"/>
        <w:ind w:firstLine="709"/>
        <w:jc w:val="both"/>
        <w:rPr>
          <w:rFonts w:ascii="Arial" w:hAnsi="Arial" w:cs="Arial"/>
          <w:b/>
          <w:sz w:val="20"/>
          <w:szCs w:val="20"/>
        </w:rPr>
      </w:pPr>
    </w:p>
    <w:p w:rsidR="008B50F4" w:rsidRDefault="008B50F4">
      <w:pPr>
        <w:rPr>
          <w:rFonts w:ascii="Arial" w:hAnsi="Arial" w:cs="Arial"/>
          <w:b/>
          <w:sz w:val="26"/>
          <w:szCs w:val="26"/>
        </w:rPr>
      </w:pPr>
      <w:r>
        <w:rPr>
          <w:rFonts w:ascii="Arial" w:hAnsi="Arial" w:cs="Arial"/>
          <w:b/>
          <w:sz w:val="26"/>
          <w:szCs w:val="26"/>
        </w:rPr>
        <w:br w:type="page"/>
      </w:r>
    </w:p>
    <w:p w:rsidR="00B54C2D" w:rsidRPr="00B54C2D" w:rsidRDefault="00B54C2D" w:rsidP="00B54C2D">
      <w:pPr>
        <w:spacing w:after="0" w:line="288" w:lineRule="auto"/>
        <w:ind w:firstLine="709"/>
        <w:jc w:val="both"/>
        <w:rPr>
          <w:rFonts w:ascii="Arial" w:hAnsi="Arial" w:cs="Arial"/>
          <w:b/>
          <w:sz w:val="26"/>
          <w:szCs w:val="26"/>
        </w:rPr>
      </w:pPr>
    </w:p>
    <w:p w:rsidR="00B54C2D" w:rsidRPr="00FA35F3" w:rsidRDefault="00FA35F3" w:rsidP="00FA35F3">
      <w:pPr>
        <w:keepNext/>
        <w:keepLines/>
        <w:tabs>
          <w:tab w:val="left" w:pos="1134"/>
        </w:tabs>
        <w:spacing w:after="0" w:line="240" w:lineRule="auto"/>
        <w:ind w:firstLine="709"/>
        <w:jc w:val="both"/>
        <w:outlineLvl w:val="0"/>
        <w:rPr>
          <w:rFonts w:ascii="Arial" w:eastAsiaTheme="majorEastAsia" w:hAnsi="Arial" w:cs="Arial"/>
          <w:b/>
          <w:bCs/>
          <w:sz w:val="24"/>
          <w:szCs w:val="24"/>
        </w:rPr>
      </w:pPr>
      <w:bookmarkStart w:id="45" w:name="_Toc45110892"/>
      <w:r>
        <w:rPr>
          <w:rFonts w:ascii="Arial" w:eastAsiaTheme="majorEastAsia" w:hAnsi="Arial" w:cs="Arial"/>
          <w:b/>
          <w:bCs/>
          <w:sz w:val="24"/>
          <w:szCs w:val="24"/>
        </w:rPr>
        <w:t>6</w:t>
      </w:r>
      <w:r w:rsidR="00B54C2D" w:rsidRPr="00FA35F3">
        <w:rPr>
          <w:rFonts w:ascii="Arial" w:eastAsiaTheme="majorEastAsia" w:hAnsi="Arial" w:cs="Arial"/>
          <w:b/>
          <w:bCs/>
          <w:sz w:val="24"/>
          <w:szCs w:val="24"/>
        </w:rPr>
        <w:t>.2 Расчет параметров процесса наполнения рабочего цилиндра</w:t>
      </w:r>
      <w:bookmarkEnd w:id="45"/>
    </w:p>
    <w:p w:rsidR="00FA35F3" w:rsidRDefault="00FA35F3" w:rsidP="00B54C2D">
      <w:pPr>
        <w:spacing w:after="0" w:line="288" w:lineRule="auto"/>
        <w:ind w:firstLine="709"/>
        <w:jc w:val="both"/>
        <w:rPr>
          <w:rFonts w:ascii="Arial" w:hAnsi="Arial" w:cs="Arial"/>
          <w:sz w:val="26"/>
          <w:szCs w:val="26"/>
        </w:rPr>
      </w:pPr>
    </w:p>
    <w:p w:rsidR="00B54C2D" w:rsidRPr="00B54C2D" w:rsidRDefault="00B54C2D" w:rsidP="00FA35F3">
      <w:pPr>
        <w:spacing w:after="0" w:line="360" w:lineRule="auto"/>
        <w:ind w:firstLine="709"/>
        <w:jc w:val="both"/>
        <w:rPr>
          <w:rFonts w:ascii="Arial" w:hAnsi="Arial" w:cs="Arial"/>
          <w:sz w:val="26"/>
          <w:szCs w:val="26"/>
        </w:rPr>
      </w:pPr>
      <w:r w:rsidRPr="00B54C2D">
        <w:rPr>
          <w:rFonts w:ascii="Arial" w:hAnsi="Arial" w:cs="Arial"/>
          <w:sz w:val="26"/>
          <w:szCs w:val="26"/>
        </w:rPr>
        <w:t>Определяем давление воздуха в начале сжатия:</w:t>
      </w:r>
    </w:p>
    <w:p w:rsidR="00B54C2D" w:rsidRPr="00B54C2D" w:rsidRDefault="00DB6E41" w:rsidP="00FA35F3">
      <w:pPr>
        <w:spacing w:after="0" w:line="360" w:lineRule="auto"/>
        <w:ind w:firstLine="709"/>
        <w:jc w:val="right"/>
        <w:rPr>
          <w:rFonts w:ascii="Arial" w:hAnsi="Arial" w:cs="Arial"/>
          <w:sz w:val="26"/>
          <w:szCs w:val="26"/>
        </w:rPr>
      </w:pPr>
      <m:oMath>
        <m:sSub>
          <m:sSubPr>
            <m:ctrlPr>
              <w:rPr>
                <w:rFonts w:ascii="Cambria Math" w:hAnsi="Cambria Math" w:cs="Arial"/>
                <w:sz w:val="26"/>
                <w:szCs w:val="26"/>
                <w:lang w:val="en-US"/>
              </w:rPr>
            </m:ctrlPr>
          </m:sSubPr>
          <m:e>
            <m:r>
              <m:rPr>
                <m:sty m:val="p"/>
              </m:rPr>
              <w:rPr>
                <w:rFonts w:ascii="Cambria Math" w:hAnsi="Cambria Math" w:cs="Arial"/>
                <w:sz w:val="26"/>
                <w:szCs w:val="26"/>
                <w:lang w:val="en-US"/>
              </w:rPr>
              <m:t>P</m:t>
            </m:r>
          </m:e>
          <m:sub>
            <m:r>
              <m:rPr>
                <m:sty m:val="p"/>
              </m:rPr>
              <w:rPr>
                <w:rFonts w:ascii="Cambria Math" w:hAnsi="Cambria Math" w:cs="Arial"/>
                <w:sz w:val="26"/>
                <w:szCs w:val="26"/>
                <w:lang w:val="en-US"/>
              </w:rPr>
              <m:t>a</m:t>
            </m:r>
          </m:sub>
        </m:sSub>
        <m:r>
          <m:rPr>
            <m:sty m:val="p"/>
          </m:rPr>
          <w:rPr>
            <w:rFonts w:ascii="Cambria Math" w:hAnsi="Cambria Math" w:cs="Arial"/>
            <w:sz w:val="26"/>
            <w:szCs w:val="26"/>
          </w:rPr>
          <m:t>=</m:t>
        </m:r>
        <m:d>
          <m:dPr>
            <m:ctrlPr>
              <w:rPr>
                <w:rFonts w:ascii="Cambria Math" w:hAnsi="Cambria Math" w:cs="Arial"/>
                <w:sz w:val="26"/>
                <w:szCs w:val="26"/>
                <w:lang w:val="en-US"/>
              </w:rPr>
            </m:ctrlPr>
          </m:dPr>
          <m:e>
            <m:r>
              <m:rPr>
                <m:sty m:val="p"/>
              </m:rPr>
              <w:rPr>
                <w:rFonts w:ascii="Cambria Math" w:hAnsi="Cambria Math" w:cs="Arial"/>
                <w:sz w:val="26"/>
                <w:szCs w:val="26"/>
              </w:rPr>
              <m:t>0,8÷0,9</m:t>
            </m:r>
          </m:e>
        </m:d>
        <m:r>
          <m:rPr>
            <m:sty m:val="p"/>
          </m:rPr>
          <w:rPr>
            <w:rFonts w:ascii="Cambria Math" w:hAnsi="Cambria Math" w:cs="Arial"/>
            <w:sz w:val="26"/>
            <w:szCs w:val="26"/>
          </w:rPr>
          <m:t>*</m:t>
        </m:r>
        <m:sSub>
          <m:sSubPr>
            <m:ctrlPr>
              <w:rPr>
                <w:rFonts w:ascii="Cambria Math" w:hAnsi="Cambria Math" w:cs="Arial"/>
                <w:sz w:val="26"/>
                <w:szCs w:val="26"/>
                <w:lang w:val="en-US"/>
              </w:rPr>
            </m:ctrlPr>
          </m:sSubPr>
          <m:e>
            <m:r>
              <m:rPr>
                <m:sty m:val="p"/>
              </m:rPr>
              <w:rPr>
                <w:rFonts w:ascii="Cambria Math" w:hAnsi="Cambria Math" w:cs="Arial"/>
                <w:sz w:val="26"/>
                <w:szCs w:val="26"/>
                <w:lang w:val="en-US"/>
              </w:rPr>
              <m:t>P</m:t>
            </m:r>
          </m:e>
          <m:sub>
            <m:r>
              <m:rPr>
                <m:sty m:val="p"/>
              </m:rPr>
              <w:rPr>
                <w:rFonts w:ascii="Cambria Math" w:hAnsi="Cambria Math" w:cs="Arial"/>
                <w:sz w:val="26"/>
                <w:szCs w:val="26"/>
                <w:lang w:val="en-US"/>
              </w:rPr>
              <m:t>o</m:t>
            </m:r>
          </m:sub>
        </m:sSub>
      </m:oMath>
      <w:r w:rsidR="00B54C2D" w:rsidRPr="00B54C2D">
        <w:rPr>
          <w:rFonts w:ascii="Arial" w:hAnsi="Arial" w:cs="Arial"/>
          <w:sz w:val="26"/>
          <w:szCs w:val="26"/>
        </w:rPr>
        <w:t xml:space="preserve"> ,МПа                                               (1)</w:t>
      </w:r>
    </w:p>
    <w:p w:rsidR="00B54C2D" w:rsidRPr="00B54C2D" w:rsidRDefault="00B54C2D" w:rsidP="00FA35F3">
      <w:pPr>
        <w:spacing w:after="0" w:line="360" w:lineRule="auto"/>
        <w:ind w:firstLine="709"/>
        <w:jc w:val="both"/>
        <w:rPr>
          <w:rFonts w:ascii="Arial" w:hAnsi="Arial" w:cs="Arial"/>
          <w:sz w:val="26"/>
          <w:szCs w:val="26"/>
        </w:rPr>
      </w:pPr>
      <w:r w:rsidRPr="00B54C2D">
        <w:rPr>
          <w:rFonts w:ascii="Arial" w:hAnsi="Arial" w:cs="Arial"/>
          <w:sz w:val="26"/>
          <w:szCs w:val="26"/>
        </w:rPr>
        <w:t>Определяем давление остаточных газов:</w:t>
      </w:r>
    </w:p>
    <w:p w:rsidR="00B54C2D" w:rsidRPr="00B54C2D" w:rsidRDefault="00DB6E41" w:rsidP="00FA35F3">
      <w:pPr>
        <w:spacing w:after="0" w:line="360" w:lineRule="auto"/>
        <w:ind w:firstLine="709"/>
        <w:jc w:val="right"/>
        <w:rPr>
          <w:rFonts w:ascii="Arial" w:hAnsi="Arial" w:cs="Arial"/>
          <w:sz w:val="26"/>
          <w:szCs w:val="26"/>
        </w:rPr>
      </w:pPr>
      <m:oMath>
        <m:sSub>
          <m:sSubPr>
            <m:ctrlPr>
              <w:rPr>
                <w:rFonts w:ascii="Cambria Math" w:hAnsi="Cambria Math" w:cs="Arial"/>
                <w:sz w:val="26"/>
                <w:szCs w:val="26"/>
                <w:lang w:val="en-US"/>
              </w:rPr>
            </m:ctrlPr>
          </m:sSubPr>
          <m:e>
            <m:r>
              <m:rPr>
                <m:sty m:val="p"/>
              </m:rPr>
              <w:rPr>
                <w:rFonts w:ascii="Cambria Math" w:hAnsi="Cambria Math" w:cs="Arial"/>
                <w:sz w:val="26"/>
                <w:szCs w:val="26"/>
                <w:lang w:val="en-US"/>
              </w:rPr>
              <m:t>P</m:t>
            </m:r>
          </m:e>
          <m:sub>
            <m:r>
              <w:rPr>
                <w:rFonts w:ascii="Cambria Math" w:hAnsi="Cambria Math" w:cs="Arial"/>
                <w:sz w:val="26"/>
                <w:szCs w:val="26"/>
                <w:lang w:val="en-US"/>
              </w:rPr>
              <m:t>r</m:t>
            </m:r>
          </m:sub>
        </m:sSub>
        <m:r>
          <m:rPr>
            <m:sty m:val="p"/>
          </m:rPr>
          <w:rPr>
            <w:rFonts w:ascii="Cambria Math" w:hAnsi="Cambria Math" w:cs="Arial"/>
            <w:sz w:val="26"/>
            <w:szCs w:val="26"/>
          </w:rPr>
          <m:t>=</m:t>
        </m:r>
        <m:d>
          <m:dPr>
            <m:ctrlPr>
              <w:rPr>
                <w:rFonts w:ascii="Cambria Math" w:hAnsi="Cambria Math" w:cs="Arial"/>
                <w:sz w:val="26"/>
                <w:szCs w:val="26"/>
                <w:lang w:val="en-US"/>
              </w:rPr>
            </m:ctrlPr>
          </m:dPr>
          <m:e>
            <m:r>
              <m:rPr>
                <m:sty m:val="p"/>
              </m:rPr>
              <w:rPr>
                <w:rFonts w:ascii="Cambria Math" w:hAnsi="Cambria Math" w:cs="Arial"/>
                <w:sz w:val="26"/>
                <w:szCs w:val="26"/>
              </w:rPr>
              <m:t>1,05÷1,15</m:t>
            </m:r>
          </m:e>
        </m:d>
        <m:r>
          <m:rPr>
            <m:sty m:val="p"/>
          </m:rPr>
          <w:rPr>
            <w:rFonts w:ascii="Cambria Math" w:hAnsi="Cambria Math" w:cs="Arial"/>
            <w:sz w:val="26"/>
            <w:szCs w:val="26"/>
          </w:rPr>
          <m:t>*</m:t>
        </m:r>
        <m:sSub>
          <m:sSubPr>
            <m:ctrlPr>
              <w:rPr>
                <w:rFonts w:ascii="Cambria Math" w:hAnsi="Cambria Math" w:cs="Arial"/>
                <w:sz w:val="26"/>
                <w:szCs w:val="26"/>
                <w:lang w:val="en-US"/>
              </w:rPr>
            </m:ctrlPr>
          </m:sSubPr>
          <m:e>
            <m:r>
              <m:rPr>
                <m:sty m:val="p"/>
              </m:rPr>
              <w:rPr>
                <w:rFonts w:ascii="Cambria Math" w:hAnsi="Cambria Math" w:cs="Arial"/>
                <w:sz w:val="26"/>
                <w:szCs w:val="26"/>
                <w:lang w:val="en-US"/>
              </w:rPr>
              <m:t>P</m:t>
            </m:r>
          </m:e>
          <m:sub>
            <m:r>
              <m:rPr>
                <m:sty m:val="p"/>
              </m:rPr>
              <w:rPr>
                <w:rFonts w:ascii="Cambria Math" w:hAnsi="Cambria Math" w:cs="Arial"/>
                <w:sz w:val="26"/>
                <w:szCs w:val="26"/>
                <w:lang w:val="en-US"/>
              </w:rPr>
              <m:t>o</m:t>
            </m:r>
          </m:sub>
        </m:sSub>
      </m:oMath>
      <w:r w:rsidR="00B54C2D" w:rsidRPr="00B54C2D">
        <w:rPr>
          <w:rFonts w:ascii="Arial" w:hAnsi="Arial" w:cs="Arial"/>
          <w:sz w:val="26"/>
          <w:szCs w:val="26"/>
        </w:rPr>
        <w:t xml:space="preserve"> ,МПа                                              (2)</w:t>
      </w:r>
    </w:p>
    <w:p w:rsidR="00B54C2D" w:rsidRPr="00B54C2D" w:rsidRDefault="00B54C2D" w:rsidP="00FA35F3">
      <w:pPr>
        <w:spacing w:after="0" w:line="360" w:lineRule="auto"/>
        <w:ind w:firstLine="709"/>
        <w:jc w:val="both"/>
        <w:rPr>
          <w:rFonts w:ascii="Arial" w:hAnsi="Arial" w:cs="Arial"/>
          <w:sz w:val="26"/>
          <w:szCs w:val="26"/>
        </w:rPr>
      </w:pPr>
      <w:r w:rsidRPr="00B54C2D">
        <w:rPr>
          <w:rFonts w:ascii="Arial" w:hAnsi="Arial" w:cs="Arial"/>
          <w:sz w:val="26"/>
          <w:szCs w:val="26"/>
        </w:rPr>
        <w:t>Определяем температуру поступающего в цилиндр воздуха, нагретого горячими деталями:</w:t>
      </w:r>
    </w:p>
    <w:p w:rsidR="00B54C2D" w:rsidRPr="00B54C2D" w:rsidRDefault="00DB6E41" w:rsidP="00FA35F3">
      <w:pPr>
        <w:spacing w:after="0" w:line="360" w:lineRule="auto"/>
        <w:ind w:firstLine="709"/>
        <w:jc w:val="right"/>
        <w:rPr>
          <w:rFonts w:ascii="Arial" w:hAnsi="Arial" w:cs="Arial"/>
          <w:sz w:val="26"/>
          <w:szCs w:val="26"/>
        </w:rPr>
      </w:pPr>
      <m:oMath>
        <m:sSubSup>
          <m:sSubSupPr>
            <m:ctrlPr>
              <w:rPr>
                <w:rFonts w:ascii="Cambria Math" w:hAnsi="Cambria Math" w:cs="Arial"/>
                <w:sz w:val="26"/>
                <w:szCs w:val="26"/>
              </w:rPr>
            </m:ctrlPr>
          </m:sSubSupPr>
          <m:e>
            <m:r>
              <m:rPr>
                <m:sty m:val="p"/>
              </m:rPr>
              <w:rPr>
                <w:rFonts w:ascii="Cambria Math" w:hAnsi="Cambria Math" w:cs="Arial"/>
                <w:sz w:val="26"/>
                <w:szCs w:val="26"/>
              </w:rPr>
              <m:t>T</m:t>
            </m:r>
          </m:e>
          <m:sub>
            <m:r>
              <m:rPr>
                <m:sty m:val="p"/>
              </m:rPr>
              <w:rPr>
                <w:rFonts w:ascii="Cambria Math" w:hAnsi="Cambria Math" w:cs="Arial"/>
                <w:sz w:val="26"/>
                <w:szCs w:val="26"/>
              </w:rPr>
              <m:t>o</m:t>
            </m:r>
          </m:sub>
          <m:sup>
            <m:r>
              <m:rPr>
                <m:sty m:val="p"/>
              </m:rPr>
              <w:rPr>
                <w:rFonts w:ascii="Cambria Math" w:hAnsi="Cambria Math" w:cs="Arial"/>
                <w:sz w:val="26"/>
                <w:szCs w:val="26"/>
              </w:rPr>
              <m:t>'</m:t>
            </m:r>
          </m:sup>
        </m:sSubSup>
        <m:r>
          <m:rPr>
            <m:sty m:val="p"/>
          </m:rPr>
          <w:rPr>
            <w:rFonts w:ascii="Cambria Math" w:hAnsi="Cambria Math" w:cs="Arial"/>
            <w:sz w:val="26"/>
            <w:szCs w:val="26"/>
          </w:rPr>
          <m:t>=</m:t>
        </m:r>
        <m:sSub>
          <m:sSubPr>
            <m:ctrlPr>
              <w:rPr>
                <w:rFonts w:ascii="Cambria Math" w:hAnsi="Cambria Math" w:cs="Arial"/>
                <w:sz w:val="26"/>
                <w:szCs w:val="26"/>
              </w:rPr>
            </m:ctrlPr>
          </m:sSubPr>
          <m:e>
            <m:r>
              <m:rPr>
                <m:sty m:val="p"/>
              </m:rPr>
              <w:rPr>
                <w:rFonts w:ascii="Cambria Math" w:hAnsi="Cambria Math" w:cs="Arial"/>
                <w:sz w:val="26"/>
                <w:szCs w:val="26"/>
              </w:rPr>
              <m:t>T</m:t>
            </m:r>
          </m:e>
          <m:sub>
            <m:r>
              <m:rPr>
                <m:sty m:val="p"/>
              </m:rPr>
              <w:rPr>
                <w:rFonts w:ascii="Cambria Math" w:hAnsi="Cambria Math" w:cs="Arial"/>
                <w:sz w:val="26"/>
                <w:szCs w:val="26"/>
              </w:rPr>
              <m:t>o</m:t>
            </m:r>
          </m:sub>
        </m:sSub>
        <m:r>
          <m:rPr>
            <m:sty m:val="p"/>
          </m:rPr>
          <w:rPr>
            <w:rFonts w:ascii="Cambria Math" w:hAnsi="Cambria Math" w:cs="Arial"/>
            <w:sz w:val="26"/>
            <w:szCs w:val="26"/>
          </w:rPr>
          <m:t>+∆T</m:t>
        </m:r>
      </m:oMath>
      <w:r w:rsidR="00B54C2D" w:rsidRPr="00B54C2D">
        <w:rPr>
          <w:rFonts w:ascii="Arial" w:hAnsi="Arial" w:cs="Arial"/>
          <w:sz w:val="26"/>
          <w:szCs w:val="26"/>
        </w:rPr>
        <w:t xml:space="preserve"> ,</w:t>
      </w:r>
      <w:r w:rsidR="00B54C2D" w:rsidRPr="00B54C2D">
        <w:rPr>
          <w:rFonts w:ascii="Arial" w:hAnsi="Arial" w:cs="Arial"/>
          <w:sz w:val="26"/>
          <w:szCs w:val="26"/>
          <w:lang w:val="en-US"/>
        </w:rPr>
        <w:t>K</w:t>
      </w:r>
      <w:r w:rsidR="00B54C2D" w:rsidRPr="00B54C2D">
        <w:rPr>
          <w:rFonts w:ascii="Arial" w:hAnsi="Arial" w:cs="Arial"/>
          <w:sz w:val="26"/>
          <w:szCs w:val="26"/>
        </w:rPr>
        <w:t xml:space="preserve">                                                                  (3)</w:t>
      </w:r>
    </w:p>
    <w:p w:rsidR="00B54C2D" w:rsidRPr="00B54C2D" w:rsidRDefault="00B54C2D" w:rsidP="00FA35F3">
      <w:pPr>
        <w:spacing w:after="0" w:line="360" w:lineRule="auto"/>
        <w:ind w:firstLine="709"/>
        <w:jc w:val="both"/>
        <w:rPr>
          <w:rFonts w:ascii="Arial" w:hAnsi="Arial" w:cs="Arial"/>
          <w:sz w:val="26"/>
          <w:szCs w:val="26"/>
        </w:rPr>
      </w:pPr>
      <w:r w:rsidRPr="00B54C2D">
        <w:rPr>
          <w:rFonts w:ascii="Arial" w:hAnsi="Arial" w:cs="Arial"/>
          <w:sz w:val="26"/>
          <w:szCs w:val="26"/>
        </w:rPr>
        <w:t>Определяем коэффициент остаточных газов:</w:t>
      </w:r>
    </w:p>
    <w:p w:rsidR="00B54C2D" w:rsidRPr="00B54C2D" w:rsidRDefault="00DB6E41" w:rsidP="00FA35F3">
      <w:pPr>
        <w:spacing w:after="0" w:line="360" w:lineRule="auto"/>
        <w:ind w:firstLine="709"/>
        <w:jc w:val="right"/>
        <w:rPr>
          <w:rFonts w:ascii="Arial" w:hAnsi="Arial" w:cs="Arial"/>
          <w:sz w:val="26"/>
          <w:szCs w:val="26"/>
        </w:rPr>
      </w:pPr>
      <m:oMath>
        <m:sSub>
          <m:sSubPr>
            <m:ctrlPr>
              <w:rPr>
                <w:rFonts w:ascii="Cambria Math" w:hAnsi="Cambria Math" w:cs="Arial"/>
                <w:sz w:val="26"/>
                <w:szCs w:val="26"/>
                <w:lang w:val="en-US"/>
              </w:rPr>
            </m:ctrlPr>
          </m:sSubPr>
          <m:e>
            <m:r>
              <m:rPr>
                <m:sty m:val="p"/>
              </m:rPr>
              <w:rPr>
                <w:rFonts w:ascii="Cambria Math" w:hAnsi="Cambria Math" w:cs="Arial"/>
                <w:sz w:val="26"/>
                <w:szCs w:val="26"/>
                <w:lang w:val="en-US"/>
              </w:rPr>
              <m:t>γ</m:t>
            </m:r>
          </m:e>
          <m:sub>
            <m:r>
              <m:rPr>
                <m:sty m:val="p"/>
              </m:rPr>
              <w:rPr>
                <w:rFonts w:ascii="Cambria Math" w:hAnsi="Cambria Math" w:cs="Arial"/>
                <w:sz w:val="26"/>
                <w:szCs w:val="26"/>
                <w:lang w:val="en-US"/>
              </w:rPr>
              <m:t>r</m:t>
            </m:r>
          </m:sub>
        </m:sSub>
        <m:r>
          <m:rPr>
            <m:sty m:val="p"/>
          </m:rPr>
          <w:rPr>
            <w:rFonts w:ascii="Cambria Math" w:hAnsi="Cambria Math" w:cs="Arial"/>
            <w:sz w:val="26"/>
            <w:szCs w:val="26"/>
          </w:rPr>
          <m:t>=</m:t>
        </m:r>
        <m:f>
          <m:fPr>
            <m:ctrlPr>
              <w:rPr>
                <w:rFonts w:ascii="Cambria Math" w:hAnsi="Cambria Math" w:cs="Arial"/>
                <w:sz w:val="26"/>
                <w:szCs w:val="26"/>
                <w:lang w:val="en-US"/>
              </w:rPr>
            </m:ctrlPr>
          </m:fPr>
          <m:num>
            <m:sSubSup>
              <m:sSubSupPr>
                <m:ctrlPr>
                  <w:rPr>
                    <w:rFonts w:ascii="Cambria Math" w:hAnsi="Cambria Math" w:cs="Arial"/>
                    <w:sz w:val="26"/>
                    <w:szCs w:val="26"/>
                    <w:lang w:val="en-US"/>
                  </w:rPr>
                </m:ctrlPr>
              </m:sSubSupPr>
              <m:e>
                <m:r>
                  <m:rPr>
                    <m:sty m:val="p"/>
                  </m:rPr>
                  <w:rPr>
                    <w:rFonts w:ascii="Cambria Math" w:hAnsi="Cambria Math" w:cs="Arial"/>
                    <w:sz w:val="26"/>
                    <w:szCs w:val="26"/>
                    <w:lang w:val="en-US"/>
                  </w:rPr>
                  <m:t>T</m:t>
                </m:r>
              </m:e>
              <m:sub>
                <m:r>
                  <m:rPr>
                    <m:sty m:val="p"/>
                  </m:rPr>
                  <w:rPr>
                    <w:rFonts w:ascii="Cambria Math" w:hAnsi="Cambria Math" w:cs="Arial"/>
                    <w:sz w:val="26"/>
                    <w:szCs w:val="26"/>
                    <w:lang w:val="en-US"/>
                  </w:rPr>
                  <m:t>o</m:t>
                </m:r>
              </m:sub>
              <m:sup>
                <m:r>
                  <m:rPr>
                    <m:sty m:val="p"/>
                  </m:rPr>
                  <w:rPr>
                    <w:rFonts w:ascii="Cambria Math" w:hAnsi="Cambria Math" w:cs="Arial"/>
                    <w:sz w:val="26"/>
                    <w:szCs w:val="26"/>
                  </w:rPr>
                  <m:t>'</m:t>
                </m:r>
              </m:sup>
            </m:sSubSup>
          </m:num>
          <m:den>
            <m:sSub>
              <m:sSubPr>
                <m:ctrlPr>
                  <w:rPr>
                    <w:rFonts w:ascii="Cambria Math" w:hAnsi="Cambria Math" w:cs="Arial"/>
                    <w:sz w:val="26"/>
                    <w:szCs w:val="26"/>
                    <w:lang w:val="en-US"/>
                  </w:rPr>
                </m:ctrlPr>
              </m:sSubPr>
              <m:e>
                <m:r>
                  <m:rPr>
                    <m:sty m:val="p"/>
                  </m:rPr>
                  <w:rPr>
                    <w:rFonts w:ascii="Cambria Math" w:hAnsi="Cambria Math" w:cs="Arial"/>
                    <w:sz w:val="26"/>
                    <w:szCs w:val="26"/>
                    <w:lang w:val="en-US"/>
                  </w:rPr>
                  <m:t>T</m:t>
                </m:r>
              </m:e>
              <m:sub>
                <m:r>
                  <m:rPr>
                    <m:sty m:val="p"/>
                  </m:rPr>
                  <w:rPr>
                    <w:rFonts w:ascii="Cambria Math" w:hAnsi="Cambria Math" w:cs="Arial"/>
                    <w:sz w:val="26"/>
                    <w:szCs w:val="26"/>
                    <w:lang w:val="en-US"/>
                  </w:rPr>
                  <m:t>r</m:t>
                </m:r>
              </m:sub>
            </m:sSub>
          </m:den>
        </m:f>
        <m:r>
          <m:rPr>
            <m:sty m:val="p"/>
          </m:rPr>
          <w:rPr>
            <w:rFonts w:ascii="Cambria Math" w:hAnsi="Cambria Math" w:cs="Arial"/>
            <w:sz w:val="26"/>
            <w:szCs w:val="26"/>
          </w:rPr>
          <m:t>*</m:t>
        </m:r>
        <m:f>
          <m:fPr>
            <m:ctrlPr>
              <w:rPr>
                <w:rFonts w:ascii="Cambria Math" w:hAnsi="Cambria Math" w:cs="Arial"/>
                <w:sz w:val="26"/>
                <w:szCs w:val="26"/>
                <w:lang w:val="en-US"/>
              </w:rPr>
            </m:ctrlPr>
          </m:fPr>
          <m:num>
            <m:sSub>
              <m:sSubPr>
                <m:ctrlPr>
                  <w:rPr>
                    <w:rFonts w:ascii="Cambria Math" w:hAnsi="Cambria Math" w:cs="Arial"/>
                    <w:sz w:val="26"/>
                    <w:szCs w:val="26"/>
                    <w:lang w:val="en-US"/>
                  </w:rPr>
                </m:ctrlPr>
              </m:sSubPr>
              <m:e>
                <m:r>
                  <m:rPr>
                    <m:sty m:val="p"/>
                  </m:rPr>
                  <w:rPr>
                    <w:rFonts w:ascii="Cambria Math" w:hAnsi="Cambria Math" w:cs="Arial"/>
                    <w:sz w:val="26"/>
                    <w:szCs w:val="26"/>
                    <w:lang w:val="en-US"/>
                  </w:rPr>
                  <m:t>P</m:t>
                </m:r>
              </m:e>
              <m:sub>
                <m:r>
                  <m:rPr>
                    <m:sty m:val="p"/>
                  </m:rPr>
                  <w:rPr>
                    <w:rFonts w:ascii="Cambria Math" w:hAnsi="Cambria Math" w:cs="Arial"/>
                    <w:sz w:val="26"/>
                    <w:szCs w:val="26"/>
                    <w:lang w:val="en-US"/>
                  </w:rPr>
                  <m:t>r</m:t>
                </m:r>
              </m:sub>
            </m:sSub>
          </m:num>
          <m:den>
            <m:r>
              <m:rPr>
                <m:sty m:val="p"/>
              </m:rPr>
              <w:rPr>
                <w:rFonts w:ascii="Cambria Math" w:hAnsi="Cambria Math" w:cs="Arial"/>
                <w:sz w:val="26"/>
                <w:szCs w:val="26"/>
                <w:lang w:val="en-US"/>
              </w:rPr>
              <m:t>ε</m:t>
            </m:r>
            <m:sSub>
              <m:sSubPr>
                <m:ctrlPr>
                  <w:rPr>
                    <w:rFonts w:ascii="Cambria Math" w:hAnsi="Cambria Math" w:cs="Arial"/>
                    <w:sz w:val="26"/>
                    <w:szCs w:val="26"/>
                    <w:lang w:val="en-US"/>
                  </w:rPr>
                </m:ctrlPr>
              </m:sSubPr>
              <m:e>
                <m:r>
                  <m:rPr>
                    <m:sty m:val="p"/>
                  </m:rPr>
                  <w:rPr>
                    <w:rFonts w:ascii="Cambria Math" w:hAnsi="Cambria Math" w:cs="Arial"/>
                    <w:sz w:val="26"/>
                    <w:szCs w:val="26"/>
                    <w:lang w:val="en-US"/>
                  </w:rPr>
                  <m:t>P</m:t>
                </m:r>
              </m:e>
              <m:sub>
                <m:r>
                  <m:rPr>
                    <m:sty m:val="p"/>
                  </m:rPr>
                  <w:rPr>
                    <w:rFonts w:ascii="Cambria Math" w:hAnsi="Cambria Math" w:cs="Arial"/>
                    <w:sz w:val="26"/>
                    <w:szCs w:val="26"/>
                    <w:lang w:val="en-US"/>
                  </w:rPr>
                  <m:t>a</m:t>
                </m:r>
                <m:r>
                  <m:rPr>
                    <m:sty m:val="p"/>
                  </m:rPr>
                  <w:rPr>
                    <w:rFonts w:ascii="Cambria Math" w:hAnsi="Cambria Math" w:cs="Arial"/>
                    <w:sz w:val="26"/>
                    <w:szCs w:val="26"/>
                  </w:rPr>
                  <m:t>-</m:t>
                </m:r>
                <m:sSub>
                  <m:sSubPr>
                    <m:ctrlPr>
                      <w:rPr>
                        <w:rFonts w:ascii="Cambria Math" w:hAnsi="Cambria Math" w:cs="Arial"/>
                        <w:sz w:val="26"/>
                        <w:szCs w:val="26"/>
                        <w:lang w:val="en-US"/>
                      </w:rPr>
                    </m:ctrlPr>
                  </m:sSubPr>
                  <m:e>
                    <m:r>
                      <m:rPr>
                        <m:sty m:val="p"/>
                      </m:rPr>
                      <w:rPr>
                        <w:rFonts w:ascii="Cambria Math" w:hAnsi="Cambria Math" w:cs="Arial"/>
                        <w:sz w:val="26"/>
                        <w:szCs w:val="26"/>
                        <w:lang w:val="en-US"/>
                      </w:rPr>
                      <m:t>P</m:t>
                    </m:r>
                  </m:e>
                  <m:sub>
                    <m:r>
                      <m:rPr>
                        <m:sty m:val="p"/>
                      </m:rPr>
                      <w:rPr>
                        <w:rFonts w:ascii="Cambria Math" w:hAnsi="Cambria Math" w:cs="Arial"/>
                        <w:sz w:val="26"/>
                        <w:szCs w:val="26"/>
                        <w:lang w:val="en-US"/>
                      </w:rPr>
                      <m:t>r</m:t>
                    </m:r>
                  </m:sub>
                </m:sSub>
              </m:sub>
            </m:sSub>
          </m:den>
        </m:f>
      </m:oMath>
      <w:r w:rsidR="00B54C2D" w:rsidRPr="00B54C2D">
        <w:rPr>
          <w:rFonts w:ascii="Arial" w:hAnsi="Arial" w:cs="Arial"/>
          <w:sz w:val="26"/>
          <w:szCs w:val="26"/>
        </w:rPr>
        <w:t xml:space="preserve">                                                                (4)</w:t>
      </w:r>
    </w:p>
    <w:p w:rsidR="00B54C2D" w:rsidRPr="00B54C2D" w:rsidRDefault="00B54C2D" w:rsidP="00FA35F3">
      <w:pPr>
        <w:spacing w:after="0" w:line="360" w:lineRule="auto"/>
        <w:ind w:firstLine="709"/>
        <w:jc w:val="both"/>
        <w:rPr>
          <w:rFonts w:ascii="Arial" w:hAnsi="Arial" w:cs="Arial"/>
          <w:sz w:val="26"/>
          <w:szCs w:val="26"/>
        </w:rPr>
      </w:pPr>
      <w:r w:rsidRPr="00B54C2D">
        <w:rPr>
          <w:rFonts w:ascii="Arial" w:hAnsi="Arial" w:cs="Arial"/>
          <w:sz w:val="26"/>
          <w:szCs w:val="26"/>
        </w:rPr>
        <w:t>Определяем температуру свежего заряда с остаточными газами в начале сжатия:</w:t>
      </w:r>
    </w:p>
    <w:p w:rsidR="00B54C2D" w:rsidRPr="00D0670F" w:rsidRDefault="00DB6E41" w:rsidP="00FA35F3">
      <w:pPr>
        <w:spacing w:after="0" w:line="360" w:lineRule="auto"/>
        <w:ind w:firstLine="709"/>
        <w:jc w:val="right"/>
        <w:rPr>
          <w:rFonts w:ascii="Arial" w:hAnsi="Arial" w:cs="Arial"/>
          <w:sz w:val="26"/>
          <w:szCs w:val="26"/>
          <w:lang w:val="de-DE"/>
        </w:rPr>
      </w:pPr>
      <m:oMath>
        <m:sSub>
          <m:sSubPr>
            <m:ctrlPr>
              <w:rPr>
                <w:rFonts w:ascii="Cambria Math" w:hAnsi="Cambria Math" w:cs="Arial"/>
                <w:sz w:val="28"/>
                <w:szCs w:val="26"/>
                <w:lang w:val="en-US"/>
              </w:rPr>
            </m:ctrlPr>
          </m:sSubPr>
          <m:e>
            <m:r>
              <m:rPr>
                <m:sty m:val="p"/>
              </m:rPr>
              <w:rPr>
                <w:rFonts w:ascii="Cambria Math" w:hAnsi="Cambria Math" w:cs="Arial"/>
                <w:sz w:val="28"/>
                <w:szCs w:val="26"/>
                <w:lang w:val="de-DE"/>
              </w:rPr>
              <m:t>T</m:t>
            </m:r>
          </m:e>
          <m:sub>
            <m:r>
              <m:rPr>
                <m:sty m:val="p"/>
              </m:rPr>
              <w:rPr>
                <w:rFonts w:ascii="Cambria Math" w:hAnsi="Cambria Math" w:cs="Arial"/>
                <w:sz w:val="28"/>
                <w:szCs w:val="26"/>
                <w:lang w:val="de-DE"/>
              </w:rPr>
              <m:t>a</m:t>
            </m:r>
          </m:sub>
        </m:sSub>
        <m:r>
          <m:rPr>
            <m:sty m:val="p"/>
          </m:rPr>
          <w:rPr>
            <w:rFonts w:ascii="Cambria Math" w:hAnsi="Cambria Math" w:cs="Arial"/>
            <w:sz w:val="28"/>
            <w:szCs w:val="26"/>
            <w:lang w:val="de-DE"/>
          </w:rPr>
          <m:t>=</m:t>
        </m:r>
        <m:f>
          <m:fPr>
            <m:ctrlPr>
              <w:rPr>
                <w:rFonts w:ascii="Cambria Math" w:hAnsi="Cambria Math" w:cs="Arial"/>
                <w:sz w:val="28"/>
                <w:szCs w:val="26"/>
                <w:lang w:val="en-US"/>
              </w:rPr>
            </m:ctrlPr>
          </m:fPr>
          <m:num>
            <m:sSubSup>
              <m:sSubSupPr>
                <m:ctrlPr>
                  <w:rPr>
                    <w:rFonts w:ascii="Cambria Math" w:hAnsi="Cambria Math" w:cs="Arial"/>
                    <w:sz w:val="28"/>
                    <w:szCs w:val="26"/>
                    <w:lang w:val="en-US"/>
                  </w:rPr>
                </m:ctrlPr>
              </m:sSubSupPr>
              <m:e>
                <m:r>
                  <m:rPr>
                    <m:sty m:val="p"/>
                  </m:rPr>
                  <w:rPr>
                    <w:rFonts w:ascii="Cambria Math" w:hAnsi="Cambria Math" w:cs="Arial"/>
                    <w:sz w:val="28"/>
                    <w:szCs w:val="26"/>
                    <w:lang w:val="de-DE"/>
                  </w:rPr>
                  <m:t>T</m:t>
                </m:r>
              </m:e>
              <m:sub>
                <m:r>
                  <m:rPr>
                    <m:sty m:val="p"/>
                  </m:rPr>
                  <w:rPr>
                    <w:rFonts w:ascii="Cambria Math" w:hAnsi="Cambria Math" w:cs="Arial"/>
                    <w:sz w:val="28"/>
                    <w:szCs w:val="26"/>
                    <w:lang w:val="de-DE"/>
                  </w:rPr>
                  <m:t>o</m:t>
                </m:r>
              </m:sub>
              <m:sup>
                <m:r>
                  <m:rPr>
                    <m:sty m:val="p"/>
                  </m:rPr>
                  <w:rPr>
                    <w:rFonts w:ascii="Cambria Math" w:hAnsi="Cambria Math" w:cs="Arial"/>
                    <w:sz w:val="28"/>
                    <w:szCs w:val="26"/>
                    <w:lang w:val="de-DE"/>
                  </w:rPr>
                  <m:t>'</m:t>
                </m:r>
              </m:sup>
            </m:sSubSup>
            <m:r>
              <m:rPr>
                <m:sty m:val="p"/>
              </m:rPr>
              <w:rPr>
                <w:rFonts w:ascii="Cambria Math" w:hAnsi="Cambria Math" w:cs="Arial"/>
                <w:sz w:val="28"/>
                <w:szCs w:val="26"/>
                <w:lang w:val="de-DE"/>
              </w:rPr>
              <m:t>+</m:t>
            </m:r>
            <m:sSub>
              <m:sSubPr>
                <m:ctrlPr>
                  <w:rPr>
                    <w:rFonts w:ascii="Cambria Math" w:hAnsi="Cambria Math" w:cs="Arial"/>
                    <w:sz w:val="28"/>
                    <w:szCs w:val="26"/>
                    <w:lang w:val="en-US"/>
                  </w:rPr>
                </m:ctrlPr>
              </m:sSubPr>
              <m:e>
                <m:r>
                  <m:rPr>
                    <m:sty m:val="p"/>
                  </m:rPr>
                  <w:rPr>
                    <w:rFonts w:ascii="Cambria Math" w:hAnsi="Cambria Math" w:cs="Arial"/>
                    <w:sz w:val="28"/>
                    <w:szCs w:val="26"/>
                    <w:lang w:val="en-US"/>
                  </w:rPr>
                  <m:t>γ</m:t>
                </m:r>
              </m:e>
              <m:sub>
                <m:r>
                  <m:rPr>
                    <m:sty m:val="p"/>
                  </m:rPr>
                  <w:rPr>
                    <w:rFonts w:ascii="Cambria Math" w:hAnsi="Cambria Math" w:cs="Arial"/>
                    <w:sz w:val="28"/>
                    <w:szCs w:val="26"/>
                    <w:lang w:val="de-DE"/>
                  </w:rPr>
                  <m:t>r</m:t>
                </m:r>
              </m:sub>
            </m:sSub>
            <m:sSub>
              <m:sSubPr>
                <m:ctrlPr>
                  <w:rPr>
                    <w:rFonts w:ascii="Cambria Math" w:hAnsi="Cambria Math" w:cs="Arial"/>
                    <w:sz w:val="28"/>
                    <w:szCs w:val="26"/>
                    <w:lang w:val="en-US"/>
                  </w:rPr>
                </m:ctrlPr>
              </m:sSubPr>
              <m:e>
                <m:r>
                  <m:rPr>
                    <m:sty m:val="p"/>
                  </m:rPr>
                  <w:rPr>
                    <w:rFonts w:ascii="Cambria Math" w:hAnsi="Cambria Math" w:cs="Arial"/>
                    <w:sz w:val="28"/>
                    <w:szCs w:val="26"/>
                    <w:lang w:val="de-DE"/>
                  </w:rPr>
                  <m:t>T</m:t>
                </m:r>
              </m:e>
              <m:sub>
                <m:r>
                  <m:rPr>
                    <m:sty m:val="p"/>
                  </m:rPr>
                  <w:rPr>
                    <w:rFonts w:ascii="Cambria Math" w:hAnsi="Cambria Math" w:cs="Arial"/>
                    <w:sz w:val="28"/>
                    <w:szCs w:val="26"/>
                    <w:lang w:val="de-DE"/>
                  </w:rPr>
                  <m:t>r</m:t>
                </m:r>
              </m:sub>
            </m:sSub>
          </m:num>
          <m:den>
            <m:r>
              <m:rPr>
                <m:sty m:val="p"/>
              </m:rPr>
              <w:rPr>
                <w:rFonts w:ascii="Cambria Math" w:hAnsi="Cambria Math" w:cs="Arial"/>
                <w:sz w:val="28"/>
                <w:szCs w:val="26"/>
                <w:lang w:val="de-DE"/>
              </w:rPr>
              <m:t>1+</m:t>
            </m:r>
            <m:sSub>
              <m:sSubPr>
                <m:ctrlPr>
                  <w:rPr>
                    <w:rFonts w:ascii="Cambria Math" w:hAnsi="Cambria Math" w:cs="Arial"/>
                    <w:sz w:val="28"/>
                    <w:szCs w:val="26"/>
                    <w:lang w:val="en-US"/>
                  </w:rPr>
                </m:ctrlPr>
              </m:sSubPr>
              <m:e>
                <m:r>
                  <m:rPr>
                    <m:sty m:val="p"/>
                  </m:rPr>
                  <w:rPr>
                    <w:rFonts w:ascii="Cambria Math" w:hAnsi="Cambria Math" w:cs="Arial"/>
                    <w:sz w:val="28"/>
                    <w:szCs w:val="26"/>
                    <w:lang w:val="en-US"/>
                  </w:rPr>
                  <m:t>γ</m:t>
                </m:r>
              </m:e>
              <m:sub>
                <m:r>
                  <m:rPr>
                    <m:sty m:val="p"/>
                  </m:rPr>
                  <w:rPr>
                    <w:rFonts w:ascii="Cambria Math" w:hAnsi="Cambria Math" w:cs="Arial"/>
                    <w:sz w:val="28"/>
                    <w:szCs w:val="26"/>
                    <w:lang w:val="de-DE"/>
                  </w:rPr>
                  <m:t>r</m:t>
                </m:r>
              </m:sub>
            </m:sSub>
          </m:den>
        </m:f>
      </m:oMath>
      <w:r w:rsidR="00B54C2D" w:rsidRPr="00D0670F">
        <w:rPr>
          <w:rFonts w:ascii="Arial" w:hAnsi="Arial" w:cs="Arial"/>
          <w:sz w:val="26"/>
          <w:szCs w:val="26"/>
          <w:lang w:val="de-DE"/>
        </w:rPr>
        <w:t>,K                                                    (5)</w:t>
      </w:r>
    </w:p>
    <w:p w:rsidR="00B54C2D" w:rsidRPr="00B54C2D" w:rsidRDefault="00B54C2D" w:rsidP="00FA35F3">
      <w:pPr>
        <w:spacing w:after="0" w:line="360" w:lineRule="auto"/>
        <w:ind w:firstLine="709"/>
        <w:jc w:val="both"/>
        <w:rPr>
          <w:rFonts w:ascii="Arial" w:hAnsi="Arial" w:cs="Arial"/>
          <w:sz w:val="26"/>
          <w:szCs w:val="26"/>
        </w:rPr>
      </w:pPr>
      <w:r w:rsidRPr="00B54C2D">
        <w:rPr>
          <w:rFonts w:ascii="Arial" w:hAnsi="Arial" w:cs="Arial"/>
          <w:sz w:val="26"/>
          <w:szCs w:val="26"/>
        </w:rPr>
        <w:t>Определяем коэффициент наполнения рабочего цилиндра воздухом:</w:t>
      </w:r>
    </w:p>
    <w:p w:rsidR="00B54C2D" w:rsidRPr="00B54C2D" w:rsidRDefault="00DB6E41" w:rsidP="00FA35F3">
      <w:pPr>
        <w:spacing w:after="0" w:line="360" w:lineRule="auto"/>
        <w:ind w:firstLine="709"/>
        <w:jc w:val="right"/>
        <w:rPr>
          <w:rFonts w:ascii="Arial" w:hAnsi="Arial" w:cs="Arial"/>
          <w:sz w:val="26"/>
          <w:szCs w:val="26"/>
        </w:rPr>
      </w:pPr>
      <m:oMath>
        <m:sSub>
          <m:sSubPr>
            <m:ctrlPr>
              <w:rPr>
                <w:rFonts w:ascii="Cambria Math" w:hAnsi="Cambria Math" w:cs="Arial"/>
                <w:sz w:val="26"/>
                <w:szCs w:val="26"/>
              </w:rPr>
            </m:ctrlPr>
          </m:sSubPr>
          <m:e>
            <m:r>
              <m:rPr>
                <m:sty m:val="p"/>
              </m:rPr>
              <w:rPr>
                <w:rFonts w:ascii="Cambria Math" w:hAnsi="Cambria Math" w:cs="Arial"/>
                <w:sz w:val="26"/>
                <w:szCs w:val="26"/>
              </w:rPr>
              <m:t>η</m:t>
            </m:r>
          </m:e>
          <m:sub>
            <m:r>
              <m:rPr>
                <m:sty m:val="p"/>
              </m:rPr>
              <w:rPr>
                <w:rFonts w:ascii="Cambria Math" w:hAnsi="Cambria Math" w:cs="Arial"/>
                <w:sz w:val="26"/>
                <w:szCs w:val="26"/>
              </w:rPr>
              <m:t>н</m:t>
            </m:r>
          </m:sub>
        </m:sSub>
        <m:r>
          <m:rPr>
            <m:sty m:val="p"/>
          </m:rPr>
          <w:rPr>
            <w:rFonts w:ascii="Cambria Math" w:hAnsi="Cambria Math" w:cs="Arial"/>
            <w:sz w:val="26"/>
            <w:szCs w:val="26"/>
          </w:rPr>
          <m:t>=</m:t>
        </m:r>
        <m:f>
          <m:fPr>
            <m:ctrlPr>
              <w:rPr>
                <w:rFonts w:ascii="Cambria Math" w:hAnsi="Cambria Math" w:cs="Arial"/>
                <w:sz w:val="26"/>
                <w:szCs w:val="26"/>
              </w:rPr>
            </m:ctrlPr>
          </m:fPr>
          <m:num>
            <m:r>
              <m:rPr>
                <m:sty m:val="p"/>
              </m:rPr>
              <w:rPr>
                <w:rFonts w:ascii="Cambria Math" w:hAnsi="Cambria Math" w:cs="Arial"/>
                <w:sz w:val="26"/>
                <w:szCs w:val="26"/>
              </w:rPr>
              <m:t>ε</m:t>
            </m:r>
          </m:num>
          <m:den>
            <m:r>
              <m:rPr>
                <m:sty m:val="p"/>
              </m:rPr>
              <w:rPr>
                <w:rFonts w:ascii="Cambria Math" w:hAnsi="Cambria Math" w:cs="Arial"/>
                <w:sz w:val="26"/>
                <w:szCs w:val="26"/>
              </w:rPr>
              <m:t>ε-1</m:t>
            </m:r>
          </m:den>
        </m:f>
        <m:r>
          <m:rPr>
            <m:sty m:val="p"/>
          </m:rPr>
          <w:rPr>
            <w:rFonts w:ascii="Cambria Math" w:hAnsi="Cambria Math" w:cs="Arial"/>
            <w:sz w:val="26"/>
            <w:szCs w:val="26"/>
          </w:rPr>
          <m:t>*</m:t>
        </m:r>
        <m:f>
          <m:fPr>
            <m:ctrlPr>
              <w:rPr>
                <w:rFonts w:ascii="Cambria Math" w:hAnsi="Cambria Math" w:cs="Arial"/>
                <w:sz w:val="26"/>
                <w:szCs w:val="26"/>
              </w:rPr>
            </m:ctrlPr>
          </m:fPr>
          <m:num>
            <m:sSub>
              <m:sSubPr>
                <m:ctrlPr>
                  <w:rPr>
                    <w:rFonts w:ascii="Cambria Math" w:hAnsi="Cambria Math" w:cs="Arial"/>
                    <w:sz w:val="26"/>
                    <w:szCs w:val="26"/>
                  </w:rPr>
                </m:ctrlPr>
              </m:sSubPr>
              <m:e>
                <m:r>
                  <m:rPr>
                    <m:sty m:val="p"/>
                  </m:rPr>
                  <w:rPr>
                    <w:rFonts w:ascii="Cambria Math" w:hAnsi="Cambria Math" w:cs="Arial"/>
                    <w:sz w:val="26"/>
                    <w:szCs w:val="26"/>
                  </w:rPr>
                  <m:t>P</m:t>
                </m:r>
              </m:e>
              <m:sub>
                <m:r>
                  <m:rPr>
                    <m:sty m:val="p"/>
                  </m:rPr>
                  <w:rPr>
                    <w:rFonts w:ascii="Cambria Math" w:hAnsi="Cambria Math" w:cs="Arial"/>
                    <w:sz w:val="26"/>
                    <w:szCs w:val="26"/>
                  </w:rPr>
                  <m:t>a</m:t>
                </m:r>
              </m:sub>
            </m:sSub>
          </m:num>
          <m:den>
            <m:sSub>
              <m:sSubPr>
                <m:ctrlPr>
                  <w:rPr>
                    <w:rFonts w:ascii="Cambria Math" w:hAnsi="Cambria Math" w:cs="Arial"/>
                    <w:sz w:val="26"/>
                    <w:szCs w:val="26"/>
                  </w:rPr>
                </m:ctrlPr>
              </m:sSubPr>
              <m:e>
                <m:r>
                  <m:rPr>
                    <m:sty m:val="p"/>
                  </m:rPr>
                  <w:rPr>
                    <w:rFonts w:ascii="Cambria Math" w:hAnsi="Cambria Math" w:cs="Arial"/>
                    <w:sz w:val="26"/>
                    <w:szCs w:val="26"/>
                  </w:rPr>
                  <m:t>P</m:t>
                </m:r>
              </m:e>
              <m:sub>
                <m:r>
                  <m:rPr>
                    <m:sty m:val="p"/>
                  </m:rPr>
                  <w:rPr>
                    <w:rFonts w:ascii="Cambria Math" w:hAnsi="Cambria Math" w:cs="Arial"/>
                    <w:sz w:val="26"/>
                    <w:szCs w:val="26"/>
                  </w:rPr>
                  <m:t>o</m:t>
                </m:r>
              </m:sub>
            </m:sSub>
          </m:den>
        </m:f>
        <m:r>
          <m:rPr>
            <m:sty m:val="p"/>
          </m:rPr>
          <w:rPr>
            <w:rFonts w:ascii="Cambria Math" w:hAnsi="Cambria Math" w:cs="Arial"/>
            <w:sz w:val="26"/>
            <w:szCs w:val="26"/>
          </w:rPr>
          <m:t>*</m:t>
        </m:r>
        <m:f>
          <m:fPr>
            <m:ctrlPr>
              <w:rPr>
                <w:rFonts w:ascii="Cambria Math" w:hAnsi="Cambria Math" w:cs="Arial"/>
                <w:sz w:val="26"/>
                <w:szCs w:val="26"/>
              </w:rPr>
            </m:ctrlPr>
          </m:fPr>
          <m:num>
            <m:sSub>
              <m:sSubPr>
                <m:ctrlPr>
                  <w:rPr>
                    <w:rFonts w:ascii="Cambria Math" w:hAnsi="Cambria Math" w:cs="Arial"/>
                    <w:sz w:val="26"/>
                    <w:szCs w:val="26"/>
                  </w:rPr>
                </m:ctrlPr>
              </m:sSubPr>
              <m:e>
                <m:r>
                  <m:rPr>
                    <m:sty m:val="p"/>
                  </m:rPr>
                  <w:rPr>
                    <w:rFonts w:ascii="Cambria Math" w:hAnsi="Cambria Math" w:cs="Arial"/>
                    <w:sz w:val="26"/>
                    <w:szCs w:val="26"/>
                  </w:rPr>
                  <m:t>T</m:t>
                </m:r>
              </m:e>
              <m:sub>
                <m:r>
                  <m:rPr>
                    <m:sty m:val="p"/>
                  </m:rPr>
                  <w:rPr>
                    <w:rFonts w:ascii="Cambria Math" w:hAnsi="Cambria Math" w:cs="Arial"/>
                    <w:sz w:val="26"/>
                    <w:szCs w:val="26"/>
                  </w:rPr>
                  <m:t>o</m:t>
                </m:r>
              </m:sub>
            </m:sSub>
          </m:num>
          <m:den>
            <m:sSub>
              <m:sSubPr>
                <m:ctrlPr>
                  <w:rPr>
                    <w:rFonts w:ascii="Cambria Math" w:hAnsi="Cambria Math" w:cs="Arial"/>
                    <w:sz w:val="26"/>
                    <w:szCs w:val="26"/>
                  </w:rPr>
                </m:ctrlPr>
              </m:sSubPr>
              <m:e>
                <m:r>
                  <m:rPr>
                    <m:sty m:val="p"/>
                  </m:rPr>
                  <w:rPr>
                    <w:rFonts w:ascii="Cambria Math" w:hAnsi="Cambria Math" w:cs="Arial"/>
                    <w:sz w:val="26"/>
                    <w:szCs w:val="26"/>
                  </w:rPr>
                  <m:t>T</m:t>
                </m:r>
              </m:e>
              <m:sub>
                <m:r>
                  <m:rPr>
                    <m:sty m:val="p"/>
                  </m:rPr>
                  <w:rPr>
                    <w:rFonts w:ascii="Cambria Math" w:hAnsi="Cambria Math" w:cs="Arial"/>
                    <w:sz w:val="26"/>
                    <w:szCs w:val="26"/>
                  </w:rPr>
                  <m:t>a</m:t>
                </m:r>
              </m:sub>
            </m:sSub>
          </m:den>
        </m:f>
        <m:r>
          <m:rPr>
            <m:sty m:val="p"/>
          </m:rPr>
          <w:rPr>
            <w:rFonts w:ascii="Cambria Math" w:hAnsi="Cambria Math" w:cs="Arial"/>
            <w:sz w:val="26"/>
            <w:szCs w:val="26"/>
          </w:rPr>
          <m:t>*</m:t>
        </m:r>
        <m:f>
          <m:fPr>
            <m:ctrlPr>
              <w:rPr>
                <w:rFonts w:ascii="Cambria Math" w:hAnsi="Cambria Math" w:cs="Arial"/>
                <w:sz w:val="26"/>
                <w:szCs w:val="26"/>
              </w:rPr>
            </m:ctrlPr>
          </m:fPr>
          <m:num>
            <m:r>
              <m:rPr>
                <m:sty m:val="p"/>
              </m:rPr>
              <w:rPr>
                <w:rFonts w:ascii="Cambria Math" w:hAnsi="Cambria Math" w:cs="Arial"/>
                <w:sz w:val="26"/>
                <w:szCs w:val="26"/>
              </w:rPr>
              <m:t>1</m:t>
            </m:r>
          </m:num>
          <m:den>
            <m:r>
              <m:rPr>
                <m:sty m:val="p"/>
              </m:rPr>
              <w:rPr>
                <w:rFonts w:ascii="Cambria Math" w:hAnsi="Cambria Math" w:cs="Arial"/>
                <w:sz w:val="26"/>
                <w:szCs w:val="26"/>
              </w:rPr>
              <m:t>1+γr</m:t>
            </m:r>
          </m:den>
        </m:f>
      </m:oMath>
      <w:r w:rsidR="00B54C2D" w:rsidRPr="00B54C2D">
        <w:rPr>
          <w:rFonts w:ascii="Arial" w:hAnsi="Arial" w:cs="Arial"/>
          <w:sz w:val="26"/>
          <w:szCs w:val="26"/>
        </w:rPr>
        <w:t xml:space="preserve">                                               (6)</w:t>
      </w:r>
    </w:p>
    <w:p w:rsidR="00B54C2D" w:rsidRPr="00B54C2D" w:rsidRDefault="00B54C2D" w:rsidP="00FA35F3">
      <w:pPr>
        <w:spacing w:after="0" w:line="360" w:lineRule="auto"/>
        <w:ind w:firstLine="709"/>
        <w:jc w:val="both"/>
        <w:rPr>
          <w:rFonts w:ascii="Arial" w:hAnsi="Arial" w:cs="Arial"/>
          <w:sz w:val="26"/>
          <w:szCs w:val="26"/>
        </w:rPr>
      </w:pPr>
    </w:p>
    <w:p w:rsidR="00B54C2D" w:rsidRPr="00FA35F3" w:rsidRDefault="00FA35F3" w:rsidP="00FA35F3">
      <w:pPr>
        <w:keepNext/>
        <w:keepLines/>
        <w:tabs>
          <w:tab w:val="left" w:pos="1134"/>
        </w:tabs>
        <w:spacing w:after="0" w:line="240" w:lineRule="auto"/>
        <w:ind w:firstLine="709"/>
        <w:jc w:val="both"/>
        <w:outlineLvl w:val="0"/>
        <w:rPr>
          <w:rFonts w:ascii="Arial" w:eastAsiaTheme="majorEastAsia" w:hAnsi="Arial" w:cs="Arial"/>
          <w:b/>
          <w:bCs/>
          <w:sz w:val="24"/>
          <w:szCs w:val="24"/>
        </w:rPr>
      </w:pPr>
      <w:bookmarkStart w:id="46" w:name="_Toc45110893"/>
      <w:r w:rsidRPr="00FA35F3">
        <w:rPr>
          <w:rFonts w:ascii="Arial" w:eastAsiaTheme="majorEastAsia" w:hAnsi="Arial" w:cs="Arial"/>
          <w:b/>
          <w:bCs/>
          <w:sz w:val="24"/>
          <w:szCs w:val="24"/>
        </w:rPr>
        <w:t>6</w:t>
      </w:r>
      <w:r w:rsidR="00B54C2D" w:rsidRPr="00FA35F3">
        <w:rPr>
          <w:rFonts w:ascii="Arial" w:eastAsiaTheme="majorEastAsia" w:hAnsi="Arial" w:cs="Arial"/>
          <w:b/>
          <w:bCs/>
          <w:sz w:val="24"/>
          <w:szCs w:val="24"/>
        </w:rPr>
        <w:t>.3 Расчет параметров процесса сжатия</w:t>
      </w:r>
      <w:bookmarkEnd w:id="46"/>
    </w:p>
    <w:p w:rsidR="00FA35F3" w:rsidRDefault="00FA35F3" w:rsidP="00FA35F3">
      <w:pPr>
        <w:spacing w:after="0" w:line="360" w:lineRule="auto"/>
        <w:ind w:firstLine="709"/>
        <w:jc w:val="both"/>
        <w:rPr>
          <w:rFonts w:ascii="Arial" w:hAnsi="Arial" w:cs="Arial"/>
          <w:sz w:val="26"/>
          <w:szCs w:val="26"/>
        </w:rPr>
      </w:pPr>
    </w:p>
    <w:p w:rsidR="00B54C2D" w:rsidRPr="00B54C2D" w:rsidRDefault="00B54C2D" w:rsidP="00FA35F3">
      <w:pPr>
        <w:spacing w:after="0" w:line="360" w:lineRule="auto"/>
        <w:ind w:firstLine="709"/>
        <w:jc w:val="both"/>
        <w:rPr>
          <w:rFonts w:ascii="Arial" w:hAnsi="Arial" w:cs="Arial"/>
          <w:sz w:val="26"/>
          <w:szCs w:val="26"/>
        </w:rPr>
      </w:pPr>
      <w:r w:rsidRPr="00B54C2D">
        <w:rPr>
          <w:rFonts w:ascii="Arial" w:hAnsi="Arial" w:cs="Arial"/>
          <w:sz w:val="26"/>
          <w:szCs w:val="26"/>
        </w:rPr>
        <w:t xml:space="preserve">Уточняем средний показатель </w:t>
      </w:r>
      <w:proofErr w:type="spellStart"/>
      <w:r w:rsidRPr="00B54C2D">
        <w:rPr>
          <w:rFonts w:ascii="Arial" w:hAnsi="Arial" w:cs="Arial"/>
          <w:sz w:val="26"/>
          <w:szCs w:val="26"/>
        </w:rPr>
        <w:t>политропы</w:t>
      </w:r>
      <w:proofErr w:type="spellEnd"/>
      <w:r w:rsidRPr="00B54C2D">
        <w:rPr>
          <w:rFonts w:ascii="Arial" w:hAnsi="Arial" w:cs="Arial"/>
          <w:sz w:val="26"/>
          <w:szCs w:val="26"/>
        </w:rPr>
        <w:t xml:space="preserve"> сжатия:</w:t>
      </w:r>
    </w:p>
    <w:p w:rsidR="00B54C2D" w:rsidRPr="00B54C2D" w:rsidRDefault="00DB6E41" w:rsidP="00FA35F3">
      <w:pPr>
        <w:spacing w:after="0" w:line="360" w:lineRule="auto"/>
        <w:ind w:firstLine="709"/>
        <w:jc w:val="right"/>
        <w:rPr>
          <w:rFonts w:ascii="Arial" w:hAnsi="Arial" w:cs="Arial"/>
          <w:sz w:val="26"/>
          <w:szCs w:val="26"/>
        </w:rPr>
      </w:pPr>
      <m:oMath>
        <m:sSub>
          <m:sSubPr>
            <m:ctrlPr>
              <w:rPr>
                <w:rFonts w:ascii="Cambria Math" w:hAnsi="Cambria Math" w:cs="Arial"/>
                <w:sz w:val="26"/>
                <w:szCs w:val="26"/>
              </w:rPr>
            </m:ctrlPr>
          </m:sSubPr>
          <m:e>
            <m:r>
              <m:rPr>
                <m:sty m:val="p"/>
              </m:rPr>
              <w:rPr>
                <w:rFonts w:ascii="Cambria Math" w:hAnsi="Cambria Math" w:cs="Arial"/>
                <w:sz w:val="26"/>
                <w:szCs w:val="26"/>
              </w:rPr>
              <m:t>n</m:t>
            </m:r>
          </m:e>
          <m:sub>
            <m:r>
              <m:rPr>
                <m:sty m:val="p"/>
              </m:rPr>
              <w:rPr>
                <w:rFonts w:ascii="Cambria Math" w:hAnsi="Cambria Math" w:cs="Arial"/>
                <w:sz w:val="26"/>
                <w:szCs w:val="26"/>
              </w:rPr>
              <m:t>1</m:t>
            </m:r>
          </m:sub>
        </m:sSub>
        <m:r>
          <m:rPr>
            <m:sty m:val="p"/>
          </m:rPr>
          <w:rPr>
            <w:rFonts w:ascii="Cambria Math" w:hAnsi="Cambria Math" w:cs="Arial"/>
            <w:sz w:val="26"/>
            <w:szCs w:val="26"/>
          </w:rPr>
          <m:t>=</m:t>
        </m:r>
        <m:f>
          <m:fPr>
            <m:ctrlPr>
              <w:rPr>
                <w:rFonts w:ascii="Cambria Math" w:hAnsi="Cambria Math" w:cs="Arial"/>
                <w:sz w:val="26"/>
                <w:szCs w:val="26"/>
              </w:rPr>
            </m:ctrlPr>
          </m:fPr>
          <m:num>
            <m:r>
              <m:rPr>
                <m:sty m:val="p"/>
              </m:rPr>
              <w:rPr>
                <w:rFonts w:ascii="Cambria Math" w:hAnsi="Cambria Math" w:cs="Arial"/>
                <w:sz w:val="26"/>
                <w:szCs w:val="26"/>
              </w:rPr>
              <m:t>1,986</m:t>
            </m:r>
          </m:num>
          <m:den>
            <m:r>
              <m:rPr>
                <m:sty m:val="p"/>
              </m:rPr>
              <w:rPr>
                <w:rFonts w:ascii="Cambria Math" w:hAnsi="Cambria Math" w:cs="Arial"/>
                <w:sz w:val="26"/>
                <w:szCs w:val="26"/>
              </w:rPr>
              <m:t>4,6+0,0006*</m:t>
            </m:r>
            <m:sSub>
              <m:sSubPr>
                <m:ctrlPr>
                  <w:rPr>
                    <w:rFonts w:ascii="Cambria Math" w:hAnsi="Cambria Math" w:cs="Arial"/>
                    <w:sz w:val="26"/>
                    <w:szCs w:val="26"/>
                  </w:rPr>
                </m:ctrlPr>
              </m:sSubPr>
              <m:e>
                <m:r>
                  <m:rPr>
                    <m:sty m:val="p"/>
                  </m:rPr>
                  <w:rPr>
                    <w:rFonts w:ascii="Cambria Math" w:hAnsi="Cambria Math" w:cs="Arial"/>
                    <w:sz w:val="26"/>
                    <w:szCs w:val="26"/>
                  </w:rPr>
                  <m:t>T</m:t>
                </m:r>
              </m:e>
              <m:sub>
                <m:r>
                  <m:rPr>
                    <m:sty m:val="p"/>
                  </m:rPr>
                  <w:rPr>
                    <w:rFonts w:ascii="Cambria Math" w:hAnsi="Cambria Math" w:cs="Arial"/>
                    <w:sz w:val="26"/>
                    <w:szCs w:val="26"/>
                  </w:rPr>
                  <m:t>a</m:t>
                </m:r>
              </m:sub>
            </m:sSub>
            <m:r>
              <m:rPr>
                <m:sty m:val="p"/>
              </m:rPr>
              <w:rPr>
                <w:rFonts w:ascii="Cambria Math" w:hAnsi="Cambria Math" w:cs="Arial"/>
                <w:sz w:val="26"/>
                <w:szCs w:val="26"/>
              </w:rPr>
              <m:t>*(1+</m:t>
            </m:r>
            <m:sSup>
              <m:sSupPr>
                <m:ctrlPr>
                  <w:rPr>
                    <w:rFonts w:ascii="Cambria Math" w:hAnsi="Cambria Math" w:cs="Arial"/>
                    <w:sz w:val="26"/>
                    <w:szCs w:val="26"/>
                  </w:rPr>
                </m:ctrlPr>
              </m:sSupPr>
              <m:e>
                <m:r>
                  <m:rPr>
                    <m:sty m:val="p"/>
                  </m:rPr>
                  <w:rPr>
                    <w:rFonts w:ascii="Cambria Math" w:hAnsi="Cambria Math" w:cs="Arial"/>
                    <w:sz w:val="26"/>
                    <w:szCs w:val="26"/>
                  </w:rPr>
                  <m:t>ε</m:t>
                </m:r>
              </m:e>
              <m:sup>
                <m:sSub>
                  <m:sSubPr>
                    <m:ctrlPr>
                      <w:rPr>
                        <w:rFonts w:ascii="Cambria Math" w:hAnsi="Cambria Math" w:cs="Arial"/>
                        <w:i/>
                        <w:sz w:val="26"/>
                        <w:szCs w:val="26"/>
                      </w:rPr>
                    </m:ctrlPr>
                  </m:sSubPr>
                  <m:e>
                    <m:r>
                      <w:rPr>
                        <w:rFonts w:ascii="Cambria Math" w:hAnsi="Cambria Math" w:cs="Arial"/>
                        <w:sz w:val="26"/>
                        <w:szCs w:val="26"/>
                        <w:lang w:val="en-US"/>
                      </w:rPr>
                      <m:t>n</m:t>
                    </m:r>
                  </m:e>
                  <m:sub>
                    <m:r>
                      <w:rPr>
                        <w:rFonts w:ascii="Cambria Math" w:hAnsi="Cambria Math" w:cs="Arial"/>
                        <w:sz w:val="26"/>
                        <w:szCs w:val="26"/>
                      </w:rPr>
                      <m:t>1</m:t>
                    </m:r>
                  </m:sub>
                </m:sSub>
                <m:r>
                  <w:rPr>
                    <w:rFonts w:ascii="Cambria Math" w:hAnsi="Cambria Math" w:cs="Arial"/>
                    <w:sz w:val="26"/>
                    <w:szCs w:val="26"/>
                  </w:rPr>
                  <m:t>-1</m:t>
                </m:r>
              </m:sup>
            </m:sSup>
            <m:r>
              <m:rPr>
                <m:sty m:val="p"/>
              </m:rPr>
              <w:rPr>
                <w:rFonts w:ascii="Cambria Math" w:hAnsi="Cambria Math" w:cs="Arial"/>
                <w:sz w:val="26"/>
                <w:szCs w:val="26"/>
              </w:rPr>
              <m:t>)</m:t>
            </m:r>
          </m:den>
        </m:f>
        <m:r>
          <m:rPr>
            <m:sty m:val="p"/>
          </m:rPr>
          <w:rPr>
            <w:rFonts w:ascii="Cambria Math" w:hAnsi="Cambria Math" w:cs="Arial"/>
            <w:sz w:val="26"/>
            <w:szCs w:val="26"/>
          </w:rPr>
          <m:t>+1</m:t>
        </m:r>
      </m:oMath>
      <w:r w:rsidR="00B54C2D" w:rsidRPr="00B54C2D">
        <w:rPr>
          <w:rFonts w:ascii="Arial" w:hAnsi="Arial" w:cs="Arial"/>
          <w:sz w:val="26"/>
          <w:szCs w:val="26"/>
        </w:rPr>
        <w:t xml:space="preserve">                                         (7)</w:t>
      </w:r>
    </w:p>
    <w:p w:rsidR="00B54C2D" w:rsidRPr="00B54C2D" w:rsidRDefault="00B54C2D" w:rsidP="00FA35F3">
      <w:pPr>
        <w:spacing w:after="0" w:line="360" w:lineRule="auto"/>
        <w:ind w:firstLine="709"/>
        <w:jc w:val="both"/>
        <w:rPr>
          <w:rFonts w:ascii="Arial" w:hAnsi="Arial" w:cs="Arial"/>
          <w:sz w:val="26"/>
          <w:szCs w:val="26"/>
        </w:rPr>
      </w:pPr>
      <w:r w:rsidRPr="00B54C2D">
        <w:rPr>
          <w:rFonts w:ascii="Arial" w:hAnsi="Arial" w:cs="Arial"/>
          <w:sz w:val="26"/>
          <w:szCs w:val="26"/>
        </w:rPr>
        <w:t xml:space="preserve">После уточнения </w:t>
      </w:r>
      <w:r w:rsidRPr="00B54C2D">
        <w:rPr>
          <w:rFonts w:ascii="Arial" w:hAnsi="Arial" w:cs="Arial"/>
          <w:sz w:val="26"/>
          <w:szCs w:val="26"/>
          <w:lang w:val="en-US"/>
        </w:rPr>
        <w:t>n</w:t>
      </w:r>
      <w:r w:rsidRPr="00B54C2D">
        <w:rPr>
          <w:rFonts w:ascii="Arial" w:hAnsi="Arial" w:cs="Arial"/>
          <w:sz w:val="26"/>
          <w:szCs w:val="26"/>
          <w:vertAlign w:val="subscript"/>
        </w:rPr>
        <w:t>1</w:t>
      </w:r>
      <w:r w:rsidRPr="00B54C2D">
        <w:rPr>
          <w:rFonts w:ascii="Arial" w:hAnsi="Arial" w:cs="Arial"/>
          <w:sz w:val="26"/>
          <w:szCs w:val="26"/>
        </w:rPr>
        <w:t xml:space="preserve"> =</w:t>
      </w:r>
    </w:p>
    <w:p w:rsidR="00B54C2D" w:rsidRPr="00B54C2D" w:rsidRDefault="00B54C2D" w:rsidP="00FA35F3">
      <w:pPr>
        <w:spacing w:after="0" w:line="360" w:lineRule="auto"/>
        <w:ind w:firstLine="709"/>
        <w:jc w:val="both"/>
        <w:rPr>
          <w:rFonts w:ascii="Arial" w:hAnsi="Arial" w:cs="Arial"/>
          <w:sz w:val="26"/>
          <w:szCs w:val="26"/>
        </w:rPr>
      </w:pPr>
      <w:r w:rsidRPr="00B54C2D">
        <w:rPr>
          <w:rFonts w:ascii="Arial" w:hAnsi="Arial" w:cs="Arial"/>
          <w:sz w:val="26"/>
          <w:szCs w:val="26"/>
        </w:rPr>
        <w:t>Определяем температуру конца сжатия:</w:t>
      </w:r>
    </w:p>
    <w:p w:rsidR="00B54C2D" w:rsidRPr="00B54C2D" w:rsidRDefault="00DB6E41" w:rsidP="00FA35F3">
      <w:pPr>
        <w:spacing w:after="0" w:line="360" w:lineRule="auto"/>
        <w:ind w:firstLine="709"/>
        <w:jc w:val="right"/>
        <w:rPr>
          <w:rFonts w:ascii="Arial" w:hAnsi="Arial" w:cs="Arial"/>
          <w:sz w:val="26"/>
          <w:szCs w:val="26"/>
        </w:rPr>
      </w:pPr>
      <m:oMath>
        <m:sSub>
          <m:sSubPr>
            <m:ctrlPr>
              <w:rPr>
                <w:rFonts w:ascii="Cambria Math" w:hAnsi="Cambria Math" w:cs="Arial"/>
                <w:sz w:val="26"/>
                <w:szCs w:val="26"/>
              </w:rPr>
            </m:ctrlPr>
          </m:sSubPr>
          <m:e>
            <m:r>
              <m:rPr>
                <m:sty m:val="p"/>
              </m:rPr>
              <w:rPr>
                <w:rFonts w:ascii="Cambria Math" w:hAnsi="Cambria Math" w:cs="Arial"/>
                <w:sz w:val="26"/>
                <w:szCs w:val="26"/>
              </w:rPr>
              <m:t>T</m:t>
            </m:r>
          </m:e>
          <m:sub>
            <m:r>
              <m:rPr>
                <m:sty m:val="p"/>
              </m:rPr>
              <w:rPr>
                <w:rFonts w:ascii="Cambria Math" w:hAnsi="Cambria Math" w:cs="Arial"/>
                <w:sz w:val="26"/>
                <w:szCs w:val="26"/>
              </w:rPr>
              <m:t>c</m:t>
            </m:r>
          </m:sub>
        </m:sSub>
        <m:r>
          <m:rPr>
            <m:sty m:val="p"/>
          </m:rPr>
          <w:rPr>
            <w:rFonts w:ascii="Cambria Math" w:hAnsi="Cambria Math" w:cs="Arial"/>
            <w:sz w:val="26"/>
            <w:szCs w:val="26"/>
          </w:rPr>
          <m:t>=</m:t>
        </m:r>
        <m:sSub>
          <m:sSubPr>
            <m:ctrlPr>
              <w:rPr>
                <w:rFonts w:ascii="Cambria Math" w:hAnsi="Cambria Math" w:cs="Arial"/>
                <w:sz w:val="26"/>
                <w:szCs w:val="26"/>
              </w:rPr>
            </m:ctrlPr>
          </m:sSubPr>
          <m:e>
            <m:r>
              <m:rPr>
                <m:sty m:val="p"/>
              </m:rPr>
              <w:rPr>
                <w:rFonts w:ascii="Cambria Math" w:hAnsi="Cambria Math" w:cs="Arial"/>
                <w:sz w:val="26"/>
                <w:szCs w:val="26"/>
              </w:rPr>
              <m:t>T</m:t>
            </m:r>
          </m:e>
          <m:sub>
            <m:r>
              <m:rPr>
                <m:sty m:val="p"/>
              </m:rPr>
              <w:rPr>
                <w:rFonts w:ascii="Cambria Math" w:hAnsi="Cambria Math" w:cs="Arial"/>
                <w:sz w:val="26"/>
                <w:szCs w:val="26"/>
              </w:rPr>
              <m:t>a</m:t>
            </m:r>
          </m:sub>
        </m:sSub>
        <m:r>
          <m:rPr>
            <m:sty m:val="p"/>
          </m:rPr>
          <w:rPr>
            <w:rFonts w:ascii="Cambria Math" w:hAnsi="Cambria Math" w:cs="Arial"/>
            <w:sz w:val="26"/>
            <w:szCs w:val="26"/>
          </w:rPr>
          <m:t>*</m:t>
        </m:r>
        <m:sSup>
          <m:sSupPr>
            <m:ctrlPr>
              <w:rPr>
                <w:rFonts w:ascii="Cambria Math" w:hAnsi="Cambria Math" w:cs="Arial"/>
                <w:sz w:val="26"/>
                <w:szCs w:val="26"/>
              </w:rPr>
            </m:ctrlPr>
          </m:sSupPr>
          <m:e>
            <m:r>
              <m:rPr>
                <m:sty m:val="p"/>
              </m:rPr>
              <w:rPr>
                <w:rFonts w:ascii="Cambria Math" w:hAnsi="Cambria Math" w:cs="Arial"/>
                <w:sz w:val="26"/>
                <w:szCs w:val="26"/>
              </w:rPr>
              <m:t>ε</m:t>
            </m:r>
          </m:e>
          <m:sup>
            <m:sSub>
              <m:sSubPr>
                <m:ctrlPr>
                  <w:rPr>
                    <w:rFonts w:ascii="Cambria Math" w:hAnsi="Cambria Math" w:cs="Arial"/>
                    <w:sz w:val="26"/>
                    <w:szCs w:val="26"/>
                  </w:rPr>
                </m:ctrlPr>
              </m:sSubPr>
              <m:e>
                <m:r>
                  <m:rPr>
                    <m:sty m:val="p"/>
                  </m:rPr>
                  <w:rPr>
                    <w:rFonts w:ascii="Cambria Math" w:hAnsi="Cambria Math" w:cs="Arial"/>
                    <w:sz w:val="26"/>
                    <w:szCs w:val="26"/>
                  </w:rPr>
                  <m:t>n</m:t>
                </m:r>
              </m:e>
              <m:sub>
                <m:r>
                  <m:rPr>
                    <m:sty m:val="p"/>
                  </m:rPr>
                  <w:rPr>
                    <w:rFonts w:ascii="Cambria Math" w:hAnsi="Cambria Math" w:cs="Arial"/>
                    <w:sz w:val="26"/>
                    <w:szCs w:val="26"/>
                  </w:rPr>
                  <m:t>1</m:t>
                </m:r>
              </m:sub>
            </m:sSub>
            <m:r>
              <w:rPr>
                <w:rFonts w:ascii="Cambria Math" w:hAnsi="Cambria Math" w:cs="Arial"/>
                <w:sz w:val="26"/>
                <w:szCs w:val="26"/>
              </w:rPr>
              <m:t>-1</m:t>
            </m:r>
          </m:sup>
        </m:sSup>
      </m:oMath>
      <w:r w:rsidR="00B54C2D" w:rsidRPr="00B54C2D">
        <w:rPr>
          <w:rFonts w:ascii="Arial" w:hAnsi="Arial" w:cs="Arial"/>
          <w:sz w:val="26"/>
          <w:szCs w:val="26"/>
        </w:rPr>
        <w:t>,</w:t>
      </w:r>
      <w:r w:rsidR="00B54C2D" w:rsidRPr="00B54C2D">
        <w:rPr>
          <w:rFonts w:ascii="Arial" w:hAnsi="Arial" w:cs="Arial"/>
          <w:sz w:val="26"/>
          <w:szCs w:val="26"/>
          <w:lang w:val="en-US"/>
        </w:rPr>
        <w:t>K</w:t>
      </w:r>
      <w:r w:rsidR="00B54C2D" w:rsidRPr="00B54C2D">
        <w:rPr>
          <w:rFonts w:ascii="Arial" w:hAnsi="Arial" w:cs="Arial"/>
          <w:sz w:val="26"/>
          <w:szCs w:val="26"/>
        </w:rPr>
        <w:t xml:space="preserve">                                                        (8)</w:t>
      </w:r>
    </w:p>
    <w:p w:rsidR="00B54C2D" w:rsidRPr="00B54C2D" w:rsidRDefault="00B54C2D" w:rsidP="00FA35F3">
      <w:pPr>
        <w:spacing w:after="0" w:line="360" w:lineRule="auto"/>
        <w:ind w:firstLine="709"/>
        <w:jc w:val="both"/>
        <w:rPr>
          <w:rFonts w:ascii="Arial" w:hAnsi="Arial" w:cs="Arial"/>
          <w:sz w:val="26"/>
          <w:szCs w:val="26"/>
        </w:rPr>
      </w:pPr>
      <w:r w:rsidRPr="00B54C2D">
        <w:rPr>
          <w:rFonts w:ascii="Arial" w:hAnsi="Arial" w:cs="Arial"/>
          <w:sz w:val="26"/>
          <w:szCs w:val="26"/>
        </w:rPr>
        <w:t>Определяем давление в конце сжатия:</w:t>
      </w:r>
    </w:p>
    <w:p w:rsidR="00B54C2D" w:rsidRPr="00B54C2D" w:rsidRDefault="00DB6E41" w:rsidP="00FA35F3">
      <w:pPr>
        <w:spacing w:after="0" w:line="360" w:lineRule="auto"/>
        <w:ind w:firstLine="709"/>
        <w:jc w:val="right"/>
        <w:rPr>
          <w:rFonts w:ascii="Arial" w:hAnsi="Arial" w:cs="Arial"/>
          <w:sz w:val="26"/>
          <w:szCs w:val="26"/>
        </w:rPr>
      </w:pPr>
      <m:oMath>
        <m:sSub>
          <m:sSubPr>
            <m:ctrlPr>
              <w:rPr>
                <w:rFonts w:ascii="Cambria Math" w:hAnsi="Cambria Math" w:cs="Arial"/>
                <w:sz w:val="26"/>
                <w:szCs w:val="26"/>
                <w:lang w:val="en-US"/>
              </w:rPr>
            </m:ctrlPr>
          </m:sSubPr>
          <m:e>
            <m:r>
              <m:rPr>
                <m:sty m:val="p"/>
              </m:rPr>
              <w:rPr>
                <w:rFonts w:ascii="Cambria Math" w:hAnsi="Cambria Math" w:cs="Arial"/>
                <w:sz w:val="26"/>
                <w:szCs w:val="26"/>
                <w:lang w:val="en-US"/>
              </w:rPr>
              <m:t>P</m:t>
            </m:r>
          </m:e>
          <m:sub>
            <m:r>
              <m:rPr>
                <m:sty m:val="p"/>
              </m:rPr>
              <w:rPr>
                <w:rFonts w:ascii="Cambria Math" w:hAnsi="Cambria Math" w:cs="Arial"/>
                <w:sz w:val="26"/>
                <w:szCs w:val="26"/>
                <w:lang w:val="en-US"/>
              </w:rPr>
              <m:t>c</m:t>
            </m:r>
          </m:sub>
        </m:sSub>
        <m:r>
          <m:rPr>
            <m:sty m:val="p"/>
          </m:rPr>
          <w:rPr>
            <w:rFonts w:ascii="Cambria Math" w:hAnsi="Cambria Math" w:cs="Arial"/>
            <w:sz w:val="26"/>
            <w:szCs w:val="26"/>
          </w:rPr>
          <m:t>=</m:t>
        </m:r>
        <m:sSub>
          <m:sSubPr>
            <m:ctrlPr>
              <w:rPr>
                <w:rFonts w:ascii="Cambria Math" w:hAnsi="Cambria Math" w:cs="Arial"/>
                <w:sz w:val="26"/>
                <w:szCs w:val="26"/>
                <w:lang w:val="en-US"/>
              </w:rPr>
            </m:ctrlPr>
          </m:sSubPr>
          <m:e>
            <m:r>
              <m:rPr>
                <m:sty m:val="p"/>
              </m:rPr>
              <w:rPr>
                <w:rFonts w:ascii="Cambria Math" w:hAnsi="Cambria Math" w:cs="Arial"/>
                <w:sz w:val="26"/>
                <w:szCs w:val="26"/>
                <w:lang w:val="en-US"/>
              </w:rPr>
              <m:t>P</m:t>
            </m:r>
          </m:e>
          <m:sub>
            <m:r>
              <m:rPr>
                <m:sty m:val="p"/>
              </m:rPr>
              <w:rPr>
                <w:rFonts w:ascii="Cambria Math" w:hAnsi="Cambria Math" w:cs="Arial"/>
                <w:sz w:val="26"/>
                <w:szCs w:val="26"/>
                <w:lang w:val="en-US"/>
              </w:rPr>
              <m:t>a</m:t>
            </m:r>
          </m:sub>
        </m:sSub>
        <m:r>
          <m:rPr>
            <m:sty m:val="p"/>
          </m:rPr>
          <w:rPr>
            <w:rFonts w:ascii="Cambria Math" w:hAnsi="Cambria Math" w:cs="Arial"/>
            <w:sz w:val="26"/>
            <w:szCs w:val="26"/>
          </w:rPr>
          <m:t>*</m:t>
        </m:r>
        <m:sSup>
          <m:sSupPr>
            <m:ctrlPr>
              <w:rPr>
                <w:rFonts w:ascii="Cambria Math" w:hAnsi="Cambria Math" w:cs="Arial"/>
                <w:sz w:val="26"/>
                <w:szCs w:val="26"/>
                <w:lang w:val="en-US"/>
              </w:rPr>
            </m:ctrlPr>
          </m:sSupPr>
          <m:e>
            <m:r>
              <m:rPr>
                <m:sty m:val="p"/>
              </m:rPr>
              <w:rPr>
                <w:rFonts w:ascii="Cambria Math" w:hAnsi="Cambria Math" w:cs="Arial"/>
                <w:sz w:val="26"/>
                <w:szCs w:val="26"/>
                <w:lang w:val="en-US"/>
              </w:rPr>
              <m:t>ε</m:t>
            </m:r>
          </m:e>
          <m:sup>
            <m:sSub>
              <m:sSubPr>
                <m:ctrlPr>
                  <w:rPr>
                    <w:rFonts w:ascii="Cambria Math" w:hAnsi="Cambria Math" w:cs="Arial"/>
                    <w:sz w:val="26"/>
                    <w:szCs w:val="26"/>
                    <w:lang w:val="en-US"/>
                  </w:rPr>
                </m:ctrlPr>
              </m:sSubPr>
              <m:e>
                <m:r>
                  <m:rPr>
                    <m:sty m:val="p"/>
                  </m:rPr>
                  <w:rPr>
                    <w:rFonts w:ascii="Cambria Math" w:hAnsi="Cambria Math" w:cs="Arial"/>
                    <w:sz w:val="26"/>
                    <w:szCs w:val="26"/>
                    <w:lang w:val="en-US"/>
                  </w:rPr>
                  <m:t>n</m:t>
                </m:r>
              </m:e>
              <m:sub>
                <m:r>
                  <m:rPr>
                    <m:sty m:val="p"/>
                  </m:rPr>
                  <w:rPr>
                    <w:rFonts w:ascii="Cambria Math" w:hAnsi="Cambria Math" w:cs="Arial"/>
                    <w:sz w:val="26"/>
                    <w:szCs w:val="26"/>
                  </w:rPr>
                  <m:t>1</m:t>
                </m:r>
              </m:sub>
            </m:sSub>
          </m:sup>
        </m:sSup>
      </m:oMath>
      <w:r w:rsidR="00B54C2D" w:rsidRPr="00B54C2D">
        <w:rPr>
          <w:rFonts w:ascii="Arial" w:hAnsi="Arial" w:cs="Arial"/>
          <w:sz w:val="26"/>
          <w:szCs w:val="26"/>
        </w:rPr>
        <w:t>,МПа                                                      (9)</w:t>
      </w:r>
    </w:p>
    <w:p w:rsidR="00B54C2D" w:rsidRPr="00B54C2D" w:rsidRDefault="00B54C2D" w:rsidP="00FA35F3">
      <w:pPr>
        <w:spacing w:after="0" w:line="360" w:lineRule="auto"/>
        <w:ind w:firstLine="709"/>
        <w:jc w:val="both"/>
        <w:rPr>
          <w:rFonts w:ascii="Arial" w:hAnsi="Arial" w:cs="Arial"/>
          <w:sz w:val="26"/>
          <w:szCs w:val="26"/>
        </w:rPr>
      </w:pPr>
      <w:r w:rsidRPr="00B54C2D">
        <w:rPr>
          <w:rFonts w:ascii="Arial" w:hAnsi="Arial" w:cs="Arial"/>
          <w:sz w:val="26"/>
          <w:szCs w:val="26"/>
        </w:rPr>
        <w:t xml:space="preserve">Расчет количества </w:t>
      </w:r>
      <w:proofErr w:type="spellStart"/>
      <w:r w:rsidRPr="00B54C2D">
        <w:rPr>
          <w:rFonts w:ascii="Arial" w:hAnsi="Arial" w:cs="Arial"/>
          <w:sz w:val="26"/>
          <w:szCs w:val="26"/>
        </w:rPr>
        <w:t>киломолей</w:t>
      </w:r>
      <w:proofErr w:type="spellEnd"/>
      <w:r w:rsidRPr="00B54C2D">
        <w:rPr>
          <w:rFonts w:ascii="Arial" w:hAnsi="Arial" w:cs="Arial"/>
          <w:sz w:val="26"/>
          <w:szCs w:val="26"/>
        </w:rPr>
        <w:t xml:space="preserve"> воздуха, необходимого для сгорания 1 кг топлива.</w:t>
      </w:r>
    </w:p>
    <w:p w:rsidR="00B54C2D" w:rsidRPr="00B54C2D" w:rsidRDefault="00B54C2D" w:rsidP="00FA35F3">
      <w:pPr>
        <w:spacing w:after="0" w:line="360" w:lineRule="auto"/>
        <w:ind w:firstLine="709"/>
        <w:jc w:val="both"/>
        <w:rPr>
          <w:rFonts w:ascii="Arial" w:hAnsi="Arial" w:cs="Arial"/>
          <w:sz w:val="26"/>
          <w:szCs w:val="26"/>
        </w:rPr>
      </w:pPr>
      <w:r w:rsidRPr="00B54C2D">
        <w:rPr>
          <w:rFonts w:ascii="Arial" w:hAnsi="Arial" w:cs="Arial"/>
          <w:sz w:val="26"/>
          <w:szCs w:val="26"/>
        </w:rPr>
        <w:t>Определяем теоретически необходимое количество воздуха для сгорания 1 кг топлива:</w:t>
      </w:r>
    </w:p>
    <w:p w:rsidR="00B54C2D" w:rsidRPr="00B54C2D" w:rsidRDefault="00DB6E41" w:rsidP="00FA35F3">
      <w:pPr>
        <w:spacing w:after="0" w:line="360" w:lineRule="auto"/>
        <w:ind w:firstLine="709"/>
        <w:jc w:val="right"/>
        <w:rPr>
          <w:rFonts w:ascii="Arial" w:hAnsi="Arial" w:cs="Arial"/>
          <w:sz w:val="26"/>
          <w:szCs w:val="26"/>
        </w:rPr>
      </w:pPr>
      <m:oMath>
        <m:sSub>
          <m:sSubPr>
            <m:ctrlPr>
              <w:rPr>
                <w:rFonts w:ascii="Cambria Math" w:hAnsi="Cambria Math" w:cs="Arial"/>
                <w:sz w:val="26"/>
                <w:szCs w:val="26"/>
              </w:rPr>
            </m:ctrlPr>
          </m:sSubPr>
          <m:e>
            <m:r>
              <m:rPr>
                <m:sty m:val="p"/>
              </m:rPr>
              <w:rPr>
                <w:rFonts w:ascii="Cambria Math" w:hAnsi="Cambria Math" w:cs="Arial"/>
                <w:sz w:val="26"/>
                <w:szCs w:val="26"/>
                <w:lang w:val="en-US"/>
              </w:rPr>
              <m:t>L</m:t>
            </m:r>
          </m:e>
          <m:sub>
            <m:r>
              <m:rPr>
                <m:sty m:val="p"/>
              </m:rPr>
              <w:rPr>
                <w:rFonts w:ascii="Cambria Math" w:hAnsi="Cambria Math" w:cs="Arial"/>
                <w:sz w:val="26"/>
                <w:szCs w:val="26"/>
              </w:rPr>
              <m:t>o</m:t>
            </m:r>
          </m:sub>
        </m:sSub>
        <m:r>
          <m:rPr>
            <m:sty m:val="p"/>
          </m:rPr>
          <w:rPr>
            <w:rFonts w:ascii="Cambria Math" w:hAnsi="Cambria Math" w:cs="Arial"/>
            <w:sz w:val="26"/>
            <w:szCs w:val="26"/>
          </w:rPr>
          <m:t>=</m:t>
        </m:r>
        <m:f>
          <m:fPr>
            <m:ctrlPr>
              <w:rPr>
                <w:rFonts w:ascii="Cambria Math" w:hAnsi="Cambria Math" w:cs="Arial"/>
                <w:sz w:val="26"/>
                <w:szCs w:val="26"/>
              </w:rPr>
            </m:ctrlPr>
          </m:fPr>
          <m:num>
            <m:r>
              <m:rPr>
                <m:sty m:val="p"/>
              </m:rPr>
              <w:rPr>
                <w:rFonts w:ascii="Cambria Math" w:hAnsi="Cambria Math" w:cs="Arial"/>
                <w:sz w:val="26"/>
                <w:szCs w:val="26"/>
              </w:rPr>
              <m:t>1</m:t>
            </m:r>
          </m:num>
          <m:den>
            <m:r>
              <m:rPr>
                <m:sty m:val="p"/>
              </m:rPr>
              <w:rPr>
                <w:rFonts w:ascii="Cambria Math" w:hAnsi="Cambria Math" w:cs="Arial"/>
                <w:sz w:val="26"/>
                <w:szCs w:val="26"/>
              </w:rPr>
              <m:t>0,21</m:t>
            </m:r>
          </m:den>
        </m:f>
        <m:r>
          <m:rPr>
            <m:sty m:val="p"/>
          </m:rPr>
          <w:rPr>
            <w:rFonts w:ascii="Cambria Math" w:hAnsi="Cambria Math" w:cs="Arial"/>
            <w:sz w:val="26"/>
            <w:szCs w:val="26"/>
          </w:rPr>
          <m:t>*</m:t>
        </m:r>
        <m:d>
          <m:dPr>
            <m:ctrlPr>
              <w:rPr>
                <w:rFonts w:ascii="Cambria Math" w:hAnsi="Cambria Math" w:cs="Arial"/>
                <w:sz w:val="26"/>
                <w:szCs w:val="26"/>
              </w:rPr>
            </m:ctrlPr>
          </m:dPr>
          <m:e>
            <m:f>
              <m:fPr>
                <m:ctrlPr>
                  <w:rPr>
                    <w:rFonts w:ascii="Cambria Math" w:hAnsi="Cambria Math" w:cs="Arial"/>
                    <w:sz w:val="26"/>
                    <w:szCs w:val="26"/>
                  </w:rPr>
                </m:ctrlPr>
              </m:fPr>
              <m:num>
                <m:r>
                  <m:rPr>
                    <m:sty m:val="p"/>
                  </m:rPr>
                  <w:rPr>
                    <w:rFonts w:ascii="Cambria Math" w:hAnsi="Cambria Math" w:cs="Arial"/>
                    <w:sz w:val="26"/>
                    <w:szCs w:val="26"/>
                  </w:rPr>
                  <m:t>C</m:t>
                </m:r>
              </m:num>
              <m:den>
                <m:r>
                  <m:rPr>
                    <m:sty m:val="p"/>
                  </m:rPr>
                  <w:rPr>
                    <w:rFonts w:ascii="Cambria Math" w:hAnsi="Cambria Math" w:cs="Arial"/>
                    <w:sz w:val="26"/>
                    <w:szCs w:val="26"/>
                  </w:rPr>
                  <m:t>12</m:t>
                </m:r>
              </m:den>
            </m:f>
            <m:r>
              <m:rPr>
                <m:sty m:val="p"/>
              </m:rPr>
              <w:rPr>
                <w:rFonts w:ascii="Cambria Math" w:hAnsi="Cambria Math" w:cs="Arial"/>
                <w:sz w:val="26"/>
                <w:szCs w:val="26"/>
              </w:rPr>
              <m:t>+</m:t>
            </m:r>
            <m:f>
              <m:fPr>
                <m:ctrlPr>
                  <w:rPr>
                    <w:rFonts w:ascii="Cambria Math" w:hAnsi="Cambria Math" w:cs="Arial"/>
                    <w:sz w:val="26"/>
                    <w:szCs w:val="26"/>
                  </w:rPr>
                </m:ctrlPr>
              </m:fPr>
              <m:num>
                <m:r>
                  <m:rPr>
                    <m:sty m:val="p"/>
                  </m:rPr>
                  <w:rPr>
                    <w:rFonts w:ascii="Cambria Math" w:hAnsi="Cambria Math" w:cs="Arial"/>
                    <w:sz w:val="26"/>
                    <w:szCs w:val="26"/>
                  </w:rPr>
                  <m:t>H</m:t>
                </m:r>
              </m:num>
              <m:den>
                <m:r>
                  <m:rPr>
                    <m:sty m:val="p"/>
                  </m:rPr>
                  <w:rPr>
                    <w:rFonts w:ascii="Cambria Math" w:hAnsi="Cambria Math" w:cs="Arial"/>
                    <w:sz w:val="26"/>
                    <w:szCs w:val="26"/>
                  </w:rPr>
                  <m:t>4</m:t>
                </m:r>
              </m:den>
            </m:f>
            <m:r>
              <m:rPr>
                <m:sty m:val="p"/>
              </m:rPr>
              <w:rPr>
                <w:rFonts w:ascii="Cambria Math" w:hAnsi="Cambria Math" w:cs="Arial"/>
                <w:sz w:val="26"/>
                <w:szCs w:val="26"/>
              </w:rPr>
              <m:t>+</m:t>
            </m:r>
            <m:f>
              <m:fPr>
                <m:ctrlPr>
                  <w:rPr>
                    <w:rFonts w:ascii="Cambria Math" w:hAnsi="Cambria Math" w:cs="Arial"/>
                    <w:sz w:val="26"/>
                    <w:szCs w:val="26"/>
                  </w:rPr>
                </m:ctrlPr>
              </m:fPr>
              <m:num>
                <m:r>
                  <m:rPr>
                    <m:sty m:val="p"/>
                  </m:rPr>
                  <w:rPr>
                    <w:rFonts w:ascii="Cambria Math" w:hAnsi="Cambria Math" w:cs="Arial"/>
                    <w:sz w:val="26"/>
                    <w:szCs w:val="26"/>
                  </w:rPr>
                  <m:t>S</m:t>
                </m:r>
              </m:num>
              <m:den>
                <m:r>
                  <m:rPr>
                    <m:sty m:val="p"/>
                  </m:rPr>
                  <w:rPr>
                    <w:rFonts w:ascii="Cambria Math" w:hAnsi="Cambria Math" w:cs="Arial"/>
                    <w:sz w:val="26"/>
                    <w:szCs w:val="26"/>
                  </w:rPr>
                  <m:t>32</m:t>
                </m:r>
              </m:den>
            </m:f>
            <m:r>
              <m:rPr>
                <m:sty m:val="p"/>
              </m:rPr>
              <w:rPr>
                <w:rFonts w:ascii="Cambria Math" w:hAnsi="Cambria Math" w:cs="Arial"/>
                <w:sz w:val="26"/>
                <w:szCs w:val="26"/>
              </w:rPr>
              <m:t>-</m:t>
            </m:r>
            <m:f>
              <m:fPr>
                <m:ctrlPr>
                  <w:rPr>
                    <w:rFonts w:ascii="Cambria Math" w:hAnsi="Cambria Math" w:cs="Arial"/>
                    <w:sz w:val="26"/>
                    <w:szCs w:val="26"/>
                  </w:rPr>
                </m:ctrlPr>
              </m:fPr>
              <m:num>
                <m:r>
                  <m:rPr>
                    <m:sty m:val="p"/>
                  </m:rPr>
                  <w:rPr>
                    <w:rFonts w:ascii="Cambria Math" w:hAnsi="Cambria Math" w:cs="Arial"/>
                    <w:sz w:val="26"/>
                    <w:szCs w:val="26"/>
                  </w:rPr>
                  <m:t>O</m:t>
                </m:r>
              </m:num>
              <m:den>
                <m:r>
                  <m:rPr>
                    <m:sty m:val="p"/>
                  </m:rPr>
                  <w:rPr>
                    <w:rFonts w:ascii="Cambria Math" w:hAnsi="Cambria Math" w:cs="Arial"/>
                    <w:sz w:val="26"/>
                    <w:szCs w:val="26"/>
                  </w:rPr>
                  <m:t>32</m:t>
                </m:r>
              </m:den>
            </m:f>
          </m:e>
        </m:d>
      </m:oMath>
      <w:r w:rsidR="00B54C2D" w:rsidRPr="00B54C2D">
        <w:rPr>
          <w:rFonts w:ascii="Arial" w:hAnsi="Arial" w:cs="Arial"/>
          <w:sz w:val="26"/>
          <w:szCs w:val="26"/>
        </w:rPr>
        <w:t xml:space="preserve">, </w:t>
      </w:r>
      <m:oMath>
        <m:f>
          <m:fPr>
            <m:ctrlPr>
              <w:rPr>
                <w:rFonts w:ascii="Cambria Math" w:hAnsi="Cambria Math" w:cs="Arial"/>
                <w:sz w:val="26"/>
                <w:szCs w:val="26"/>
                <w:lang w:val="en-US"/>
              </w:rPr>
            </m:ctrlPr>
          </m:fPr>
          <m:num>
            <m:r>
              <m:rPr>
                <m:sty m:val="p"/>
              </m:rPr>
              <w:rPr>
                <w:rFonts w:ascii="Cambria Math" w:hAnsi="Cambria Math" w:cs="Arial"/>
                <w:sz w:val="26"/>
                <w:szCs w:val="26"/>
              </w:rPr>
              <m:t>кмолей</m:t>
            </m:r>
          </m:num>
          <m:den>
            <m:r>
              <m:rPr>
                <m:sty m:val="p"/>
              </m:rPr>
              <w:rPr>
                <w:rFonts w:ascii="Cambria Math" w:hAnsi="Cambria Math" w:cs="Arial"/>
                <w:sz w:val="26"/>
                <w:szCs w:val="26"/>
              </w:rPr>
              <m:t>кг.топлива</m:t>
            </m:r>
          </m:den>
        </m:f>
      </m:oMath>
      <w:r w:rsidR="00B54C2D" w:rsidRPr="00B54C2D">
        <w:rPr>
          <w:rFonts w:ascii="Arial" w:hAnsi="Arial" w:cs="Arial"/>
          <w:sz w:val="26"/>
          <w:szCs w:val="26"/>
        </w:rPr>
        <w:t xml:space="preserve">                            (10)</w:t>
      </w:r>
    </w:p>
    <w:p w:rsidR="00B54C2D" w:rsidRPr="00B54C2D" w:rsidRDefault="00B54C2D" w:rsidP="00FA35F3">
      <w:pPr>
        <w:spacing w:after="0" w:line="360" w:lineRule="auto"/>
        <w:ind w:firstLine="709"/>
        <w:jc w:val="both"/>
        <w:rPr>
          <w:rFonts w:ascii="Arial" w:hAnsi="Arial" w:cs="Arial"/>
          <w:sz w:val="26"/>
          <w:szCs w:val="26"/>
        </w:rPr>
      </w:pPr>
      <w:r w:rsidRPr="00B54C2D">
        <w:rPr>
          <w:rFonts w:ascii="Arial" w:hAnsi="Arial" w:cs="Arial"/>
          <w:sz w:val="26"/>
          <w:szCs w:val="26"/>
        </w:rPr>
        <w:t>Определяем действительное количество воздуха:</w:t>
      </w:r>
    </w:p>
    <w:p w:rsidR="00B54C2D" w:rsidRPr="00B54C2D" w:rsidRDefault="00B54C2D" w:rsidP="00FA35F3">
      <w:pPr>
        <w:spacing w:after="0" w:line="360" w:lineRule="auto"/>
        <w:ind w:firstLine="709"/>
        <w:jc w:val="right"/>
        <w:rPr>
          <w:rFonts w:ascii="Arial" w:hAnsi="Arial" w:cs="Arial"/>
          <w:sz w:val="26"/>
          <w:szCs w:val="26"/>
        </w:rPr>
      </w:pPr>
      <m:oMath>
        <m:r>
          <m:rPr>
            <m:sty m:val="p"/>
          </m:rPr>
          <w:rPr>
            <w:rFonts w:ascii="Cambria Math" w:hAnsi="Cambria Math" w:cs="Arial"/>
            <w:sz w:val="26"/>
            <w:szCs w:val="26"/>
          </w:rPr>
          <m:t>L=</m:t>
        </m:r>
        <m:sSub>
          <m:sSubPr>
            <m:ctrlPr>
              <w:rPr>
                <w:rFonts w:ascii="Cambria Math" w:hAnsi="Cambria Math" w:cs="Arial"/>
                <w:sz w:val="26"/>
                <w:szCs w:val="26"/>
              </w:rPr>
            </m:ctrlPr>
          </m:sSubPr>
          <m:e>
            <m:r>
              <m:rPr>
                <m:sty m:val="p"/>
              </m:rPr>
              <w:rPr>
                <w:rFonts w:ascii="Cambria Math" w:hAnsi="Cambria Math" w:cs="Arial"/>
                <w:sz w:val="26"/>
                <w:szCs w:val="26"/>
              </w:rPr>
              <m:t>L</m:t>
            </m:r>
          </m:e>
          <m:sub>
            <m:r>
              <m:rPr>
                <m:sty m:val="p"/>
              </m:rPr>
              <w:rPr>
                <w:rFonts w:ascii="Cambria Math" w:hAnsi="Cambria Math" w:cs="Arial"/>
                <w:sz w:val="26"/>
                <w:szCs w:val="26"/>
              </w:rPr>
              <m:t>o</m:t>
            </m:r>
          </m:sub>
        </m:sSub>
        <m:r>
          <m:rPr>
            <m:sty m:val="p"/>
          </m:rPr>
          <w:rPr>
            <w:rFonts w:ascii="Cambria Math" w:hAnsi="Cambria Math" w:cs="Arial"/>
            <w:sz w:val="26"/>
            <w:szCs w:val="26"/>
          </w:rPr>
          <m:t>*α</m:t>
        </m:r>
      </m:oMath>
      <w:r w:rsidRPr="00B54C2D">
        <w:rPr>
          <w:rFonts w:ascii="Arial" w:hAnsi="Arial" w:cs="Arial"/>
          <w:sz w:val="26"/>
          <w:szCs w:val="26"/>
        </w:rPr>
        <w:t xml:space="preserve"> , </w:t>
      </w:r>
      <m:oMath>
        <m:f>
          <m:fPr>
            <m:ctrlPr>
              <w:rPr>
                <w:rFonts w:ascii="Cambria Math" w:hAnsi="Cambria Math" w:cs="Arial"/>
                <w:sz w:val="26"/>
                <w:szCs w:val="26"/>
                <w:lang w:val="en-US"/>
              </w:rPr>
            </m:ctrlPr>
          </m:fPr>
          <m:num>
            <m:r>
              <m:rPr>
                <m:sty m:val="p"/>
              </m:rPr>
              <w:rPr>
                <w:rFonts w:ascii="Cambria Math" w:hAnsi="Cambria Math" w:cs="Arial"/>
                <w:sz w:val="26"/>
                <w:szCs w:val="26"/>
              </w:rPr>
              <m:t>кмолей</m:t>
            </m:r>
          </m:num>
          <m:den>
            <m:r>
              <m:rPr>
                <m:sty m:val="p"/>
              </m:rPr>
              <w:rPr>
                <w:rFonts w:ascii="Cambria Math" w:hAnsi="Cambria Math" w:cs="Arial"/>
                <w:sz w:val="26"/>
                <w:szCs w:val="26"/>
              </w:rPr>
              <m:t>кг.топлива</m:t>
            </m:r>
          </m:den>
        </m:f>
      </m:oMath>
      <w:r w:rsidRPr="00B54C2D">
        <w:rPr>
          <w:rFonts w:ascii="Arial" w:hAnsi="Arial" w:cs="Arial"/>
          <w:sz w:val="26"/>
          <w:szCs w:val="26"/>
        </w:rPr>
        <w:t xml:space="preserve">                                                (11)</w:t>
      </w:r>
    </w:p>
    <w:p w:rsidR="00B54C2D" w:rsidRPr="00B54C2D" w:rsidRDefault="00B54C2D" w:rsidP="00B54C2D">
      <w:pPr>
        <w:spacing w:after="0" w:line="288" w:lineRule="auto"/>
        <w:ind w:firstLine="709"/>
        <w:jc w:val="both"/>
        <w:rPr>
          <w:rFonts w:ascii="Arial" w:hAnsi="Arial" w:cs="Arial"/>
          <w:b/>
          <w:sz w:val="26"/>
          <w:szCs w:val="26"/>
        </w:rPr>
      </w:pPr>
    </w:p>
    <w:p w:rsidR="00B54C2D" w:rsidRDefault="00FA35F3" w:rsidP="00FA35F3">
      <w:pPr>
        <w:keepNext/>
        <w:keepLines/>
        <w:tabs>
          <w:tab w:val="left" w:pos="1134"/>
        </w:tabs>
        <w:spacing w:after="0" w:line="240" w:lineRule="auto"/>
        <w:ind w:firstLine="709"/>
        <w:jc w:val="both"/>
        <w:outlineLvl w:val="0"/>
        <w:rPr>
          <w:rFonts w:ascii="Arial" w:eastAsiaTheme="majorEastAsia" w:hAnsi="Arial" w:cs="Arial"/>
          <w:b/>
          <w:bCs/>
          <w:sz w:val="24"/>
          <w:szCs w:val="24"/>
        </w:rPr>
      </w:pPr>
      <w:bookmarkStart w:id="47" w:name="_Toc45110894"/>
      <w:r>
        <w:rPr>
          <w:rFonts w:ascii="Arial" w:eastAsiaTheme="majorEastAsia" w:hAnsi="Arial" w:cs="Arial"/>
          <w:b/>
          <w:bCs/>
          <w:sz w:val="24"/>
          <w:szCs w:val="24"/>
        </w:rPr>
        <w:t>6</w:t>
      </w:r>
      <w:r w:rsidR="00B54C2D" w:rsidRPr="00FA35F3">
        <w:rPr>
          <w:rFonts w:ascii="Arial" w:eastAsiaTheme="majorEastAsia" w:hAnsi="Arial" w:cs="Arial"/>
          <w:b/>
          <w:bCs/>
          <w:sz w:val="24"/>
          <w:szCs w:val="24"/>
        </w:rPr>
        <w:t>.4 Расчет параметров процесса сгорания:</w:t>
      </w:r>
      <w:bookmarkEnd w:id="47"/>
    </w:p>
    <w:p w:rsidR="00FA35F3" w:rsidRPr="00FA35F3" w:rsidRDefault="00FA35F3" w:rsidP="00FA35F3">
      <w:pPr>
        <w:keepNext/>
        <w:keepLines/>
        <w:tabs>
          <w:tab w:val="left" w:pos="1134"/>
        </w:tabs>
        <w:spacing w:after="0" w:line="240" w:lineRule="auto"/>
        <w:ind w:firstLine="709"/>
        <w:jc w:val="both"/>
        <w:outlineLvl w:val="0"/>
        <w:rPr>
          <w:rFonts w:ascii="Arial" w:eastAsiaTheme="majorEastAsia" w:hAnsi="Arial" w:cs="Arial"/>
          <w:b/>
          <w:bCs/>
          <w:sz w:val="24"/>
          <w:szCs w:val="24"/>
        </w:rPr>
      </w:pPr>
    </w:p>
    <w:p w:rsidR="00B54C2D" w:rsidRPr="00B54C2D" w:rsidRDefault="00B54C2D" w:rsidP="00FA35F3">
      <w:pPr>
        <w:spacing w:after="0" w:line="360" w:lineRule="auto"/>
        <w:ind w:firstLine="709"/>
        <w:jc w:val="both"/>
        <w:rPr>
          <w:rFonts w:ascii="Arial" w:hAnsi="Arial" w:cs="Arial"/>
          <w:sz w:val="26"/>
          <w:szCs w:val="26"/>
        </w:rPr>
      </w:pPr>
      <w:r w:rsidRPr="00B54C2D">
        <w:rPr>
          <w:rFonts w:ascii="Arial" w:hAnsi="Arial" w:cs="Arial"/>
          <w:sz w:val="26"/>
          <w:szCs w:val="26"/>
        </w:rPr>
        <w:t xml:space="preserve">Определяем количество </w:t>
      </w:r>
      <w:proofErr w:type="spellStart"/>
      <w:r w:rsidRPr="00B54C2D">
        <w:rPr>
          <w:rFonts w:ascii="Arial" w:hAnsi="Arial" w:cs="Arial"/>
          <w:sz w:val="26"/>
          <w:szCs w:val="26"/>
        </w:rPr>
        <w:t>киломолей</w:t>
      </w:r>
      <w:proofErr w:type="spellEnd"/>
      <w:r w:rsidRPr="00B54C2D">
        <w:rPr>
          <w:rFonts w:ascii="Arial" w:hAnsi="Arial" w:cs="Arial"/>
          <w:sz w:val="26"/>
          <w:szCs w:val="26"/>
        </w:rPr>
        <w:t xml:space="preserve"> продуктов сгорания 1 кг топлива:</w:t>
      </w:r>
    </w:p>
    <w:p w:rsidR="00B54C2D" w:rsidRPr="00B54C2D" w:rsidRDefault="00DB6E41" w:rsidP="00FA35F3">
      <w:pPr>
        <w:spacing w:after="0" w:line="360" w:lineRule="auto"/>
        <w:ind w:firstLine="709"/>
        <w:jc w:val="right"/>
        <w:rPr>
          <w:rFonts w:ascii="Arial" w:hAnsi="Arial" w:cs="Arial"/>
          <w:sz w:val="26"/>
          <w:szCs w:val="26"/>
        </w:rPr>
      </w:pPr>
      <m:oMath>
        <m:sSub>
          <m:sSubPr>
            <m:ctrlPr>
              <w:rPr>
                <w:rFonts w:ascii="Cambria Math" w:hAnsi="Cambria Math" w:cs="Arial"/>
                <w:sz w:val="26"/>
                <w:szCs w:val="26"/>
              </w:rPr>
            </m:ctrlPr>
          </m:sSubPr>
          <m:e>
            <m:r>
              <m:rPr>
                <m:sty m:val="p"/>
              </m:rPr>
              <w:rPr>
                <w:rFonts w:ascii="Cambria Math" w:hAnsi="Cambria Math" w:cs="Arial"/>
                <w:sz w:val="26"/>
                <w:szCs w:val="26"/>
              </w:rPr>
              <m:t>M</m:t>
            </m:r>
          </m:e>
          <m:sub>
            <m:r>
              <m:rPr>
                <m:sty m:val="p"/>
              </m:rPr>
              <w:rPr>
                <w:rFonts w:ascii="Cambria Math" w:hAnsi="Cambria Math" w:cs="Arial"/>
                <w:sz w:val="26"/>
                <w:szCs w:val="26"/>
              </w:rPr>
              <m:t>1</m:t>
            </m:r>
          </m:sub>
        </m:sSub>
        <m:r>
          <m:rPr>
            <m:sty m:val="p"/>
          </m:rPr>
          <w:rPr>
            <w:rFonts w:ascii="Cambria Math" w:hAnsi="Cambria Math" w:cs="Arial"/>
            <w:sz w:val="26"/>
            <w:szCs w:val="26"/>
          </w:rPr>
          <m:t>=</m:t>
        </m:r>
        <m:f>
          <m:fPr>
            <m:ctrlPr>
              <w:rPr>
                <w:rFonts w:ascii="Cambria Math" w:hAnsi="Cambria Math" w:cs="Arial"/>
                <w:sz w:val="26"/>
                <w:szCs w:val="26"/>
              </w:rPr>
            </m:ctrlPr>
          </m:fPr>
          <m:num>
            <m:r>
              <m:rPr>
                <m:sty m:val="p"/>
              </m:rPr>
              <w:rPr>
                <w:rFonts w:ascii="Cambria Math" w:hAnsi="Cambria Math" w:cs="Arial"/>
                <w:sz w:val="26"/>
                <w:szCs w:val="26"/>
              </w:rPr>
              <m:t>C</m:t>
            </m:r>
          </m:num>
          <m:den>
            <m:r>
              <m:rPr>
                <m:sty m:val="p"/>
              </m:rPr>
              <w:rPr>
                <w:rFonts w:ascii="Cambria Math" w:hAnsi="Cambria Math" w:cs="Arial"/>
                <w:sz w:val="26"/>
                <w:szCs w:val="26"/>
              </w:rPr>
              <m:t>12</m:t>
            </m:r>
          </m:den>
        </m:f>
        <m:r>
          <m:rPr>
            <m:sty m:val="p"/>
          </m:rPr>
          <w:rPr>
            <w:rFonts w:ascii="Cambria Math" w:hAnsi="Cambria Math" w:cs="Arial"/>
            <w:sz w:val="26"/>
            <w:szCs w:val="26"/>
          </w:rPr>
          <m:t>+</m:t>
        </m:r>
        <m:f>
          <m:fPr>
            <m:ctrlPr>
              <w:rPr>
                <w:rFonts w:ascii="Cambria Math" w:hAnsi="Cambria Math" w:cs="Arial"/>
                <w:sz w:val="26"/>
                <w:szCs w:val="26"/>
              </w:rPr>
            </m:ctrlPr>
          </m:fPr>
          <m:num>
            <m:r>
              <m:rPr>
                <m:sty m:val="p"/>
              </m:rPr>
              <w:rPr>
                <w:rFonts w:ascii="Cambria Math" w:hAnsi="Cambria Math" w:cs="Arial"/>
                <w:sz w:val="26"/>
                <w:szCs w:val="26"/>
              </w:rPr>
              <m:t>H</m:t>
            </m:r>
          </m:num>
          <m:den>
            <m:r>
              <m:rPr>
                <m:sty m:val="p"/>
              </m:rPr>
              <w:rPr>
                <w:rFonts w:ascii="Cambria Math" w:hAnsi="Cambria Math" w:cs="Arial"/>
                <w:sz w:val="26"/>
                <w:szCs w:val="26"/>
              </w:rPr>
              <m:t>2</m:t>
            </m:r>
          </m:den>
        </m:f>
        <m:r>
          <m:rPr>
            <m:sty m:val="p"/>
          </m:rPr>
          <w:rPr>
            <w:rFonts w:ascii="Cambria Math" w:hAnsi="Cambria Math" w:cs="Arial"/>
            <w:sz w:val="26"/>
            <w:szCs w:val="26"/>
          </w:rPr>
          <m:t>+</m:t>
        </m:r>
        <m:f>
          <m:fPr>
            <m:ctrlPr>
              <w:rPr>
                <w:rFonts w:ascii="Cambria Math" w:hAnsi="Cambria Math" w:cs="Arial"/>
                <w:sz w:val="26"/>
                <w:szCs w:val="26"/>
              </w:rPr>
            </m:ctrlPr>
          </m:fPr>
          <m:num>
            <m:r>
              <m:rPr>
                <m:sty m:val="p"/>
              </m:rPr>
              <w:rPr>
                <w:rFonts w:ascii="Cambria Math" w:hAnsi="Cambria Math" w:cs="Arial"/>
                <w:sz w:val="26"/>
                <w:szCs w:val="26"/>
              </w:rPr>
              <m:t>S</m:t>
            </m:r>
          </m:num>
          <m:den>
            <m:r>
              <m:rPr>
                <m:sty m:val="p"/>
              </m:rPr>
              <w:rPr>
                <w:rFonts w:ascii="Cambria Math" w:hAnsi="Cambria Math" w:cs="Arial"/>
                <w:sz w:val="26"/>
                <w:szCs w:val="26"/>
              </w:rPr>
              <m:t>32</m:t>
            </m:r>
          </m:den>
        </m:f>
        <m:r>
          <m:rPr>
            <m:sty m:val="p"/>
          </m:rPr>
          <w:rPr>
            <w:rFonts w:ascii="Cambria Math" w:hAnsi="Cambria Math" w:cs="Arial"/>
            <w:sz w:val="26"/>
            <w:szCs w:val="26"/>
          </w:rPr>
          <m:t>+</m:t>
        </m:r>
        <m:sSub>
          <m:sSubPr>
            <m:ctrlPr>
              <w:rPr>
                <w:rFonts w:ascii="Cambria Math" w:hAnsi="Cambria Math" w:cs="Arial"/>
                <w:sz w:val="26"/>
                <w:szCs w:val="26"/>
              </w:rPr>
            </m:ctrlPr>
          </m:sSubPr>
          <m:e>
            <m:r>
              <m:rPr>
                <m:sty m:val="p"/>
              </m:rPr>
              <w:rPr>
                <w:rFonts w:ascii="Cambria Math" w:hAnsi="Cambria Math" w:cs="Arial"/>
                <w:sz w:val="26"/>
                <w:szCs w:val="26"/>
              </w:rPr>
              <m:t>L</m:t>
            </m:r>
          </m:e>
          <m:sub>
            <m:r>
              <m:rPr>
                <m:sty m:val="p"/>
              </m:rPr>
              <w:rPr>
                <w:rFonts w:ascii="Cambria Math" w:hAnsi="Cambria Math" w:cs="Arial"/>
                <w:sz w:val="26"/>
                <w:szCs w:val="26"/>
              </w:rPr>
              <m:t>o</m:t>
            </m:r>
          </m:sub>
        </m:sSub>
        <m:r>
          <m:rPr>
            <m:sty m:val="p"/>
          </m:rPr>
          <w:rPr>
            <w:rFonts w:ascii="Cambria Math" w:hAnsi="Cambria Math" w:cs="Arial"/>
            <w:sz w:val="26"/>
            <w:szCs w:val="26"/>
          </w:rPr>
          <m:t>*</m:t>
        </m:r>
        <m:d>
          <m:dPr>
            <m:ctrlPr>
              <w:rPr>
                <w:rFonts w:ascii="Cambria Math" w:hAnsi="Cambria Math" w:cs="Arial"/>
                <w:sz w:val="26"/>
                <w:szCs w:val="26"/>
              </w:rPr>
            </m:ctrlPr>
          </m:dPr>
          <m:e>
            <m:r>
              <m:rPr>
                <m:sty m:val="p"/>
              </m:rPr>
              <w:rPr>
                <w:rFonts w:ascii="Cambria Math" w:hAnsi="Cambria Math" w:cs="Arial"/>
                <w:sz w:val="26"/>
                <w:szCs w:val="26"/>
              </w:rPr>
              <m:t>α-0,21</m:t>
            </m:r>
          </m:e>
        </m:d>
      </m:oMath>
      <w:r w:rsidR="00B54C2D" w:rsidRPr="00B54C2D">
        <w:rPr>
          <w:rFonts w:ascii="Arial" w:hAnsi="Arial" w:cs="Arial"/>
          <w:sz w:val="26"/>
          <w:szCs w:val="26"/>
        </w:rPr>
        <w:t xml:space="preserve"> , </w:t>
      </w:r>
      <m:oMath>
        <m:f>
          <m:fPr>
            <m:ctrlPr>
              <w:rPr>
                <w:rFonts w:ascii="Cambria Math" w:hAnsi="Cambria Math" w:cs="Arial"/>
                <w:sz w:val="26"/>
                <w:szCs w:val="26"/>
                <w:lang w:val="en-US"/>
              </w:rPr>
            </m:ctrlPr>
          </m:fPr>
          <m:num>
            <m:r>
              <m:rPr>
                <m:sty m:val="p"/>
              </m:rPr>
              <w:rPr>
                <w:rFonts w:ascii="Cambria Math" w:hAnsi="Cambria Math" w:cs="Arial"/>
                <w:sz w:val="26"/>
                <w:szCs w:val="26"/>
              </w:rPr>
              <m:t>кмолей</m:t>
            </m:r>
          </m:num>
          <m:den>
            <m:r>
              <m:rPr>
                <m:sty m:val="p"/>
              </m:rPr>
              <w:rPr>
                <w:rFonts w:ascii="Cambria Math" w:hAnsi="Cambria Math" w:cs="Arial"/>
                <w:sz w:val="26"/>
                <w:szCs w:val="26"/>
              </w:rPr>
              <m:t>кг.топлива</m:t>
            </m:r>
          </m:den>
        </m:f>
      </m:oMath>
      <w:r w:rsidR="00B54C2D" w:rsidRPr="00B54C2D">
        <w:rPr>
          <w:rFonts w:ascii="Arial" w:hAnsi="Arial" w:cs="Arial"/>
          <w:sz w:val="26"/>
          <w:szCs w:val="26"/>
        </w:rPr>
        <w:t xml:space="preserve">                    (12)</w:t>
      </w:r>
    </w:p>
    <w:p w:rsidR="00B54C2D" w:rsidRPr="00B54C2D" w:rsidRDefault="00B54C2D" w:rsidP="00FA35F3">
      <w:pPr>
        <w:spacing w:after="0" w:line="360" w:lineRule="auto"/>
        <w:ind w:firstLine="709"/>
        <w:jc w:val="both"/>
        <w:rPr>
          <w:rFonts w:ascii="Arial" w:hAnsi="Arial" w:cs="Arial"/>
          <w:sz w:val="26"/>
          <w:szCs w:val="26"/>
        </w:rPr>
      </w:pPr>
      <w:r w:rsidRPr="00B54C2D">
        <w:rPr>
          <w:rFonts w:ascii="Arial" w:hAnsi="Arial" w:cs="Arial"/>
          <w:sz w:val="26"/>
          <w:szCs w:val="26"/>
        </w:rPr>
        <w:t>Определяем теоретический коэффициент молекулярного измерения:</w:t>
      </w:r>
    </w:p>
    <w:p w:rsidR="00B54C2D" w:rsidRPr="00B54C2D" w:rsidRDefault="00DB6E41" w:rsidP="00FA35F3">
      <w:pPr>
        <w:spacing w:after="0" w:line="360" w:lineRule="auto"/>
        <w:ind w:firstLine="709"/>
        <w:jc w:val="right"/>
        <w:rPr>
          <w:rFonts w:ascii="Arial" w:hAnsi="Arial" w:cs="Arial"/>
          <w:sz w:val="26"/>
          <w:szCs w:val="26"/>
        </w:rPr>
      </w:pPr>
      <m:oMath>
        <m:sSub>
          <m:sSubPr>
            <m:ctrlPr>
              <w:rPr>
                <w:rFonts w:ascii="Cambria Math" w:hAnsi="Cambria Math" w:cs="Arial"/>
                <w:sz w:val="26"/>
                <w:szCs w:val="26"/>
              </w:rPr>
            </m:ctrlPr>
          </m:sSubPr>
          <m:e>
            <m:r>
              <m:rPr>
                <m:sty m:val="p"/>
              </m:rPr>
              <w:rPr>
                <w:rFonts w:ascii="Cambria Math" w:hAnsi="Cambria Math" w:cs="Arial"/>
                <w:sz w:val="26"/>
                <w:szCs w:val="26"/>
              </w:rPr>
              <m:t>β</m:t>
            </m:r>
          </m:e>
          <m:sub>
            <m:r>
              <m:rPr>
                <m:sty m:val="p"/>
              </m:rPr>
              <w:rPr>
                <w:rFonts w:ascii="Cambria Math" w:hAnsi="Cambria Math" w:cs="Arial"/>
                <w:sz w:val="26"/>
                <w:szCs w:val="26"/>
              </w:rPr>
              <m:t>o</m:t>
            </m:r>
          </m:sub>
        </m:sSub>
        <m:r>
          <m:rPr>
            <m:sty m:val="p"/>
          </m:rPr>
          <w:rPr>
            <w:rFonts w:ascii="Cambria Math" w:hAnsi="Cambria Math" w:cs="Arial"/>
            <w:sz w:val="26"/>
            <w:szCs w:val="26"/>
          </w:rPr>
          <m:t>=</m:t>
        </m:r>
        <m:f>
          <m:fPr>
            <m:ctrlPr>
              <w:rPr>
                <w:rFonts w:ascii="Cambria Math" w:hAnsi="Cambria Math" w:cs="Arial"/>
                <w:sz w:val="26"/>
                <w:szCs w:val="26"/>
              </w:rPr>
            </m:ctrlPr>
          </m:fPr>
          <m:num>
            <m:sSub>
              <m:sSubPr>
                <m:ctrlPr>
                  <w:rPr>
                    <w:rFonts w:ascii="Cambria Math" w:hAnsi="Cambria Math" w:cs="Arial"/>
                    <w:sz w:val="26"/>
                    <w:szCs w:val="26"/>
                  </w:rPr>
                </m:ctrlPr>
              </m:sSubPr>
              <m:e>
                <m:r>
                  <m:rPr>
                    <m:sty m:val="p"/>
                  </m:rPr>
                  <w:rPr>
                    <w:rFonts w:ascii="Cambria Math" w:hAnsi="Cambria Math" w:cs="Arial"/>
                    <w:sz w:val="26"/>
                    <w:szCs w:val="26"/>
                  </w:rPr>
                  <m:t>M</m:t>
                </m:r>
              </m:e>
              <m:sub>
                <m:r>
                  <m:rPr>
                    <m:sty m:val="p"/>
                  </m:rPr>
                  <w:rPr>
                    <w:rFonts w:ascii="Cambria Math" w:hAnsi="Cambria Math" w:cs="Arial"/>
                    <w:sz w:val="26"/>
                    <w:szCs w:val="26"/>
                  </w:rPr>
                  <m:t>1</m:t>
                </m:r>
              </m:sub>
            </m:sSub>
          </m:num>
          <m:den>
            <m:r>
              <m:rPr>
                <m:sty m:val="p"/>
              </m:rPr>
              <w:rPr>
                <w:rFonts w:ascii="Cambria Math" w:hAnsi="Cambria Math" w:cs="Arial"/>
                <w:sz w:val="26"/>
                <w:szCs w:val="26"/>
              </w:rPr>
              <m:t>L</m:t>
            </m:r>
          </m:den>
        </m:f>
      </m:oMath>
      <w:r w:rsidR="00B54C2D" w:rsidRPr="00B54C2D">
        <w:rPr>
          <w:rFonts w:ascii="Arial" w:hAnsi="Arial" w:cs="Arial"/>
          <w:sz w:val="26"/>
          <w:szCs w:val="26"/>
        </w:rPr>
        <w:t xml:space="preserve">                                                                (13)</w:t>
      </w:r>
    </w:p>
    <w:p w:rsidR="00B54C2D" w:rsidRPr="00B54C2D" w:rsidRDefault="00B54C2D" w:rsidP="00FA35F3">
      <w:pPr>
        <w:spacing w:after="0" w:line="360" w:lineRule="auto"/>
        <w:ind w:firstLine="709"/>
        <w:jc w:val="both"/>
        <w:rPr>
          <w:rFonts w:ascii="Arial" w:hAnsi="Arial" w:cs="Arial"/>
          <w:sz w:val="26"/>
          <w:szCs w:val="26"/>
        </w:rPr>
      </w:pPr>
      <w:r w:rsidRPr="00B54C2D">
        <w:rPr>
          <w:rFonts w:ascii="Arial" w:hAnsi="Arial" w:cs="Arial"/>
          <w:sz w:val="26"/>
          <w:szCs w:val="26"/>
        </w:rPr>
        <w:t>Определяем действительный коэффициент молекулярного измерения:</w:t>
      </w:r>
    </w:p>
    <w:p w:rsidR="00B54C2D" w:rsidRPr="00B54C2D" w:rsidRDefault="00B54C2D" w:rsidP="00FA35F3">
      <w:pPr>
        <w:spacing w:after="0" w:line="360" w:lineRule="auto"/>
        <w:ind w:firstLine="709"/>
        <w:jc w:val="right"/>
        <w:rPr>
          <w:rFonts w:ascii="Arial" w:hAnsi="Arial" w:cs="Arial"/>
          <w:sz w:val="26"/>
          <w:szCs w:val="26"/>
        </w:rPr>
      </w:pPr>
      <m:oMath>
        <m:r>
          <m:rPr>
            <m:sty m:val="p"/>
          </m:rPr>
          <w:rPr>
            <w:rFonts w:ascii="Cambria Math" w:hAnsi="Cambria Math" w:cs="Arial"/>
            <w:sz w:val="26"/>
            <w:szCs w:val="26"/>
          </w:rPr>
          <m:t>β=</m:t>
        </m:r>
        <m:f>
          <m:fPr>
            <m:ctrlPr>
              <w:rPr>
                <w:rFonts w:ascii="Cambria Math" w:hAnsi="Cambria Math" w:cs="Arial"/>
                <w:sz w:val="26"/>
                <w:szCs w:val="26"/>
              </w:rPr>
            </m:ctrlPr>
          </m:fPr>
          <m:num>
            <m:sSub>
              <m:sSubPr>
                <m:ctrlPr>
                  <w:rPr>
                    <w:rFonts w:ascii="Cambria Math" w:hAnsi="Cambria Math" w:cs="Arial"/>
                    <w:sz w:val="26"/>
                    <w:szCs w:val="26"/>
                  </w:rPr>
                </m:ctrlPr>
              </m:sSubPr>
              <m:e>
                <m:r>
                  <m:rPr>
                    <m:sty m:val="p"/>
                  </m:rPr>
                  <w:rPr>
                    <w:rFonts w:ascii="Cambria Math" w:hAnsi="Cambria Math" w:cs="Arial"/>
                    <w:sz w:val="26"/>
                    <w:szCs w:val="26"/>
                  </w:rPr>
                  <m:t>β</m:t>
                </m:r>
              </m:e>
              <m:sub>
                <m:r>
                  <m:rPr>
                    <m:sty m:val="p"/>
                  </m:rPr>
                  <w:rPr>
                    <w:rFonts w:ascii="Cambria Math" w:hAnsi="Cambria Math" w:cs="Arial"/>
                    <w:sz w:val="26"/>
                    <w:szCs w:val="26"/>
                  </w:rPr>
                  <m:t>o</m:t>
                </m:r>
              </m:sub>
            </m:sSub>
            <m:r>
              <m:rPr>
                <m:sty m:val="p"/>
              </m:rPr>
              <w:rPr>
                <w:rFonts w:ascii="Cambria Math" w:hAnsi="Cambria Math" w:cs="Arial"/>
                <w:sz w:val="26"/>
                <w:szCs w:val="26"/>
              </w:rPr>
              <m:t>+</m:t>
            </m:r>
            <m:sSub>
              <m:sSubPr>
                <m:ctrlPr>
                  <w:rPr>
                    <w:rFonts w:ascii="Cambria Math" w:hAnsi="Cambria Math" w:cs="Arial"/>
                    <w:sz w:val="26"/>
                    <w:szCs w:val="26"/>
                  </w:rPr>
                </m:ctrlPr>
              </m:sSubPr>
              <m:e>
                <m:r>
                  <m:rPr>
                    <m:sty m:val="p"/>
                  </m:rPr>
                  <w:rPr>
                    <w:rFonts w:ascii="Cambria Math" w:hAnsi="Cambria Math" w:cs="Arial"/>
                    <w:sz w:val="26"/>
                    <w:szCs w:val="26"/>
                  </w:rPr>
                  <m:t>γ</m:t>
                </m:r>
              </m:e>
              <m:sub>
                <m:r>
                  <m:rPr>
                    <m:sty m:val="p"/>
                  </m:rPr>
                  <w:rPr>
                    <w:rFonts w:ascii="Cambria Math" w:hAnsi="Cambria Math" w:cs="Arial"/>
                    <w:sz w:val="26"/>
                    <w:szCs w:val="26"/>
                  </w:rPr>
                  <m:t>r</m:t>
                </m:r>
              </m:sub>
            </m:sSub>
          </m:num>
          <m:den>
            <m:r>
              <m:rPr>
                <m:sty m:val="p"/>
              </m:rPr>
              <w:rPr>
                <w:rFonts w:ascii="Cambria Math" w:hAnsi="Cambria Math" w:cs="Arial"/>
                <w:sz w:val="26"/>
                <w:szCs w:val="26"/>
              </w:rPr>
              <m:t>1+</m:t>
            </m:r>
            <m:sSub>
              <m:sSubPr>
                <m:ctrlPr>
                  <w:rPr>
                    <w:rFonts w:ascii="Cambria Math" w:hAnsi="Cambria Math" w:cs="Arial"/>
                    <w:sz w:val="26"/>
                    <w:szCs w:val="26"/>
                  </w:rPr>
                </m:ctrlPr>
              </m:sSubPr>
              <m:e>
                <m:r>
                  <m:rPr>
                    <m:sty m:val="p"/>
                  </m:rPr>
                  <w:rPr>
                    <w:rFonts w:ascii="Cambria Math" w:hAnsi="Cambria Math" w:cs="Arial"/>
                    <w:sz w:val="26"/>
                    <w:szCs w:val="26"/>
                  </w:rPr>
                  <m:t>γ</m:t>
                </m:r>
              </m:e>
              <m:sub>
                <m:r>
                  <m:rPr>
                    <m:sty m:val="p"/>
                  </m:rPr>
                  <w:rPr>
                    <w:rFonts w:ascii="Cambria Math" w:hAnsi="Cambria Math" w:cs="Arial"/>
                    <w:sz w:val="26"/>
                    <w:szCs w:val="26"/>
                  </w:rPr>
                  <m:t>r</m:t>
                </m:r>
              </m:sub>
            </m:sSub>
          </m:den>
        </m:f>
      </m:oMath>
      <w:r w:rsidRPr="00B54C2D">
        <w:rPr>
          <w:rFonts w:ascii="Arial" w:hAnsi="Arial" w:cs="Arial"/>
          <w:sz w:val="26"/>
          <w:szCs w:val="26"/>
        </w:rPr>
        <w:t xml:space="preserve">                                                      (14)</w:t>
      </w:r>
    </w:p>
    <w:p w:rsidR="00B54C2D" w:rsidRPr="00B54C2D" w:rsidRDefault="00B54C2D" w:rsidP="00FA35F3">
      <w:pPr>
        <w:spacing w:after="0" w:line="360" w:lineRule="auto"/>
        <w:ind w:firstLine="709"/>
        <w:jc w:val="both"/>
        <w:rPr>
          <w:rFonts w:ascii="Arial" w:hAnsi="Arial" w:cs="Arial"/>
          <w:sz w:val="26"/>
          <w:szCs w:val="26"/>
        </w:rPr>
      </w:pPr>
      <w:r w:rsidRPr="00B54C2D">
        <w:rPr>
          <w:rFonts w:ascii="Arial" w:hAnsi="Arial" w:cs="Arial"/>
          <w:sz w:val="26"/>
          <w:szCs w:val="26"/>
        </w:rPr>
        <w:t>Определяем давление конца сгорания:</w:t>
      </w:r>
    </w:p>
    <w:p w:rsidR="00B54C2D" w:rsidRPr="00B54C2D" w:rsidRDefault="00DB6E41" w:rsidP="00FA35F3">
      <w:pPr>
        <w:spacing w:after="0" w:line="360" w:lineRule="auto"/>
        <w:ind w:firstLine="709"/>
        <w:jc w:val="right"/>
        <w:rPr>
          <w:rFonts w:ascii="Arial" w:hAnsi="Arial" w:cs="Arial"/>
          <w:sz w:val="26"/>
          <w:szCs w:val="26"/>
        </w:rPr>
      </w:pPr>
      <m:oMath>
        <m:sSub>
          <m:sSubPr>
            <m:ctrlPr>
              <w:rPr>
                <w:rFonts w:ascii="Cambria Math" w:hAnsi="Cambria Math" w:cs="Arial"/>
                <w:sz w:val="26"/>
                <w:szCs w:val="26"/>
              </w:rPr>
            </m:ctrlPr>
          </m:sSubPr>
          <m:e>
            <m:r>
              <m:rPr>
                <m:sty m:val="p"/>
              </m:rPr>
              <w:rPr>
                <w:rFonts w:ascii="Cambria Math" w:hAnsi="Cambria Math" w:cs="Arial"/>
                <w:sz w:val="26"/>
                <w:szCs w:val="26"/>
              </w:rPr>
              <m:t>P</m:t>
            </m:r>
          </m:e>
          <m:sub>
            <m:r>
              <m:rPr>
                <m:sty m:val="p"/>
              </m:rPr>
              <w:rPr>
                <w:rFonts w:ascii="Cambria Math" w:hAnsi="Cambria Math" w:cs="Arial"/>
                <w:sz w:val="26"/>
                <w:szCs w:val="26"/>
              </w:rPr>
              <m:t>z</m:t>
            </m:r>
          </m:sub>
        </m:sSub>
        <m:r>
          <m:rPr>
            <m:sty m:val="p"/>
          </m:rPr>
          <w:rPr>
            <w:rFonts w:ascii="Cambria Math" w:hAnsi="Cambria Math" w:cs="Arial"/>
            <w:sz w:val="26"/>
            <w:szCs w:val="26"/>
          </w:rPr>
          <m:t>=λ*</m:t>
        </m:r>
        <m:sSub>
          <m:sSubPr>
            <m:ctrlPr>
              <w:rPr>
                <w:rFonts w:ascii="Cambria Math" w:hAnsi="Cambria Math" w:cs="Arial"/>
                <w:sz w:val="26"/>
                <w:szCs w:val="26"/>
              </w:rPr>
            </m:ctrlPr>
          </m:sSubPr>
          <m:e>
            <m:r>
              <m:rPr>
                <m:sty m:val="p"/>
              </m:rPr>
              <w:rPr>
                <w:rFonts w:ascii="Cambria Math" w:hAnsi="Cambria Math" w:cs="Arial"/>
                <w:sz w:val="26"/>
                <w:szCs w:val="26"/>
              </w:rPr>
              <m:t>P</m:t>
            </m:r>
          </m:e>
          <m:sub>
            <m:r>
              <m:rPr>
                <m:sty m:val="p"/>
              </m:rPr>
              <w:rPr>
                <w:rFonts w:ascii="Cambria Math" w:hAnsi="Cambria Math" w:cs="Arial"/>
                <w:sz w:val="26"/>
                <w:szCs w:val="26"/>
              </w:rPr>
              <m:t>c</m:t>
            </m:r>
          </m:sub>
        </m:sSub>
      </m:oMath>
      <w:r w:rsidR="00B54C2D" w:rsidRPr="00B54C2D">
        <w:rPr>
          <w:rFonts w:ascii="Arial" w:hAnsi="Arial" w:cs="Arial"/>
          <w:sz w:val="26"/>
          <w:szCs w:val="26"/>
        </w:rPr>
        <w:t xml:space="preserve"> ,МПа                                                 (15)</w:t>
      </w:r>
    </w:p>
    <w:p w:rsidR="00B54C2D" w:rsidRPr="00B54C2D" w:rsidRDefault="00B54C2D" w:rsidP="00FA35F3">
      <w:pPr>
        <w:spacing w:after="0" w:line="360" w:lineRule="auto"/>
        <w:ind w:firstLine="709"/>
        <w:jc w:val="both"/>
        <w:rPr>
          <w:rFonts w:ascii="Arial" w:hAnsi="Arial" w:cs="Arial"/>
          <w:sz w:val="26"/>
          <w:szCs w:val="26"/>
        </w:rPr>
      </w:pPr>
      <w:r w:rsidRPr="00B54C2D">
        <w:rPr>
          <w:rFonts w:ascii="Arial" w:hAnsi="Arial" w:cs="Arial"/>
          <w:sz w:val="26"/>
          <w:szCs w:val="26"/>
        </w:rPr>
        <w:t>Принимаем λ =по прототипу двигателя , либо из табл.8.</w:t>
      </w:r>
    </w:p>
    <w:p w:rsidR="00B54C2D" w:rsidRPr="00B54C2D" w:rsidRDefault="00B54C2D" w:rsidP="00FA35F3">
      <w:pPr>
        <w:spacing w:after="0" w:line="360" w:lineRule="auto"/>
        <w:ind w:firstLine="709"/>
        <w:jc w:val="both"/>
        <w:rPr>
          <w:rFonts w:ascii="Arial" w:hAnsi="Arial" w:cs="Arial"/>
          <w:sz w:val="26"/>
          <w:szCs w:val="26"/>
        </w:rPr>
      </w:pPr>
      <w:r w:rsidRPr="00B54C2D">
        <w:rPr>
          <w:rFonts w:ascii="Arial" w:hAnsi="Arial" w:cs="Arial"/>
          <w:sz w:val="26"/>
          <w:szCs w:val="26"/>
        </w:rPr>
        <w:t>Определяем среднюю молярную изохорную теплоемкость воздуха в конце сжатия:</w:t>
      </w:r>
    </w:p>
    <w:p w:rsidR="00B54C2D" w:rsidRPr="00B54C2D" w:rsidRDefault="00DB6E41" w:rsidP="00FA35F3">
      <w:pPr>
        <w:spacing w:after="0" w:line="360" w:lineRule="auto"/>
        <w:ind w:firstLine="709"/>
        <w:jc w:val="right"/>
        <w:rPr>
          <w:rFonts w:ascii="Arial" w:hAnsi="Arial" w:cs="Arial"/>
          <w:sz w:val="26"/>
          <w:szCs w:val="26"/>
        </w:rPr>
      </w:pPr>
      <m:oMath>
        <m:sSubSup>
          <m:sSubSupPr>
            <m:ctrlPr>
              <w:rPr>
                <w:rFonts w:ascii="Cambria Math" w:hAnsi="Cambria Math" w:cs="Arial"/>
                <w:sz w:val="26"/>
                <w:szCs w:val="26"/>
              </w:rPr>
            </m:ctrlPr>
          </m:sSubSupPr>
          <m:e>
            <m:r>
              <m:rPr>
                <m:sty m:val="p"/>
              </m:rPr>
              <w:rPr>
                <w:rFonts w:ascii="Cambria Math" w:hAnsi="Cambria Math" w:cs="Arial"/>
                <w:sz w:val="26"/>
                <w:szCs w:val="26"/>
              </w:rPr>
              <m:t>C</m:t>
            </m:r>
          </m:e>
          <m:sub>
            <m:r>
              <m:rPr>
                <m:sty m:val="p"/>
              </m:rPr>
              <w:rPr>
                <w:rFonts w:ascii="Cambria Math" w:hAnsi="Cambria Math" w:cs="Arial"/>
                <w:sz w:val="26"/>
                <w:szCs w:val="26"/>
                <w:lang w:val="en-US"/>
              </w:rPr>
              <m:t>v</m:t>
            </m:r>
          </m:sub>
          <m:sup>
            <m:r>
              <m:rPr>
                <m:sty m:val="p"/>
              </m:rPr>
              <w:rPr>
                <w:rFonts w:ascii="Cambria Math" w:hAnsi="Cambria Math" w:cs="Arial"/>
                <w:sz w:val="26"/>
                <w:szCs w:val="26"/>
              </w:rPr>
              <m:t>'</m:t>
            </m:r>
          </m:sup>
        </m:sSubSup>
        <m:r>
          <m:rPr>
            <m:sty m:val="p"/>
          </m:rPr>
          <w:rPr>
            <w:rFonts w:ascii="Cambria Math" w:hAnsi="Cambria Math" w:cs="Arial"/>
            <w:sz w:val="26"/>
            <w:szCs w:val="26"/>
          </w:rPr>
          <m:t>=19,3+0,0025*</m:t>
        </m:r>
        <m:sSub>
          <m:sSubPr>
            <m:ctrlPr>
              <w:rPr>
                <w:rFonts w:ascii="Cambria Math" w:hAnsi="Cambria Math" w:cs="Arial"/>
                <w:sz w:val="26"/>
                <w:szCs w:val="26"/>
              </w:rPr>
            </m:ctrlPr>
          </m:sSubPr>
          <m:e>
            <m:r>
              <m:rPr>
                <m:sty m:val="p"/>
              </m:rPr>
              <w:rPr>
                <w:rFonts w:ascii="Cambria Math" w:hAnsi="Cambria Math" w:cs="Arial"/>
                <w:sz w:val="26"/>
                <w:szCs w:val="26"/>
              </w:rPr>
              <m:t>T</m:t>
            </m:r>
          </m:e>
          <m:sub>
            <m:r>
              <m:rPr>
                <m:sty m:val="p"/>
              </m:rPr>
              <w:rPr>
                <w:rFonts w:ascii="Cambria Math" w:hAnsi="Cambria Math" w:cs="Arial"/>
                <w:sz w:val="26"/>
                <w:szCs w:val="26"/>
              </w:rPr>
              <m:t>c</m:t>
            </m:r>
          </m:sub>
        </m:sSub>
      </m:oMath>
      <w:r w:rsidR="00B54C2D" w:rsidRPr="00B54C2D">
        <w:rPr>
          <w:rFonts w:ascii="Arial" w:hAnsi="Arial" w:cs="Arial"/>
          <w:sz w:val="26"/>
          <w:szCs w:val="26"/>
        </w:rPr>
        <w:t xml:space="preserve"> , </w:t>
      </w:r>
      <m:oMath>
        <m:f>
          <m:fPr>
            <m:ctrlPr>
              <w:rPr>
                <w:rFonts w:ascii="Cambria Math" w:hAnsi="Cambria Math" w:cs="Arial"/>
                <w:sz w:val="26"/>
                <w:szCs w:val="26"/>
                <w:lang w:val="en-US"/>
              </w:rPr>
            </m:ctrlPr>
          </m:fPr>
          <m:num>
            <m:r>
              <m:rPr>
                <m:sty m:val="p"/>
              </m:rPr>
              <w:rPr>
                <w:rFonts w:ascii="Cambria Math" w:hAnsi="Cambria Math" w:cs="Arial"/>
                <w:sz w:val="26"/>
                <w:szCs w:val="26"/>
              </w:rPr>
              <m:t>кмолей</m:t>
            </m:r>
          </m:num>
          <m:den>
            <m:r>
              <m:rPr>
                <m:sty m:val="p"/>
              </m:rPr>
              <w:rPr>
                <w:rFonts w:ascii="Cambria Math" w:hAnsi="Cambria Math" w:cs="Arial"/>
                <w:sz w:val="26"/>
                <w:szCs w:val="26"/>
              </w:rPr>
              <m:t>кг.топлива</m:t>
            </m:r>
          </m:den>
        </m:f>
      </m:oMath>
      <w:r w:rsidR="00B54C2D" w:rsidRPr="00B54C2D">
        <w:rPr>
          <w:rFonts w:ascii="Arial" w:hAnsi="Arial" w:cs="Arial"/>
          <w:sz w:val="26"/>
          <w:szCs w:val="26"/>
        </w:rPr>
        <w:t xml:space="preserve">                                 (16)</w:t>
      </w:r>
    </w:p>
    <w:p w:rsidR="00B54C2D" w:rsidRPr="00B54C2D" w:rsidRDefault="00B54C2D" w:rsidP="00FA35F3">
      <w:pPr>
        <w:spacing w:after="0" w:line="360" w:lineRule="auto"/>
        <w:ind w:firstLine="709"/>
        <w:jc w:val="both"/>
        <w:rPr>
          <w:rFonts w:ascii="Arial" w:hAnsi="Arial" w:cs="Arial"/>
          <w:sz w:val="26"/>
          <w:szCs w:val="26"/>
        </w:rPr>
      </w:pPr>
      <w:r w:rsidRPr="00B54C2D">
        <w:rPr>
          <w:rFonts w:ascii="Arial" w:hAnsi="Arial" w:cs="Arial"/>
          <w:sz w:val="26"/>
          <w:szCs w:val="26"/>
        </w:rPr>
        <w:t>Определяем среднюю молярную изохорную теплоемкость продуктов сгорания при максимальной температуре сгорания:</w:t>
      </w:r>
    </w:p>
    <w:p w:rsidR="00B54C2D" w:rsidRPr="00B54C2D" w:rsidRDefault="00DB6E41" w:rsidP="00FA35F3">
      <w:pPr>
        <w:spacing w:after="0" w:line="360" w:lineRule="auto"/>
        <w:ind w:firstLine="709"/>
        <w:jc w:val="right"/>
        <w:rPr>
          <w:rFonts w:ascii="Arial" w:hAnsi="Arial" w:cs="Arial"/>
          <w:sz w:val="26"/>
          <w:szCs w:val="26"/>
        </w:rPr>
      </w:pPr>
      <m:oMath>
        <m:sSubSup>
          <m:sSubSupPr>
            <m:ctrlPr>
              <w:rPr>
                <w:rFonts w:ascii="Cambria Math" w:hAnsi="Cambria Math" w:cs="Arial"/>
                <w:sz w:val="26"/>
                <w:szCs w:val="26"/>
                <w:lang w:val="en-US"/>
              </w:rPr>
            </m:ctrlPr>
          </m:sSubSupPr>
          <m:e>
            <m:r>
              <m:rPr>
                <m:sty m:val="p"/>
              </m:rPr>
              <w:rPr>
                <w:rFonts w:ascii="Cambria Math" w:hAnsi="Cambria Math" w:cs="Arial"/>
                <w:sz w:val="26"/>
                <w:szCs w:val="26"/>
                <w:lang w:val="en-US"/>
              </w:rPr>
              <m:t>C</m:t>
            </m:r>
          </m:e>
          <m:sub>
            <m:r>
              <m:rPr>
                <m:sty m:val="p"/>
              </m:rPr>
              <w:rPr>
                <w:rFonts w:ascii="Cambria Math" w:hAnsi="Cambria Math" w:cs="Arial"/>
                <w:sz w:val="26"/>
                <w:szCs w:val="26"/>
                <w:lang w:val="en-US"/>
              </w:rPr>
              <m:t>mv</m:t>
            </m:r>
          </m:sub>
          <m:sup>
            <m:r>
              <m:rPr>
                <m:sty m:val="p"/>
              </m:rPr>
              <w:rPr>
                <w:rFonts w:ascii="Cambria Math" w:hAnsi="Cambria Math" w:cs="Arial"/>
                <w:sz w:val="26"/>
                <w:szCs w:val="26"/>
              </w:rPr>
              <m:t>''</m:t>
            </m:r>
          </m:sup>
        </m:sSubSup>
        <m:r>
          <m:rPr>
            <m:sty m:val="p"/>
          </m:rPr>
          <w:rPr>
            <w:rFonts w:ascii="Cambria Math" w:hAnsi="Cambria Math" w:cs="Arial"/>
            <w:sz w:val="26"/>
            <w:szCs w:val="26"/>
          </w:rPr>
          <m:t>=</m:t>
        </m:r>
        <m:f>
          <m:fPr>
            <m:ctrlPr>
              <w:rPr>
                <w:rFonts w:ascii="Cambria Math" w:hAnsi="Cambria Math" w:cs="Arial"/>
                <w:sz w:val="26"/>
                <w:szCs w:val="26"/>
                <w:lang w:val="en-US"/>
              </w:rPr>
            </m:ctrlPr>
          </m:fPr>
          <m:num>
            <m:r>
              <m:rPr>
                <m:sty m:val="p"/>
              </m:rPr>
              <w:rPr>
                <w:rFonts w:ascii="Cambria Math" w:hAnsi="Cambria Math" w:cs="Arial"/>
                <w:sz w:val="26"/>
                <w:szCs w:val="26"/>
              </w:rPr>
              <m:t>20,4+</m:t>
            </m:r>
            <m:d>
              <m:dPr>
                <m:ctrlPr>
                  <w:rPr>
                    <w:rFonts w:ascii="Cambria Math" w:hAnsi="Cambria Math" w:cs="Arial"/>
                    <w:sz w:val="26"/>
                    <w:szCs w:val="26"/>
                    <w:lang w:val="en-US"/>
                  </w:rPr>
                </m:ctrlPr>
              </m:dPr>
              <m:e>
                <m:r>
                  <m:rPr>
                    <m:sty m:val="p"/>
                  </m:rPr>
                  <w:rPr>
                    <w:rFonts w:ascii="Cambria Math" w:hAnsi="Cambria Math" w:cs="Arial"/>
                    <w:sz w:val="26"/>
                    <w:szCs w:val="26"/>
                    <w:lang w:val="en-US"/>
                  </w:rPr>
                  <m:t>α</m:t>
                </m:r>
                <m:r>
                  <m:rPr>
                    <m:sty m:val="p"/>
                  </m:rPr>
                  <w:rPr>
                    <w:rFonts w:ascii="Cambria Math" w:hAnsi="Cambria Math" w:cs="Arial"/>
                    <w:sz w:val="26"/>
                    <w:szCs w:val="26"/>
                  </w:rPr>
                  <m:t>-1</m:t>
                </m:r>
              </m:e>
            </m:d>
            <m:r>
              <m:rPr>
                <m:sty m:val="p"/>
              </m:rPr>
              <w:rPr>
                <w:rFonts w:ascii="Cambria Math" w:hAnsi="Cambria Math" w:cs="Arial"/>
                <w:sz w:val="26"/>
                <w:szCs w:val="26"/>
              </w:rPr>
              <m:t>*19,3</m:t>
            </m:r>
          </m:num>
          <m:den>
            <m:r>
              <m:rPr>
                <m:sty m:val="p"/>
              </m:rPr>
              <w:rPr>
                <w:rFonts w:ascii="Cambria Math" w:hAnsi="Cambria Math" w:cs="Arial"/>
                <w:sz w:val="26"/>
                <w:szCs w:val="26"/>
                <w:lang w:val="en-US"/>
              </w:rPr>
              <m:t>α</m:t>
            </m:r>
          </m:den>
        </m:f>
        <m:r>
          <m:rPr>
            <m:sty m:val="p"/>
          </m:rPr>
          <w:rPr>
            <w:rFonts w:ascii="Cambria Math" w:hAnsi="Cambria Math" w:cs="Arial"/>
            <w:sz w:val="26"/>
            <w:szCs w:val="26"/>
          </w:rPr>
          <m:t>+</m:t>
        </m:r>
        <m:f>
          <m:fPr>
            <m:ctrlPr>
              <w:rPr>
                <w:rFonts w:ascii="Cambria Math" w:hAnsi="Cambria Math" w:cs="Arial"/>
                <w:sz w:val="26"/>
                <w:szCs w:val="26"/>
                <w:lang w:val="en-US"/>
              </w:rPr>
            </m:ctrlPr>
          </m:fPr>
          <m:num>
            <m:r>
              <m:rPr>
                <m:sty m:val="p"/>
              </m:rPr>
              <w:rPr>
                <w:rFonts w:ascii="Cambria Math" w:hAnsi="Cambria Math" w:cs="Arial"/>
                <w:sz w:val="26"/>
                <w:szCs w:val="26"/>
              </w:rPr>
              <m:t>360+</m:t>
            </m:r>
            <m:d>
              <m:dPr>
                <m:ctrlPr>
                  <w:rPr>
                    <w:rFonts w:ascii="Cambria Math" w:hAnsi="Cambria Math" w:cs="Arial"/>
                    <w:sz w:val="26"/>
                    <w:szCs w:val="26"/>
                    <w:lang w:val="en-US"/>
                  </w:rPr>
                </m:ctrlPr>
              </m:dPr>
              <m:e>
                <m:r>
                  <m:rPr>
                    <m:sty m:val="p"/>
                  </m:rPr>
                  <w:rPr>
                    <w:rFonts w:ascii="Cambria Math" w:hAnsi="Cambria Math" w:cs="Arial"/>
                    <w:sz w:val="26"/>
                    <w:szCs w:val="26"/>
                    <w:lang w:val="en-US"/>
                  </w:rPr>
                  <m:t>α</m:t>
                </m:r>
                <m:r>
                  <m:rPr>
                    <m:sty m:val="p"/>
                  </m:rPr>
                  <w:rPr>
                    <w:rFonts w:ascii="Cambria Math" w:hAnsi="Cambria Math" w:cs="Arial"/>
                    <w:sz w:val="26"/>
                    <w:szCs w:val="26"/>
                  </w:rPr>
                  <m:t>-1</m:t>
                </m:r>
              </m:e>
            </m:d>
            <m:r>
              <m:rPr>
                <m:sty m:val="p"/>
              </m:rPr>
              <w:rPr>
                <w:rFonts w:ascii="Cambria Math" w:hAnsi="Cambria Math" w:cs="Arial"/>
                <w:sz w:val="26"/>
                <w:szCs w:val="26"/>
              </w:rPr>
              <m:t>*251,4</m:t>
            </m:r>
          </m:num>
          <m:den>
            <m:r>
              <m:rPr>
                <m:sty m:val="p"/>
              </m:rPr>
              <w:rPr>
                <w:rFonts w:ascii="Cambria Math" w:hAnsi="Cambria Math" w:cs="Arial"/>
                <w:sz w:val="26"/>
                <w:szCs w:val="26"/>
                <w:lang w:val="en-US"/>
              </w:rPr>
              <m:t>α</m:t>
            </m:r>
            <m:r>
              <m:rPr>
                <m:sty m:val="p"/>
              </m:rPr>
              <w:rPr>
                <w:rFonts w:ascii="Cambria Math" w:hAnsi="Cambria Math" w:cs="Arial"/>
                <w:sz w:val="26"/>
                <w:szCs w:val="26"/>
              </w:rPr>
              <m:t>*</m:t>
            </m:r>
            <m:sSup>
              <m:sSupPr>
                <m:ctrlPr>
                  <w:rPr>
                    <w:rFonts w:ascii="Cambria Math" w:hAnsi="Cambria Math" w:cs="Arial"/>
                    <w:sz w:val="26"/>
                    <w:szCs w:val="26"/>
                    <w:lang w:val="en-US"/>
                  </w:rPr>
                </m:ctrlPr>
              </m:sSupPr>
              <m:e>
                <m:r>
                  <m:rPr>
                    <m:sty m:val="p"/>
                  </m:rPr>
                  <w:rPr>
                    <w:rFonts w:ascii="Cambria Math" w:hAnsi="Cambria Math" w:cs="Arial"/>
                    <w:sz w:val="26"/>
                    <w:szCs w:val="26"/>
                  </w:rPr>
                  <m:t>10</m:t>
                </m:r>
              </m:e>
              <m:sup>
                <m:r>
                  <m:rPr>
                    <m:sty m:val="p"/>
                  </m:rPr>
                  <w:rPr>
                    <w:rFonts w:ascii="Cambria Math" w:hAnsi="Cambria Math" w:cs="Arial"/>
                    <w:sz w:val="26"/>
                    <w:szCs w:val="26"/>
                  </w:rPr>
                  <m:t>5</m:t>
                </m:r>
              </m:sup>
            </m:sSup>
          </m:den>
        </m:f>
        <m:r>
          <m:rPr>
            <m:sty m:val="p"/>
          </m:rPr>
          <w:rPr>
            <w:rFonts w:ascii="Cambria Math" w:hAnsi="Cambria Math" w:cs="Arial"/>
            <w:sz w:val="26"/>
            <w:szCs w:val="26"/>
          </w:rPr>
          <m:t>*</m:t>
        </m:r>
        <m:sSub>
          <m:sSubPr>
            <m:ctrlPr>
              <w:rPr>
                <w:rFonts w:ascii="Cambria Math" w:hAnsi="Cambria Math" w:cs="Arial"/>
                <w:sz w:val="26"/>
                <w:szCs w:val="26"/>
                <w:lang w:val="en-US"/>
              </w:rPr>
            </m:ctrlPr>
          </m:sSubPr>
          <m:e>
            <m:r>
              <m:rPr>
                <m:sty m:val="p"/>
              </m:rPr>
              <w:rPr>
                <w:rFonts w:ascii="Cambria Math" w:hAnsi="Cambria Math" w:cs="Arial"/>
                <w:sz w:val="26"/>
                <w:szCs w:val="26"/>
                <w:lang w:val="en-US"/>
              </w:rPr>
              <m:t>T</m:t>
            </m:r>
          </m:e>
          <m:sub>
            <m:r>
              <m:rPr>
                <m:sty m:val="p"/>
              </m:rPr>
              <w:rPr>
                <w:rFonts w:ascii="Cambria Math" w:hAnsi="Cambria Math" w:cs="Arial"/>
                <w:sz w:val="26"/>
                <w:szCs w:val="26"/>
                <w:lang w:val="en-US"/>
              </w:rPr>
              <m:t>z</m:t>
            </m:r>
          </m:sub>
        </m:sSub>
      </m:oMath>
      <w:r w:rsidR="00B54C2D" w:rsidRPr="00B54C2D">
        <w:rPr>
          <w:rFonts w:ascii="Arial" w:hAnsi="Arial" w:cs="Arial"/>
          <w:sz w:val="26"/>
          <w:szCs w:val="26"/>
        </w:rPr>
        <w:t xml:space="preserve"> , </w:t>
      </w:r>
      <m:oMath>
        <m:f>
          <m:fPr>
            <m:ctrlPr>
              <w:rPr>
                <w:rFonts w:ascii="Cambria Math" w:hAnsi="Cambria Math" w:cs="Arial"/>
                <w:sz w:val="26"/>
                <w:szCs w:val="26"/>
                <w:lang w:val="en-US"/>
              </w:rPr>
            </m:ctrlPr>
          </m:fPr>
          <m:num>
            <m:r>
              <m:rPr>
                <m:sty m:val="p"/>
              </m:rPr>
              <w:rPr>
                <w:rFonts w:ascii="Cambria Math" w:hAnsi="Cambria Math" w:cs="Arial"/>
                <w:sz w:val="26"/>
                <w:szCs w:val="26"/>
              </w:rPr>
              <m:t>кмолей</m:t>
            </m:r>
          </m:num>
          <m:den>
            <m:r>
              <m:rPr>
                <m:sty m:val="p"/>
              </m:rPr>
              <w:rPr>
                <w:rFonts w:ascii="Cambria Math" w:hAnsi="Cambria Math" w:cs="Arial"/>
                <w:sz w:val="26"/>
                <w:szCs w:val="26"/>
              </w:rPr>
              <m:t>кг.топлива</m:t>
            </m:r>
          </m:den>
        </m:f>
      </m:oMath>
      <w:r w:rsidR="00B54C2D" w:rsidRPr="00B54C2D">
        <w:rPr>
          <w:rFonts w:ascii="Arial" w:hAnsi="Arial" w:cs="Arial"/>
          <w:sz w:val="26"/>
          <w:szCs w:val="26"/>
        </w:rPr>
        <w:t xml:space="preserve">                  (17)</w:t>
      </w:r>
    </w:p>
    <w:p w:rsidR="00B54C2D" w:rsidRPr="00B54C2D" w:rsidRDefault="00B54C2D" w:rsidP="00FA35F3">
      <w:pPr>
        <w:spacing w:after="0" w:line="360" w:lineRule="auto"/>
        <w:ind w:firstLine="709"/>
        <w:jc w:val="both"/>
        <w:rPr>
          <w:rFonts w:ascii="Arial" w:hAnsi="Arial" w:cs="Arial"/>
          <w:sz w:val="26"/>
          <w:szCs w:val="26"/>
        </w:rPr>
      </w:pPr>
      <w:r w:rsidRPr="00B54C2D">
        <w:rPr>
          <w:rFonts w:ascii="Arial" w:hAnsi="Arial" w:cs="Arial"/>
          <w:sz w:val="26"/>
          <w:szCs w:val="26"/>
        </w:rPr>
        <w:t>Определяем среднюю мобильную изобарную теплоемкость продуктов сгорания при максимальной температуре сгорания:</w:t>
      </w:r>
    </w:p>
    <w:p w:rsidR="00B54C2D" w:rsidRPr="00B54C2D" w:rsidRDefault="00DB6E41" w:rsidP="00FA35F3">
      <w:pPr>
        <w:spacing w:after="0" w:line="360" w:lineRule="auto"/>
        <w:ind w:firstLine="709"/>
        <w:jc w:val="right"/>
        <w:rPr>
          <w:rFonts w:ascii="Arial" w:hAnsi="Arial" w:cs="Arial"/>
          <w:sz w:val="26"/>
          <w:szCs w:val="26"/>
        </w:rPr>
      </w:pPr>
      <m:oMath>
        <m:sSubSup>
          <m:sSubSupPr>
            <m:ctrlPr>
              <w:rPr>
                <w:rFonts w:ascii="Cambria Math" w:hAnsi="Cambria Math" w:cs="Arial"/>
                <w:sz w:val="26"/>
                <w:szCs w:val="26"/>
              </w:rPr>
            </m:ctrlPr>
          </m:sSubSupPr>
          <m:e>
            <m:r>
              <m:rPr>
                <m:sty m:val="p"/>
              </m:rPr>
              <w:rPr>
                <w:rFonts w:ascii="Cambria Math" w:hAnsi="Cambria Math" w:cs="Arial"/>
                <w:sz w:val="26"/>
                <w:szCs w:val="26"/>
              </w:rPr>
              <m:t>C</m:t>
            </m:r>
          </m:e>
          <m:sub>
            <m:r>
              <m:rPr>
                <m:sty m:val="p"/>
              </m:rPr>
              <w:rPr>
                <w:rFonts w:ascii="Cambria Math" w:hAnsi="Cambria Math" w:cs="Arial"/>
                <w:sz w:val="26"/>
                <w:szCs w:val="26"/>
              </w:rPr>
              <m:t>mp</m:t>
            </m:r>
          </m:sub>
          <m:sup>
            <m:r>
              <m:rPr>
                <m:sty m:val="p"/>
              </m:rPr>
              <w:rPr>
                <w:rFonts w:ascii="Cambria Math" w:hAnsi="Cambria Math" w:cs="Arial"/>
                <w:sz w:val="26"/>
                <w:szCs w:val="26"/>
              </w:rPr>
              <m:t>''</m:t>
            </m:r>
          </m:sup>
        </m:sSubSup>
        <m:r>
          <m:rPr>
            <m:sty m:val="p"/>
          </m:rPr>
          <w:rPr>
            <w:rFonts w:ascii="Cambria Math" w:hAnsi="Cambria Math" w:cs="Arial"/>
            <w:sz w:val="26"/>
            <w:szCs w:val="26"/>
          </w:rPr>
          <m:t>=</m:t>
        </m:r>
        <m:sSubSup>
          <m:sSubSupPr>
            <m:ctrlPr>
              <w:rPr>
                <w:rFonts w:ascii="Cambria Math" w:hAnsi="Cambria Math" w:cs="Arial"/>
                <w:sz w:val="26"/>
                <w:szCs w:val="26"/>
              </w:rPr>
            </m:ctrlPr>
          </m:sSubSupPr>
          <m:e>
            <m:r>
              <m:rPr>
                <m:sty m:val="p"/>
              </m:rPr>
              <w:rPr>
                <w:rFonts w:ascii="Cambria Math" w:hAnsi="Cambria Math" w:cs="Arial"/>
                <w:sz w:val="26"/>
                <w:szCs w:val="26"/>
              </w:rPr>
              <m:t>C</m:t>
            </m:r>
          </m:e>
          <m:sub>
            <m:r>
              <m:rPr>
                <m:sty m:val="p"/>
              </m:rPr>
              <w:rPr>
                <w:rFonts w:ascii="Cambria Math" w:hAnsi="Cambria Math" w:cs="Arial"/>
                <w:sz w:val="26"/>
                <w:szCs w:val="26"/>
              </w:rPr>
              <m:t>mv</m:t>
            </m:r>
          </m:sub>
          <m:sup>
            <m:r>
              <m:rPr>
                <m:sty m:val="p"/>
              </m:rPr>
              <w:rPr>
                <w:rFonts w:ascii="Cambria Math" w:hAnsi="Cambria Math" w:cs="Arial"/>
                <w:sz w:val="26"/>
                <w:szCs w:val="26"/>
              </w:rPr>
              <m:t>''</m:t>
            </m:r>
          </m:sup>
        </m:sSubSup>
        <m:r>
          <m:rPr>
            <m:sty m:val="p"/>
          </m:rPr>
          <w:rPr>
            <w:rFonts w:ascii="Cambria Math" w:hAnsi="Cambria Math" w:cs="Arial"/>
            <w:sz w:val="26"/>
            <w:szCs w:val="26"/>
          </w:rPr>
          <m:t>+8,32</m:t>
        </m:r>
      </m:oMath>
      <w:r w:rsidR="00B54C2D" w:rsidRPr="00B54C2D">
        <w:rPr>
          <w:rFonts w:ascii="Arial" w:hAnsi="Arial" w:cs="Arial"/>
          <w:sz w:val="26"/>
          <w:szCs w:val="26"/>
        </w:rPr>
        <w:t xml:space="preserve"> ,</w:t>
      </w:r>
      <m:oMath>
        <m:f>
          <m:fPr>
            <m:ctrlPr>
              <w:rPr>
                <w:rFonts w:ascii="Cambria Math" w:hAnsi="Cambria Math" w:cs="Arial"/>
                <w:sz w:val="26"/>
                <w:szCs w:val="26"/>
                <w:lang w:val="en-US"/>
              </w:rPr>
            </m:ctrlPr>
          </m:fPr>
          <m:num>
            <m:r>
              <m:rPr>
                <m:sty m:val="p"/>
              </m:rPr>
              <w:rPr>
                <w:rFonts w:ascii="Cambria Math" w:hAnsi="Cambria Math" w:cs="Arial"/>
                <w:sz w:val="26"/>
                <w:szCs w:val="26"/>
              </w:rPr>
              <m:t>кДж</m:t>
            </m:r>
          </m:num>
          <m:den>
            <m:r>
              <m:rPr>
                <m:sty m:val="p"/>
              </m:rPr>
              <w:rPr>
                <w:rFonts w:ascii="Cambria Math" w:hAnsi="Cambria Math" w:cs="Arial"/>
                <w:sz w:val="26"/>
                <w:szCs w:val="26"/>
              </w:rPr>
              <m:t>кмоль*К</m:t>
            </m:r>
          </m:den>
        </m:f>
      </m:oMath>
      <w:r w:rsidR="00B54C2D" w:rsidRPr="00B54C2D">
        <w:rPr>
          <w:rFonts w:ascii="Arial" w:hAnsi="Arial" w:cs="Arial"/>
          <w:sz w:val="26"/>
          <w:szCs w:val="26"/>
        </w:rPr>
        <w:t xml:space="preserve">                                               (18)</w:t>
      </w:r>
    </w:p>
    <w:p w:rsidR="00B54C2D" w:rsidRPr="00B54C2D" w:rsidRDefault="00B54C2D" w:rsidP="00FA35F3">
      <w:pPr>
        <w:spacing w:after="0" w:line="360" w:lineRule="auto"/>
        <w:ind w:firstLine="709"/>
        <w:jc w:val="both"/>
        <w:rPr>
          <w:rFonts w:ascii="Arial" w:hAnsi="Arial" w:cs="Arial"/>
          <w:sz w:val="26"/>
          <w:szCs w:val="26"/>
        </w:rPr>
      </w:pPr>
      <w:r w:rsidRPr="00B54C2D">
        <w:rPr>
          <w:rFonts w:ascii="Arial" w:hAnsi="Arial" w:cs="Arial"/>
          <w:sz w:val="26"/>
          <w:szCs w:val="26"/>
        </w:rPr>
        <w:t>Определяем низшую теплотворную способность по формуле Менделеева:</w:t>
      </w:r>
    </w:p>
    <w:p w:rsidR="00B54C2D" w:rsidRPr="00B54C2D" w:rsidRDefault="00DB6E41" w:rsidP="00FA35F3">
      <w:pPr>
        <w:spacing w:after="0" w:line="360" w:lineRule="auto"/>
        <w:ind w:firstLine="709"/>
        <w:jc w:val="right"/>
        <w:rPr>
          <w:rFonts w:ascii="Arial" w:hAnsi="Arial" w:cs="Arial"/>
          <w:sz w:val="26"/>
          <w:szCs w:val="26"/>
        </w:rPr>
      </w:pPr>
      <m:oMath>
        <m:sSub>
          <m:sSubPr>
            <m:ctrlPr>
              <w:rPr>
                <w:rFonts w:ascii="Cambria Math" w:hAnsi="Cambria Math" w:cs="Arial"/>
                <w:i/>
                <w:sz w:val="26"/>
                <w:szCs w:val="26"/>
              </w:rPr>
            </m:ctrlPr>
          </m:sSubPr>
          <m:e>
            <m:r>
              <w:rPr>
                <w:rFonts w:ascii="Cambria Math" w:hAnsi="Cambria Math" w:cs="Arial"/>
                <w:sz w:val="26"/>
                <w:szCs w:val="26"/>
                <w:lang w:val="en-US"/>
              </w:rPr>
              <m:t>Q</m:t>
            </m:r>
          </m:e>
          <m:sub>
            <m:r>
              <w:rPr>
                <w:rFonts w:ascii="Cambria Math" w:hAnsi="Cambria Math" w:cs="Arial"/>
                <w:sz w:val="26"/>
                <w:szCs w:val="26"/>
              </w:rPr>
              <m:t>н</m:t>
            </m:r>
          </m:sub>
        </m:sSub>
        <m:r>
          <w:rPr>
            <w:rFonts w:ascii="Cambria Math" w:hAnsi="Cambria Math" w:cs="Arial"/>
            <w:sz w:val="26"/>
            <w:szCs w:val="26"/>
          </w:rPr>
          <m:t>=33900*C+103000*H-10900*</m:t>
        </m:r>
        <m:d>
          <m:dPr>
            <m:ctrlPr>
              <w:rPr>
                <w:rFonts w:ascii="Cambria Math" w:hAnsi="Cambria Math" w:cs="Arial"/>
                <w:i/>
                <w:sz w:val="26"/>
                <w:szCs w:val="26"/>
              </w:rPr>
            </m:ctrlPr>
          </m:dPr>
          <m:e>
            <m:r>
              <w:rPr>
                <w:rFonts w:ascii="Cambria Math" w:hAnsi="Cambria Math" w:cs="Arial"/>
                <w:sz w:val="26"/>
                <w:szCs w:val="26"/>
              </w:rPr>
              <m:t>O-S</m:t>
            </m:r>
          </m:e>
        </m:d>
      </m:oMath>
      <w:r w:rsidR="00B54C2D" w:rsidRPr="00B54C2D">
        <w:rPr>
          <w:rFonts w:ascii="Arial" w:hAnsi="Arial" w:cs="Arial"/>
          <w:sz w:val="26"/>
          <w:szCs w:val="26"/>
        </w:rPr>
        <w:t xml:space="preserve"> , </w:t>
      </w:r>
      <m:oMath>
        <m:f>
          <m:fPr>
            <m:ctrlPr>
              <w:rPr>
                <w:rFonts w:ascii="Cambria Math" w:hAnsi="Cambria Math" w:cs="Arial"/>
                <w:i/>
                <w:sz w:val="26"/>
                <w:szCs w:val="26"/>
                <w:lang w:val="en-US"/>
              </w:rPr>
            </m:ctrlPr>
          </m:fPr>
          <m:num>
            <m:r>
              <w:rPr>
                <w:rFonts w:ascii="Cambria Math" w:hAnsi="Cambria Math" w:cs="Arial"/>
                <w:sz w:val="26"/>
                <w:szCs w:val="26"/>
              </w:rPr>
              <m:t>кДж</m:t>
            </m:r>
          </m:num>
          <m:den>
            <m:r>
              <w:rPr>
                <w:rFonts w:ascii="Cambria Math" w:hAnsi="Cambria Math" w:cs="Arial"/>
                <w:sz w:val="26"/>
                <w:szCs w:val="26"/>
              </w:rPr>
              <m:t>кг.топлива</m:t>
            </m:r>
          </m:den>
        </m:f>
      </m:oMath>
      <w:r w:rsidR="00B54C2D" w:rsidRPr="00B54C2D">
        <w:rPr>
          <w:rFonts w:ascii="Arial" w:hAnsi="Arial" w:cs="Arial"/>
          <w:sz w:val="26"/>
          <w:szCs w:val="26"/>
        </w:rPr>
        <w:t xml:space="preserve">           (19)</w:t>
      </w:r>
    </w:p>
    <w:p w:rsidR="00B54C2D" w:rsidRPr="00B54C2D" w:rsidRDefault="00B54C2D" w:rsidP="00FA35F3">
      <w:pPr>
        <w:spacing w:after="0" w:line="360" w:lineRule="auto"/>
        <w:ind w:firstLine="709"/>
        <w:jc w:val="both"/>
        <w:rPr>
          <w:rFonts w:ascii="Arial" w:hAnsi="Arial" w:cs="Arial"/>
          <w:sz w:val="26"/>
          <w:szCs w:val="26"/>
        </w:rPr>
      </w:pPr>
      <w:r w:rsidRPr="00B54C2D">
        <w:rPr>
          <w:rFonts w:ascii="Arial" w:hAnsi="Arial" w:cs="Arial"/>
          <w:sz w:val="26"/>
          <w:szCs w:val="26"/>
        </w:rPr>
        <w:t>Определяем максимальную температуру конца сгорания по уравнению сгорания:</w:t>
      </w:r>
    </w:p>
    <w:p w:rsidR="00B54C2D" w:rsidRPr="00B54C2D" w:rsidRDefault="00DB6E41" w:rsidP="00FA35F3">
      <w:pPr>
        <w:spacing w:after="0" w:line="360" w:lineRule="auto"/>
        <w:ind w:firstLine="709"/>
        <w:jc w:val="right"/>
        <w:rPr>
          <w:rFonts w:ascii="Arial" w:hAnsi="Arial" w:cs="Arial"/>
          <w:sz w:val="26"/>
          <w:szCs w:val="26"/>
        </w:rPr>
      </w:pPr>
      <m:oMath>
        <m:f>
          <m:fPr>
            <m:ctrlPr>
              <w:rPr>
                <w:rFonts w:ascii="Cambria Math" w:hAnsi="Cambria Math" w:cs="Arial"/>
                <w:sz w:val="26"/>
                <w:szCs w:val="26"/>
                <w:lang w:val="en-US"/>
              </w:rPr>
            </m:ctrlPr>
          </m:fPr>
          <m:num>
            <m:r>
              <m:rPr>
                <m:sty m:val="p"/>
              </m:rPr>
              <w:rPr>
                <w:rFonts w:ascii="Cambria Math" w:hAnsi="Cambria Math" w:cs="Arial"/>
                <w:sz w:val="26"/>
                <w:szCs w:val="26"/>
                <w:lang w:val="en-US"/>
              </w:rPr>
              <m:t>ζ</m:t>
            </m:r>
            <m:r>
              <m:rPr>
                <m:sty m:val="p"/>
              </m:rPr>
              <w:rPr>
                <w:rFonts w:ascii="Cambria Math" w:hAnsi="Cambria Math" w:cs="Arial"/>
                <w:sz w:val="26"/>
                <w:szCs w:val="26"/>
              </w:rPr>
              <m:t>*</m:t>
            </m:r>
            <m:sSub>
              <m:sSubPr>
                <m:ctrlPr>
                  <w:rPr>
                    <w:rFonts w:ascii="Cambria Math" w:hAnsi="Cambria Math" w:cs="Arial"/>
                    <w:sz w:val="26"/>
                    <w:szCs w:val="26"/>
                    <w:lang w:val="en-US"/>
                  </w:rPr>
                </m:ctrlPr>
              </m:sSubPr>
              <m:e>
                <m:r>
                  <m:rPr>
                    <m:sty m:val="p"/>
                  </m:rPr>
                  <w:rPr>
                    <w:rFonts w:ascii="Cambria Math" w:hAnsi="Cambria Math" w:cs="Arial"/>
                    <w:sz w:val="26"/>
                    <w:szCs w:val="26"/>
                    <w:lang w:val="en-US"/>
                  </w:rPr>
                  <m:t>Q</m:t>
                </m:r>
              </m:e>
              <m:sub>
                <m:r>
                  <m:rPr>
                    <m:sty m:val="p"/>
                  </m:rPr>
                  <w:rPr>
                    <w:rFonts w:ascii="Cambria Math" w:hAnsi="Cambria Math" w:cs="Arial"/>
                    <w:sz w:val="26"/>
                    <w:szCs w:val="26"/>
                  </w:rPr>
                  <m:t>н</m:t>
                </m:r>
              </m:sub>
            </m:sSub>
          </m:num>
          <m:den>
            <m:r>
              <m:rPr>
                <m:sty m:val="p"/>
              </m:rPr>
              <w:rPr>
                <w:rFonts w:ascii="Cambria Math" w:hAnsi="Cambria Math" w:cs="Arial"/>
                <w:sz w:val="26"/>
                <w:szCs w:val="26"/>
                <w:lang w:val="en-US"/>
              </w:rPr>
              <m:t>L</m:t>
            </m:r>
            <m:r>
              <m:rPr>
                <m:sty m:val="p"/>
              </m:rPr>
              <w:rPr>
                <w:rFonts w:ascii="Cambria Math" w:hAnsi="Cambria Math" w:cs="Arial"/>
                <w:sz w:val="26"/>
                <w:szCs w:val="26"/>
              </w:rPr>
              <m:t>*</m:t>
            </m:r>
            <m:d>
              <m:dPr>
                <m:ctrlPr>
                  <w:rPr>
                    <w:rFonts w:ascii="Cambria Math" w:hAnsi="Cambria Math" w:cs="Arial"/>
                    <w:sz w:val="26"/>
                    <w:szCs w:val="26"/>
                    <w:lang w:val="en-US"/>
                  </w:rPr>
                </m:ctrlPr>
              </m:dPr>
              <m:e>
                <m:r>
                  <m:rPr>
                    <m:sty m:val="p"/>
                  </m:rPr>
                  <w:rPr>
                    <w:rFonts w:ascii="Cambria Math" w:hAnsi="Cambria Math" w:cs="Arial"/>
                    <w:sz w:val="26"/>
                    <w:szCs w:val="26"/>
                  </w:rPr>
                  <m:t>1+</m:t>
                </m:r>
                <m:sSub>
                  <m:sSubPr>
                    <m:ctrlPr>
                      <w:rPr>
                        <w:rFonts w:ascii="Cambria Math" w:hAnsi="Cambria Math" w:cs="Arial"/>
                        <w:sz w:val="26"/>
                        <w:szCs w:val="26"/>
                        <w:lang w:val="en-US"/>
                      </w:rPr>
                    </m:ctrlPr>
                  </m:sSubPr>
                  <m:e>
                    <m:r>
                      <m:rPr>
                        <m:sty m:val="p"/>
                      </m:rPr>
                      <w:rPr>
                        <w:rFonts w:ascii="Cambria Math" w:hAnsi="Cambria Math" w:cs="Arial"/>
                        <w:sz w:val="26"/>
                        <w:szCs w:val="26"/>
                        <w:lang w:val="en-US"/>
                      </w:rPr>
                      <m:t>γ</m:t>
                    </m:r>
                  </m:e>
                  <m:sub>
                    <m:r>
                      <m:rPr>
                        <m:sty m:val="p"/>
                      </m:rPr>
                      <w:rPr>
                        <w:rFonts w:ascii="Cambria Math" w:hAnsi="Cambria Math" w:cs="Arial"/>
                        <w:sz w:val="26"/>
                        <w:szCs w:val="26"/>
                        <w:lang w:val="en-US"/>
                      </w:rPr>
                      <m:t>r</m:t>
                    </m:r>
                  </m:sub>
                </m:sSub>
              </m:e>
            </m:d>
          </m:den>
        </m:f>
        <m:r>
          <m:rPr>
            <m:sty m:val="p"/>
          </m:rPr>
          <w:rPr>
            <w:rFonts w:ascii="Cambria Math" w:hAnsi="Cambria Math" w:cs="Arial"/>
            <w:sz w:val="26"/>
            <w:szCs w:val="26"/>
          </w:rPr>
          <m:t>+</m:t>
        </m:r>
        <m:d>
          <m:dPr>
            <m:ctrlPr>
              <w:rPr>
                <w:rFonts w:ascii="Cambria Math" w:hAnsi="Cambria Math" w:cs="Arial"/>
                <w:sz w:val="26"/>
                <w:szCs w:val="26"/>
                <w:lang w:val="en-US"/>
              </w:rPr>
            </m:ctrlPr>
          </m:dPr>
          <m:e>
            <m:sSubSup>
              <m:sSubSupPr>
                <m:ctrlPr>
                  <w:rPr>
                    <w:rFonts w:ascii="Cambria Math" w:hAnsi="Cambria Math" w:cs="Arial"/>
                    <w:sz w:val="26"/>
                    <w:szCs w:val="26"/>
                    <w:lang w:val="en-US"/>
                  </w:rPr>
                </m:ctrlPr>
              </m:sSubSupPr>
              <m:e>
                <m:r>
                  <m:rPr>
                    <m:sty m:val="p"/>
                  </m:rPr>
                  <w:rPr>
                    <w:rFonts w:ascii="Cambria Math" w:hAnsi="Cambria Math" w:cs="Arial"/>
                    <w:sz w:val="26"/>
                    <w:szCs w:val="26"/>
                    <w:lang w:val="en-US"/>
                  </w:rPr>
                  <m:t>C</m:t>
                </m:r>
              </m:e>
              <m:sub>
                <m:r>
                  <m:rPr>
                    <m:sty m:val="p"/>
                  </m:rPr>
                  <w:rPr>
                    <w:rFonts w:ascii="Cambria Math" w:hAnsi="Cambria Math" w:cs="Arial"/>
                    <w:sz w:val="26"/>
                    <w:szCs w:val="26"/>
                    <w:lang w:val="en-US"/>
                  </w:rPr>
                  <m:t>v</m:t>
                </m:r>
              </m:sub>
              <m:sup>
                <m:r>
                  <m:rPr>
                    <m:sty m:val="p"/>
                  </m:rPr>
                  <w:rPr>
                    <w:rFonts w:ascii="Cambria Math" w:hAnsi="Cambria Math" w:cs="Arial"/>
                    <w:sz w:val="26"/>
                    <w:szCs w:val="26"/>
                  </w:rPr>
                  <m:t>'</m:t>
                </m:r>
              </m:sup>
            </m:sSubSup>
            <m:r>
              <m:rPr>
                <m:sty m:val="p"/>
              </m:rPr>
              <w:rPr>
                <w:rFonts w:ascii="Cambria Math" w:hAnsi="Cambria Math" w:cs="Arial"/>
                <w:sz w:val="26"/>
                <w:szCs w:val="26"/>
              </w:rPr>
              <m:t xml:space="preserve">+8,32  </m:t>
            </m:r>
            <m:r>
              <m:rPr>
                <m:sty m:val="p"/>
              </m:rPr>
              <w:rPr>
                <w:rFonts w:ascii="Cambria Math" w:hAnsi="Cambria Math" w:cs="Arial"/>
                <w:sz w:val="26"/>
                <w:szCs w:val="26"/>
                <w:lang w:val="en-US"/>
              </w:rPr>
              <m:t>λ</m:t>
            </m:r>
          </m:e>
        </m:d>
        <m:r>
          <m:rPr>
            <m:sty m:val="p"/>
          </m:rPr>
          <w:rPr>
            <w:rFonts w:ascii="Cambria Math" w:hAnsi="Cambria Math" w:cs="Arial"/>
            <w:sz w:val="26"/>
            <w:szCs w:val="26"/>
          </w:rPr>
          <m:t>*</m:t>
        </m:r>
        <m:sSub>
          <m:sSubPr>
            <m:ctrlPr>
              <w:rPr>
                <w:rFonts w:ascii="Cambria Math" w:hAnsi="Cambria Math" w:cs="Arial"/>
                <w:sz w:val="26"/>
                <w:szCs w:val="26"/>
                <w:lang w:val="en-US"/>
              </w:rPr>
            </m:ctrlPr>
          </m:sSubPr>
          <m:e>
            <m:r>
              <m:rPr>
                <m:sty m:val="p"/>
              </m:rPr>
              <w:rPr>
                <w:rFonts w:ascii="Cambria Math" w:hAnsi="Cambria Math" w:cs="Arial"/>
                <w:sz w:val="26"/>
                <w:szCs w:val="26"/>
                <w:lang w:val="en-US"/>
              </w:rPr>
              <m:t>T</m:t>
            </m:r>
          </m:e>
          <m:sub>
            <m:r>
              <m:rPr>
                <m:sty m:val="p"/>
              </m:rPr>
              <w:rPr>
                <w:rFonts w:ascii="Cambria Math" w:hAnsi="Cambria Math" w:cs="Arial"/>
                <w:sz w:val="26"/>
                <w:szCs w:val="26"/>
                <w:lang w:val="en-US"/>
              </w:rPr>
              <m:t>c</m:t>
            </m:r>
          </m:sub>
        </m:sSub>
        <m:r>
          <m:rPr>
            <m:sty m:val="p"/>
          </m:rPr>
          <w:rPr>
            <w:rFonts w:ascii="Cambria Math" w:hAnsi="Cambria Math" w:cs="Arial"/>
            <w:sz w:val="26"/>
            <w:szCs w:val="26"/>
          </w:rPr>
          <m:t>=</m:t>
        </m:r>
        <m:r>
          <m:rPr>
            <m:sty m:val="p"/>
          </m:rPr>
          <w:rPr>
            <w:rFonts w:ascii="Cambria Math" w:hAnsi="Cambria Math" w:cs="Arial"/>
            <w:sz w:val="26"/>
            <w:szCs w:val="26"/>
            <w:lang w:val="en-US"/>
          </w:rPr>
          <m:t>β</m:t>
        </m:r>
        <m:r>
          <m:rPr>
            <m:sty m:val="p"/>
          </m:rPr>
          <w:rPr>
            <w:rFonts w:ascii="Cambria Math" w:hAnsi="Cambria Math" w:cs="Arial"/>
            <w:sz w:val="26"/>
            <w:szCs w:val="26"/>
          </w:rPr>
          <m:t>*</m:t>
        </m:r>
        <m:sSubSup>
          <m:sSubSupPr>
            <m:ctrlPr>
              <w:rPr>
                <w:rFonts w:ascii="Cambria Math" w:hAnsi="Cambria Math" w:cs="Arial"/>
                <w:sz w:val="26"/>
                <w:szCs w:val="26"/>
                <w:lang w:val="en-US"/>
              </w:rPr>
            </m:ctrlPr>
          </m:sSubSupPr>
          <m:e>
            <m:r>
              <m:rPr>
                <m:sty m:val="p"/>
              </m:rPr>
              <w:rPr>
                <w:rFonts w:ascii="Cambria Math" w:hAnsi="Cambria Math" w:cs="Arial"/>
                <w:sz w:val="26"/>
                <w:szCs w:val="26"/>
                <w:lang w:val="en-US"/>
              </w:rPr>
              <m:t>C</m:t>
            </m:r>
          </m:e>
          <m:sub>
            <m:r>
              <m:rPr>
                <m:sty m:val="p"/>
              </m:rPr>
              <w:rPr>
                <w:rFonts w:ascii="Cambria Math" w:hAnsi="Cambria Math" w:cs="Arial"/>
                <w:sz w:val="26"/>
                <w:szCs w:val="26"/>
                <w:lang w:val="en-US"/>
              </w:rPr>
              <m:t>mp</m:t>
            </m:r>
          </m:sub>
          <m:sup>
            <m:r>
              <m:rPr>
                <m:sty m:val="p"/>
              </m:rPr>
              <w:rPr>
                <w:rFonts w:ascii="Cambria Math" w:hAnsi="Cambria Math" w:cs="Arial"/>
                <w:sz w:val="26"/>
                <w:szCs w:val="26"/>
              </w:rPr>
              <m:t>''</m:t>
            </m:r>
          </m:sup>
        </m:sSubSup>
        <m:r>
          <m:rPr>
            <m:sty m:val="p"/>
          </m:rPr>
          <w:rPr>
            <w:rFonts w:ascii="Cambria Math" w:hAnsi="Cambria Math" w:cs="Arial"/>
            <w:sz w:val="26"/>
            <w:szCs w:val="26"/>
          </w:rPr>
          <m:t>*</m:t>
        </m:r>
        <m:sSub>
          <m:sSubPr>
            <m:ctrlPr>
              <w:rPr>
                <w:rFonts w:ascii="Cambria Math" w:hAnsi="Cambria Math" w:cs="Arial"/>
                <w:sz w:val="26"/>
                <w:szCs w:val="26"/>
                <w:lang w:val="en-US"/>
              </w:rPr>
            </m:ctrlPr>
          </m:sSubPr>
          <m:e>
            <m:r>
              <m:rPr>
                <m:sty m:val="p"/>
              </m:rPr>
              <w:rPr>
                <w:rFonts w:ascii="Cambria Math" w:hAnsi="Cambria Math" w:cs="Arial"/>
                <w:sz w:val="26"/>
                <w:szCs w:val="26"/>
                <w:lang w:val="en-US"/>
              </w:rPr>
              <m:t>T</m:t>
            </m:r>
          </m:e>
          <m:sub>
            <m:r>
              <m:rPr>
                <m:sty m:val="p"/>
              </m:rPr>
              <w:rPr>
                <w:rFonts w:ascii="Cambria Math" w:hAnsi="Cambria Math" w:cs="Arial"/>
                <w:sz w:val="26"/>
                <w:szCs w:val="26"/>
                <w:lang w:val="en-US"/>
              </w:rPr>
              <m:t>z</m:t>
            </m:r>
          </m:sub>
        </m:sSub>
      </m:oMath>
      <w:r w:rsidR="00B54C2D" w:rsidRPr="00B54C2D">
        <w:rPr>
          <w:rFonts w:ascii="Arial" w:hAnsi="Arial" w:cs="Arial"/>
          <w:sz w:val="26"/>
          <w:szCs w:val="26"/>
        </w:rPr>
        <w:t xml:space="preserve">                            (20)</w:t>
      </w:r>
    </w:p>
    <w:p w:rsidR="000316FD" w:rsidRPr="00B54C2D" w:rsidRDefault="00B54C2D" w:rsidP="000316FD">
      <w:pPr>
        <w:spacing w:after="0" w:line="360" w:lineRule="auto"/>
        <w:ind w:firstLine="709"/>
        <w:jc w:val="both"/>
        <w:rPr>
          <w:rFonts w:ascii="Arial" w:hAnsi="Arial" w:cs="Arial"/>
          <w:sz w:val="26"/>
          <w:szCs w:val="26"/>
        </w:rPr>
      </w:pPr>
      <w:r w:rsidRPr="00B54C2D">
        <w:rPr>
          <w:rFonts w:ascii="Arial" w:hAnsi="Arial" w:cs="Arial"/>
          <w:sz w:val="26"/>
          <w:szCs w:val="26"/>
        </w:rPr>
        <w:t xml:space="preserve">Принимаем коэффициент использования тепла при </w:t>
      </w:r>
      <w:proofErr w:type="spellStart"/>
      <w:r w:rsidRPr="00B54C2D">
        <w:rPr>
          <w:rFonts w:ascii="Arial" w:hAnsi="Arial" w:cs="Arial"/>
          <w:sz w:val="26"/>
          <w:szCs w:val="26"/>
        </w:rPr>
        <w:t>сгорании:ζ</w:t>
      </w:r>
      <w:proofErr w:type="spellEnd"/>
      <w:r w:rsidRPr="00B54C2D">
        <w:rPr>
          <w:rFonts w:ascii="Arial" w:hAnsi="Arial" w:cs="Arial"/>
          <w:sz w:val="26"/>
          <w:szCs w:val="26"/>
        </w:rPr>
        <w:t xml:space="preserve"> =</w:t>
      </w:r>
      <w:r w:rsidR="000316FD">
        <w:rPr>
          <w:rFonts w:ascii="Arial" w:hAnsi="Arial" w:cs="Arial"/>
          <w:sz w:val="26"/>
          <w:szCs w:val="26"/>
        </w:rPr>
        <w:t xml:space="preserve"> 0,65- 0, 85. </w:t>
      </w:r>
    </w:p>
    <w:p w:rsidR="00B54C2D" w:rsidRPr="00B54C2D" w:rsidRDefault="00FF43EB" w:rsidP="00FA35F3">
      <w:pPr>
        <w:spacing w:after="0" w:line="360" w:lineRule="auto"/>
        <w:ind w:firstLine="709"/>
        <w:jc w:val="both"/>
        <w:rPr>
          <w:rFonts w:ascii="Arial" w:hAnsi="Arial" w:cs="Arial"/>
          <w:sz w:val="26"/>
          <w:szCs w:val="26"/>
        </w:rPr>
      </w:pPr>
      <w:r>
        <w:rPr>
          <w:rFonts w:ascii="Arial" w:hAnsi="Arial" w:cs="Arial"/>
          <w:sz w:val="26"/>
          <w:szCs w:val="26"/>
        </w:rPr>
        <w:t>33</w:t>
      </w:r>
      <w:r w:rsidR="00B54C2D" w:rsidRPr="00B54C2D">
        <w:rPr>
          <w:rFonts w:ascii="Arial" w:hAnsi="Arial" w:cs="Arial"/>
          <w:sz w:val="26"/>
          <w:szCs w:val="26"/>
        </w:rPr>
        <w:t xml:space="preserve">После подстановки значений в уравнение сгорания получаем квадратное уравнение. Решив это уравнение, получаем значение максимальной температуры в точке </w:t>
      </w:r>
      <w:r w:rsidR="00B54C2D" w:rsidRPr="00B54C2D">
        <w:rPr>
          <w:rFonts w:ascii="Arial" w:hAnsi="Arial" w:cs="Arial"/>
          <w:sz w:val="26"/>
          <w:szCs w:val="26"/>
          <w:lang w:val="en-US"/>
        </w:rPr>
        <w:t>z</w:t>
      </w:r>
      <w:r w:rsidR="00B54C2D" w:rsidRPr="00B54C2D">
        <w:rPr>
          <w:rFonts w:ascii="Arial" w:hAnsi="Arial" w:cs="Arial"/>
          <w:sz w:val="26"/>
          <w:szCs w:val="26"/>
        </w:rPr>
        <w:t>:</w:t>
      </w:r>
    </w:p>
    <w:p w:rsidR="00B54C2D" w:rsidRPr="00B54C2D" w:rsidRDefault="00DB6E41" w:rsidP="00FA35F3">
      <w:pPr>
        <w:spacing w:after="0" w:line="360" w:lineRule="auto"/>
        <w:ind w:firstLine="709"/>
        <w:jc w:val="both"/>
        <w:rPr>
          <w:rFonts w:ascii="Arial" w:hAnsi="Arial" w:cs="Arial"/>
          <w:sz w:val="26"/>
          <w:szCs w:val="26"/>
        </w:rPr>
      </w:pPr>
      <m:oMath>
        <m:sSub>
          <m:sSubPr>
            <m:ctrlPr>
              <w:rPr>
                <w:rFonts w:ascii="Cambria Math" w:hAnsi="Cambria Math" w:cs="Arial"/>
                <w:sz w:val="26"/>
                <w:szCs w:val="26"/>
                <w:lang w:val="en-US"/>
              </w:rPr>
            </m:ctrlPr>
          </m:sSubPr>
          <m:e>
            <m:r>
              <m:rPr>
                <m:sty m:val="p"/>
              </m:rPr>
              <w:rPr>
                <w:rFonts w:ascii="Cambria Math" w:hAnsi="Cambria Math" w:cs="Arial"/>
                <w:sz w:val="26"/>
                <w:szCs w:val="26"/>
                <w:lang w:val="en-US"/>
              </w:rPr>
              <m:t>T</m:t>
            </m:r>
          </m:e>
          <m:sub>
            <m:r>
              <m:rPr>
                <m:sty m:val="p"/>
              </m:rPr>
              <w:rPr>
                <w:rFonts w:ascii="Cambria Math" w:hAnsi="Cambria Math" w:cs="Arial"/>
                <w:sz w:val="26"/>
                <w:szCs w:val="26"/>
                <w:lang w:val="en-US"/>
              </w:rPr>
              <m:t>z</m:t>
            </m:r>
          </m:sub>
        </m:sSub>
        <m:r>
          <m:rPr>
            <m:sty m:val="p"/>
          </m:rPr>
          <w:rPr>
            <w:rFonts w:ascii="Cambria Math" w:hAnsi="Cambria Math" w:cs="Arial"/>
            <w:sz w:val="26"/>
            <w:szCs w:val="26"/>
          </w:rPr>
          <m:t xml:space="preserve">=   </m:t>
        </m:r>
      </m:oMath>
      <w:r w:rsidR="00B54C2D" w:rsidRPr="00B54C2D">
        <w:rPr>
          <w:rFonts w:ascii="Arial" w:hAnsi="Arial" w:cs="Arial"/>
          <w:sz w:val="26"/>
          <w:szCs w:val="26"/>
        </w:rPr>
        <w:t>,</w:t>
      </w:r>
      <w:r w:rsidR="00B54C2D" w:rsidRPr="00B54C2D">
        <w:rPr>
          <w:rFonts w:ascii="Arial" w:hAnsi="Arial" w:cs="Arial"/>
          <w:sz w:val="26"/>
          <w:szCs w:val="26"/>
          <w:lang w:val="en-US"/>
        </w:rPr>
        <w:t>K</w:t>
      </w:r>
    </w:p>
    <w:p w:rsidR="00B54C2D" w:rsidRPr="00B54C2D" w:rsidRDefault="00B54C2D" w:rsidP="00B54C2D">
      <w:pPr>
        <w:spacing w:after="0" w:line="288" w:lineRule="auto"/>
        <w:ind w:firstLine="709"/>
        <w:jc w:val="both"/>
        <w:rPr>
          <w:rFonts w:ascii="Arial" w:hAnsi="Arial" w:cs="Arial"/>
          <w:b/>
          <w:sz w:val="26"/>
          <w:szCs w:val="26"/>
        </w:rPr>
      </w:pPr>
    </w:p>
    <w:p w:rsidR="00B54C2D" w:rsidRPr="00FA35F3" w:rsidRDefault="00FA35F3" w:rsidP="00FA35F3">
      <w:pPr>
        <w:keepNext/>
        <w:keepLines/>
        <w:tabs>
          <w:tab w:val="left" w:pos="1134"/>
        </w:tabs>
        <w:spacing w:after="0" w:line="240" w:lineRule="auto"/>
        <w:ind w:firstLine="709"/>
        <w:jc w:val="both"/>
        <w:outlineLvl w:val="0"/>
        <w:rPr>
          <w:rFonts w:ascii="Arial" w:eastAsiaTheme="majorEastAsia" w:hAnsi="Arial" w:cs="Arial"/>
          <w:b/>
          <w:bCs/>
          <w:sz w:val="24"/>
          <w:szCs w:val="24"/>
        </w:rPr>
      </w:pPr>
      <w:bookmarkStart w:id="48" w:name="_Toc45110895"/>
      <w:r w:rsidRPr="00FA35F3">
        <w:rPr>
          <w:rFonts w:ascii="Arial" w:eastAsiaTheme="majorEastAsia" w:hAnsi="Arial" w:cs="Arial"/>
          <w:b/>
          <w:bCs/>
          <w:sz w:val="24"/>
          <w:szCs w:val="24"/>
        </w:rPr>
        <w:t>6</w:t>
      </w:r>
      <w:r w:rsidR="00B54C2D" w:rsidRPr="00FA35F3">
        <w:rPr>
          <w:rFonts w:ascii="Arial" w:eastAsiaTheme="majorEastAsia" w:hAnsi="Arial" w:cs="Arial"/>
          <w:b/>
          <w:bCs/>
          <w:sz w:val="24"/>
          <w:szCs w:val="24"/>
        </w:rPr>
        <w:t>.5 Расчет параметров процесса расширения</w:t>
      </w:r>
      <w:bookmarkEnd w:id="48"/>
    </w:p>
    <w:p w:rsidR="00FA35F3" w:rsidRDefault="00FA35F3" w:rsidP="00B54C2D">
      <w:pPr>
        <w:spacing w:after="0" w:line="288" w:lineRule="auto"/>
        <w:ind w:firstLine="709"/>
        <w:jc w:val="both"/>
        <w:rPr>
          <w:rFonts w:ascii="Arial" w:hAnsi="Arial" w:cs="Arial"/>
          <w:sz w:val="26"/>
          <w:szCs w:val="26"/>
        </w:rPr>
      </w:pPr>
    </w:p>
    <w:p w:rsidR="00B54C2D" w:rsidRPr="00FA35F3" w:rsidRDefault="00B54C2D" w:rsidP="00FA35F3">
      <w:pPr>
        <w:spacing w:after="0" w:line="360" w:lineRule="auto"/>
        <w:ind w:firstLine="709"/>
        <w:jc w:val="both"/>
        <w:rPr>
          <w:rFonts w:ascii="Arial" w:hAnsi="Arial" w:cs="Arial"/>
          <w:sz w:val="24"/>
          <w:szCs w:val="24"/>
        </w:rPr>
      </w:pPr>
      <w:r w:rsidRPr="00FA35F3">
        <w:rPr>
          <w:rFonts w:ascii="Arial" w:hAnsi="Arial" w:cs="Arial"/>
          <w:sz w:val="24"/>
          <w:szCs w:val="24"/>
        </w:rPr>
        <w:t>Определяем степень предварительного расширения:</w:t>
      </w:r>
    </w:p>
    <w:p w:rsidR="00B54C2D" w:rsidRPr="00FA35F3" w:rsidRDefault="00B54C2D" w:rsidP="00FA35F3">
      <w:pPr>
        <w:spacing w:after="0" w:line="360" w:lineRule="auto"/>
        <w:ind w:firstLine="709"/>
        <w:jc w:val="right"/>
        <w:rPr>
          <w:rFonts w:ascii="Arial" w:hAnsi="Arial" w:cs="Arial"/>
          <w:sz w:val="24"/>
          <w:szCs w:val="24"/>
        </w:rPr>
      </w:pPr>
      <m:oMath>
        <m:r>
          <m:rPr>
            <m:sty m:val="p"/>
          </m:rPr>
          <w:rPr>
            <w:rFonts w:ascii="Cambria Math" w:hAnsi="Cambria Math" w:cs="Arial"/>
            <w:sz w:val="24"/>
            <w:szCs w:val="24"/>
          </w:rPr>
          <m:t>ρ=</m:t>
        </m:r>
        <m:f>
          <m:fPr>
            <m:ctrlPr>
              <w:rPr>
                <w:rFonts w:ascii="Cambria Math" w:hAnsi="Cambria Math" w:cs="Arial"/>
                <w:sz w:val="24"/>
                <w:szCs w:val="24"/>
              </w:rPr>
            </m:ctrlPr>
          </m:fPr>
          <m:num>
            <m:r>
              <m:rPr>
                <m:sty m:val="p"/>
              </m:rPr>
              <w:rPr>
                <w:rFonts w:ascii="Cambria Math" w:hAnsi="Cambria Math" w:cs="Arial"/>
                <w:sz w:val="24"/>
                <w:szCs w:val="24"/>
              </w:rPr>
              <m:t>β*</m:t>
            </m:r>
            <m:sSub>
              <m:sSubPr>
                <m:ctrlPr>
                  <w:rPr>
                    <w:rFonts w:ascii="Cambria Math" w:hAnsi="Cambria Math" w:cs="Arial"/>
                    <w:sz w:val="24"/>
                    <w:szCs w:val="24"/>
                  </w:rPr>
                </m:ctrlPr>
              </m:sSubPr>
              <m:e>
                <m:r>
                  <m:rPr>
                    <m:sty m:val="p"/>
                  </m:rPr>
                  <w:rPr>
                    <w:rFonts w:ascii="Cambria Math" w:hAnsi="Cambria Math" w:cs="Arial"/>
                    <w:sz w:val="24"/>
                    <w:szCs w:val="24"/>
                  </w:rPr>
                  <m:t>T</m:t>
                </m:r>
              </m:e>
              <m:sub>
                <m:r>
                  <m:rPr>
                    <m:sty m:val="p"/>
                  </m:rPr>
                  <w:rPr>
                    <w:rFonts w:ascii="Cambria Math" w:hAnsi="Cambria Math" w:cs="Arial"/>
                    <w:sz w:val="24"/>
                    <w:szCs w:val="24"/>
                  </w:rPr>
                  <m:t>z</m:t>
                </m:r>
              </m:sub>
            </m:sSub>
          </m:num>
          <m:den>
            <m:r>
              <m:rPr>
                <m:sty m:val="p"/>
              </m:rPr>
              <w:rPr>
                <w:rFonts w:ascii="Cambria Math" w:hAnsi="Cambria Math" w:cs="Arial"/>
                <w:sz w:val="24"/>
                <w:szCs w:val="24"/>
              </w:rPr>
              <m:t>λ*</m:t>
            </m:r>
            <m:sSub>
              <m:sSubPr>
                <m:ctrlPr>
                  <w:rPr>
                    <w:rFonts w:ascii="Cambria Math" w:hAnsi="Cambria Math" w:cs="Arial"/>
                    <w:sz w:val="24"/>
                    <w:szCs w:val="24"/>
                  </w:rPr>
                </m:ctrlPr>
              </m:sSubPr>
              <m:e>
                <m:r>
                  <m:rPr>
                    <m:sty m:val="p"/>
                  </m:rPr>
                  <w:rPr>
                    <w:rFonts w:ascii="Cambria Math" w:hAnsi="Cambria Math" w:cs="Arial"/>
                    <w:sz w:val="24"/>
                    <w:szCs w:val="24"/>
                  </w:rPr>
                  <m:t>T</m:t>
                </m:r>
              </m:e>
              <m:sub>
                <m:r>
                  <m:rPr>
                    <m:sty m:val="p"/>
                  </m:rPr>
                  <w:rPr>
                    <w:rFonts w:ascii="Cambria Math" w:hAnsi="Cambria Math" w:cs="Arial"/>
                    <w:sz w:val="24"/>
                    <w:szCs w:val="24"/>
                  </w:rPr>
                  <m:t>c</m:t>
                </m:r>
              </m:sub>
            </m:sSub>
          </m:den>
        </m:f>
      </m:oMath>
      <w:r w:rsidRPr="00FA35F3">
        <w:rPr>
          <w:rFonts w:ascii="Arial" w:hAnsi="Arial" w:cs="Arial"/>
          <w:sz w:val="24"/>
          <w:szCs w:val="24"/>
        </w:rPr>
        <w:t xml:space="preserve">                                                         (21)</w:t>
      </w:r>
    </w:p>
    <w:p w:rsidR="00B54C2D" w:rsidRPr="00FA35F3" w:rsidRDefault="00B54C2D" w:rsidP="00FA35F3">
      <w:pPr>
        <w:spacing w:after="0" w:line="360" w:lineRule="auto"/>
        <w:ind w:firstLine="709"/>
        <w:jc w:val="both"/>
        <w:rPr>
          <w:rFonts w:ascii="Arial" w:hAnsi="Arial" w:cs="Arial"/>
          <w:sz w:val="24"/>
          <w:szCs w:val="24"/>
        </w:rPr>
      </w:pPr>
      <w:r w:rsidRPr="00FA35F3">
        <w:rPr>
          <w:rFonts w:ascii="Arial" w:hAnsi="Arial" w:cs="Arial"/>
          <w:sz w:val="24"/>
          <w:szCs w:val="24"/>
        </w:rPr>
        <w:t>Определяем степень последующего расширения:</w:t>
      </w:r>
    </w:p>
    <w:p w:rsidR="00B54C2D" w:rsidRPr="00FA35F3" w:rsidRDefault="00B54C2D" w:rsidP="00FA35F3">
      <w:pPr>
        <w:spacing w:after="0" w:line="360" w:lineRule="auto"/>
        <w:ind w:firstLine="709"/>
        <w:jc w:val="right"/>
        <w:rPr>
          <w:rFonts w:ascii="Arial" w:hAnsi="Arial" w:cs="Arial"/>
          <w:sz w:val="24"/>
          <w:szCs w:val="24"/>
        </w:rPr>
      </w:pPr>
      <m:oMath>
        <m:r>
          <m:rPr>
            <m:sty m:val="p"/>
          </m:rPr>
          <w:rPr>
            <w:rFonts w:ascii="Cambria Math" w:hAnsi="Cambria Math" w:cs="Arial"/>
            <w:sz w:val="24"/>
            <w:szCs w:val="24"/>
          </w:rPr>
          <m:t>δ=</m:t>
        </m:r>
        <m:f>
          <m:fPr>
            <m:ctrlPr>
              <w:rPr>
                <w:rFonts w:ascii="Cambria Math" w:hAnsi="Cambria Math" w:cs="Arial"/>
                <w:sz w:val="24"/>
                <w:szCs w:val="24"/>
              </w:rPr>
            </m:ctrlPr>
          </m:fPr>
          <m:num>
            <m:r>
              <m:rPr>
                <m:sty m:val="p"/>
              </m:rPr>
              <w:rPr>
                <w:rFonts w:ascii="Cambria Math" w:hAnsi="Cambria Math" w:cs="Arial"/>
                <w:sz w:val="24"/>
                <w:szCs w:val="24"/>
              </w:rPr>
              <m:t>ε</m:t>
            </m:r>
          </m:num>
          <m:den>
            <m:r>
              <m:rPr>
                <m:sty m:val="p"/>
              </m:rPr>
              <w:rPr>
                <w:rFonts w:ascii="Cambria Math" w:hAnsi="Cambria Math" w:cs="Arial"/>
                <w:sz w:val="24"/>
                <w:szCs w:val="24"/>
              </w:rPr>
              <m:t>ρ</m:t>
            </m:r>
          </m:den>
        </m:f>
      </m:oMath>
      <w:r w:rsidRPr="00FA35F3">
        <w:rPr>
          <w:rFonts w:ascii="Arial" w:hAnsi="Arial" w:cs="Arial"/>
          <w:sz w:val="24"/>
          <w:szCs w:val="24"/>
        </w:rPr>
        <w:t xml:space="preserve">                                                            (22)</w:t>
      </w:r>
    </w:p>
    <w:p w:rsidR="00B54C2D" w:rsidRPr="00FA35F3" w:rsidRDefault="00B54C2D" w:rsidP="00FA35F3">
      <w:pPr>
        <w:spacing w:after="0" w:line="360" w:lineRule="auto"/>
        <w:ind w:firstLine="709"/>
        <w:jc w:val="both"/>
        <w:rPr>
          <w:rFonts w:ascii="Arial" w:hAnsi="Arial" w:cs="Arial"/>
          <w:sz w:val="24"/>
          <w:szCs w:val="24"/>
        </w:rPr>
      </w:pPr>
      <w:r w:rsidRPr="00FA35F3">
        <w:rPr>
          <w:rFonts w:ascii="Arial" w:hAnsi="Arial" w:cs="Arial"/>
          <w:sz w:val="24"/>
          <w:szCs w:val="24"/>
        </w:rPr>
        <w:t xml:space="preserve">Уточняем средний степень </w:t>
      </w:r>
      <w:proofErr w:type="spellStart"/>
      <w:r w:rsidRPr="00FA35F3">
        <w:rPr>
          <w:rFonts w:ascii="Arial" w:hAnsi="Arial" w:cs="Arial"/>
          <w:sz w:val="24"/>
          <w:szCs w:val="24"/>
        </w:rPr>
        <w:t>политропы</w:t>
      </w:r>
      <w:proofErr w:type="spellEnd"/>
      <w:r w:rsidRPr="00FA35F3">
        <w:rPr>
          <w:rFonts w:ascii="Arial" w:hAnsi="Arial" w:cs="Arial"/>
          <w:sz w:val="24"/>
          <w:szCs w:val="24"/>
        </w:rPr>
        <w:t xml:space="preserve"> расширения:</w:t>
      </w:r>
    </w:p>
    <w:p w:rsidR="00B54C2D" w:rsidRPr="00FA35F3" w:rsidRDefault="00DB6E41" w:rsidP="00FA35F3">
      <w:pPr>
        <w:tabs>
          <w:tab w:val="center" w:pos="4961"/>
        </w:tabs>
        <w:spacing w:after="0" w:line="360" w:lineRule="auto"/>
        <w:ind w:firstLine="709"/>
        <w:jc w:val="center"/>
        <w:rPr>
          <w:rFonts w:ascii="Arial" w:hAnsi="Arial" w:cs="Arial"/>
          <w:sz w:val="24"/>
          <w:szCs w:val="24"/>
          <w:lang w:val="en-US"/>
        </w:rPr>
      </w:pPr>
      <m:oMath>
        <m:sSub>
          <m:sSubPr>
            <m:ctrlPr>
              <w:rPr>
                <w:rFonts w:ascii="Cambria Math" w:hAnsi="Cambria Math" w:cs="Arial"/>
                <w:sz w:val="24"/>
                <w:szCs w:val="24"/>
                <w:lang w:val="en-US"/>
              </w:rPr>
            </m:ctrlPr>
          </m:sSubPr>
          <m:e>
            <m:r>
              <m:rPr>
                <m:sty m:val="p"/>
              </m:rPr>
              <w:rPr>
                <w:rFonts w:ascii="Cambria Math" w:hAnsi="Cambria Math" w:cs="Arial"/>
                <w:sz w:val="24"/>
                <w:szCs w:val="24"/>
                <w:lang w:val="en-US"/>
              </w:rPr>
              <m:t>n</m:t>
            </m:r>
          </m:e>
          <m:sub>
            <m:r>
              <m:rPr>
                <m:sty m:val="p"/>
              </m:rPr>
              <w:rPr>
                <w:rFonts w:ascii="Cambria Math" w:hAnsi="Cambria Math" w:cs="Arial"/>
                <w:sz w:val="24"/>
                <w:szCs w:val="24"/>
              </w:rPr>
              <m:t>2</m:t>
            </m:r>
          </m:sub>
        </m:sSub>
        <m:r>
          <m:rPr>
            <m:sty m:val="p"/>
          </m:rPr>
          <w:rPr>
            <w:rFonts w:ascii="Cambria Math" w:hAnsi="Cambria Math" w:cs="Arial"/>
            <w:sz w:val="24"/>
            <w:szCs w:val="24"/>
          </w:rPr>
          <m:t>=</m:t>
        </m:r>
        <m:f>
          <m:fPr>
            <m:ctrlPr>
              <w:rPr>
                <w:rFonts w:ascii="Cambria Math" w:hAnsi="Cambria Math" w:cs="Arial"/>
                <w:sz w:val="24"/>
                <w:szCs w:val="24"/>
                <w:lang w:val="en-US"/>
              </w:rPr>
            </m:ctrlPr>
          </m:fPr>
          <m:num>
            <m:r>
              <m:rPr>
                <m:sty m:val="p"/>
              </m:rPr>
              <w:rPr>
                <w:rFonts w:ascii="Cambria Math" w:hAnsi="Cambria Math" w:cs="Arial"/>
                <w:sz w:val="24"/>
                <w:szCs w:val="24"/>
              </w:rPr>
              <m:t>1.986</m:t>
            </m:r>
          </m:num>
          <m:den>
            <m:r>
              <m:rPr>
                <m:sty m:val="p"/>
              </m:rPr>
              <w:rPr>
                <w:rFonts w:ascii="Cambria Math" w:hAnsi="Cambria Math" w:cs="Arial"/>
                <w:sz w:val="24"/>
                <w:szCs w:val="24"/>
                <w:lang w:val="en-US"/>
              </w:rPr>
              <m:t>a</m:t>
            </m:r>
            <m:r>
              <m:rPr>
                <m:sty m:val="p"/>
              </m:rPr>
              <w:rPr>
                <w:rFonts w:ascii="Cambria Math" w:hAnsi="Cambria Math" w:cs="Arial"/>
                <w:sz w:val="24"/>
                <w:szCs w:val="24"/>
              </w:rPr>
              <m:t>+</m:t>
            </m:r>
            <m:r>
              <m:rPr>
                <m:sty m:val="p"/>
              </m:rPr>
              <w:rPr>
                <w:rFonts w:ascii="Cambria Math" w:hAnsi="Cambria Math" w:cs="Arial"/>
                <w:sz w:val="24"/>
                <w:szCs w:val="24"/>
                <w:lang w:val="en-US"/>
              </w:rPr>
              <m:t>b</m:t>
            </m:r>
            <m:r>
              <m:rPr>
                <m:sty m:val="p"/>
              </m:rPr>
              <w:rPr>
                <w:rFonts w:ascii="Cambria Math" w:hAnsi="Cambria Math" w:cs="Arial"/>
                <w:sz w:val="24"/>
                <w:szCs w:val="24"/>
              </w:rPr>
              <m:t>*</m:t>
            </m:r>
            <m:sSub>
              <m:sSubPr>
                <m:ctrlPr>
                  <w:rPr>
                    <w:rFonts w:ascii="Cambria Math" w:hAnsi="Cambria Math" w:cs="Arial"/>
                    <w:sz w:val="24"/>
                    <w:szCs w:val="24"/>
                    <w:lang w:val="en-US"/>
                  </w:rPr>
                </m:ctrlPr>
              </m:sSubPr>
              <m:e>
                <m:r>
                  <m:rPr>
                    <m:sty m:val="p"/>
                  </m:rPr>
                  <w:rPr>
                    <w:rFonts w:ascii="Cambria Math" w:hAnsi="Cambria Math" w:cs="Arial"/>
                    <w:sz w:val="24"/>
                    <w:szCs w:val="24"/>
                    <w:lang w:val="en-US"/>
                  </w:rPr>
                  <m:t>T</m:t>
                </m:r>
              </m:e>
              <m:sub>
                <m:r>
                  <m:rPr>
                    <m:sty m:val="p"/>
                  </m:rPr>
                  <w:rPr>
                    <w:rFonts w:ascii="Cambria Math" w:hAnsi="Cambria Math" w:cs="Arial"/>
                    <w:sz w:val="24"/>
                    <w:szCs w:val="24"/>
                    <w:lang w:val="en-US"/>
                  </w:rPr>
                  <m:t>z</m:t>
                </m:r>
              </m:sub>
            </m:sSub>
            <m:r>
              <m:rPr>
                <m:sty m:val="p"/>
              </m:rPr>
              <w:rPr>
                <w:rFonts w:ascii="Cambria Math" w:hAnsi="Cambria Math" w:cs="Arial"/>
                <w:sz w:val="24"/>
                <w:szCs w:val="24"/>
              </w:rPr>
              <m:t>*</m:t>
            </m:r>
            <m:d>
              <m:dPr>
                <m:ctrlPr>
                  <w:rPr>
                    <w:rFonts w:ascii="Cambria Math" w:hAnsi="Cambria Math" w:cs="Arial"/>
                    <w:sz w:val="24"/>
                    <w:szCs w:val="24"/>
                    <w:lang w:val="en-US"/>
                  </w:rPr>
                </m:ctrlPr>
              </m:dPr>
              <m:e>
                <m:r>
                  <m:rPr>
                    <m:sty m:val="p"/>
                  </m:rPr>
                  <w:rPr>
                    <w:rFonts w:ascii="Cambria Math" w:hAnsi="Cambria Math" w:cs="Arial"/>
                    <w:sz w:val="24"/>
                    <w:szCs w:val="24"/>
                  </w:rPr>
                  <m:t>1+</m:t>
                </m:r>
                <m:f>
                  <m:fPr>
                    <m:ctrlPr>
                      <w:rPr>
                        <w:rFonts w:ascii="Cambria Math" w:hAnsi="Cambria Math" w:cs="Arial"/>
                        <w:sz w:val="24"/>
                        <w:szCs w:val="24"/>
                        <w:lang w:val="en-US"/>
                      </w:rPr>
                    </m:ctrlPr>
                  </m:fPr>
                  <m:num>
                    <m:r>
                      <m:rPr>
                        <m:sty m:val="p"/>
                      </m:rPr>
                      <w:rPr>
                        <w:rFonts w:ascii="Cambria Math" w:hAnsi="Cambria Math" w:cs="Arial"/>
                        <w:sz w:val="24"/>
                        <w:szCs w:val="24"/>
                      </w:rPr>
                      <m:t>1</m:t>
                    </m:r>
                  </m:num>
                  <m:den>
                    <m:sSub>
                      <m:sSubPr>
                        <m:ctrlPr>
                          <w:rPr>
                            <w:rFonts w:ascii="Cambria Math" w:hAnsi="Cambria Math" w:cs="Arial"/>
                            <w:sz w:val="24"/>
                            <w:szCs w:val="24"/>
                            <w:lang w:val="en-US"/>
                          </w:rPr>
                        </m:ctrlPr>
                      </m:sSubPr>
                      <m:e>
                        <m:sPre>
                          <m:sPrePr>
                            <m:ctrlPr>
                              <w:rPr>
                                <w:rFonts w:ascii="Cambria Math" w:hAnsi="Cambria Math" w:cs="Arial"/>
                                <w:sz w:val="24"/>
                                <w:szCs w:val="24"/>
                                <w:lang w:val="en-US"/>
                              </w:rPr>
                            </m:ctrlPr>
                          </m:sPrePr>
                          <m:sub>
                            <m:r>
                              <m:rPr>
                                <m:sty m:val="p"/>
                              </m:rPr>
                              <w:rPr>
                                <w:rFonts w:ascii="Cambria Math" w:hAnsi="Cambria Math" w:cs="Arial"/>
                                <w:sz w:val="24"/>
                                <w:szCs w:val="24"/>
                                <w:lang w:val="en-US"/>
                              </w:rPr>
                              <m:t>δ</m:t>
                            </m:r>
                          </m:sub>
                          <m:sup/>
                          <m:e>
                            <m:r>
                              <m:rPr>
                                <m:sty m:val="p"/>
                              </m:rPr>
                              <w:rPr>
                                <w:rFonts w:ascii="Cambria Math" w:hAnsi="Cambria Math" w:cs="Arial"/>
                                <w:sz w:val="24"/>
                                <w:szCs w:val="24"/>
                                <w:lang w:val="en-US"/>
                              </w:rPr>
                              <m:t>n</m:t>
                            </m:r>
                          </m:e>
                        </m:sPre>
                      </m:e>
                      <m:sub>
                        <m:r>
                          <m:rPr>
                            <m:sty m:val="p"/>
                          </m:rPr>
                          <w:rPr>
                            <w:rFonts w:ascii="Cambria Math" w:hAnsi="Cambria Math" w:cs="Arial"/>
                            <w:sz w:val="24"/>
                            <w:szCs w:val="24"/>
                          </w:rPr>
                          <m:t>2</m:t>
                        </m:r>
                      </m:sub>
                    </m:sSub>
                    <m:r>
                      <m:rPr>
                        <m:sty m:val="p"/>
                      </m:rPr>
                      <w:rPr>
                        <w:rFonts w:ascii="Cambria Math" w:hAnsi="Cambria Math" w:cs="Arial"/>
                        <w:sz w:val="24"/>
                        <w:szCs w:val="24"/>
                      </w:rPr>
                      <m:t>-1</m:t>
                    </m:r>
                  </m:den>
                </m:f>
              </m:e>
            </m:d>
          </m:den>
        </m:f>
        <m:r>
          <w:rPr>
            <w:rFonts w:ascii="Cambria Math" w:hAnsi="Cambria Math" w:cs="Arial"/>
            <w:sz w:val="24"/>
            <w:szCs w:val="24"/>
            <w:lang w:val="en-US"/>
          </w:rPr>
          <m:t>+1</m:t>
        </m:r>
      </m:oMath>
      <w:r w:rsidR="00B54C2D" w:rsidRPr="00FA35F3">
        <w:rPr>
          <w:rFonts w:ascii="Arial" w:hAnsi="Arial" w:cs="Arial"/>
          <w:sz w:val="24"/>
          <w:szCs w:val="24"/>
        </w:rPr>
        <w:t xml:space="preserve"> (23)</w:t>
      </w:r>
    </w:p>
    <w:p w:rsidR="00B54C2D" w:rsidRPr="00FA35F3" w:rsidRDefault="00B54C2D" w:rsidP="00FA35F3">
      <w:pPr>
        <w:spacing w:after="0" w:line="360" w:lineRule="auto"/>
        <w:ind w:firstLine="709"/>
        <w:jc w:val="center"/>
        <w:rPr>
          <w:rFonts w:ascii="Arial" w:hAnsi="Arial" w:cs="Arial"/>
          <w:sz w:val="24"/>
          <w:szCs w:val="24"/>
          <w:lang w:val="en-US"/>
        </w:rPr>
      </w:pPr>
      <m:oMathPara>
        <m:oMathParaPr>
          <m:jc m:val="center"/>
        </m:oMathParaPr>
        <m:oMath>
          <m:r>
            <m:rPr>
              <m:sty m:val="p"/>
            </m:rPr>
            <w:rPr>
              <w:rFonts w:ascii="Cambria Math" w:hAnsi="Cambria Math" w:cs="Arial"/>
              <w:sz w:val="24"/>
              <w:szCs w:val="24"/>
              <w:lang w:val="en-US"/>
            </w:rPr>
            <m:t>a</m:t>
          </m:r>
          <m:r>
            <m:rPr>
              <m:sty m:val="p"/>
            </m:rPr>
            <w:rPr>
              <w:rFonts w:ascii="Cambria Math" w:hAnsi="Cambria Math" w:cs="Arial"/>
              <w:sz w:val="24"/>
              <w:szCs w:val="24"/>
            </w:rPr>
            <m:t>=</m:t>
          </m:r>
          <m:f>
            <m:fPr>
              <m:ctrlPr>
                <w:rPr>
                  <w:rFonts w:ascii="Cambria Math" w:hAnsi="Cambria Math" w:cs="Arial"/>
                  <w:sz w:val="24"/>
                  <w:szCs w:val="24"/>
                  <w:lang w:val="en-US"/>
                </w:rPr>
              </m:ctrlPr>
            </m:fPr>
            <m:num>
              <m:r>
                <m:rPr>
                  <m:sty m:val="p"/>
                </m:rPr>
                <w:rPr>
                  <w:rFonts w:ascii="Cambria Math" w:hAnsi="Cambria Math" w:cs="Arial"/>
                  <w:sz w:val="24"/>
                  <w:szCs w:val="24"/>
                </w:rPr>
                <m:t>4.89+</m:t>
              </m:r>
              <m:d>
                <m:dPr>
                  <m:ctrlPr>
                    <w:rPr>
                      <w:rFonts w:ascii="Cambria Math" w:hAnsi="Cambria Math" w:cs="Arial"/>
                      <w:sz w:val="24"/>
                      <w:szCs w:val="24"/>
                      <w:lang w:val="en-US"/>
                    </w:rPr>
                  </m:ctrlPr>
                </m:dPr>
                <m:e>
                  <m:r>
                    <m:rPr>
                      <m:sty m:val="p"/>
                    </m:rPr>
                    <w:rPr>
                      <w:rFonts w:ascii="Cambria Math" w:hAnsi="Cambria Math" w:cs="Arial"/>
                      <w:sz w:val="24"/>
                      <w:szCs w:val="24"/>
                      <w:lang w:val="en-US"/>
                    </w:rPr>
                    <m:t>α</m:t>
                  </m:r>
                  <m:r>
                    <m:rPr>
                      <m:sty m:val="p"/>
                    </m:rPr>
                    <w:rPr>
                      <w:rFonts w:ascii="Cambria Math" w:hAnsi="Cambria Math" w:cs="Arial"/>
                      <w:sz w:val="24"/>
                      <w:szCs w:val="24"/>
                    </w:rPr>
                    <m:t>-1</m:t>
                  </m:r>
                </m:e>
              </m:d>
              <m:r>
                <m:rPr>
                  <m:sty m:val="p"/>
                </m:rPr>
                <w:rPr>
                  <w:rFonts w:ascii="Cambria Math" w:hAnsi="Cambria Math" w:cs="Arial"/>
                  <w:sz w:val="24"/>
                  <w:szCs w:val="24"/>
                </w:rPr>
                <m:t>*4.6</m:t>
              </m:r>
            </m:num>
            <m:den>
              <m:r>
                <m:rPr>
                  <m:sty m:val="p"/>
                </m:rPr>
                <w:rPr>
                  <w:rFonts w:ascii="Cambria Math" w:hAnsi="Cambria Math" w:cs="Arial"/>
                  <w:sz w:val="24"/>
                  <w:szCs w:val="24"/>
                </w:rPr>
                <m:t>α</m:t>
              </m:r>
            </m:den>
          </m:f>
        </m:oMath>
      </m:oMathPara>
    </w:p>
    <w:p w:rsidR="00B54C2D" w:rsidRPr="00FA35F3" w:rsidRDefault="00B54C2D" w:rsidP="00FA35F3">
      <w:pPr>
        <w:spacing w:after="0" w:line="360" w:lineRule="auto"/>
        <w:ind w:firstLine="709"/>
        <w:jc w:val="center"/>
        <w:rPr>
          <w:rFonts w:ascii="Arial" w:hAnsi="Arial" w:cs="Arial"/>
          <w:sz w:val="24"/>
          <w:szCs w:val="24"/>
          <w:lang w:val="en-US"/>
        </w:rPr>
      </w:pPr>
      <m:oMathPara>
        <m:oMathParaPr>
          <m:jc m:val="center"/>
        </m:oMathParaPr>
        <m:oMath>
          <m:r>
            <m:rPr>
              <m:sty m:val="p"/>
            </m:rPr>
            <w:rPr>
              <w:rFonts w:ascii="Cambria Math" w:hAnsi="Cambria Math" w:cs="Arial"/>
              <w:sz w:val="24"/>
              <w:szCs w:val="24"/>
              <w:lang w:val="en-US"/>
            </w:rPr>
            <m:t>b=</m:t>
          </m:r>
          <m:f>
            <m:fPr>
              <m:ctrlPr>
                <w:rPr>
                  <w:rFonts w:ascii="Cambria Math" w:hAnsi="Cambria Math" w:cs="Arial"/>
                  <w:sz w:val="24"/>
                  <w:szCs w:val="24"/>
                  <w:lang w:val="en-US"/>
                </w:rPr>
              </m:ctrlPr>
            </m:fPr>
            <m:num>
              <m:r>
                <m:rPr>
                  <m:sty m:val="p"/>
                </m:rPr>
                <w:rPr>
                  <w:rFonts w:ascii="Cambria Math" w:hAnsi="Cambria Math" w:cs="Arial"/>
                  <w:sz w:val="24"/>
                  <w:szCs w:val="24"/>
                  <w:lang w:val="en-US"/>
                </w:rPr>
                <m:t>86+(α-1)*60</m:t>
              </m:r>
            </m:num>
            <m:den>
              <m:r>
                <m:rPr>
                  <m:sty m:val="p"/>
                </m:rPr>
                <w:rPr>
                  <w:rFonts w:ascii="Cambria Math" w:hAnsi="Cambria Math" w:cs="Arial"/>
                  <w:sz w:val="24"/>
                  <w:szCs w:val="24"/>
                  <w:lang w:val="en-US"/>
                </w:rPr>
                <m:t>α*</m:t>
              </m:r>
              <m:sSup>
                <m:sSupPr>
                  <m:ctrlPr>
                    <w:rPr>
                      <w:rFonts w:ascii="Cambria Math" w:hAnsi="Cambria Math" w:cs="Arial"/>
                      <w:sz w:val="24"/>
                      <w:szCs w:val="24"/>
                      <w:lang w:val="en-US"/>
                    </w:rPr>
                  </m:ctrlPr>
                </m:sSupPr>
                <m:e>
                  <m:r>
                    <m:rPr>
                      <m:sty m:val="p"/>
                    </m:rPr>
                    <w:rPr>
                      <w:rFonts w:ascii="Cambria Math" w:hAnsi="Cambria Math" w:cs="Arial"/>
                      <w:sz w:val="24"/>
                      <w:szCs w:val="24"/>
                      <w:lang w:val="en-US"/>
                    </w:rPr>
                    <m:t>10</m:t>
                  </m:r>
                </m:e>
                <m:sup>
                  <m:r>
                    <m:rPr>
                      <m:sty m:val="p"/>
                    </m:rPr>
                    <w:rPr>
                      <w:rFonts w:ascii="Cambria Math" w:hAnsi="Cambria Math" w:cs="Arial"/>
                      <w:sz w:val="24"/>
                      <w:szCs w:val="24"/>
                      <w:lang w:val="en-US"/>
                    </w:rPr>
                    <m:t>5</m:t>
                  </m:r>
                </m:sup>
              </m:sSup>
            </m:den>
          </m:f>
        </m:oMath>
      </m:oMathPara>
    </w:p>
    <w:p w:rsidR="00B54C2D" w:rsidRPr="00FA35F3" w:rsidRDefault="00B54C2D" w:rsidP="00FA35F3">
      <w:pPr>
        <w:spacing w:after="0" w:line="360" w:lineRule="auto"/>
        <w:ind w:firstLine="709"/>
        <w:jc w:val="both"/>
        <w:rPr>
          <w:rFonts w:ascii="Arial" w:hAnsi="Arial" w:cs="Arial"/>
          <w:sz w:val="24"/>
          <w:szCs w:val="24"/>
        </w:rPr>
      </w:pPr>
      <w:r w:rsidRPr="00FA35F3">
        <w:rPr>
          <w:rFonts w:ascii="Arial" w:hAnsi="Arial" w:cs="Arial"/>
          <w:sz w:val="24"/>
          <w:szCs w:val="24"/>
        </w:rPr>
        <w:t xml:space="preserve">Окончательно принимаем </w:t>
      </w:r>
      <w:r w:rsidRPr="00FA35F3">
        <w:rPr>
          <w:rFonts w:ascii="Arial" w:hAnsi="Arial" w:cs="Arial"/>
          <w:sz w:val="24"/>
          <w:szCs w:val="24"/>
          <w:lang w:val="en-US"/>
        </w:rPr>
        <w:t>n</w:t>
      </w:r>
      <w:r w:rsidRPr="00FA35F3">
        <w:rPr>
          <w:rFonts w:ascii="Arial" w:hAnsi="Arial" w:cs="Arial"/>
          <w:sz w:val="24"/>
          <w:szCs w:val="24"/>
          <w:vertAlign w:val="subscript"/>
        </w:rPr>
        <w:t>2</w:t>
      </w:r>
      <w:r w:rsidRPr="00FA35F3">
        <w:rPr>
          <w:rFonts w:ascii="Arial" w:hAnsi="Arial" w:cs="Arial"/>
          <w:sz w:val="24"/>
          <w:szCs w:val="24"/>
        </w:rPr>
        <w:t xml:space="preserve"> =</w:t>
      </w:r>
    </w:p>
    <w:p w:rsidR="00B54C2D" w:rsidRPr="00FA35F3" w:rsidRDefault="00B54C2D" w:rsidP="00FA35F3">
      <w:pPr>
        <w:spacing w:after="0" w:line="360" w:lineRule="auto"/>
        <w:ind w:firstLine="709"/>
        <w:jc w:val="both"/>
        <w:rPr>
          <w:rFonts w:ascii="Arial" w:hAnsi="Arial" w:cs="Arial"/>
          <w:sz w:val="24"/>
          <w:szCs w:val="24"/>
        </w:rPr>
      </w:pPr>
      <w:r w:rsidRPr="00FA35F3">
        <w:rPr>
          <w:rFonts w:ascii="Arial" w:hAnsi="Arial" w:cs="Arial"/>
          <w:sz w:val="24"/>
          <w:szCs w:val="24"/>
        </w:rPr>
        <w:t>Определяем температуру газов в конце расширения:</w:t>
      </w:r>
    </w:p>
    <w:p w:rsidR="00B54C2D" w:rsidRPr="00FA35F3" w:rsidRDefault="00DB6E41" w:rsidP="00FA35F3">
      <w:pPr>
        <w:spacing w:after="0" w:line="360" w:lineRule="auto"/>
        <w:ind w:firstLine="709"/>
        <w:jc w:val="right"/>
        <w:rPr>
          <w:rFonts w:ascii="Arial" w:hAnsi="Arial" w:cs="Arial"/>
          <w:sz w:val="24"/>
          <w:szCs w:val="24"/>
        </w:rPr>
      </w:pPr>
      <m:oMath>
        <m:sSub>
          <m:sSubPr>
            <m:ctrlPr>
              <w:rPr>
                <w:rFonts w:ascii="Cambria Math" w:hAnsi="Cambria Math" w:cs="Arial"/>
                <w:sz w:val="24"/>
                <w:szCs w:val="24"/>
              </w:rPr>
            </m:ctrlPr>
          </m:sSubPr>
          <m:e>
            <m:r>
              <m:rPr>
                <m:sty m:val="p"/>
              </m:rPr>
              <w:rPr>
                <w:rFonts w:ascii="Cambria Math" w:hAnsi="Cambria Math" w:cs="Arial"/>
                <w:sz w:val="24"/>
                <w:szCs w:val="24"/>
              </w:rPr>
              <m:t>T</m:t>
            </m:r>
          </m:e>
          <m:sub>
            <m:r>
              <m:rPr>
                <m:sty m:val="p"/>
              </m:rPr>
              <w:rPr>
                <w:rFonts w:ascii="Cambria Math" w:hAnsi="Cambria Math" w:cs="Arial"/>
                <w:sz w:val="24"/>
                <w:szCs w:val="24"/>
              </w:rPr>
              <m:t>b</m:t>
            </m:r>
          </m:sub>
        </m:sSub>
        <m:r>
          <m:rPr>
            <m:sty m:val="p"/>
          </m:rPr>
          <w:rPr>
            <w:rFonts w:ascii="Cambria Math" w:hAnsi="Cambria Math" w:cs="Arial"/>
            <w:sz w:val="24"/>
            <w:szCs w:val="24"/>
          </w:rPr>
          <m:t>=</m:t>
        </m:r>
        <m:f>
          <m:fPr>
            <m:ctrlPr>
              <w:rPr>
                <w:rFonts w:ascii="Cambria Math" w:hAnsi="Cambria Math" w:cs="Arial"/>
                <w:sz w:val="24"/>
                <w:szCs w:val="24"/>
              </w:rPr>
            </m:ctrlPr>
          </m:fPr>
          <m:num>
            <m:sSub>
              <m:sSubPr>
                <m:ctrlPr>
                  <w:rPr>
                    <w:rFonts w:ascii="Cambria Math" w:hAnsi="Cambria Math" w:cs="Arial"/>
                    <w:sz w:val="24"/>
                    <w:szCs w:val="24"/>
                  </w:rPr>
                </m:ctrlPr>
              </m:sSubPr>
              <m:e>
                <m:r>
                  <m:rPr>
                    <m:sty m:val="p"/>
                  </m:rPr>
                  <w:rPr>
                    <w:rFonts w:ascii="Cambria Math" w:hAnsi="Cambria Math" w:cs="Arial"/>
                    <w:sz w:val="24"/>
                    <w:szCs w:val="24"/>
                  </w:rPr>
                  <m:t>T</m:t>
                </m:r>
              </m:e>
              <m:sub>
                <m:r>
                  <m:rPr>
                    <m:sty m:val="p"/>
                  </m:rPr>
                  <w:rPr>
                    <w:rFonts w:ascii="Cambria Math" w:hAnsi="Cambria Math" w:cs="Arial"/>
                    <w:sz w:val="24"/>
                    <w:szCs w:val="24"/>
                  </w:rPr>
                  <m:t>z</m:t>
                </m:r>
              </m:sub>
            </m:sSub>
          </m:num>
          <m:den>
            <m:sSup>
              <m:sSupPr>
                <m:ctrlPr>
                  <w:rPr>
                    <w:rFonts w:ascii="Cambria Math" w:hAnsi="Cambria Math" w:cs="Arial"/>
                    <w:sz w:val="24"/>
                    <w:szCs w:val="24"/>
                  </w:rPr>
                </m:ctrlPr>
              </m:sSupPr>
              <m:e>
                <m:r>
                  <m:rPr>
                    <m:sty m:val="p"/>
                  </m:rPr>
                  <w:rPr>
                    <w:rFonts w:ascii="Cambria Math" w:hAnsi="Cambria Math" w:cs="Arial"/>
                    <w:sz w:val="24"/>
                    <w:szCs w:val="24"/>
                  </w:rPr>
                  <m:t>δ</m:t>
                </m:r>
              </m:e>
              <m:sup>
                <m:sSub>
                  <m:sSubPr>
                    <m:ctrlPr>
                      <w:rPr>
                        <w:rFonts w:ascii="Cambria Math" w:hAnsi="Cambria Math" w:cs="Arial"/>
                        <w:sz w:val="24"/>
                        <w:szCs w:val="24"/>
                      </w:rPr>
                    </m:ctrlPr>
                  </m:sSubPr>
                  <m:e>
                    <m:r>
                      <m:rPr>
                        <m:sty m:val="p"/>
                      </m:rPr>
                      <w:rPr>
                        <w:rFonts w:ascii="Cambria Math" w:hAnsi="Cambria Math" w:cs="Arial"/>
                        <w:sz w:val="24"/>
                        <w:szCs w:val="24"/>
                      </w:rPr>
                      <m:t>n</m:t>
                    </m:r>
                  </m:e>
                  <m:sub>
                    <m:r>
                      <m:rPr>
                        <m:sty m:val="p"/>
                      </m:rPr>
                      <w:rPr>
                        <w:rFonts w:ascii="Cambria Math" w:hAnsi="Cambria Math" w:cs="Arial"/>
                        <w:sz w:val="24"/>
                        <w:szCs w:val="24"/>
                      </w:rPr>
                      <m:t>2</m:t>
                    </m:r>
                  </m:sub>
                </m:sSub>
                <m:r>
                  <m:rPr>
                    <m:sty m:val="p"/>
                  </m:rPr>
                  <w:rPr>
                    <w:rFonts w:ascii="Cambria Math" w:hAnsi="Cambria Math" w:cs="Arial"/>
                    <w:sz w:val="24"/>
                    <w:szCs w:val="24"/>
                  </w:rPr>
                  <m:t>-1</m:t>
                </m:r>
              </m:sup>
            </m:sSup>
          </m:den>
        </m:f>
      </m:oMath>
      <w:r w:rsidR="00B54C2D" w:rsidRPr="00FA35F3">
        <w:rPr>
          <w:rFonts w:ascii="Arial" w:hAnsi="Arial" w:cs="Arial"/>
          <w:sz w:val="24"/>
          <w:szCs w:val="24"/>
        </w:rPr>
        <w:t>,</w:t>
      </w:r>
      <w:r w:rsidR="00B54C2D" w:rsidRPr="00FA35F3">
        <w:rPr>
          <w:rFonts w:ascii="Arial" w:hAnsi="Arial" w:cs="Arial"/>
          <w:sz w:val="24"/>
          <w:szCs w:val="24"/>
          <w:lang w:val="en-US"/>
        </w:rPr>
        <w:t>K</w:t>
      </w:r>
      <w:r w:rsidR="00B54C2D" w:rsidRPr="00FA35F3">
        <w:rPr>
          <w:rFonts w:ascii="Arial" w:hAnsi="Arial" w:cs="Arial"/>
          <w:sz w:val="24"/>
          <w:szCs w:val="24"/>
        </w:rPr>
        <w:t xml:space="preserve">                                                   (24)</w:t>
      </w:r>
    </w:p>
    <w:p w:rsidR="00B54C2D" w:rsidRPr="00FA35F3" w:rsidRDefault="00B54C2D" w:rsidP="00FA35F3">
      <w:pPr>
        <w:spacing w:after="0" w:line="360" w:lineRule="auto"/>
        <w:ind w:firstLine="709"/>
        <w:jc w:val="both"/>
        <w:rPr>
          <w:rFonts w:ascii="Arial" w:hAnsi="Arial" w:cs="Arial"/>
          <w:sz w:val="24"/>
          <w:szCs w:val="24"/>
        </w:rPr>
      </w:pPr>
      <w:r w:rsidRPr="00FA35F3">
        <w:rPr>
          <w:rFonts w:ascii="Arial" w:hAnsi="Arial" w:cs="Arial"/>
          <w:sz w:val="24"/>
          <w:szCs w:val="24"/>
        </w:rPr>
        <w:t>Определяем давление газов в конце расширения:</w:t>
      </w:r>
    </w:p>
    <w:p w:rsidR="00B54C2D" w:rsidRPr="00FA35F3" w:rsidRDefault="00DB6E41" w:rsidP="00FA35F3">
      <w:pPr>
        <w:spacing w:after="0" w:line="360" w:lineRule="auto"/>
        <w:ind w:firstLine="709"/>
        <w:jc w:val="right"/>
        <w:rPr>
          <w:rFonts w:ascii="Arial" w:hAnsi="Arial" w:cs="Arial"/>
          <w:sz w:val="24"/>
          <w:szCs w:val="24"/>
        </w:rPr>
      </w:pPr>
      <m:oMath>
        <m:sSub>
          <m:sSubPr>
            <m:ctrlPr>
              <w:rPr>
                <w:rFonts w:ascii="Cambria Math" w:hAnsi="Cambria Math" w:cs="Arial"/>
                <w:sz w:val="24"/>
                <w:szCs w:val="24"/>
              </w:rPr>
            </m:ctrlPr>
          </m:sSubPr>
          <m:e>
            <m:r>
              <m:rPr>
                <m:sty m:val="p"/>
              </m:rPr>
              <w:rPr>
                <w:rFonts w:ascii="Cambria Math" w:hAnsi="Cambria Math" w:cs="Arial"/>
                <w:sz w:val="24"/>
                <w:szCs w:val="24"/>
              </w:rPr>
              <m:t>P</m:t>
            </m:r>
          </m:e>
          <m:sub>
            <m:r>
              <m:rPr>
                <m:sty m:val="p"/>
              </m:rPr>
              <w:rPr>
                <w:rFonts w:ascii="Cambria Math" w:hAnsi="Cambria Math" w:cs="Arial"/>
                <w:sz w:val="24"/>
                <w:szCs w:val="24"/>
              </w:rPr>
              <m:t>b</m:t>
            </m:r>
          </m:sub>
        </m:sSub>
        <m:r>
          <m:rPr>
            <m:sty m:val="p"/>
          </m:rPr>
          <w:rPr>
            <w:rFonts w:ascii="Cambria Math" w:hAnsi="Cambria Math" w:cs="Arial"/>
            <w:sz w:val="24"/>
            <w:szCs w:val="24"/>
          </w:rPr>
          <m:t>=</m:t>
        </m:r>
        <m:f>
          <m:fPr>
            <m:ctrlPr>
              <w:rPr>
                <w:rFonts w:ascii="Cambria Math" w:hAnsi="Cambria Math" w:cs="Arial"/>
                <w:sz w:val="24"/>
                <w:szCs w:val="24"/>
              </w:rPr>
            </m:ctrlPr>
          </m:fPr>
          <m:num>
            <m:sSub>
              <m:sSubPr>
                <m:ctrlPr>
                  <w:rPr>
                    <w:rFonts w:ascii="Cambria Math" w:hAnsi="Cambria Math" w:cs="Arial"/>
                    <w:sz w:val="24"/>
                    <w:szCs w:val="24"/>
                  </w:rPr>
                </m:ctrlPr>
              </m:sSubPr>
              <m:e>
                <m:r>
                  <m:rPr>
                    <m:sty m:val="p"/>
                  </m:rPr>
                  <w:rPr>
                    <w:rFonts w:ascii="Cambria Math" w:hAnsi="Cambria Math" w:cs="Arial"/>
                    <w:sz w:val="24"/>
                    <w:szCs w:val="24"/>
                  </w:rPr>
                  <m:t>P</m:t>
                </m:r>
              </m:e>
              <m:sub>
                <m:r>
                  <m:rPr>
                    <m:sty m:val="p"/>
                  </m:rPr>
                  <w:rPr>
                    <w:rFonts w:ascii="Cambria Math" w:hAnsi="Cambria Math" w:cs="Arial"/>
                    <w:sz w:val="24"/>
                    <w:szCs w:val="24"/>
                  </w:rPr>
                  <m:t>z</m:t>
                </m:r>
              </m:sub>
            </m:sSub>
          </m:num>
          <m:den>
            <m:sSup>
              <m:sSupPr>
                <m:ctrlPr>
                  <w:rPr>
                    <w:rFonts w:ascii="Cambria Math" w:hAnsi="Cambria Math" w:cs="Arial"/>
                    <w:sz w:val="24"/>
                    <w:szCs w:val="24"/>
                  </w:rPr>
                </m:ctrlPr>
              </m:sSupPr>
              <m:e>
                <m:r>
                  <m:rPr>
                    <m:sty m:val="p"/>
                  </m:rPr>
                  <w:rPr>
                    <w:rFonts w:ascii="Cambria Math" w:hAnsi="Cambria Math" w:cs="Arial"/>
                    <w:sz w:val="24"/>
                    <w:szCs w:val="24"/>
                  </w:rPr>
                  <m:t>δ</m:t>
                </m:r>
              </m:e>
              <m:sup>
                <m:sSub>
                  <m:sSubPr>
                    <m:ctrlPr>
                      <w:rPr>
                        <w:rFonts w:ascii="Cambria Math" w:hAnsi="Cambria Math" w:cs="Arial"/>
                        <w:sz w:val="24"/>
                        <w:szCs w:val="24"/>
                      </w:rPr>
                    </m:ctrlPr>
                  </m:sSubPr>
                  <m:e>
                    <m:r>
                      <m:rPr>
                        <m:sty m:val="p"/>
                      </m:rPr>
                      <w:rPr>
                        <w:rFonts w:ascii="Cambria Math" w:hAnsi="Cambria Math" w:cs="Arial"/>
                        <w:sz w:val="24"/>
                        <w:szCs w:val="24"/>
                      </w:rPr>
                      <m:t>n</m:t>
                    </m:r>
                  </m:e>
                  <m:sub>
                    <m:r>
                      <m:rPr>
                        <m:sty m:val="p"/>
                      </m:rPr>
                      <w:rPr>
                        <w:rFonts w:ascii="Cambria Math" w:hAnsi="Cambria Math" w:cs="Arial"/>
                        <w:sz w:val="24"/>
                        <w:szCs w:val="24"/>
                      </w:rPr>
                      <m:t>2</m:t>
                    </m:r>
                  </m:sub>
                </m:sSub>
              </m:sup>
            </m:sSup>
          </m:den>
        </m:f>
      </m:oMath>
      <w:r w:rsidR="00B54C2D" w:rsidRPr="00FA35F3">
        <w:rPr>
          <w:rFonts w:ascii="Arial" w:hAnsi="Arial" w:cs="Arial"/>
          <w:sz w:val="24"/>
          <w:szCs w:val="24"/>
        </w:rPr>
        <w:t xml:space="preserve"> , МПа                                               (25)</w:t>
      </w:r>
    </w:p>
    <w:p w:rsidR="00B54C2D" w:rsidRPr="00B54C2D" w:rsidRDefault="00B54C2D" w:rsidP="00B54C2D">
      <w:pPr>
        <w:spacing w:after="0" w:line="288" w:lineRule="auto"/>
        <w:ind w:firstLine="709"/>
        <w:jc w:val="both"/>
        <w:rPr>
          <w:rFonts w:ascii="Arial" w:hAnsi="Arial" w:cs="Arial"/>
          <w:b/>
          <w:sz w:val="26"/>
          <w:szCs w:val="26"/>
        </w:rPr>
      </w:pPr>
    </w:p>
    <w:p w:rsidR="00B54C2D" w:rsidRPr="00FA35F3" w:rsidRDefault="00B54C2D" w:rsidP="00FA35F3">
      <w:pPr>
        <w:keepNext/>
        <w:keepLines/>
        <w:tabs>
          <w:tab w:val="left" w:pos="1134"/>
        </w:tabs>
        <w:spacing w:after="0" w:line="240" w:lineRule="auto"/>
        <w:ind w:firstLine="709"/>
        <w:jc w:val="both"/>
        <w:outlineLvl w:val="0"/>
        <w:rPr>
          <w:rFonts w:ascii="Arial" w:eastAsiaTheme="majorEastAsia" w:hAnsi="Arial" w:cs="Arial"/>
          <w:b/>
          <w:bCs/>
          <w:sz w:val="24"/>
          <w:szCs w:val="24"/>
        </w:rPr>
      </w:pPr>
      <w:bookmarkStart w:id="49" w:name="_Toc45110896"/>
      <w:r w:rsidRPr="00FA35F3">
        <w:rPr>
          <w:rFonts w:ascii="Arial" w:eastAsiaTheme="majorEastAsia" w:hAnsi="Arial" w:cs="Arial"/>
          <w:b/>
          <w:bCs/>
          <w:sz w:val="24"/>
          <w:szCs w:val="24"/>
        </w:rPr>
        <w:t>2.6 Расчет основных индикаторных и эффективных показателей цикла</w:t>
      </w:r>
      <w:bookmarkEnd w:id="49"/>
    </w:p>
    <w:p w:rsidR="00FA35F3" w:rsidRDefault="00FA35F3" w:rsidP="00FA35F3">
      <w:pPr>
        <w:spacing w:after="0" w:line="360" w:lineRule="auto"/>
        <w:ind w:firstLine="709"/>
        <w:jc w:val="both"/>
        <w:rPr>
          <w:rFonts w:ascii="Arial" w:hAnsi="Arial" w:cs="Arial"/>
          <w:sz w:val="24"/>
          <w:szCs w:val="24"/>
        </w:rPr>
      </w:pPr>
    </w:p>
    <w:p w:rsidR="00B54C2D" w:rsidRPr="00FA35F3" w:rsidRDefault="00B54C2D" w:rsidP="00FA35F3">
      <w:pPr>
        <w:spacing w:after="0" w:line="360" w:lineRule="auto"/>
        <w:ind w:firstLine="709"/>
        <w:jc w:val="both"/>
        <w:rPr>
          <w:rFonts w:ascii="Arial" w:hAnsi="Arial" w:cs="Arial"/>
          <w:sz w:val="24"/>
          <w:szCs w:val="24"/>
        </w:rPr>
      </w:pPr>
      <w:r w:rsidRPr="00FA35F3">
        <w:rPr>
          <w:rFonts w:ascii="Arial" w:hAnsi="Arial" w:cs="Arial"/>
          <w:sz w:val="24"/>
          <w:szCs w:val="24"/>
        </w:rPr>
        <w:t>Определяем теоретическое среднее индикаторное давление:</w:t>
      </w:r>
    </w:p>
    <w:p w:rsidR="00B54C2D" w:rsidRPr="00FA35F3" w:rsidRDefault="00DB6E41" w:rsidP="00FA35F3">
      <w:pPr>
        <w:spacing w:after="0" w:line="360" w:lineRule="auto"/>
        <w:ind w:firstLine="709"/>
        <w:jc w:val="right"/>
        <w:rPr>
          <w:rFonts w:ascii="Arial" w:hAnsi="Arial" w:cs="Arial"/>
          <w:sz w:val="24"/>
          <w:szCs w:val="24"/>
        </w:rPr>
      </w:pPr>
      <m:oMath>
        <m:sSubSup>
          <m:sSubSupPr>
            <m:ctrlPr>
              <w:rPr>
                <w:rFonts w:ascii="Cambria Math" w:hAnsi="Cambria Math" w:cs="Arial"/>
                <w:sz w:val="24"/>
                <w:szCs w:val="24"/>
              </w:rPr>
            </m:ctrlPr>
          </m:sSubSupPr>
          <m:e>
            <m:r>
              <m:rPr>
                <m:sty m:val="p"/>
              </m:rPr>
              <w:rPr>
                <w:rFonts w:ascii="Cambria Math" w:hAnsi="Cambria Math" w:cs="Arial"/>
                <w:sz w:val="24"/>
                <w:szCs w:val="24"/>
              </w:rPr>
              <m:t>P</m:t>
            </m:r>
          </m:e>
          <m:sub>
            <m:r>
              <m:rPr>
                <m:sty m:val="p"/>
              </m:rPr>
              <w:rPr>
                <w:rFonts w:ascii="Cambria Math" w:hAnsi="Cambria Math" w:cs="Arial"/>
                <w:sz w:val="24"/>
                <w:szCs w:val="24"/>
              </w:rPr>
              <m:t>i</m:t>
            </m:r>
          </m:sub>
          <m:sup>
            <m:r>
              <m:rPr>
                <m:sty m:val="p"/>
              </m:rPr>
              <w:rPr>
                <w:rFonts w:ascii="Cambria Math" w:hAnsi="Cambria Math" w:cs="Arial"/>
                <w:sz w:val="24"/>
                <w:szCs w:val="24"/>
              </w:rPr>
              <m:t>'</m:t>
            </m:r>
          </m:sup>
        </m:sSubSup>
        <m:r>
          <m:rPr>
            <m:sty m:val="p"/>
          </m:rPr>
          <w:rPr>
            <w:rFonts w:ascii="Cambria Math" w:hAnsi="Cambria Math" w:cs="Arial"/>
            <w:sz w:val="24"/>
            <w:szCs w:val="24"/>
          </w:rPr>
          <m:t>=</m:t>
        </m:r>
        <m:f>
          <m:fPr>
            <m:ctrlPr>
              <w:rPr>
                <w:rFonts w:ascii="Cambria Math" w:hAnsi="Cambria Math" w:cs="Arial"/>
                <w:sz w:val="24"/>
                <w:szCs w:val="24"/>
              </w:rPr>
            </m:ctrlPr>
          </m:fPr>
          <m:num>
            <m:sSub>
              <m:sSubPr>
                <m:ctrlPr>
                  <w:rPr>
                    <w:rFonts w:ascii="Cambria Math" w:hAnsi="Cambria Math" w:cs="Arial"/>
                    <w:sz w:val="24"/>
                    <w:szCs w:val="24"/>
                  </w:rPr>
                </m:ctrlPr>
              </m:sSubPr>
              <m:e>
                <m:r>
                  <m:rPr>
                    <m:sty m:val="p"/>
                  </m:rPr>
                  <w:rPr>
                    <w:rFonts w:ascii="Cambria Math" w:hAnsi="Cambria Math" w:cs="Arial"/>
                    <w:sz w:val="24"/>
                    <w:szCs w:val="24"/>
                  </w:rPr>
                  <m:t>P</m:t>
                </m:r>
              </m:e>
              <m:sub>
                <m:r>
                  <m:rPr>
                    <m:sty m:val="p"/>
                  </m:rPr>
                  <w:rPr>
                    <w:rFonts w:ascii="Cambria Math" w:hAnsi="Cambria Math" w:cs="Arial"/>
                    <w:sz w:val="24"/>
                    <w:szCs w:val="24"/>
                  </w:rPr>
                  <m:t>c</m:t>
                </m:r>
              </m:sub>
            </m:sSub>
          </m:num>
          <m:den>
            <m:r>
              <m:rPr>
                <m:sty m:val="p"/>
              </m:rPr>
              <w:rPr>
                <w:rFonts w:ascii="Cambria Math" w:hAnsi="Cambria Math" w:cs="Arial"/>
                <w:sz w:val="24"/>
                <w:szCs w:val="24"/>
              </w:rPr>
              <m:t>ε-1</m:t>
            </m:r>
          </m:den>
        </m:f>
        <m:r>
          <m:rPr>
            <m:sty m:val="p"/>
          </m:rPr>
          <w:rPr>
            <w:rFonts w:ascii="Cambria Math" w:hAnsi="Cambria Math" w:cs="Arial"/>
            <w:sz w:val="24"/>
            <w:szCs w:val="24"/>
          </w:rPr>
          <m:t>*</m:t>
        </m:r>
        <m:d>
          <m:dPr>
            <m:begChr m:val="["/>
            <m:endChr m:val="]"/>
            <m:ctrlPr>
              <w:rPr>
                <w:rFonts w:ascii="Cambria Math" w:hAnsi="Cambria Math" w:cs="Arial"/>
                <w:sz w:val="24"/>
                <w:szCs w:val="24"/>
              </w:rPr>
            </m:ctrlPr>
          </m:dPr>
          <m:e>
            <m:r>
              <m:rPr>
                <m:sty m:val="p"/>
              </m:rPr>
              <w:rPr>
                <w:rFonts w:ascii="Cambria Math" w:hAnsi="Cambria Math" w:cs="Arial"/>
                <w:sz w:val="24"/>
                <w:szCs w:val="24"/>
              </w:rPr>
              <m:t>λ*</m:t>
            </m:r>
            <m:d>
              <m:dPr>
                <m:ctrlPr>
                  <w:rPr>
                    <w:rFonts w:ascii="Cambria Math" w:hAnsi="Cambria Math" w:cs="Arial"/>
                    <w:sz w:val="24"/>
                    <w:szCs w:val="24"/>
                  </w:rPr>
                </m:ctrlPr>
              </m:dPr>
              <m:e>
                <m:r>
                  <m:rPr>
                    <m:sty m:val="p"/>
                  </m:rPr>
                  <w:rPr>
                    <w:rFonts w:ascii="Cambria Math" w:hAnsi="Cambria Math" w:cs="Arial"/>
                    <w:sz w:val="24"/>
                    <w:szCs w:val="24"/>
                  </w:rPr>
                  <m:t>ρ-1</m:t>
                </m:r>
              </m:e>
            </m:d>
            <m:r>
              <m:rPr>
                <m:sty m:val="p"/>
              </m:rPr>
              <w:rPr>
                <w:rFonts w:ascii="Cambria Math" w:hAnsi="Cambria Math" w:cs="Arial"/>
                <w:sz w:val="24"/>
                <w:szCs w:val="24"/>
              </w:rPr>
              <m:t>+</m:t>
            </m:r>
            <m:f>
              <m:fPr>
                <m:ctrlPr>
                  <w:rPr>
                    <w:rFonts w:ascii="Cambria Math" w:hAnsi="Cambria Math" w:cs="Arial"/>
                    <w:sz w:val="24"/>
                    <w:szCs w:val="24"/>
                  </w:rPr>
                </m:ctrlPr>
              </m:fPr>
              <m:num>
                <m:r>
                  <m:rPr>
                    <m:sty m:val="p"/>
                  </m:rPr>
                  <w:rPr>
                    <w:rFonts w:ascii="Cambria Math" w:hAnsi="Cambria Math" w:cs="Arial"/>
                    <w:sz w:val="24"/>
                    <w:szCs w:val="24"/>
                  </w:rPr>
                  <m:t>λ*ρ</m:t>
                </m:r>
              </m:num>
              <m:den>
                <m:sSub>
                  <m:sSubPr>
                    <m:ctrlPr>
                      <w:rPr>
                        <w:rFonts w:ascii="Cambria Math" w:hAnsi="Cambria Math" w:cs="Arial"/>
                        <w:sz w:val="24"/>
                        <w:szCs w:val="24"/>
                      </w:rPr>
                    </m:ctrlPr>
                  </m:sSubPr>
                  <m:e>
                    <m:r>
                      <m:rPr>
                        <m:sty m:val="p"/>
                      </m:rPr>
                      <w:rPr>
                        <w:rFonts w:ascii="Cambria Math" w:hAnsi="Cambria Math" w:cs="Arial"/>
                        <w:sz w:val="24"/>
                        <w:szCs w:val="24"/>
                      </w:rPr>
                      <m:t>n</m:t>
                    </m:r>
                  </m:e>
                  <m:sub>
                    <m:r>
                      <m:rPr>
                        <m:sty m:val="p"/>
                      </m:rPr>
                      <w:rPr>
                        <w:rFonts w:ascii="Cambria Math" w:hAnsi="Cambria Math" w:cs="Arial"/>
                        <w:sz w:val="24"/>
                        <w:szCs w:val="24"/>
                      </w:rPr>
                      <m:t>2</m:t>
                    </m:r>
                  </m:sub>
                </m:sSub>
                <m:r>
                  <m:rPr>
                    <m:sty m:val="p"/>
                  </m:rPr>
                  <w:rPr>
                    <w:rFonts w:ascii="Cambria Math" w:hAnsi="Cambria Math" w:cs="Arial"/>
                    <w:sz w:val="24"/>
                    <w:szCs w:val="24"/>
                  </w:rPr>
                  <m:t>-1</m:t>
                </m:r>
              </m:den>
            </m:f>
            <m:r>
              <m:rPr>
                <m:sty m:val="p"/>
              </m:rPr>
              <w:rPr>
                <w:rFonts w:ascii="Cambria Math" w:hAnsi="Cambria Math" w:cs="Arial"/>
                <w:sz w:val="24"/>
                <w:szCs w:val="24"/>
              </w:rPr>
              <m:t>*</m:t>
            </m:r>
            <m:d>
              <m:dPr>
                <m:ctrlPr>
                  <w:rPr>
                    <w:rFonts w:ascii="Cambria Math" w:hAnsi="Cambria Math" w:cs="Arial"/>
                    <w:sz w:val="24"/>
                    <w:szCs w:val="24"/>
                  </w:rPr>
                </m:ctrlPr>
              </m:dPr>
              <m:e>
                <m:r>
                  <m:rPr>
                    <m:sty m:val="p"/>
                  </m:rPr>
                  <w:rPr>
                    <w:rFonts w:ascii="Cambria Math" w:hAnsi="Cambria Math" w:cs="Arial"/>
                    <w:sz w:val="24"/>
                    <w:szCs w:val="24"/>
                  </w:rPr>
                  <m:t>1-</m:t>
                </m:r>
                <m:f>
                  <m:fPr>
                    <m:ctrlPr>
                      <w:rPr>
                        <w:rFonts w:ascii="Cambria Math" w:hAnsi="Cambria Math" w:cs="Arial"/>
                        <w:sz w:val="24"/>
                        <w:szCs w:val="24"/>
                      </w:rPr>
                    </m:ctrlPr>
                  </m:fPr>
                  <m:num>
                    <m:r>
                      <m:rPr>
                        <m:sty m:val="p"/>
                      </m:rPr>
                      <w:rPr>
                        <w:rFonts w:ascii="Cambria Math" w:hAnsi="Cambria Math" w:cs="Arial"/>
                        <w:sz w:val="24"/>
                        <w:szCs w:val="24"/>
                      </w:rPr>
                      <m:t>1</m:t>
                    </m:r>
                  </m:num>
                  <m:den>
                    <m:sSup>
                      <m:sSupPr>
                        <m:ctrlPr>
                          <w:rPr>
                            <w:rFonts w:ascii="Cambria Math" w:hAnsi="Cambria Math" w:cs="Arial"/>
                            <w:sz w:val="24"/>
                            <w:szCs w:val="24"/>
                          </w:rPr>
                        </m:ctrlPr>
                      </m:sSupPr>
                      <m:e>
                        <m:r>
                          <m:rPr>
                            <m:sty m:val="p"/>
                          </m:rPr>
                          <w:rPr>
                            <w:rFonts w:ascii="Cambria Math" w:hAnsi="Cambria Math" w:cs="Arial"/>
                            <w:sz w:val="24"/>
                            <w:szCs w:val="24"/>
                          </w:rPr>
                          <m:t>δ</m:t>
                        </m:r>
                      </m:e>
                      <m:sup>
                        <m:sSub>
                          <m:sSubPr>
                            <m:ctrlPr>
                              <w:rPr>
                                <w:rFonts w:ascii="Cambria Math" w:hAnsi="Cambria Math" w:cs="Arial"/>
                                <w:sz w:val="24"/>
                                <w:szCs w:val="24"/>
                              </w:rPr>
                            </m:ctrlPr>
                          </m:sSubPr>
                          <m:e>
                            <m:r>
                              <m:rPr>
                                <m:sty m:val="p"/>
                              </m:rPr>
                              <w:rPr>
                                <w:rFonts w:ascii="Cambria Math" w:hAnsi="Cambria Math" w:cs="Arial"/>
                                <w:sz w:val="24"/>
                                <w:szCs w:val="24"/>
                              </w:rPr>
                              <m:t>n</m:t>
                            </m:r>
                          </m:e>
                          <m:sub>
                            <m:r>
                              <m:rPr>
                                <m:sty m:val="p"/>
                              </m:rPr>
                              <w:rPr>
                                <w:rFonts w:ascii="Cambria Math" w:hAnsi="Cambria Math" w:cs="Arial"/>
                                <w:sz w:val="24"/>
                                <w:szCs w:val="24"/>
                              </w:rPr>
                              <m:t>2</m:t>
                            </m:r>
                          </m:sub>
                        </m:sSub>
                        <m:r>
                          <w:rPr>
                            <w:rFonts w:ascii="Cambria Math" w:hAnsi="Cambria Math" w:cs="Arial"/>
                            <w:sz w:val="24"/>
                            <w:szCs w:val="24"/>
                          </w:rPr>
                          <m:t>-1</m:t>
                        </m:r>
                      </m:sup>
                    </m:sSup>
                  </m:den>
                </m:f>
              </m:e>
            </m:d>
            <m:r>
              <m:rPr>
                <m:sty m:val="p"/>
              </m:rPr>
              <w:rPr>
                <w:rFonts w:ascii="Cambria Math" w:hAnsi="Cambria Math" w:cs="Arial"/>
                <w:sz w:val="24"/>
                <w:szCs w:val="24"/>
              </w:rPr>
              <m:t>-</m:t>
            </m:r>
            <m:f>
              <m:fPr>
                <m:ctrlPr>
                  <w:rPr>
                    <w:rFonts w:ascii="Cambria Math" w:hAnsi="Cambria Math" w:cs="Arial"/>
                    <w:sz w:val="24"/>
                    <w:szCs w:val="24"/>
                  </w:rPr>
                </m:ctrlPr>
              </m:fPr>
              <m:num>
                <m:r>
                  <m:rPr>
                    <m:sty m:val="p"/>
                  </m:rPr>
                  <w:rPr>
                    <w:rFonts w:ascii="Cambria Math" w:hAnsi="Cambria Math" w:cs="Arial"/>
                    <w:sz w:val="24"/>
                    <w:szCs w:val="24"/>
                  </w:rPr>
                  <m:t>1</m:t>
                </m:r>
              </m:num>
              <m:den>
                <m:sSub>
                  <m:sSubPr>
                    <m:ctrlPr>
                      <w:rPr>
                        <w:rFonts w:ascii="Cambria Math" w:hAnsi="Cambria Math" w:cs="Arial"/>
                        <w:sz w:val="24"/>
                        <w:szCs w:val="24"/>
                      </w:rPr>
                    </m:ctrlPr>
                  </m:sSubPr>
                  <m:e>
                    <m:r>
                      <m:rPr>
                        <m:sty m:val="p"/>
                      </m:rPr>
                      <w:rPr>
                        <w:rFonts w:ascii="Cambria Math" w:hAnsi="Cambria Math" w:cs="Arial"/>
                        <w:sz w:val="24"/>
                        <w:szCs w:val="24"/>
                      </w:rPr>
                      <m:t>n</m:t>
                    </m:r>
                  </m:e>
                  <m:sub>
                    <m:r>
                      <m:rPr>
                        <m:sty m:val="p"/>
                      </m:rPr>
                      <w:rPr>
                        <w:rFonts w:ascii="Cambria Math" w:hAnsi="Cambria Math" w:cs="Arial"/>
                        <w:sz w:val="24"/>
                        <w:szCs w:val="24"/>
                      </w:rPr>
                      <m:t>1</m:t>
                    </m:r>
                  </m:sub>
                </m:sSub>
                <m:r>
                  <m:rPr>
                    <m:sty m:val="p"/>
                  </m:rPr>
                  <w:rPr>
                    <w:rFonts w:ascii="Cambria Math" w:hAnsi="Cambria Math" w:cs="Arial"/>
                    <w:sz w:val="24"/>
                    <w:szCs w:val="24"/>
                  </w:rPr>
                  <m:t>-1</m:t>
                </m:r>
              </m:den>
            </m:f>
            <m:r>
              <m:rPr>
                <m:sty m:val="p"/>
              </m:rPr>
              <w:rPr>
                <w:rFonts w:ascii="Cambria Math" w:hAnsi="Cambria Math" w:cs="Arial"/>
                <w:sz w:val="24"/>
                <w:szCs w:val="24"/>
              </w:rPr>
              <m:t>*</m:t>
            </m:r>
            <m:d>
              <m:dPr>
                <m:ctrlPr>
                  <w:rPr>
                    <w:rFonts w:ascii="Cambria Math" w:hAnsi="Cambria Math" w:cs="Arial"/>
                    <w:sz w:val="24"/>
                    <w:szCs w:val="24"/>
                  </w:rPr>
                </m:ctrlPr>
              </m:dPr>
              <m:e>
                <m:r>
                  <m:rPr>
                    <m:sty m:val="p"/>
                  </m:rPr>
                  <w:rPr>
                    <w:rFonts w:ascii="Cambria Math" w:hAnsi="Cambria Math" w:cs="Arial"/>
                    <w:sz w:val="24"/>
                    <w:szCs w:val="24"/>
                  </w:rPr>
                  <m:t>1-</m:t>
                </m:r>
                <m:f>
                  <m:fPr>
                    <m:ctrlPr>
                      <w:rPr>
                        <w:rFonts w:ascii="Cambria Math" w:hAnsi="Cambria Math" w:cs="Arial"/>
                        <w:sz w:val="24"/>
                        <w:szCs w:val="24"/>
                      </w:rPr>
                    </m:ctrlPr>
                  </m:fPr>
                  <m:num>
                    <m:r>
                      <m:rPr>
                        <m:sty m:val="p"/>
                      </m:rPr>
                      <w:rPr>
                        <w:rFonts w:ascii="Cambria Math" w:hAnsi="Cambria Math" w:cs="Arial"/>
                        <w:sz w:val="24"/>
                        <w:szCs w:val="24"/>
                      </w:rPr>
                      <m:t>1</m:t>
                    </m:r>
                  </m:num>
                  <m:den>
                    <m:sSup>
                      <m:sSupPr>
                        <m:ctrlPr>
                          <w:rPr>
                            <w:rFonts w:ascii="Cambria Math" w:hAnsi="Cambria Math" w:cs="Arial"/>
                            <w:sz w:val="24"/>
                            <w:szCs w:val="24"/>
                          </w:rPr>
                        </m:ctrlPr>
                      </m:sSupPr>
                      <m:e>
                        <m:r>
                          <m:rPr>
                            <m:sty m:val="p"/>
                          </m:rPr>
                          <w:rPr>
                            <w:rFonts w:ascii="Cambria Math" w:hAnsi="Cambria Math" w:cs="Arial"/>
                            <w:sz w:val="24"/>
                            <w:szCs w:val="24"/>
                          </w:rPr>
                          <m:t>ε</m:t>
                        </m:r>
                      </m:e>
                      <m:sup>
                        <m:sSub>
                          <m:sSubPr>
                            <m:ctrlPr>
                              <w:rPr>
                                <w:rFonts w:ascii="Cambria Math" w:hAnsi="Cambria Math" w:cs="Arial"/>
                                <w:sz w:val="24"/>
                                <w:szCs w:val="24"/>
                              </w:rPr>
                            </m:ctrlPr>
                          </m:sSubPr>
                          <m:e>
                            <m:r>
                              <m:rPr>
                                <m:sty m:val="p"/>
                              </m:rPr>
                              <w:rPr>
                                <w:rFonts w:ascii="Cambria Math" w:hAnsi="Cambria Math" w:cs="Arial"/>
                                <w:sz w:val="24"/>
                                <w:szCs w:val="24"/>
                              </w:rPr>
                              <m:t>n</m:t>
                            </m:r>
                          </m:e>
                          <m:sub>
                            <m:r>
                              <m:rPr>
                                <m:sty m:val="p"/>
                              </m:rPr>
                              <w:rPr>
                                <w:rFonts w:ascii="Cambria Math" w:hAnsi="Cambria Math" w:cs="Arial"/>
                                <w:sz w:val="24"/>
                                <w:szCs w:val="24"/>
                              </w:rPr>
                              <m:t>1</m:t>
                            </m:r>
                          </m:sub>
                        </m:sSub>
                        <m:r>
                          <m:rPr>
                            <m:sty m:val="p"/>
                          </m:rPr>
                          <w:rPr>
                            <w:rFonts w:ascii="Cambria Math" w:hAnsi="Cambria Math" w:cs="Arial"/>
                            <w:sz w:val="24"/>
                            <w:szCs w:val="24"/>
                          </w:rPr>
                          <m:t>-1</m:t>
                        </m:r>
                      </m:sup>
                    </m:sSup>
                  </m:den>
                </m:f>
              </m:e>
            </m:d>
          </m:e>
        </m:d>
      </m:oMath>
      <w:r w:rsidR="00B54C2D" w:rsidRPr="00FA35F3">
        <w:rPr>
          <w:rFonts w:ascii="Arial" w:hAnsi="Arial" w:cs="Arial"/>
          <w:sz w:val="24"/>
          <w:szCs w:val="24"/>
        </w:rPr>
        <w:t>,Мпа         (26)</w:t>
      </w:r>
    </w:p>
    <w:p w:rsidR="00B54C2D" w:rsidRPr="00FA35F3" w:rsidRDefault="00B54C2D" w:rsidP="00FA35F3">
      <w:pPr>
        <w:spacing w:after="0" w:line="360" w:lineRule="auto"/>
        <w:ind w:firstLine="709"/>
        <w:jc w:val="both"/>
        <w:rPr>
          <w:rFonts w:ascii="Arial" w:hAnsi="Arial" w:cs="Arial"/>
          <w:sz w:val="24"/>
          <w:szCs w:val="24"/>
        </w:rPr>
      </w:pPr>
      <w:r w:rsidRPr="00FA35F3">
        <w:rPr>
          <w:rFonts w:ascii="Arial" w:hAnsi="Arial" w:cs="Arial"/>
          <w:sz w:val="24"/>
          <w:szCs w:val="24"/>
        </w:rPr>
        <w:t>Определяем среднее индикаторное давление рабочего цикла (с учетом уменьшения площади индикаторной диаграммы на округление углов):</w:t>
      </w:r>
    </w:p>
    <w:p w:rsidR="00B54C2D" w:rsidRPr="00FA35F3" w:rsidRDefault="00DB6E41" w:rsidP="008B50F4">
      <w:pPr>
        <w:spacing w:after="0" w:line="360" w:lineRule="auto"/>
        <w:ind w:firstLine="709"/>
        <w:jc w:val="right"/>
        <w:rPr>
          <w:rFonts w:ascii="Arial" w:hAnsi="Arial" w:cs="Arial"/>
          <w:sz w:val="24"/>
          <w:szCs w:val="24"/>
        </w:rPr>
      </w:pPr>
      <m:oMath>
        <m:sSub>
          <m:sSubPr>
            <m:ctrlPr>
              <w:rPr>
                <w:rFonts w:ascii="Cambria Math" w:hAnsi="Cambria Math" w:cs="Arial"/>
                <w:sz w:val="24"/>
                <w:szCs w:val="24"/>
              </w:rPr>
            </m:ctrlPr>
          </m:sSubPr>
          <m:e>
            <m:r>
              <m:rPr>
                <m:sty m:val="p"/>
              </m:rPr>
              <w:rPr>
                <w:rFonts w:ascii="Cambria Math" w:hAnsi="Cambria Math" w:cs="Arial"/>
                <w:sz w:val="24"/>
                <w:szCs w:val="24"/>
              </w:rPr>
              <m:t>P</m:t>
            </m:r>
          </m:e>
          <m:sub>
            <m:r>
              <m:rPr>
                <m:sty m:val="p"/>
              </m:rPr>
              <w:rPr>
                <w:rFonts w:ascii="Cambria Math" w:hAnsi="Cambria Math" w:cs="Arial"/>
                <w:sz w:val="24"/>
                <w:szCs w:val="24"/>
              </w:rPr>
              <m:t>i</m:t>
            </m:r>
          </m:sub>
        </m:sSub>
        <m:r>
          <m:rPr>
            <m:sty m:val="p"/>
          </m:rPr>
          <w:rPr>
            <w:rFonts w:ascii="Cambria Math" w:hAnsi="Cambria Math" w:cs="Arial"/>
            <w:sz w:val="24"/>
            <w:szCs w:val="24"/>
          </w:rPr>
          <m:t>=</m:t>
        </m:r>
        <m:sSubSup>
          <m:sSubSupPr>
            <m:ctrlPr>
              <w:rPr>
                <w:rFonts w:ascii="Cambria Math" w:hAnsi="Cambria Math" w:cs="Arial"/>
                <w:sz w:val="24"/>
                <w:szCs w:val="24"/>
              </w:rPr>
            </m:ctrlPr>
          </m:sSubSupPr>
          <m:e>
            <m:r>
              <m:rPr>
                <m:sty m:val="p"/>
              </m:rPr>
              <w:rPr>
                <w:rFonts w:ascii="Cambria Math" w:hAnsi="Cambria Math" w:cs="Arial"/>
                <w:sz w:val="24"/>
                <w:szCs w:val="24"/>
              </w:rPr>
              <m:t>P</m:t>
            </m:r>
          </m:e>
          <m:sub>
            <m:r>
              <m:rPr>
                <m:sty m:val="p"/>
              </m:rPr>
              <w:rPr>
                <w:rFonts w:ascii="Cambria Math" w:hAnsi="Cambria Math" w:cs="Arial"/>
                <w:sz w:val="24"/>
                <w:szCs w:val="24"/>
              </w:rPr>
              <m:t>i</m:t>
            </m:r>
          </m:sub>
          <m:sup>
            <m:r>
              <m:rPr>
                <m:sty m:val="p"/>
              </m:rPr>
              <w:rPr>
                <w:rFonts w:ascii="Cambria Math" w:hAnsi="Cambria Math" w:cs="Arial"/>
                <w:sz w:val="24"/>
                <w:szCs w:val="24"/>
              </w:rPr>
              <m:t>'</m:t>
            </m:r>
          </m:sup>
        </m:sSubSup>
        <m:r>
          <m:rPr>
            <m:sty m:val="p"/>
          </m:rPr>
          <w:rPr>
            <w:rFonts w:ascii="Cambria Math" w:hAnsi="Cambria Math" w:cs="Arial"/>
            <w:sz w:val="24"/>
            <w:szCs w:val="24"/>
          </w:rPr>
          <m:t>*φ</m:t>
        </m:r>
      </m:oMath>
      <w:r w:rsidR="00B54C2D" w:rsidRPr="00FA35F3">
        <w:rPr>
          <w:rFonts w:ascii="Arial" w:hAnsi="Arial" w:cs="Arial"/>
          <w:sz w:val="24"/>
          <w:szCs w:val="24"/>
        </w:rPr>
        <w:t xml:space="preserve"> ,М</w:t>
      </w:r>
      <w:r w:rsidR="008B50F4" w:rsidRPr="00FA35F3">
        <w:rPr>
          <w:rFonts w:ascii="Arial" w:hAnsi="Arial" w:cs="Arial"/>
          <w:sz w:val="24"/>
          <w:szCs w:val="24"/>
        </w:rPr>
        <w:t>п</w:t>
      </w:r>
      <w:r w:rsidR="00B54C2D" w:rsidRPr="00FA35F3">
        <w:rPr>
          <w:rFonts w:ascii="Arial" w:hAnsi="Arial" w:cs="Arial"/>
          <w:sz w:val="24"/>
          <w:szCs w:val="24"/>
        </w:rPr>
        <w:t>а</w:t>
      </w:r>
      <w:r w:rsidR="008B50F4">
        <w:rPr>
          <w:rFonts w:ascii="Arial" w:hAnsi="Arial" w:cs="Arial"/>
          <w:sz w:val="24"/>
          <w:szCs w:val="24"/>
        </w:rPr>
        <w:t xml:space="preserve">                                                 </w:t>
      </w:r>
      <w:r w:rsidR="00B54C2D" w:rsidRPr="00FA35F3">
        <w:rPr>
          <w:rFonts w:ascii="Arial" w:hAnsi="Arial" w:cs="Arial"/>
          <w:sz w:val="24"/>
          <w:szCs w:val="24"/>
        </w:rPr>
        <w:t>(27)</w:t>
      </w:r>
    </w:p>
    <w:p w:rsidR="00B54C2D" w:rsidRPr="00FA35F3" w:rsidRDefault="00B54C2D" w:rsidP="00FA35F3">
      <w:pPr>
        <w:spacing w:after="0" w:line="360" w:lineRule="auto"/>
        <w:ind w:firstLine="709"/>
        <w:jc w:val="both"/>
        <w:rPr>
          <w:rFonts w:ascii="Arial" w:hAnsi="Arial" w:cs="Arial"/>
          <w:sz w:val="24"/>
          <w:szCs w:val="24"/>
        </w:rPr>
      </w:pPr>
      <w:r w:rsidRPr="00FA35F3">
        <w:rPr>
          <w:rFonts w:ascii="Arial" w:hAnsi="Arial" w:cs="Arial"/>
          <w:sz w:val="24"/>
          <w:szCs w:val="24"/>
        </w:rPr>
        <w:t>Определяем среднее эффективное давление рабочего цикла:</w:t>
      </w:r>
    </w:p>
    <w:p w:rsidR="00B54C2D" w:rsidRPr="00FA35F3" w:rsidRDefault="00DB6E41" w:rsidP="00FA35F3">
      <w:pPr>
        <w:spacing w:after="0" w:line="360" w:lineRule="auto"/>
        <w:ind w:firstLine="709"/>
        <w:jc w:val="right"/>
        <w:rPr>
          <w:rFonts w:ascii="Arial" w:hAnsi="Arial" w:cs="Arial"/>
          <w:sz w:val="24"/>
          <w:szCs w:val="24"/>
        </w:rPr>
      </w:pPr>
      <m:oMath>
        <m:sSub>
          <m:sSubPr>
            <m:ctrlPr>
              <w:rPr>
                <w:rFonts w:ascii="Cambria Math" w:hAnsi="Cambria Math" w:cs="Arial"/>
                <w:sz w:val="24"/>
                <w:szCs w:val="24"/>
              </w:rPr>
            </m:ctrlPr>
          </m:sSubPr>
          <m:e>
            <m:r>
              <m:rPr>
                <m:sty m:val="p"/>
              </m:rPr>
              <w:rPr>
                <w:rFonts w:ascii="Cambria Math" w:hAnsi="Cambria Math" w:cs="Arial"/>
                <w:sz w:val="24"/>
                <w:szCs w:val="24"/>
              </w:rPr>
              <m:t>P</m:t>
            </m:r>
          </m:e>
          <m:sub>
            <m:r>
              <m:rPr>
                <m:sty m:val="p"/>
              </m:rPr>
              <w:rPr>
                <w:rFonts w:ascii="Cambria Math" w:hAnsi="Cambria Math" w:cs="Arial"/>
                <w:sz w:val="24"/>
                <w:szCs w:val="24"/>
              </w:rPr>
              <m:t>e</m:t>
            </m:r>
          </m:sub>
        </m:sSub>
        <m:r>
          <m:rPr>
            <m:sty m:val="p"/>
          </m:rPr>
          <w:rPr>
            <w:rFonts w:ascii="Cambria Math" w:hAnsi="Cambria Math" w:cs="Arial"/>
            <w:sz w:val="24"/>
            <w:szCs w:val="24"/>
          </w:rPr>
          <m:t>=</m:t>
        </m:r>
        <m:sSub>
          <m:sSubPr>
            <m:ctrlPr>
              <w:rPr>
                <w:rFonts w:ascii="Cambria Math" w:hAnsi="Cambria Math" w:cs="Arial"/>
                <w:sz w:val="24"/>
                <w:szCs w:val="24"/>
              </w:rPr>
            </m:ctrlPr>
          </m:sSubPr>
          <m:e>
            <m:r>
              <m:rPr>
                <m:sty m:val="p"/>
              </m:rPr>
              <w:rPr>
                <w:rFonts w:ascii="Cambria Math" w:hAnsi="Cambria Math" w:cs="Arial"/>
                <w:sz w:val="24"/>
                <w:szCs w:val="24"/>
              </w:rPr>
              <m:t>P</m:t>
            </m:r>
          </m:e>
          <m:sub>
            <m:r>
              <m:rPr>
                <m:sty m:val="p"/>
              </m:rPr>
              <w:rPr>
                <w:rFonts w:ascii="Cambria Math" w:hAnsi="Cambria Math" w:cs="Arial"/>
                <w:sz w:val="24"/>
                <w:szCs w:val="24"/>
              </w:rPr>
              <m:t>i</m:t>
            </m:r>
          </m:sub>
        </m:sSub>
        <m:r>
          <m:rPr>
            <m:sty m:val="p"/>
          </m:rPr>
          <w:rPr>
            <w:rFonts w:ascii="Cambria Math" w:hAnsi="Cambria Math" w:cs="Arial"/>
            <w:sz w:val="24"/>
            <w:szCs w:val="24"/>
          </w:rPr>
          <m:t>*</m:t>
        </m:r>
        <m:sSub>
          <m:sSubPr>
            <m:ctrlPr>
              <w:rPr>
                <w:rFonts w:ascii="Cambria Math" w:hAnsi="Cambria Math" w:cs="Arial"/>
                <w:sz w:val="24"/>
                <w:szCs w:val="24"/>
              </w:rPr>
            </m:ctrlPr>
          </m:sSubPr>
          <m:e>
            <m:r>
              <m:rPr>
                <m:sty m:val="p"/>
              </m:rPr>
              <w:rPr>
                <w:rFonts w:ascii="Cambria Math" w:hAnsi="Cambria Math" w:cs="Arial"/>
                <w:sz w:val="24"/>
                <w:szCs w:val="24"/>
              </w:rPr>
              <m:t>η</m:t>
            </m:r>
          </m:e>
          <m:sub>
            <m:r>
              <m:rPr>
                <m:sty m:val="p"/>
              </m:rPr>
              <w:rPr>
                <w:rFonts w:ascii="Cambria Math" w:hAnsi="Cambria Math" w:cs="Arial"/>
                <w:sz w:val="24"/>
                <w:szCs w:val="24"/>
              </w:rPr>
              <m:t>мех</m:t>
            </m:r>
          </m:sub>
        </m:sSub>
      </m:oMath>
      <w:r w:rsidR="00B54C2D" w:rsidRPr="00FA35F3">
        <w:rPr>
          <w:rFonts w:ascii="Arial" w:hAnsi="Arial" w:cs="Arial"/>
          <w:sz w:val="24"/>
          <w:szCs w:val="24"/>
        </w:rPr>
        <w:t xml:space="preserve"> ,МПа          </w:t>
      </w:r>
      <w:r w:rsidR="008B50F4">
        <w:rPr>
          <w:rFonts w:ascii="Arial" w:hAnsi="Arial" w:cs="Arial"/>
          <w:sz w:val="24"/>
          <w:szCs w:val="24"/>
        </w:rPr>
        <w:t xml:space="preserve">   </w:t>
      </w:r>
      <w:r w:rsidR="00B54C2D" w:rsidRPr="00FA35F3">
        <w:rPr>
          <w:rFonts w:ascii="Arial" w:hAnsi="Arial" w:cs="Arial"/>
          <w:sz w:val="24"/>
          <w:szCs w:val="24"/>
        </w:rPr>
        <w:t xml:space="preserve">                                (28)</w:t>
      </w:r>
    </w:p>
    <w:p w:rsidR="00B54C2D" w:rsidRPr="00FA35F3" w:rsidRDefault="00B54C2D" w:rsidP="00FA35F3">
      <w:pPr>
        <w:spacing w:after="0" w:line="360" w:lineRule="auto"/>
        <w:ind w:firstLine="709"/>
        <w:jc w:val="both"/>
        <w:rPr>
          <w:rFonts w:ascii="Arial" w:hAnsi="Arial" w:cs="Arial"/>
          <w:sz w:val="24"/>
          <w:szCs w:val="24"/>
        </w:rPr>
      </w:pPr>
      <w:r w:rsidRPr="00FA35F3">
        <w:rPr>
          <w:rFonts w:ascii="Arial" w:hAnsi="Arial" w:cs="Arial"/>
          <w:sz w:val="24"/>
          <w:szCs w:val="24"/>
        </w:rPr>
        <w:t>Определяем индикаторный удельный расход топлива:</w:t>
      </w:r>
    </w:p>
    <w:p w:rsidR="00B54C2D" w:rsidRPr="00FA35F3" w:rsidRDefault="00DB6E41" w:rsidP="00FA35F3">
      <w:pPr>
        <w:spacing w:after="0" w:line="360" w:lineRule="auto"/>
        <w:ind w:firstLine="709"/>
        <w:jc w:val="right"/>
        <w:rPr>
          <w:rFonts w:ascii="Arial" w:hAnsi="Arial" w:cs="Arial"/>
          <w:sz w:val="24"/>
          <w:szCs w:val="24"/>
        </w:rPr>
      </w:pPr>
      <m:oMath>
        <m:sSub>
          <m:sSubPr>
            <m:ctrlPr>
              <w:rPr>
                <w:rFonts w:ascii="Cambria Math" w:hAnsi="Cambria Math" w:cs="Arial"/>
                <w:sz w:val="24"/>
                <w:szCs w:val="24"/>
              </w:rPr>
            </m:ctrlPr>
          </m:sSubPr>
          <m:e>
            <m:r>
              <m:rPr>
                <m:sty m:val="p"/>
              </m:rPr>
              <w:rPr>
                <w:rFonts w:ascii="Cambria Math" w:hAnsi="Cambria Math" w:cs="Arial"/>
                <w:sz w:val="24"/>
                <w:szCs w:val="24"/>
              </w:rPr>
              <m:t>b</m:t>
            </m:r>
          </m:e>
          <m:sub>
            <m:r>
              <m:rPr>
                <m:sty m:val="p"/>
              </m:rPr>
              <w:rPr>
                <w:rFonts w:ascii="Cambria Math" w:hAnsi="Cambria Math" w:cs="Arial"/>
                <w:sz w:val="24"/>
                <w:szCs w:val="24"/>
              </w:rPr>
              <m:t>i</m:t>
            </m:r>
          </m:sub>
        </m:sSub>
        <m:r>
          <m:rPr>
            <m:sty m:val="p"/>
          </m:rPr>
          <w:rPr>
            <w:rFonts w:ascii="Cambria Math" w:hAnsi="Cambria Math" w:cs="Arial"/>
            <w:sz w:val="24"/>
            <w:szCs w:val="24"/>
          </w:rPr>
          <m:t>=</m:t>
        </m:r>
        <m:f>
          <m:fPr>
            <m:ctrlPr>
              <w:rPr>
                <w:rFonts w:ascii="Cambria Math" w:hAnsi="Cambria Math" w:cs="Arial"/>
                <w:sz w:val="24"/>
                <w:szCs w:val="24"/>
              </w:rPr>
            </m:ctrlPr>
          </m:fPr>
          <m:num>
            <m:r>
              <m:rPr>
                <m:sty m:val="p"/>
              </m:rPr>
              <w:rPr>
                <w:rFonts w:ascii="Cambria Math" w:hAnsi="Cambria Math" w:cs="Arial"/>
                <w:sz w:val="24"/>
                <w:szCs w:val="24"/>
              </w:rPr>
              <m:t>433*</m:t>
            </m:r>
            <m:sSub>
              <m:sSubPr>
                <m:ctrlPr>
                  <w:rPr>
                    <w:rFonts w:ascii="Cambria Math" w:hAnsi="Cambria Math" w:cs="Arial"/>
                    <w:sz w:val="24"/>
                    <w:szCs w:val="24"/>
                  </w:rPr>
                </m:ctrlPr>
              </m:sSubPr>
              <m:e>
                <m:r>
                  <m:rPr>
                    <m:sty m:val="p"/>
                  </m:rPr>
                  <w:rPr>
                    <w:rFonts w:ascii="Cambria Math" w:hAnsi="Cambria Math" w:cs="Arial"/>
                    <w:sz w:val="24"/>
                    <w:szCs w:val="24"/>
                  </w:rPr>
                  <m:t>η</m:t>
                </m:r>
              </m:e>
              <m:sub>
                <m:r>
                  <m:rPr>
                    <m:sty m:val="p"/>
                  </m:rPr>
                  <w:rPr>
                    <w:rFonts w:ascii="Cambria Math" w:hAnsi="Cambria Math" w:cs="Arial"/>
                    <w:sz w:val="24"/>
                    <w:szCs w:val="24"/>
                  </w:rPr>
                  <m:t>н</m:t>
                </m:r>
              </m:sub>
            </m:sSub>
            <m:r>
              <m:rPr>
                <m:sty m:val="p"/>
              </m:rPr>
              <w:rPr>
                <w:rFonts w:ascii="Cambria Math" w:hAnsi="Cambria Math" w:cs="Arial"/>
                <w:sz w:val="24"/>
                <w:szCs w:val="24"/>
              </w:rPr>
              <m:t>*</m:t>
            </m:r>
            <m:sSub>
              <m:sSubPr>
                <m:ctrlPr>
                  <w:rPr>
                    <w:rFonts w:ascii="Cambria Math" w:hAnsi="Cambria Math" w:cs="Arial"/>
                    <w:sz w:val="24"/>
                    <w:szCs w:val="24"/>
                  </w:rPr>
                </m:ctrlPr>
              </m:sSubPr>
              <m:e>
                <m:r>
                  <m:rPr>
                    <m:sty m:val="p"/>
                  </m:rPr>
                  <w:rPr>
                    <w:rFonts w:ascii="Cambria Math" w:hAnsi="Cambria Math" w:cs="Arial"/>
                    <w:sz w:val="24"/>
                    <w:szCs w:val="24"/>
                  </w:rPr>
                  <m:t>P</m:t>
                </m:r>
              </m:e>
              <m:sub>
                <m:r>
                  <m:rPr>
                    <m:sty m:val="p"/>
                  </m:rPr>
                  <w:rPr>
                    <w:rFonts w:ascii="Cambria Math" w:hAnsi="Cambria Math" w:cs="Arial"/>
                    <w:sz w:val="24"/>
                    <w:szCs w:val="24"/>
                  </w:rPr>
                  <m:t>o</m:t>
                </m:r>
              </m:sub>
            </m:sSub>
          </m:num>
          <m:den>
            <m:sSub>
              <m:sSubPr>
                <m:ctrlPr>
                  <w:rPr>
                    <w:rFonts w:ascii="Cambria Math" w:hAnsi="Cambria Math" w:cs="Arial"/>
                    <w:sz w:val="24"/>
                    <w:szCs w:val="24"/>
                  </w:rPr>
                </m:ctrlPr>
              </m:sSubPr>
              <m:e>
                <m:r>
                  <m:rPr>
                    <m:sty m:val="p"/>
                  </m:rPr>
                  <w:rPr>
                    <w:rFonts w:ascii="Cambria Math" w:hAnsi="Cambria Math" w:cs="Arial"/>
                    <w:sz w:val="24"/>
                    <w:szCs w:val="24"/>
                  </w:rPr>
                  <m:t>P</m:t>
                </m:r>
              </m:e>
              <m:sub>
                <m:r>
                  <m:rPr>
                    <m:sty m:val="p"/>
                  </m:rPr>
                  <w:rPr>
                    <w:rFonts w:ascii="Cambria Math" w:hAnsi="Cambria Math" w:cs="Arial"/>
                    <w:sz w:val="24"/>
                    <w:szCs w:val="24"/>
                  </w:rPr>
                  <m:t>i</m:t>
                </m:r>
              </m:sub>
            </m:sSub>
            <m:r>
              <m:rPr>
                <m:sty m:val="p"/>
              </m:rPr>
              <w:rPr>
                <w:rFonts w:ascii="Cambria Math" w:hAnsi="Cambria Math" w:cs="Arial"/>
                <w:sz w:val="24"/>
                <w:szCs w:val="24"/>
              </w:rPr>
              <m:t>*L*</m:t>
            </m:r>
            <m:sSub>
              <m:sSubPr>
                <m:ctrlPr>
                  <w:rPr>
                    <w:rFonts w:ascii="Cambria Math" w:hAnsi="Cambria Math" w:cs="Arial"/>
                    <w:sz w:val="24"/>
                    <w:szCs w:val="24"/>
                  </w:rPr>
                </m:ctrlPr>
              </m:sSubPr>
              <m:e>
                <m:r>
                  <m:rPr>
                    <m:sty m:val="p"/>
                  </m:rPr>
                  <w:rPr>
                    <w:rFonts w:ascii="Cambria Math" w:hAnsi="Cambria Math" w:cs="Arial"/>
                    <w:sz w:val="24"/>
                    <w:szCs w:val="24"/>
                  </w:rPr>
                  <m:t>T</m:t>
                </m:r>
              </m:e>
              <m:sub>
                <m:r>
                  <m:rPr>
                    <m:sty m:val="p"/>
                  </m:rPr>
                  <w:rPr>
                    <w:rFonts w:ascii="Cambria Math" w:hAnsi="Cambria Math" w:cs="Arial"/>
                    <w:sz w:val="24"/>
                    <w:szCs w:val="24"/>
                  </w:rPr>
                  <m:t>o</m:t>
                </m:r>
              </m:sub>
            </m:sSub>
          </m:den>
        </m:f>
      </m:oMath>
      <w:r w:rsidR="00B54C2D" w:rsidRPr="00FA35F3">
        <w:rPr>
          <w:rFonts w:ascii="Arial" w:hAnsi="Arial" w:cs="Arial"/>
          <w:sz w:val="24"/>
          <w:szCs w:val="24"/>
        </w:rPr>
        <w:t xml:space="preserve"> , </w:t>
      </w:r>
      <m:oMath>
        <m:f>
          <m:fPr>
            <m:ctrlPr>
              <w:rPr>
                <w:rFonts w:ascii="Cambria Math" w:hAnsi="Cambria Math" w:cs="Arial"/>
                <w:sz w:val="24"/>
                <w:szCs w:val="24"/>
              </w:rPr>
            </m:ctrlPr>
          </m:fPr>
          <m:num>
            <m:r>
              <m:rPr>
                <m:sty m:val="p"/>
              </m:rPr>
              <w:rPr>
                <w:rFonts w:ascii="Cambria Math" w:hAnsi="Cambria Math" w:cs="Arial"/>
                <w:sz w:val="24"/>
                <w:szCs w:val="24"/>
              </w:rPr>
              <m:t>кг.топлива</m:t>
            </m:r>
          </m:num>
          <m:den>
            <m:r>
              <m:rPr>
                <m:sty m:val="p"/>
              </m:rPr>
              <w:rPr>
                <w:rFonts w:ascii="Cambria Math" w:hAnsi="Cambria Math" w:cs="Arial"/>
                <w:sz w:val="24"/>
                <w:szCs w:val="24"/>
              </w:rPr>
              <m:t>инд.кВт/час</m:t>
            </m:r>
          </m:den>
        </m:f>
        <m:r>
          <w:rPr>
            <w:rFonts w:ascii="Cambria Math" w:hAnsi="Cambria Math" w:cs="Arial"/>
            <w:sz w:val="24"/>
            <w:szCs w:val="24"/>
          </w:rPr>
          <m:t xml:space="preserve">   </m:t>
        </m:r>
      </m:oMath>
      <w:r w:rsidR="008B50F4">
        <w:rPr>
          <w:rFonts w:ascii="Arial" w:hAnsi="Arial" w:cs="Arial"/>
          <w:sz w:val="24"/>
          <w:szCs w:val="24"/>
        </w:rPr>
        <w:t xml:space="preserve">                                          </w:t>
      </w:r>
      <w:r w:rsidR="00B54C2D" w:rsidRPr="00FA35F3">
        <w:rPr>
          <w:rFonts w:ascii="Arial" w:hAnsi="Arial" w:cs="Arial"/>
          <w:sz w:val="24"/>
          <w:szCs w:val="24"/>
        </w:rPr>
        <w:t>(29)</w:t>
      </w:r>
    </w:p>
    <w:p w:rsidR="00B54C2D" w:rsidRPr="00FA35F3" w:rsidRDefault="00B54C2D" w:rsidP="00FA35F3">
      <w:pPr>
        <w:spacing w:after="0" w:line="360" w:lineRule="auto"/>
        <w:ind w:firstLine="709"/>
        <w:jc w:val="both"/>
        <w:rPr>
          <w:rFonts w:ascii="Arial" w:hAnsi="Arial" w:cs="Arial"/>
          <w:sz w:val="24"/>
          <w:szCs w:val="24"/>
        </w:rPr>
      </w:pPr>
      <w:r w:rsidRPr="00FA35F3">
        <w:rPr>
          <w:rFonts w:ascii="Arial" w:hAnsi="Arial" w:cs="Arial"/>
          <w:sz w:val="24"/>
          <w:szCs w:val="24"/>
        </w:rPr>
        <w:t>Определяем эффективный удельный расход топлива:</w:t>
      </w:r>
    </w:p>
    <w:p w:rsidR="00B54C2D" w:rsidRPr="00FA35F3" w:rsidRDefault="00DB6E41" w:rsidP="00FA35F3">
      <w:pPr>
        <w:spacing w:after="0" w:line="360" w:lineRule="auto"/>
        <w:ind w:firstLine="709"/>
        <w:jc w:val="right"/>
        <w:rPr>
          <w:rFonts w:ascii="Arial" w:hAnsi="Arial" w:cs="Arial"/>
          <w:sz w:val="24"/>
          <w:szCs w:val="24"/>
        </w:rPr>
      </w:pPr>
      <m:oMath>
        <m:sSub>
          <m:sSubPr>
            <m:ctrlPr>
              <w:rPr>
                <w:rFonts w:ascii="Cambria Math" w:hAnsi="Cambria Math" w:cs="Arial"/>
                <w:sz w:val="24"/>
                <w:szCs w:val="24"/>
              </w:rPr>
            </m:ctrlPr>
          </m:sSubPr>
          <m:e>
            <m:r>
              <m:rPr>
                <m:sty m:val="p"/>
              </m:rPr>
              <w:rPr>
                <w:rFonts w:ascii="Cambria Math" w:hAnsi="Cambria Math" w:cs="Arial"/>
                <w:sz w:val="24"/>
                <w:szCs w:val="24"/>
              </w:rPr>
              <m:t>b</m:t>
            </m:r>
          </m:e>
          <m:sub>
            <m:r>
              <m:rPr>
                <m:sty m:val="p"/>
              </m:rPr>
              <w:rPr>
                <w:rFonts w:ascii="Cambria Math" w:hAnsi="Cambria Math" w:cs="Arial"/>
                <w:sz w:val="24"/>
                <w:szCs w:val="24"/>
                <w:lang w:val="en-US"/>
              </w:rPr>
              <m:t>e</m:t>
            </m:r>
          </m:sub>
        </m:sSub>
        <m:r>
          <m:rPr>
            <m:sty m:val="p"/>
          </m:rPr>
          <w:rPr>
            <w:rFonts w:ascii="Cambria Math" w:hAnsi="Cambria Math" w:cs="Arial"/>
            <w:sz w:val="24"/>
            <w:szCs w:val="24"/>
          </w:rPr>
          <m:t>=</m:t>
        </m:r>
        <m:f>
          <m:fPr>
            <m:ctrlPr>
              <w:rPr>
                <w:rFonts w:ascii="Cambria Math" w:hAnsi="Cambria Math" w:cs="Arial"/>
                <w:sz w:val="24"/>
                <w:szCs w:val="24"/>
              </w:rPr>
            </m:ctrlPr>
          </m:fPr>
          <m:num>
            <m:sSub>
              <m:sSubPr>
                <m:ctrlPr>
                  <w:rPr>
                    <w:rFonts w:ascii="Cambria Math" w:hAnsi="Cambria Math" w:cs="Arial"/>
                    <w:sz w:val="24"/>
                    <w:szCs w:val="24"/>
                  </w:rPr>
                </m:ctrlPr>
              </m:sSubPr>
              <m:e>
                <m:r>
                  <m:rPr>
                    <m:sty m:val="p"/>
                  </m:rPr>
                  <w:rPr>
                    <w:rFonts w:ascii="Cambria Math" w:hAnsi="Cambria Math" w:cs="Arial"/>
                    <w:sz w:val="24"/>
                    <w:szCs w:val="24"/>
                  </w:rPr>
                  <m:t>b</m:t>
                </m:r>
              </m:e>
              <m:sub>
                <m:r>
                  <m:rPr>
                    <m:sty m:val="p"/>
                  </m:rPr>
                  <w:rPr>
                    <w:rFonts w:ascii="Cambria Math" w:hAnsi="Cambria Math" w:cs="Arial"/>
                    <w:sz w:val="24"/>
                    <w:szCs w:val="24"/>
                  </w:rPr>
                  <m:t>i</m:t>
                </m:r>
              </m:sub>
            </m:sSub>
          </m:num>
          <m:den>
            <m:sSub>
              <m:sSubPr>
                <m:ctrlPr>
                  <w:rPr>
                    <w:rFonts w:ascii="Cambria Math" w:hAnsi="Cambria Math" w:cs="Arial"/>
                    <w:sz w:val="24"/>
                    <w:szCs w:val="24"/>
                  </w:rPr>
                </m:ctrlPr>
              </m:sSubPr>
              <m:e>
                <m:r>
                  <m:rPr>
                    <m:sty m:val="p"/>
                  </m:rPr>
                  <w:rPr>
                    <w:rFonts w:ascii="Cambria Math" w:hAnsi="Cambria Math" w:cs="Arial"/>
                    <w:sz w:val="24"/>
                    <w:szCs w:val="24"/>
                  </w:rPr>
                  <m:t>η</m:t>
                </m:r>
              </m:e>
              <m:sub>
                <m:r>
                  <m:rPr>
                    <m:sty m:val="p"/>
                  </m:rPr>
                  <w:rPr>
                    <w:rFonts w:ascii="Cambria Math" w:hAnsi="Cambria Math" w:cs="Arial"/>
                    <w:sz w:val="24"/>
                    <w:szCs w:val="24"/>
                  </w:rPr>
                  <m:t>мех</m:t>
                </m:r>
              </m:sub>
            </m:sSub>
          </m:den>
        </m:f>
      </m:oMath>
      <w:r w:rsidR="00B54C2D" w:rsidRPr="00FA35F3">
        <w:rPr>
          <w:rFonts w:ascii="Arial" w:hAnsi="Arial" w:cs="Arial"/>
          <w:sz w:val="24"/>
          <w:szCs w:val="24"/>
        </w:rPr>
        <w:t xml:space="preserve"> , </w:t>
      </w:r>
      <m:oMath>
        <m:f>
          <m:fPr>
            <m:ctrlPr>
              <w:rPr>
                <w:rFonts w:ascii="Cambria Math" w:hAnsi="Cambria Math" w:cs="Arial"/>
                <w:sz w:val="24"/>
                <w:szCs w:val="24"/>
                <w:lang w:val="en-US"/>
              </w:rPr>
            </m:ctrlPr>
          </m:fPr>
          <m:num>
            <m:r>
              <m:rPr>
                <m:sty m:val="p"/>
              </m:rPr>
              <w:rPr>
                <w:rFonts w:ascii="Cambria Math" w:hAnsi="Cambria Math" w:cs="Arial"/>
                <w:sz w:val="24"/>
                <w:szCs w:val="24"/>
              </w:rPr>
              <m:t>кг.топлива</m:t>
            </m:r>
          </m:num>
          <m:den>
            <m:r>
              <m:rPr>
                <m:sty m:val="p"/>
              </m:rPr>
              <w:rPr>
                <w:rFonts w:ascii="Cambria Math" w:hAnsi="Cambria Math" w:cs="Arial"/>
                <w:sz w:val="24"/>
                <w:szCs w:val="24"/>
              </w:rPr>
              <m:t>э.кВт/час</m:t>
            </m:r>
          </m:den>
        </m:f>
      </m:oMath>
      <w:r w:rsidR="008B50F4">
        <w:rPr>
          <w:rFonts w:ascii="Arial" w:hAnsi="Arial" w:cs="Arial"/>
          <w:sz w:val="24"/>
          <w:szCs w:val="24"/>
        </w:rPr>
        <w:t xml:space="preserve">                                                 </w:t>
      </w:r>
      <w:r w:rsidR="00B54C2D" w:rsidRPr="00FA35F3">
        <w:rPr>
          <w:rFonts w:ascii="Arial" w:hAnsi="Arial" w:cs="Arial"/>
          <w:sz w:val="24"/>
          <w:szCs w:val="24"/>
        </w:rPr>
        <w:t>(30)</w:t>
      </w:r>
    </w:p>
    <w:p w:rsidR="00B54C2D" w:rsidRPr="00FA35F3" w:rsidRDefault="00B54C2D" w:rsidP="00FA35F3">
      <w:pPr>
        <w:spacing w:after="0" w:line="360" w:lineRule="auto"/>
        <w:ind w:firstLine="709"/>
        <w:jc w:val="both"/>
        <w:rPr>
          <w:rFonts w:ascii="Arial" w:hAnsi="Arial" w:cs="Arial"/>
          <w:sz w:val="24"/>
          <w:szCs w:val="24"/>
        </w:rPr>
      </w:pPr>
      <w:r w:rsidRPr="00FA35F3">
        <w:rPr>
          <w:rFonts w:ascii="Arial" w:hAnsi="Arial" w:cs="Arial"/>
          <w:sz w:val="24"/>
          <w:szCs w:val="24"/>
        </w:rPr>
        <w:t>Определяем индикаторный КПД цикла двигателя:</w:t>
      </w:r>
    </w:p>
    <w:p w:rsidR="00B54C2D" w:rsidRPr="00FA35F3" w:rsidRDefault="00DB6E41" w:rsidP="00FA35F3">
      <w:pPr>
        <w:spacing w:after="0" w:line="360" w:lineRule="auto"/>
        <w:ind w:firstLine="709"/>
        <w:jc w:val="right"/>
        <w:rPr>
          <w:rFonts w:ascii="Arial" w:hAnsi="Arial" w:cs="Arial"/>
          <w:sz w:val="24"/>
          <w:szCs w:val="24"/>
        </w:rPr>
      </w:pPr>
      <m:oMath>
        <m:sSub>
          <m:sSubPr>
            <m:ctrlPr>
              <w:rPr>
                <w:rFonts w:ascii="Cambria Math" w:hAnsi="Cambria Math" w:cs="Arial"/>
                <w:sz w:val="24"/>
                <w:szCs w:val="24"/>
              </w:rPr>
            </m:ctrlPr>
          </m:sSubPr>
          <m:e>
            <m:r>
              <m:rPr>
                <m:sty m:val="p"/>
              </m:rPr>
              <w:rPr>
                <w:rFonts w:ascii="Cambria Math" w:hAnsi="Cambria Math" w:cs="Arial"/>
                <w:sz w:val="24"/>
                <w:szCs w:val="24"/>
              </w:rPr>
              <m:t>η</m:t>
            </m:r>
          </m:e>
          <m:sub>
            <m:r>
              <m:rPr>
                <m:sty m:val="p"/>
              </m:rPr>
              <w:rPr>
                <w:rFonts w:ascii="Cambria Math" w:hAnsi="Cambria Math" w:cs="Arial"/>
                <w:sz w:val="24"/>
                <w:szCs w:val="24"/>
                <w:lang w:val="en-US"/>
              </w:rPr>
              <m:t>i</m:t>
            </m:r>
          </m:sub>
        </m:sSub>
        <m:r>
          <m:rPr>
            <m:sty m:val="p"/>
          </m:rPr>
          <w:rPr>
            <w:rFonts w:ascii="Cambria Math" w:hAnsi="Cambria Math" w:cs="Arial"/>
            <w:sz w:val="24"/>
            <w:szCs w:val="24"/>
          </w:rPr>
          <m:t>=</m:t>
        </m:r>
        <m:f>
          <m:fPr>
            <m:ctrlPr>
              <w:rPr>
                <w:rFonts w:ascii="Cambria Math" w:hAnsi="Cambria Math" w:cs="Arial"/>
                <w:sz w:val="24"/>
                <w:szCs w:val="24"/>
              </w:rPr>
            </m:ctrlPr>
          </m:fPr>
          <m:num>
            <m:r>
              <m:rPr>
                <m:sty m:val="p"/>
              </m:rPr>
              <w:rPr>
                <w:rFonts w:ascii="Cambria Math" w:hAnsi="Cambria Math" w:cs="Arial"/>
                <w:sz w:val="24"/>
                <w:szCs w:val="24"/>
              </w:rPr>
              <m:t>3600</m:t>
            </m:r>
          </m:num>
          <m:den>
            <m:sSub>
              <m:sSubPr>
                <m:ctrlPr>
                  <w:rPr>
                    <w:rFonts w:ascii="Cambria Math" w:hAnsi="Cambria Math" w:cs="Arial"/>
                    <w:sz w:val="24"/>
                    <w:szCs w:val="24"/>
                  </w:rPr>
                </m:ctrlPr>
              </m:sSubPr>
              <m:e>
                <m:r>
                  <m:rPr>
                    <m:sty m:val="p"/>
                  </m:rPr>
                  <w:rPr>
                    <w:rFonts w:ascii="Cambria Math" w:hAnsi="Cambria Math" w:cs="Arial"/>
                    <w:sz w:val="24"/>
                    <w:szCs w:val="24"/>
                  </w:rPr>
                  <m:t xml:space="preserve"> b</m:t>
                </m:r>
              </m:e>
              <m:sub>
                <m:r>
                  <m:rPr>
                    <m:sty m:val="p"/>
                  </m:rPr>
                  <w:rPr>
                    <w:rFonts w:ascii="Cambria Math" w:hAnsi="Cambria Math" w:cs="Arial"/>
                    <w:sz w:val="24"/>
                    <w:szCs w:val="24"/>
                  </w:rPr>
                  <m:t>i</m:t>
                </m:r>
              </m:sub>
            </m:sSub>
            <m:r>
              <m:rPr>
                <m:sty m:val="p"/>
              </m:rPr>
              <w:rPr>
                <w:rFonts w:ascii="Cambria Math" w:hAnsi="Cambria Math" w:cs="Arial"/>
                <w:sz w:val="24"/>
                <w:szCs w:val="24"/>
              </w:rPr>
              <m:t>*</m:t>
            </m:r>
            <m:sSub>
              <m:sSubPr>
                <m:ctrlPr>
                  <w:rPr>
                    <w:rFonts w:ascii="Cambria Math" w:hAnsi="Cambria Math" w:cs="Arial"/>
                    <w:sz w:val="24"/>
                    <w:szCs w:val="24"/>
                  </w:rPr>
                </m:ctrlPr>
              </m:sSubPr>
              <m:e>
                <m:r>
                  <m:rPr>
                    <m:sty m:val="p"/>
                  </m:rPr>
                  <w:rPr>
                    <w:rFonts w:ascii="Cambria Math" w:hAnsi="Cambria Math" w:cs="Arial"/>
                    <w:sz w:val="24"/>
                    <w:szCs w:val="24"/>
                  </w:rPr>
                  <m:t>Q</m:t>
                </m:r>
              </m:e>
              <m:sub>
                <m:r>
                  <m:rPr>
                    <m:sty m:val="p"/>
                  </m:rPr>
                  <w:rPr>
                    <w:rFonts w:ascii="Cambria Math" w:hAnsi="Cambria Math" w:cs="Arial"/>
                    <w:sz w:val="24"/>
                    <w:szCs w:val="24"/>
                  </w:rPr>
                  <m:t>н</m:t>
                </m:r>
              </m:sub>
            </m:sSub>
          </m:den>
        </m:f>
      </m:oMath>
      <w:r w:rsidR="00B54C2D" w:rsidRPr="00FA35F3">
        <w:rPr>
          <w:rFonts w:ascii="Arial" w:hAnsi="Arial" w:cs="Arial"/>
          <w:sz w:val="24"/>
          <w:szCs w:val="24"/>
        </w:rPr>
        <w:t xml:space="preserve">                                                     (31)</w:t>
      </w:r>
    </w:p>
    <w:p w:rsidR="00B54C2D" w:rsidRPr="00FA35F3" w:rsidRDefault="00B54C2D" w:rsidP="00FA35F3">
      <w:pPr>
        <w:spacing w:after="0" w:line="360" w:lineRule="auto"/>
        <w:ind w:firstLine="709"/>
        <w:rPr>
          <w:rFonts w:ascii="Arial" w:hAnsi="Arial" w:cs="Arial"/>
          <w:sz w:val="24"/>
          <w:szCs w:val="24"/>
        </w:rPr>
      </w:pPr>
      <w:r w:rsidRPr="00FA35F3">
        <w:rPr>
          <w:rFonts w:ascii="Arial" w:hAnsi="Arial" w:cs="Arial"/>
          <w:sz w:val="24"/>
          <w:szCs w:val="24"/>
        </w:rPr>
        <w:t>Определяем эффективный КПД двигателя:</w:t>
      </w:r>
    </w:p>
    <w:p w:rsidR="00B54C2D" w:rsidRPr="00FA35F3" w:rsidRDefault="00DB6E41" w:rsidP="00FA35F3">
      <w:pPr>
        <w:spacing w:after="0" w:line="360" w:lineRule="auto"/>
        <w:ind w:firstLine="709"/>
        <w:jc w:val="right"/>
        <w:rPr>
          <w:rFonts w:ascii="Arial" w:hAnsi="Arial" w:cs="Arial"/>
          <w:sz w:val="24"/>
          <w:szCs w:val="24"/>
        </w:rPr>
      </w:pPr>
      <m:oMath>
        <m:sSub>
          <m:sSubPr>
            <m:ctrlPr>
              <w:rPr>
                <w:rFonts w:ascii="Cambria Math" w:hAnsi="Cambria Math" w:cs="Arial"/>
                <w:sz w:val="24"/>
                <w:szCs w:val="24"/>
                <w:lang w:val="en-US"/>
              </w:rPr>
            </m:ctrlPr>
          </m:sSubPr>
          <m:e>
            <m:r>
              <m:rPr>
                <m:sty m:val="p"/>
              </m:rPr>
              <w:rPr>
                <w:rFonts w:ascii="Cambria Math" w:hAnsi="Cambria Math" w:cs="Arial"/>
                <w:sz w:val="24"/>
                <w:szCs w:val="24"/>
                <w:lang w:val="en-US"/>
              </w:rPr>
              <m:t>η</m:t>
            </m:r>
          </m:e>
          <m:sub>
            <m:r>
              <m:rPr>
                <m:sty m:val="p"/>
              </m:rPr>
              <w:rPr>
                <w:rFonts w:ascii="Cambria Math" w:hAnsi="Cambria Math" w:cs="Arial"/>
                <w:sz w:val="24"/>
                <w:szCs w:val="24"/>
                <w:lang w:val="en-US"/>
              </w:rPr>
              <m:t>e</m:t>
            </m:r>
          </m:sub>
        </m:sSub>
        <m:r>
          <m:rPr>
            <m:sty m:val="p"/>
          </m:rPr>
          <w:rPr>
            <w:rFonts w:ascii="Cambria Math" w:hAnsi="Cambria Math" w:cs="Arial"/>
            <w:sz w:val="24"/>
            <w:szCs w:val="24"/>
          </w:rPr>
          <m:t>=</m:t>
        </m:r>
        <m:sSub>
          <m:sSubPr>
            <m:ctrlPr>
              <w:rPr>
                <w:rFonts w:ascii="Cambria Math" w:hAnsi="Cambria Math" w:cs="Arial"/>
                <w:sz w:val="24"/>
                <w:szCs w:val="24"/>
                <w:lang w:val="en-US"/>
              </w:rPr>
            </m:ctrlPr>
          </m:sSubPr>
          <m:e>
            <m:r>
              <m:rPr>
                <m:sty m:val="p"/>
              </m:rPr>
              <w:rPr>
                <w:rFonts w:ascii="Cambria Math" w:hAnsi="Cambria Math" w:cs="Arial"/>
                <w:sz w:val="24"/>
                <w:szCs w:val="24"/>
                <w:lang w:val="en-US"/>
              </w:rPr>
              <m:t>η</m:t>
            </m:r>
          </m:e>
          <m:sub>
            <m:r>
              <m:rPr>
                <m:sty m:val="p"/>
              </m:rPr>
              <w:rPr>
                <w:rFonts w:ascii="Cambria Math" w:hAnsi="Cambria Math" w:cs="Arial"/>
                <w:sz w:val="24"/>
                <w:szCs w:val="24"/>
                <w:lang w:val="en-US"/>
              </w:rPr>
              <m:t>i</m:t>
            </m:r>
          </m:sub>
        </m:sSub>
        <m:r>
          <m:rPr>
            <m:sty m:val="p"/>
          </m:rPr>
          <w:rPr>
            <w:rFonts w:ascii="Cambria Math" w:hAnsi="Cambria Math" w:cs="Arial"/>
            <w:sz w:val="24"/>
            <w:szCs w:val="24"/>
          </w:rPr>
          <m:t>*</m:t>
        </m:r>
        <m:sSub>
          <m:sSubPr>
            <m:ctrlPr>
              <w:rPr>
                <w:rFonts w:ascii="Cambria Math" w:hAnsi="Cambria Math" w:cs="Arial"/>
                <w:sz w:val="24"/>
                <w:szCs w:val="24"/>
                <w:lang w:val="en-US"/>
              </w:rPr>
            </m:ctrlPr>
          </m:sSubPr>
          <m:e>
            <m:r>
              <m:rPr>
                <m:sty m:val="p"/>
              </m:rPr>
              <w:rPr>
                <w:rFonts w:ascii="Cambria Math" w:hAnsi="Cambria Math" w:cs="Arial"/>
                <w:sz w:val="24"/>
                <w:szCs w:val="24"/>
                <w:lang w:val="en-US"/>
              </w:rPr>
              <m:t>η</m:t>
            </m:r>
          </m:e>
          <m:sub>
            <m:r>
              <m:rPr>
                <m:sty m:val="p"/>
              </m:rPr>
              <w:rPr>
                <w:rFonts w:ascii="Cambria Math" w:hAnsi="Cambria Math" w:cs="Arial"/>
                <w:sz w:val="24"/>
                <w:szCs w:val="24"/>
              </w:rPr>
              <m:t>мех</m:t>
            </m:r>
          </m:sub>
        </m:sSub>
      </m:oMath>
      <w:r w:rsidR="00B54C2D" w:rsidRPr="00FA35F3">
        <w:rPr>
          <w:rFonts w:ascii="Arial" w:hAnsi="Arial" w:cs="Arial"/>
          <w:sz w:val="24"/>
          <w:szCs w:val="24"/>
        </w:rPr>
        <w:t xml:space="preserve">                                               (32)</w:t>
      </w:r>
    </w:p>
    <w:p w:rsidR="00B54C2D" w:rsidRPr="00B54C2D" w:rsidRDefault="00B54C2D" w:rsidP="00B54C2D">
      <w:pPr>
        <w:spacing w:after="0" w:line="288" w:lineRule="auto"/>
        <w:ind w:firstLine="709"/>
        <w:jc w:val="both"/>
        <w:rPr>
          <w:rFonts w:ascii="Arial" w:hAnsi="Arial" w:cs="Arial"/>
          <w:sz w:val="26"/>
          <w:szCs w:val="26"/>
        </w:rPr>
      </w:pPr>
    </w:p>
    <w:p w:rsidR="00B54C2D" w:rsidRPr="00FA35F3" w:rsidRDefault="00FA35F3" w:rsidP="00FA35F3">
      <w:pPr>
        <w:keepNext/>
        <w:keepLines/>
        <w:tabs>
          <w:tab w:val="left" w:pos="1134"/>
        </w:tabs>
        <w:spacing w:after="0" w:line="240" w:lineRule="auto"/>
        <w:ind w:firstLine="709"/>
        <w:jc w:val="both"/>
        <w:outlineLvl w:val="0"/>
        <w:rPr>
          <w:rFonts w:ascii="Arial" w:eastAsiaTheme="majorEastAsia" w:hAnsi="Arial" w:cs="Arial"/>
          <w:b/>
          <w:bCs/>
          <w:sz w:val="24"/>
          <w:szCs w:val="24"/>
        </w:rPr>
      </w:pPr>
      <w:bookmarkStart w:id="50" w:name="_Toc45110897"/>
      <w:r w:rsidRPr="00FA35F3">
        <w:rPr>
          <w:rFonts w:ascii="Arial" w:eastAsiaTheme="majorEastAsia" w:hAnsi="Arial" w:cs="Arial"/>
          <w:b/>
          <w:bCs/>
          <w:sz w:val="24"/>
          <w:szCs w:val="24"/>
        </w:rPr>
        <w:t>6</w:t>
      </w:r>
      <w:r w:rsidR="00B54C2D" w:rsidRPr="00FA35F3">
        <w:rPr>
          <w:rFonts w:ascii="Arial" w:eastAsiaTheme="majorEastAsia" w:hAnsi="Arial" w:cs="Arial"/>
          <w:b/>
          <w:bCs/>
          <w:sz w:val="24"/>
          <w:szCs w:val="24"/>
        </w:rPr>
        <w:t>.7 Расчет диаметра рабочего цилиндра и хода поршня</w:t>
      </w:r>
      <w:bookmarkEnd w:id="50"/>
    </w:p>
    <w:p w:rsidR="00FA35F3" w:rsidRDefault="00FA35F3" w:rsidP="00B54C2D">
      <w:pPr>
        <w:spacing w:after="0" w:line="288" w:lineRule="auto"/>
        <w:ind w:firstLine="709"/>
        <w:jc w:val="both"/>
        <w:rPr>
          <w:rFonts w:ascii="Arial" w:hAnsi="Arial" w:cs="Arial"/>
          <w:sz w:val="26"/>
          <w:szCs w:val="26"/>
        </w:rPr>
      </w:pPr>
    </w:p>
    <w:p w:rsidR="00B54C2D" w:rsidRPr="00B54C2D" w:rsidRDefault="00B54C2D" w:rsidP="00FA35F3">
      <w:pPr>
        <w:spacing w:after="0" w:line="360" w:lineRule="auto"/>
        <w:ind w:firstLine="709"/>
        <w:jc w:val="both"/>
        <w:rPr>
          <w:rFonts w:ascii="Arial" w:hAnsi="Arial" w:cs="Arial"/>
          <w:sz w:val="26"/>
          <w:szCs w:val="26"/>
        </w:rPr>
      </w:pPr>
      <w:r w:rsidRPr="00B54C2D">
        <w:rPr>
          <w:rFonts w:ascii="Arial" w:hAnsi="Arial" w:cs="Arial"/>
          <w:sz w:val="26"/>
          <w:szCs w:val="26"/>
        </w:rPr>
        <w:t>Определяем величину хода поршня, приняв среднюю скорость поршня</w:t>
      </w:r>
    </w:p>
    <w:p w:rsidR="00B54C2D" w:rsidRPr="00B54C2D" w:rsidRDefault="00DB6E41" w:rsidP="00FA35F3">
      <w:pPr>
        <w:spacing w:after="0" w:line="360" w:lineRule="auto"/>
        <w:ind w:firstLine="709"/>
        <w:jc w:val="right"/>
        <w:rPr>
          <w:rFonts w:ascii="Arial" w:hAnsi="Arial" w:cs="Arial"/>
          <w:sz w:val="26"/>
          <w:szCs w:val="26"/>
        </w:rPr>
      </w:pPr>
      <m:oMath>
        <m:sSub>
          <m:sSubPr>
            <m:ctrlPr>
              <w:rPr>
                <w:rFonts w:ascii="Cambria Math" w:hAnsi="Cambria Math" w:cs="Arial"/>
                <w:sz w:val="26"/>
                <w:szCs w:val="26"/>
              </w:rPr>
            </m:ctrlPr>
          </m:sSubPr>
          <m:e>
            <m:r>
              <m:rPr>
                <m:sty m:val="p"/>
              </m:rPr>
              <w:rPr>
                <w:rFonts w:ascii="Cambria Math" w:hAnsi="Cambria Math" w:cs="Arial"/>
                <w:sz w:val="26"/>
                <w:szCs w:val="26"/>
              </w:rPr>
              <m:t>C</m:t>
            </m:r>
          </m:e>
          <m:sub>
            <m:r>
              <m:rPr>
                <m:sty m:val="p"/>
              </m:rPr>
              <w:rPr>
                <w:rFonts w:ascii="Cambria Math" w:hAnsi="Cambria Math" w:cs="Arial"/>
                <w:sz w:val="26"/>
                <w:szCs w:val="26"/>
              </w:rPr>
              <m:t>m</m:t>
            </m:r>
          </m:sub>
        </m:sSub>
        <m:r>
          <m:rPr>
            <m:sty m:val="p"/>
          </m:rPr>
          <w:rPr>
            <w:rFonts w:ascii="Cambria Math" w:hAnsi="Cambria Math" w:cs="Arial"/>
            <w:sz w:val="26"/>
            <w:szCs w:val="26"/>
          </w:rPr>
          <m:t>=</m:t>
        </m:r>
      </m:oMath>
      <w:r w:rsidR="00B54C2D" w:rsidRPr="00B54C2D">
        <w:rPr>
          <w:rFonts w:ascii="Arial" w:hAnsi="Arial" w:cs="Arial"/>
          <w:sz w:val="26"/>
          <w:szCs w:val="26"/>
        </w:rPr>
        <w:t>,</w:t>
      </w:r>
      <m:oMath>
        <m:f>
          <m:fPr>
            <m:ctrlPr>
              <w:rPr>
                <w:rFonts w:ascii="Cambria Math" w:hAnsi="Cambria Math" w:cs="Arial"/>
                <w:sz w:val="26"/>
                <w:szCs w:val="26"/>
                <w:lang w:val="en-US"/>
              </w:rPr>
            </m:ctrlPr>
          </m:fPr>
          <m:num>
            <m:r>
              <m:rPr>
                <m:sty m:val="p"/>
              </m:rPr>
              <w:rPr>
                <w:rFonts w:ascii="Cambria Math" w:hAnsi="Cambria Math" w:cs="Arial"/>
                <w:sz w:val="26"/>
                <w:szCs w:val="26"/>
              </w:rPr>
              <m:t>м</m:t>
            </m:r>
          </m:num>
          <m:den>
            <m:r>
              <m:rPr>
                <m:sty m:val="p"/>
              </m:rPr>
              <w:rPr>
                <w:rFonts w:ascii="Cambria Math" w:hAnsi="Cambria Math" w:cs="Arial"/>
                <w:sz w:val="26"/>
                <w:szCs w:val="26"/>
              </w:rPr>
              <m:t>с</m:t>
            </m:r>
          </m:den>
        </m:f>
      </m:oMath>
      <w:r w:rsidR="00B54C2D" w:rsidRPr="00B54C2D">
        <w:rPr>
          <w:rFonts w:ascii="Arial" w:hAnsi="Arial" w:cs="Arial"/>
          <w:sz w:val="26"/>
          <w:szCs w:val="26"/>
        </w:rPr>
        <w:t xml:space="preserve">                                                      (33)</w:t>
      </w:r>
    </w:p>
    <w:p w:rsidR="00B54C2D" w:rsidRPr="00B54C2D" w:rsidRDefault="00B54C2D" w:rsidP="00FA35F3">
      <w:pPr>
        <w:spacing w:after="0" w:line="360" w:lineRule="auto"/>
        <w:ind w:firstLine="709"/>
        <w:jc w:val="center"/>
        <w:rPr>
          <w:rFonts w:ascii="Arial" w:hAnsi="Arial" w:cs="Arial"/>
          <w:sz w:val="26"/>
          <w:szCs w:val="26"/>
        </w:rPr>
      </w:pPr>
      <m:oMath>
        <m:r>
          <m:rPr>
            <m:sty m:val="p"/>
          </m:rPr>
          <w:rPr>
            <w:rFonts w:ascii="Cambria Math" w:hAnsi="Cambria Math" w:cs="Arial"/>
            <w:sz w:val="26"/>
            <w:szCs w:val="26"/>
          </w:rPr>
          <m:t>S=</m:t>
        </m:r>
        <m:f>
          <m:fPr>
            <m:ctrlPr>
              <w:rPr>
                <w:rFonts w:ascii="Cambria Math" w:hAnsi="Cambria Math" w:cs="Arial"/>
                <w:sz w:val="26"/>
                <w:szCs w:val="26"/>
              </w:rPr>
            </m:ctrlPr>
          </m:fPr>
          <m:num>
            <m:sSub>
              <m:sSubPr>
                <m:ctrlPr>
                  <w:rPr>
                    <w:rFonts w:ascii="Cambria Math" w:hAnsi="Cambria Math" w:cs="Arial"/>
                    <w:sz w:val="26"/>
                    <w:szCs w:val="26"/>
                  </w:rPr>
                </m:ctrlPr>
              </m:sSubPr>
              <m:e>
                <m:r>
                  <m:rPr>
                    <m:sty m:val="p"/>
                  </m:rPr>
                  <w:rPr>
                    <w:rFonts w:ascii="Cambria Math" w:hAnsi="Cambria Math" w:cs="Arial"/>
                    <w:sz w:val="26"/>
                    <w:szCs w:val="26"/>
                  </w:rPr>
                  <m:t>C</m:t>
                </m:r>
              </m:e>
              <m:sub>
                <m:r>
                  <m:rPr>
                    <m:sty m:val="p"/>
                  </m:rPr>
                  <w:rPr>
                    <w:rFonts w:ascii="Cambria Math" w:hAnsi="Cambria Math" w:cs="Arial"/>
                    <w:sz w:val="26"/>
                    <w:szCs w:val="26"/>
                  </w:rPr>
                  <m:t>m</m:t>
                </m:r>
              </m:sub>
            </m:sSub>
          </m:num>
          <m:den>
            <m:r>
              <m:rPr>
                <m:sty m:val="p"/>
              </m:rPr>
              <w:rPr>
                <w:rFonts w:ascii="Cambria Math" w:hAnsi="Cambria Math" w:cs="Arial"/>
                <w:sz w:val="26"/>
                <w:szCs w:val="26"/>
              </w:rPr>
              <m:t>2*n</m:t>
            </m:r>
          </m:den>
        </m:f>
      </m:oMath>
      <w:r w:rsidRPr="00B54C2D">
        <w:rPr>
          <w:rFonts w:ascii="Arial" w:hAnsi="Arial" w:cs="Arial"/>
          <w:sz w:val="26"/>
          <w:szCs w:val="26"/>
        </w:rPr>
        <w:t xml:space="preserve"> ,м</w:t>
      </w:r>
    </w:p>
    <w:p w:rsidR="00B54C2D" w:rsidRPr="00B54C2D" w:rsidRDefault="00B54C2D" w:rsidP="00FA35F3">
      <w:pPr>
        <w:spacing w:after="0" w:line="360" w:lineRule="auto"/>
        <w:ind w:firstLine="709"/>
        <w:jc w:val="both"/>
        <w:rPr>
          <w:rFonts w:ascii="Arial" w:hAnsi="Arial" w:cs="Arial"/>
          <w:sz w:val="26"/>
          <w:szCs w:val="26"/>
        </w:rPr>
      </w:pPr>
      <w:r w:rsidRPr="00B54C2D">
        <w:rPr>
          <w:rFonts w:ascii="Arial" w:hAnsi="Arial" w:cs="Arial"/>
          <w:sz w:val="26"/>
          <w:szCs w:val="26"/>
        </w:rPr>
        <w:t>Определяем диаметр цилиндра:</w:t>
      </w:r>
    </w:p>
    <w:p w:rsidR="00B54C2D" w:rsidRPr="00B54C2D" w:rsidRDefault="00B54C2D" w:rsidP="00FA35F3">
      <w:pPr>
        <w:spacing w:after="0" w:line="360" w:lineRule="auto"/>
        <w:ind w:firstLine="709"/>
        <w:jc w:val="right"/>
        <w:rPr>
          <w:rFonts w:ascii="Arial" w:hAnsi="Arial" w:cs="Arial"/>
          <w:sz w:val="26"/>
          <w:szCs w:val="26"/>
        </w:rPr>
      </w:pPr>
      <m:oMath>
        <m:r>
          <m:rPr>
            <m:sty m:val="p"/>
          </m:rPr>
          <w:rPr>
            <w:rFonts w:ascii="Cambria Math" w:hAnsi="Cambria Math" w:cs="Arial"/>
            <w:sz w:val="26"/>
            <w:szCs w:val="26"/>
          </w:rPr>
          <m:t>D=</m:t>
        </m:r>
        <m:rad>
          <m:radPr>
            <m:degHide m:val="1"/>
            <m:ctrlPr>
              <w:rPr>
                <w:rFonts w:ascii="Cambria Math" w:hAnsi="Cambria Math" w:cs="Arial"/>
                <w:sz w:val="26"/>
                <w:szCs w:val="26"/>
              </w:rPr>
            </m:ctrlPr>
          </m:radPr>
          <m:deg/>
          <m:e>
            <m:f>
              <m:fPr>
                <m:ctrlPr>
                  <w:rPr>
                    <w:rFonts w:ascii="Cambria Math" w:hAnsi="Cambria Math" w:cs="Arial"/>
                    <w:sz w:val="26"/>
                    <w:szCs w:val="26"/>
                  </w:rPr>
                </m:ctrlPr>
              </m:fPr>
              <m:num>
                <m:r>
                  <m:rPr>
                    <m:sty m:val="p"/>
                  </m:rPr>
                  <w:rPr>
                    <w:rFonts w:ascii="Cambria Math" w:hAnsi="Cambria Math" w:cs="Arial"/>
                    <w:sz w:val="26"/>
                    <w:szCs w:val="26"/>
                  </w:rPr>
                  <m:t>Ne</m:t>
                </m:r>
              </m:num>
              <m:den>
                <m:r>
                  <m:rPr>
                    <m:sty m:val="p"/>
                  </m:rPr>
                  <w:rPr>
                    <w:rFonts w:ascii="Cambria Math" w:hAnsi="Cambria Math" w:cs="Arial"/>
                    <w:sz w:val="26"/>
                    <w:szCs w:val="26"/>
                  </w:rPr>
                  <m:t>393*</m:t>
                </m:r>
                <m:sSub>
                  <m:sSubPr>
                    <m:ctrlPr>
                      <w:rPr>
                        <w:rFonts w:ascii="Cambria Math" w:hAnsi="Cambria Math" w:cs="Arial"/>
                        <w:sz w:val="26"/>
                        <w:szCs w:val="26"/>
                      </w:rPr>
                    </m:ctrlPr>
                  </m:sSubPr>
                  <m:e>
                    <m:r>
                      <m:rPr>
                        <m:sty m:val="p"/>
                      </m:rPr>
                      <w:rPr>
                        <w:rFonts w:ascii="Cambria Math" w:hAnsi="Cambria Math" w:cs="Arial"/>
                        <w:sz w:val="26"/>
                        <w:szCs w:val="26"/>
                      </w:rPr>
                      <m:t>P</m:t>
                    </m:r>
                  </m:e>
                  <m:sub>
                    <m:r>
                      <m:rPr>
                        <m:sty m:val="p"/>
                      </m:rPr>
                      <w:rPr>
                        <w:rFonts w:ascii="Cambria Math" w:hAnsi="Cambria Math" w:cs="Arial"/>
                        <w:sz w:val="26"/>
                        <w:szCs w:val="26"/>
                      </w:rPr>
                      <m:t>e</m:t>
                    </m:r>
                  </m:sub>
                </m:sSub>
                <m:r>
                  <m:rPr>
                    <m:sty m:val="p"/>
                  </m:rPr>
                  <w:rPr>
                    <w:rFonts w:ascii="Cambria Math" w:hAnsi="Cambria Math" w:cs="Arial"/>
                    <w:sz w:val="26"/>
                    <w:szCs w:val="26"/>
                  </w:rPr>
                  <m:t>*</m:t>
                </m:r>
                <m:sSub>
                  <m:sSubPr>
                    <m:ctrlPr>
                      <w:rPr>
                        <w:rFonts w:ascii="Cambria Math" w:hAnsi="Cambria Math" w:cs="Arial"/>
                        <w:sz w:val="26"/>
                        <w:szCs w:val="26"/>
                      </w:rPr>
                    </m:ctrlPr>
                  </m:sSubPr>
                  <m:e>
                    <m:r>
                      <m:rPr>
                        <m:sty m:val="p"/>
                      </m:rPr>
                      <w:rPr>
                        <w:rFonts w:ascii="Cambria Math" w:hAnsi="Cambria Math" w:cs="Arial"/>
                        <w:sz w:val="26"/>
                        <w:szCs w:val="26"/>
                      </w:rPr>
                      <m:t>C</m:t>
                    </m:r>
                  </m:e>
                  <m:sub>
                    <m:r>
                      <m:rPr>
                        <m:sty m:val="p"/>
                      </m:rPr>
                      <w:rPr>
                        <w:rFonts w:ascii="Cambria Math" w:hAnsi="Cambria Math" w:cs="Arial"/>
                        <w:sz w:val="26"/>
                        <w:szCs w:val="26"/>
                      </w:rPr>
                      <m:t>m</m:t>
                    </m:r>
                  </m:sub>
                </m:sSub>
                <m:r>
                  <m:rPr>
                    <m:sty m:val="p"/>
                  </m:rPr>
                  <w:rPr>
                    <w:rFonts w:ascii="Cambria Math" w:hAnsi="Cambria Math" w:cs="Arial"/>
                    <w:sz w:val="26"/>
                    <w:szCs w:val="26"/>
                  </w:rPr>
                  <m:t>*i*z</m:t>
                </m:r>
              </m:den>
            </m:f>
          </m:e>
        </m:rad>
      </m:oMath>
      <w:r w:rsidRPr="00B54C2D">
        <w:rPr>
          <w:rFonts w:ascii="Arial" w:hAnsi="Arial" w:cs="Arial"/>
          <w:sz w:val="26"/>
          <w:szCs w:val="26"/>
        </w:rPr>
        <w:t xml:space="preserve"> , м                                 (34)</w:t>
      </w:r>
    </w:p>
    <w:p w:rsidR="00B54C2D" w:rsidRPr="00B54C2D" w:rsidRDefault="00B54C2D" w:rsidP="00FA35F3">
      <w:pPr>
        <w:spacing w:after="0" w:line="360" w:lineRule="auto"/>
        <w:ind w:firstLine="709"/>
        <w:jc w:val="both"/>
        <w:rPr>
          <w:rFonts w:ascii="Arial" w:hAnsi="Arial" w:cs="Arial"/>
          <w:sz w:val="26"/>
          <w:szCs w:val="26"/>
        </w:rPr>
      </w:pPr>
      <w:r w:rsidRPr="00B54C2D">
        <w:rPr>
          <w:rFonts w:ascii="Arial" w:hAnsi="Arial" w:cs="Arial"/>
          <w:sz w:val="26"/>
          <w:szCs w:val="26"/>
        </w:rPr>
        <w:t>Определяем отношение хода поршня к диаметру цилиндра:</w:t>
      </w:r>
    </w:p>
    <w:p w:rsidR="00B54C2D" w:rsidRPr="00B54C2D" w:rsidRDefault="00DB6E41" w:rsidP="00FA35F3">
      <w:pPr>
        <w:spacing w:after="0" w:line="360" w:lineRule="auto"/>
        <w:ind w:firstLine="709"/>
        <w:jc w:val="right"/>
        <w:rPr>
          <w:rFonts w:ascii="Arial" w:hAnsi="Arial" w:cs="Arial"/>
          <w:sz w:val="26"/>
          <w:szCs w:val="26"/>
        </w:rPr>
      </w:pPr>
      <m:oMath>
        <m:f>
          <m:fPr>
            <m:ctrlPr>
              <w:rPr>
                <w:rFonts w:ascii="Cambria Math" w:hAnsi="Cambria Math" w:cs="Arial"/>
                <w:sz w:val="26"/>
                <w:szCs w:val="26"/>
              </w:rPr>
            </m:ctrlPr>
          </m:fPr>
          <m:num>
            <m:r>
              <m:rPr>
                <m:sty m:val="p"/>
              </m:rPr>
              <w:rPr>
                <w:rFonts w:ascii="Cambria Math" w:hAnsi="Cambria Math" w:cs="Arial"/>
                <w:sz w:val="26"/>
                <w:szCs w:val="26"/>
                <w:lang w:val="en-US"/>
              </w:rPr>
              <m:t>S</m:t>
            </m:r>
          </m:num>
          <m:den>
            <m:r>
              <m:rPr>
                <m:sty m:val="p"/>
              </m:rPr>
              <w:rPr>
                <w:rFonts w:ascii="Cambria Math" w:hAnsi="Cambria Math" w:cs="Arial"/>
                <w:sz w:val="26"/>
                <w:szCs w:val="26"/>
              </w:rPr>
              <m:t>D</m:t>
            </m:r>
          </m:den>
        </m:f>
        <m:r>
          <m:rPr>
            <m:sty m:val="p"/>
          </m:rPr>
          <w:rPr>
            <w:rFonts w:ascii="Cambria Math" w:hAnsi="Cambria Math" w:cs="Arial"/>
            <w:sz w:val="26"/>
            <w:szCs w:val="26"/>
          </w:rPr>
          <m:t>=</m:t>
        </m:r>
      </m:oMath>
      <w:r w:rsidR="00B54C2D" w:rsidRPr="00B54C2D">
        <w:rPr>
          <w:rFonts w:ascii="Arial" w:hAnsi="Arial" w:cs="Arial"/>
          <w:sz w:val="26"/>
          <w:szCs w:val="26"/>
        </w:rPr>
        <w:t xml:space="preserve">                                                       (35)</w:t>
      </w:r>
    </w:p>
    <w:p w:rsidR="00B54C2D" w:rsidRPr="00B54C2D" w:rsidRDefault="00B54C2D" w:rsidP="00FA35F3">
      <w:pPr>
        <w:spacing w:after="0" w:line="360" w:lineRule="auto"/>
        <w:ind w:firstLine="709"/>
        <w:jc w:val="both"/>
        <w:rPr>
          <w:rFonts w:ascii="Arial" w:hAnsi="Arial" w:cs="Arial"/>
          <w:sz w:val="26"/>
          <w:szCs w:val="26"/>
        </w:rPr>
      </w:pPr>
      <w:r w:rsidRPr="00B54C2D">
        <w:rPr>
          <w:rFonts w:ascii="Arial" w:hAnsi="Arial" w:cs="Arial"/>
          <w:sz w:val="26"/>
          <w:szCs w:val="26"/>
        </w:rPr>
        <w:t>Диаметр и ход поршня соответствуют принятому двигателю.</w:t>
      </w:r>
    </w:p>
    <w:p w:rsidR="00B54C2D" w:rsidRPr="00B54C2D" w:rsidRDefault="00B54C2D" w:rsidP="00FA35F3">
      <w:pPr>
        <w:spacing w:after="0" w:line="360" w:lineRule="auto"/>
        <w:ind w:firstLine="709"/>
        <w:jc w:val="both"/>
        <w:rPr>
          <w:rFonts w:ascii="Arial" w:hAnsi="Arial" w:cs="Arial"/>
          <w:sz w:val="26"/>
          <w:szCs w:val="26"/>
        </w:rPr>
      </w:pPr>
      <w:r w:rsidRPr="00B54C2D">
        <w:rPr>
          <w:rFonts w:ascii="Arial" w:hAnsi="Arial" w:cs="Arial"/>
          <w:sz w:val="26"/>
          <w:szCs w:val="26"/>
        </w:rPr>
        <w:t xml:space="preserve">Оценка </w:t>
      </w:r>
      <w:proofErr w:type="spellStart"/>
      <w:r w:rsidRPr="00B54C2D">
        <w:rPr>
          <w:rFonts w:ascii="Arial" w:hAnsi="Arial" w:cs="Arial"/>
          <w:sz w:val="26"/>
          <w:szCs w:val="26"/>
        </w:rPr>
        <w:t>форсировки</w:t>
      </w:r>
      <w:proofErr w:type="spellEnd"/>
      <w:r w:rsidRPr="00B54C2D">
        <w:rPr>
          <w:rFonts w:ascii="Arial" w:hAnsi="Arial" w:cs="Arial"/>
          <w:sz w:val="26"/>
          <w:szCs w:val="26"/>
        </w:rPr>
        <w:t xml:space="preserve"> двигателя.</w:t>
      </w:r>
    </w:p>
    <w:p w:rsidR="00B54C2D" w:rsidRPr="00B54C2D" w:rsidRDefault="00B54C2D" w:rsidP="00FA35F3">
      <w:pPr>
        <w:spacing w:after="0" w:line="360" w:lineRule="auto"/>
        <w:ind w:firstLine="709"/>
        <w:jc w:val="both"/>
        <w:rPr>
          <w:rFonts w:ascii="Arial" w:hAnsi="Arial" w:cs="Arial"/>
          <w:sz w:val="26"/>
          <w:szCs w:val="26"/>
        </w:rPr>
      </w:pPr>
      <w:r w:rsidRPr="00B54C2D">
        <w:rPr>
          <w:rFonts w:ascii="Arial" w:hAnsi="Arial" w:cs="Arial"/>
          <w:sz w:val="26"/>
          <w:szCs w:val="26"/>
        </w:rPr>
        <w:t xml:space="preserve">Определяем степень </w:t>
      </w:r>
      <w:proofErr w:type="spellStart"/>
      <w:r w:rsidRPr="00B54C2D">
        <w:rPr>
          <w:rFonts w:ascii="Arial" w:hAnsi="Arial" w:cs="Arial"/>
          <w:sz w:val="26"/>
          <w:szCs w:val="26"/>
        </w:rPr>
        <w:t>форсировки</w:t>
      </w:r>
      <w:proofErr w:type="spellEnd"/>
      <w:r w:rsidRPr="00B54C2D">
        <w:rPr>
          <w:rFonts w:ascii="Arial" w:hAnsi="Arial" w:cs="Arial"/>
          <w:sz w:val="26"/>
          <w:szCs w:val="26"/>
        </w:rPr>
        <w:t xml:space="preserve"> двигателя по поршневой удельной мощности:</w:t>
      </w:r>
    </w:p>
    <w:p w:rsidR="00B54C2D" w:rsidRPr="00B54C2D" w:rsidRDefault="00DB6E41" w:rsidP="00FA35F3">
      <w:pPr>
        <w:spacing w:after="0" w:line="360" w:lineRule="auto"/>
        <w:ind w:firstLine="709"/>
        <w:jc w:val="center"/>
        <w:rPr>
          <w:rFonts w:ascii="Arial" w:hAnsi="Arial" w:cs="Arial"/>
          <w:sz w:val="26"/>
          <w:szCs w:val="26"/>
        </w:rPr>
      </w:pPr>
      <m:oMath>
        <m:sSub>
          <m:sSubPr>
            <m:ctrlPr>
              <w:rPr>
                <w:rFonts w:ascii="Cambria Math" w:hAnsi="Cambria Math" w:cs="Arial"/>
                <w:sz w:val="28"/>
                <w:szCs w:val="26"/>
                <w:lang w:val="en-US"/>
              </w:rPr>
            </m:ctrlPr>
          </m:sSubPr>
          <m:e>
            <m:r>
              <m:rPr>
                <m:sty m:val="p"/>
              </m:rPr>
              <w:rPr>
                <w:rFonts w:ascii="Cambria Math" w:hAnsi="Cambria Math" w:cs="Arial"/>
                <w:sz w:val="28"/>
                <w:szCs w:val="26"/>
                <w:lang w:val="en-US"/>
              </w:rPr>
              <m:t>Ne</m:t>
            </m:r>
          </m:e>
          <m:sub>
            <m:r>
              <m:rPr>
                <m:sty m:val="p"/>
              </m:rPr>
              <w:rPr>
                <w:rFonts w:ascii="Cambria Math" w:hAnsi="Cambria Math" w:cs="Arial"/>
                <w:sz w:val="28"/>
                <w:szCs w:val="26"/>
              </w:rPr>
              <m:t>уд</m:t>
            </m:r>
          </m:sub>
        </m:sSub>
        <m:r>
          <m:rPr>
            <m:sty m:val="p"/>
          </m:rPr>
          <w:rPr>
            <w:rFonts w:ascii="Cambria Math" w:hAnsi="Cambria Math" w:cs="Arial"/>
            <w:sz w:val="28"/>
            <w:szCs w:val="26"/>
          </w:rPr>
          <m:t>=</m:t>
        </m:r>
        <m:f>
          <m:fPr>
            <m:ctrlPr>
              <w:rPr>
                <w:rFonts w:ascii="Cambria Math" w:hAnsi="Cambria Math" w:cs="Arial"/>
                <w:sz w:val="28"/>
                <w:szCs w:val="26"/>
                <w:lang w:val="en-US"/>
              </w:rPr>
            </m:ctrlPr>
          </m:fPr>
          <m:num>
            <m:r>
              <m:rPr>
                <m:sty m:val="p"/>
              </m:rPr>
              <w:rPr>
                <w:rFonts w:ascii="Cambria Math" w:hAnsi="Cambria Math" w:cs="Arial"/>
                <w:sz w:val="28"/>
                <w:szCs w:val="26"/>
                <w:lang w:val="en-US"/>
              </w:rPr>
              <m:t>Ne</m:t>
            </m:r>
          </m:num>
          <m:den>
            <m:r>
              <m:rPr>
                <m:sty m:val="p"/>
              </m:rPr>
              <w:rPr>
                <w:rFonts w:ascii="Cambria Math" w:hAnsi="Cambria Math" w:cs="Arial"/>
                <w:sz w:val="28"/>
                <w:szCs w:val="26"/>
                <w:lang w:val="en-US"/>
              </w:rPr>
              <m:t>z</m:t>
            </m:r>
            <m:r>
              <m:rPr>
                <m:sty m:val="p"/>
              </m:rPr>
              <w:rPr>
                <w:rFonts w:ascii="Cambria Math" w:hAnsi="Cambria Math" w:cs="Arial"/>
                <w:sz w:val="28"/>
                <w:szCs w:val="26"/>
              </w:rPr>
              <m:t>*</m:t>
            </m:r>
            <m:f>
              <m:fPr>
                <m:ctrlPr>
                  <w:rPr>
                    <w:rFonts w:ascii="Cambria Math" w:hAnsi="Cambria Math" w:cs="Arial"/>
                    <w:sz w:val="28"/>
                    <w:szCs w:val="26"/>
                    <w:lang w:val="en-US"/>
                  </w:rPr>
                </m:ctrlPr>
              </m:fPr>
              <m:num>
                <m:r>
                  <m:rPr>
                    <m:sty m:val="p"/>
                  </m:rPr>
                  <w:rPr>
                    <w:rFonts w:ascii="Cambria Math" w:hAnsi="Cambria Math" w:cs="Arial"/>
                    <w:sz w:val="28"/>
                    <w:szCs w:val="26"/>
                    <w:lang w:val="en-US"/>
                  </w:rPr>
                  <m:t>π</m:t>
                </m:r>
                <m:sSup>
                  <m:sSupPr>
                    <m:ctrlPr>
                      <w:rPr>
                        <w:rFonts w:ascii="Cambria Math" w:hAnsi="Cambria Math" w:cs="Arial"/>
                        <w:sz w:val="28"/>
                        <w:szCs w:val="26"/>
                        <w:lang w:val="en-US"/>
                      </w:rPr>
                    </m:ctrlPr>
                  </m:sSupPr>
                  <m:e>
                    <m:r>
                      <m:rPr>
                        <m:sty m:val="p"/>
                      </m:rPr>
                      <w:rPr>
                        <w:rFonts w:ascii="Cambria Math" w:hAnsi="Cambria Math" w:cs="Arial"/>
                        <w:sz w:val="28"/>
                        <w:szCs w:val="26"/>
                        <w:lang w:val="en-US"/>
                      </w:rPr>
                      <m:t>D</m:t>
                    </m:r>
                  </m:e>
                  <m:sup>
                    <m:r>
                      <m:rPr>
                        <m:sty m:val="p"/>
                      </m:rPr>
                      <w:rPr>
                        <w:rFonts w:ascii="Cambria Math" w:hAnsi="Cambria Math" w:cs="Arial"/>
                        <w:sz w:val="28"/>
                        <w:szCs w:val="26"/>
                      </w:rPr>
                      <m:t>2</m:t>
                    </m:r>
                  </m:sup>
                </m:sSup>
              </m:num>
              <m:den>
                <m:r>
                  <m:rPr>
                    <m:sty m:val="p"/>
                  </m:rPr>
                  <w:rPr>
                    <w:rFonts w:ascii="Cambria Math" w:hAnsi="Cambria Math" w:cs="Arial"/>
                    <w:sz w:val="28"/>
                    <w:szCs w:val="26"/>
                  </w:rPr>
                  <m:t>4</m:t>
                </m:r>
              </m:den>
            </m:f>
          </m:den>
        </m:f>
      </m:oMath>
      <w:r w:rsidR="00B54C2D" w:rsidRPr="00B54C2D">
        <w:rPr>
          <w:rFonts w:ascii="Arial" w:hAnsi="Arial" w:cs="Arial"/>
          <w:sz w:val="28"/>
          <w:szCs w:val="26"/>
        </w:rPr>
        <w:t xml:space="preserve"> ,</w:t>
      </w:r>
      <m:oMath>
        <m:f>
          <m:fPr>
            <m:ctrlPr>
              <w:rPr>
                <w:rFonts w:ascii="Cambria Math" w:hAnsi="Cambria Math" w:cs="Arial"/>
                <w:sz w:val="28"/>
                <w:szCs w:val="26"/>
                <w:lang w:val="en-US"/>
              </w:rPr>
            </m:ctrlPr>
          </m:fPr>
          <m:num>
            <m:r>
              <m:rPr>
                <m:sty m:val="p"/>
              </m:rPr>
              <w:rPr>
                <w:rFonts w:ascii="Cambria Math" w:hAnsi="Cambria Math" w:cs="Arial"/>
                <w:sz w:val="28"/>
                <w:szCs w:val="26"/>
              </w:rPr>
              <m:t>кВт</m:t>
            </m:r>
          </m:num>
          <m:den>
            <m:sSup>
              <m:sSupPr>
                <m:ctrlPr>
                  <w:rPr>
                    <w:rFonts w:ascii="Cambria Math" w:hAnsi="Cambria Math" w:cs="Arial"/>
                    <w:sz w:val="28"/>
                    <w:szCs w:val="26"/>
                    <w:lang w:val="en-US"/>
                  </w:rPr>
                </m:ctrlPr>
              </m:sSupPr>
              <m:e>
                <m:r>
                  <m:rPr>
                    <m:sty m:val="p"/>
                  </m:rPr>
                  <w:rPr>
                    <w:rFonts w:ascii="Cambria Math" w:hAnsi="Cambria Math" w:cs="Arial"/>
                    <w:sz w:val="28"/>
                    <w:szCs w:val="26"/>
                  </w:rPr>
                  <m:t>дм</m:t>
                </m:r>
              </m:e>
              <m:sup>
                <m:r>
                  <m:rPr>
                    <m:sty m:val="p"/>
                  </m:rPr>
                  <w:rPr>
                    <w:rFonts w:ascii="Cambria Math" w:hAnsi="Cambria Math" w:cs="Arial"/>
                    <w:sz w:val="28"/>
                    <w:szCs w:val="26"/>
                  </w:rPr>
                  <m:t>2</m:t>
                </m:r>
              </m:sup>
            </m:sSup>
          </m:den>
        </m:f>
      </m:oMath>
    </w:p>
    <w:p w:rsidR="00B54C2D" w:rsidRPr="00B54C2D" w:rsidRDefault="00B54C2D" w:rsidP="00FA35F3">
      <w:pPr>
        <w:spacing w:after="0" w:line="360" w:lineRule="auto"/>
        <w:ind w:firstLine="709"/>
        <w:jc w:val="both"/>
        <w:rPr>
          <w:rFonts w:ascii="Arial" w:hAnsi="Arial" w:cs="Arial"/>
          <w:sz w:val="26"/>
          <w:szCs w:val="26"/>
        </w:rPr>
      </w:pPr>
      <w:r w:rsidRPr="00B54C2D">
        <w:rPr>
          <w:rFonts w:ascii="Arial" w:hAnsi="Arial" w:cs="Arial"/>
          <w:sz w:val="26"/>
          <w:szCs w:val="26"/>
        </w:rPr>
        <w:t>Пишем вывод.</w:t>
      </w:r>
    </w:p>
    <w:p w:rsidR="008B50F4" w:rsidRDefault="008B50F4">
      <w:pPr>
        <w:rPr>
          <w:rFonts w:ascii="Arial" w:hAnsi="Arial" w:cs="Arial"/>
          <w:sz w:val="26"/>
          <w:szCs w:val="26"/>
        </w:rPr>
      </w:pPr>
      <w:r>
        <w:rPr>
          <w:rFonts w:ascii="Arial" w:hAnsi="Arial" w:cs="Arial"/>
          <w:sz w:val="26"/>
          <w:szCs w:val="26"/>
        </w:rPr>
        <w:br w:type="page"/>
      </w:r>
    </w:p>
    <w:p w:rsidR="00B54C2D" w:rsidRPr="008B50F4" w:rsidRDefault="00B54C2D" w:rsidP="00FA35F3">
      <w:pPr>
        <w:spacing w:after="0" w:line="360" w:lineRule="auto"/>
        <w:ind w:firstLine="709"/>
        <w:jc w:val="both"/>
        <w:rPr>
          <w:rFonts w:ascii="Arial" w:hAnsi="Arial" w:cs="Arial"/>
          <w:sz w:val="4"/>
          <w:szCs w:val="4"/>
        </w:rPr>
      </w:pPr>
    </w:p>
    <w:p w:rsidR="00B54C2D" w:rsidRPr="00FA35F3" w:rsidRDefault="00637E12" w:rsidP="00FA35F3">
      <w:pPr>
        <w:keepNext/>
        <w:keepLines/>
        <w:tabs>
          <w:tab w:val="left" w:pos="1134"/>
        </w:tabs>
        <w:spacing w:after="0" w:line="240" w:lineRule="auto"/>
        <w:ind w:firstLine="709"/>
        <w:jc w:val="both"/>
        <w:outlineLvl w:val="0"/>
        <w:rPr>
          <w:rFonts w:ascii="Arial" w:eastAsiaTheme="majorEastAsia" w:hAnsi="Arial" w:cs="Arial"/>
          <w:b/>
          <w:bCs/>
          <w:sz w:val="24"/>
          <w:szCs w:val="24"/>
        </w:rPr>
      </w:pPr>
      <w:bookmarkStart w:id="51" w:name="_Toc45110898"/>
      <w:r>
        <w:rPr>
          <w:rFonts w:ascii="Arial" w:eastAsiaTheme="majorEastAsia" w:hAnsi="Arial" w:cs="Arial"/>
          <w:b/>
          <w:bCs/>
          <w:sz w:val="24"/>
          <w:szCs w:val="24"/>
        </w:rPr>
        <w:t>6</w:t>
      </w:r>
      <w:r w:rsidR="00B54C2D" w:rsidRPr="00FA35F3">
        <w:rPr>
          <w:rFonts w:ascii="Arial" w:eastAsiaTheme="majorEastAsia" w:hAnsi="Arial" w:cs="Arial"/>
          <w:b/>
          <w:bCs/>
          <w:sz w:val="24"/>
          <w:szCs w:val="24"/>
        </w:rPr>
        <w:t>.8 Построение индикаторной диаграммы</w:t>
      </w:r>
      <w:bookmarkEnd w:id="51"/>
    </w:p>
    <w:p w:rsidR="008B50F4" w:rsidRDefault="008B50F4" w:rsidP="00FA35F3">
      <w:pPr>
        <w:spacing w:after="0" w:line="360" w:lineRule="auto"/>
        <w:ind w:firstLine="709"/>
        <w:jc w:val="both"/>
        <w:rPr>
          <w:rFonts w:ascii="Arial" w:hAnsi="Arial" w:cs="Arial"/>
          <w:sz w:val="26"/>
          <w:szCs w:val="26"/>
        </w:rPr>
      </w:pPr>
    </w:p>
    <w:p w:rsidR="00B54C2D" w:rsidRPr="00B54C2D" w:rsidRDefault="008B50F4" w:rsidP="00FA35F3">
      <w:pPr>
        <w:spacing w:after="0" w:line="360" w:lineRule="auto"/>
        <w:ind w:firstLine="709"/>
        <w:jc w:val="both"/>
        <w:rPr>
          <w:rFonts w:ascii="Arial" w:hAnsi="Arial" w:cs="Arial"/>
          <w:sz w:val="26"/>
          <w:szCs w:val="26"/>
        </w:rPr>
      </w:pPr>
      <w:r>
        <w:rPr>
          <w:rFonts w:ascii="Arial" w:hAnsi="Arial" w:cs="Arial"/>
          <w:sz w:val="26"/>
          <w:szCs w:val="26"/>
        </w:rPr>
        <w:t>Примечание</w:t>
      </w:r>
    </w:p>
    <w:p w:rsidR="00B54C2D" w:rsidRPr="00B54C2D" w:rsidRDefault="00B54C2D" w:rsidP="00FA35F3">
      <w:pPr>
        <w:spacing w:after="0" w:line="360" w:lineRule="auto"/>
        <w:ind w:firstLine="709"/>
        <w:jc w:val="both"/>
        <w:rPr>
          <w:rFonts w:ascii="Arial" w:hAnsi="Arial" w:cs="Arial"/>
          <w:sz w:val="26"/>
          <w:szCs w:val="26"/>
        </w:rPr>
      </w:pPr>
      <w:r w:rsidRPr="00B54C2D">
        <w:rPr>
          <w:rFonts w:ascii="Arial" w:hAnsi="Arial" w:cs="Arial"/>
          <w:sz w:val="26"/>
          <w:szCs w:val="26"/>
        </w:rPr>
        <w:t xml:space="preserve">Принимаем длину отрезка </w:t>
      </w:r>
      <w:proofErr w:type="spellStart"/>
      <w:r w:rsidRPr="00B54C2D">
        <w:rPr>
          <w:rFonts w:ascii="Arial" w:hAnsi="Arial" w:cs="Arial"/>
          <w:sz w:val="26"/>
          <w:szCs w:val="26"/>
          <w:lang w:val="en-US"/>
        </w:rPr>
        <w:t>V</w:t>
      </w:r>
      <w:r w:rsidRPr="00B54C2D">
        <w:rPr>
          <w:rFonts w:ascii="Arial" w:hAnsi="Arial" w:cs="Arial"/>
          <w:sz w:val="26"/>
          <w:szCs w:val="26"/>
          <w:vertAlign w:val="subscript"/>
          <w:lang w:val="en-US"/>
        </w:rPr>
        <w:t>a</w:t>
      </w:r>
      <w:proofErr w:type="spellEnd"/>
      <w:r w:rsidRPr="00B54C2D">
        <w:rPr>
          <w:rFonts w:ascii="Arial" w:hAnsi="Arial" w:cs="Arial"/>
          <w:sz w:val="26"/>
          <w:szCs w:val="26"/>
        </w:rPr>
        <w:t>,соответствующего полному объему цилиндра:</w:t>
      </w:r>
    </w:p>
    <w:p w:rsidR="00B54C2D" w:rsidRPr="00B54C2D" w:rsidRDefault="00DB6E41" w:rsidP="00637E12">
      <w:pPr>
        <w:spacing w:after="0" w:line="360" w:lineRule="auto"/>
        <w:ind w:firstLine="709"/>
        <w:jc w:val="center"/>
        <w:rPr>
          <w:rFonts w:ascii="Arial" w:hAnsi="Arial" w:cs="Arial"/>
          <w:sz w:val="26"/>
          <w:szCs w:val="26"/>
        </w:rPr>
      </w:pPr>
      <m:oMath>
        <m:sSub>
          <m:sSubPr>
            <m:ctrlPr>
              <w:rPr>
                <w:rFonts w:ascii="Cambria Math" w:hAnsi="Cambria Math" w:cs="Arial"/>
                <w:sz w:val="26"/>
                <w:szCs w:val="26"/>
              </w:rPr>
            </m:ctrlPr>
          </m:sSubPr>
          <m:e>
            <m:r>
              <m:rPr>
                <m:sty m:val="p"/>
              </m:rPr>
              <w:rPr>
                <w:rFonts w:ascii="Cambria Math" w:hAnsi="Cambria Math" w:cs="Arial"/>
                <w:sz w:val="26"/>
                <w:szCs w:val="26"/>
              </w:rPr>
              <m:t>V</m:t>
            </m:r>
          </m:e>
          <m:sub>
            <m:r>
              <m:rPr>
                <m:sty m:val="p"/>
              </m:rPr>
              <w:rPr>
                <w:rFonts w:ascii="Cambria Math" w:hAnsi="Cambria Math" w:cs="Arial"/>
                <w:sz w:val="26"/>
                <w:szCs w:val="26"/>
              </w:rPr>
              <m:t>a</m:t>
            </m:r>
          </m:sub>
        </m:sSub>
        <m:r>
          <m:rPr>
            <m:sty m:val="p"/>
          </m:rPr>
          <w:rPr>
            <w:rFonts w:ascii="Cambria Math" w:hAnsi="Cambria Math" w:cs="Arial"/>
            <w:sz w:val="26"/>
            <w:szCs w:val="26"/>
          </w:rPr>
          <m:t xml:space="preserve">= 200 </m:t>
        </m:r>
      </m:oMath>
      <w:r w:rsidR="00B54C2D" w:rsidRPr="00B54C2D">
        <w:rPr>
          <w:rFonts w:ascii="Arial" w:hAnsi="Arial" w:cs="Arial"/>
          <w:sz w:val="26"/>
          <w:szCs w:val="26"/>
        </w:rPr>
        <w:t xml:space="preserve"> , мм</w:t>
      </w:r>
    </w:p>
    <w:p w:rsidR="00B54C2D" w:rsidRPr="00B54C2D" w:rsidRDefault="00B54C2D" w:rsidP="00FA35F3">
      <w:pPr>
        <w:spacing w:after="0" w:line="360" w:lineRule="auto"/>
        <w:ind w:firstLine="709"/>
        <w:jc w:val="both"/>
        <w:rPr>
          <w:rFonts w:ascii="Arial" w:hAnsi="Arial" w:cs="Arial"/>
          <w:sz w:val="26"/>
          <w:szCs w:val="26"/>
        </w:rPr>
      </w:pPr>
      <w:r w:rsidRPr="00B54C2D">
        <w:rPr>
          <w:rFonts w:ascii="Arial" w:hAnsi="Arial" w:cs="Arial"/>
          <w:sz w:val="26"/>
          <w:szCs w:val="26"/>
        </w:rPr>
        <w:t xml:space="preserve">Длину отрезка </w:t>
      </w:r>
      <w:proofErr w:type="spellStart"/>
      <w:r w:rsidRPr="00B54C2D">
        <w:rPr>
          <w:rFonts w:ascii="Arial" w:hAnsi="Arial" w:cs="Arial"/>
          <w:sz w:val="26"/>
          <w:szCs w:val="26"/>
          <w:lang w:val="en-US"/>
        </w:rPr>
        <w:t>V</w:t>
      </w:r>
      <w:r w:rsidRPr="00B54C2D">
        <w:rPr>
          <w:rFonts w:ascii="Arial" w:hAnsi="Arial" w:cs="Arial"/>
          <w:sz w:val="26"/>
          <w:szCs w:val="26"/>
          <w:vertAlign w:val="subscript"/>
          <w:lang w:val="en-US"/>
        </w:rPr>
        <w:t>a</w:t>
      </w:r>
      <w:proofErr w:type="spellEnd"/>
      <w:r w:rsidRPr="00B54C2D">
        <w:rPr>
          <w:rFonts w:ascii="Arial" w:hAnsi="Arial" w:cs="Arial"/>
          <w:sz w:val="26"/>
          <w:szCs w:val="26"/>
        </w:rPr>
        <w:t xml:space="preserve">для дальнейшего удобства графических построений целесообразно принять </w:t>
      </w:r>
      <w:proofErr w:type="spellStart"/>
      <w:r w:rsidRPr="00B54C2D">
        <w:rPr>
          <w:rFonts w:ascii="Arial" w:hAnsi="Arial" w:cs="Arial"/>
          <w:sz w:val="26"/>
          <w:szCs w:val="26"/>
          <w:lang w:val="en-US"/>
        </w:rPr>
        <w:t>V</w:t>
      </w:r>
      <w:r w:rsidRPr="00B54C2D">
        <w:rPr>
          <w:rFonts w:ascii="Arial" w:hAnsi="Arial" w:cs="Arial"/>
          <w:sz w:val="26"/>
          <w:szCs w:val="26"/>
          <w:vertAlign w:val="subscript"/>
          <w:lang w:val="en-US"/>
        </w:rPr>
        <w:t>a</w:t>
      </w:r>
      <w:proofErr w:type="spellEnd"/>
      <w:r w:rsidRPr="00B54C2D">
        <w:rPr>
          <w:rFonts w:ascii="Arial" w:hAnsi="Arial" w:cs="Arial"/>
          <w:sz w:val="26"/>
          <w:szCs w:val="26"/>
        </w:rPr>
        <w:t xml:space="preserve"> = 200 мм, </w:t>
      </w:r>
      <w:proofErr w:type="spellStart"/>
      <w:r w:rsidRPr="00B54C2D">
        <w:rPr>
          <w:rFonts w:ascii="Arial" w:hAnsi="Arial" w:cs="Arial"/>
          <w:sz w:val="26"/>
          <w:szCs w:val="26"/>
          <w:lang w:val="en-US"/>
        </w:rPr>
        <w:t>P</w:t>
      </w:r>
      <w:r w:rsidRPr="00B54C2D">
        <w:rPr>
          <w:rFonts w:ascii="Arial" w:hAnsi="Arial" w:cs="Arial"/>
          <w:sz w:val="26"/>
          <w:szCs w:val="26"/>
          <w:vertAlign w:val="subscript"/>
          <w:lang w:val="en-US"/>
        </w:rPr>
        <w:t>z</w:t>
      </w:r>
      <w:proofErr w:type="spellEnd"/>
      <w:r w:rsidRPr="00B54C2D">
        <w:rPr>
          <w:rFonts w:ascii="Arial" w:hAnsi="Arial" w:cs="Arial"/>
          <w:sz w:val="26"/>
          <w:szCs w:val="26"/>
        </w:rPr>
        <w:t xml:space="preserve">=160 мм / </w:t>
      </w:r>
      <w:proofErr w:type="spellStart"/>
      <w:r w:rsidRPr="00B54C2D">
        <w:rPr>
          <w:rFonts w:ascii="Arial" w:hAnsi="Arial" w:cs="Arial"/>
          <w:sz w:val="26"/>
          <w:szCs w:val="26"/>
          <w:lang w:val="en-US"/>
        </w:rPr>
        <w:t>V</w:t>
      </w:r>
      <w:r w:rsidRPr="00B54C2D">
        <w:rPr>
          <w:rFonts w:ascii="Arial" w:hAnsi="Arial" w:cs="Arial"/>
          <w:sz w:val="26"/>
          <w:szCs w:val="26"/>
          <w:vertAlign w:val="subscript"/>
          <w:lang w:val="en-US"/>
        </w:rPr>
        <w:t>a</w:t>
      </w:r>
      <w:proofErr w:type="spellEnd"/>
      <w:r w:rsidRPr="00B54C2D">
        <w:rPr>
          <w:rFonts w:ascii="Arial" w:hAnsi="Arial" w:cs="Arial"/>
          <w:sz w:val="26"/>
          <w:szCs w:val="26"/>
        </w:rPr>
        <w:t xml:space="preserve">=220 мм, </w:t>
      </w:r>
      <w:proofErr w:type="spellStart"/>
      <w:r w:rsidRPr="00B54C2D">
        <w:rPr>
          <w:rFonts w:ascii="Arial" w:hAnsi="Arial" w:cs="Arial"/>
          <w:sz w:val="26"/>
          <w:szCs w:val="26"/>
          <w:lang w:val="en-US"/>
        </w:rPr>
        <w:t>P</w:t>
      </w:r>
      <w:r w:rsidRPr="00B54C2D">
        <w:rPr>
          <w:rFonts w:ascii="Arial" w:hAnsi="Arial" w:cs="Arial"/>
          <w:sz w:val="26"/>
          <w:szCs w:val="26"/>
          <w:vertAlign w:val="subscript"/>
          <w:lang w:val="en-US"/>
        </w:rPr>
        <w:t>z</w:t>
      </w:r>
      <w:proofErr w:type="spellEnd"/>
      <w:r w:rsidRPr="00B54C2D">
        <w:rPr>
          <w:rFonts w:ascii="Arial" w:hAnsi="Arial" w:cs="Arial"/>
          <w:sz w:val="26"/>
          <w:szCs w:val="26"/>
        </w:rPr>
        <w:t>=180 мм.</w:t>
      </w:r>
    </w:p>
    <w:p w:rsidR="00B54C2D" w:rsidRPr="00B54C2D" w:rsidRDefault="00B54C2D" w:rsidP="00FA35F3">
      <w:pPr>
        <w:spacing w:after="0" w:line="360" w:lineRule="auto"/>
        <w:ind w:firstLine="709"/>
        <w:jc w:val="both"/>
        <w:rPr>
          <w:rFonts w:ascii="Arial" w:hAnsi="Arial" w:cs="Arial"/>
          <w:sz w:val="26"/>
          <w:szCs w:val="26"/>
        </w:rPr>
      </w:pPr>
      <w:r w:rsidRPr="00B54C2D">
        <w:rPr>
          <w:rFonts w:ascii="Arial" w:hAnsi="Arial" w:cs="Arial"/>
          <w:sz w:val="26"/>
          <w:szCs w:val="26"/>
        </w:rPr>
        <w:t xml:space="preserve">Определяем отрезок </w:t>
      </w:r>
      <w:r w:rsidRPr="00B54C2D">
        <w:rPr>
          <w:rFonts w:ascii="Arial" w:hAnsi="Arial" w:cs="Arial"/>
          <w:sz w:val="26"/>
          <w:szCs w:val="26"/>
          <w:lang w:val="en-US"/>
        </w:rPr>
        <w:t>V</w:t>
      </w:r>
      <w:r w:rsidRPr="00B54C2D">
        <w:rPr>
          <w:rFonts w:ascii="Arial" w:hAnsi="Arial" w:cs="Arial"/>
          <w:sz w:val="26"/>
          <w:szCs w:val="26"/>
          <w:vertAlign w:val="subscript"/>
        </w:rPr>
        <w:t>с</w:t>
      </w:r>
      <w:r w:rsidRPr="00B54C2D">
        <w:rPr>
          <w:rFonts w:ascii="Arial" w:hAnsi="Arial" w:cs="Arial"/>
          <w:sz w:val="26"/>
          <w:szCs w:val="26"/>
        </w:rPr>
        <w:t>, соответствующий объему камеры сгорания:</w:t>
      </w:r>
    </w:p>
    <w:p w:rsidR="00B54C2D" w:rsidRPr="00B54C2D" w:rsidRDefault="00DB6E41" w:rsidP="00637E12">
      <w:pPr>
        <w:spacing w:after="0" w:line="360" w:lineRule="auto"/>
        <w:ind w:firstLine="709"/>
        <w:jc w:val="right"/>
        <w:rPr>
          <w:rFonts w:ascii="Arial" w:hAnsi="Arial" w:cs="Arial"/>
          <w:sz w:val="26"/>
          <w:szCs w:val="26"/>
        </w:rPr>
      </w:pPr>
      <m:oMath>
        <m:sSub>
          <m:sSubPr>
            <m:ctrlPr>
              <w:rPr>
                <w:rFonts w:ascii="Cambria Math" w:hAnsi="Cambria Math" w:cs="Arial"/>
                <w:sz w:val="28"/>
                <w:szCs w:val="26"/>
              </w:rPr>
            </m:ctrlPr>
          </m:sSubPr>
          <m:e>
            <m:r>
              <m:rPr>
                <m:sty m:val="p"/>
              </m:rPr>
              <w:rPr>
                <w:rFonts w:ascii="Cambria Math" w:hAnsi="Cambria Math" w:cs="Arial"/>
                <w:sz w:val="28"/>
                <w:szCs w:val="26"/>
                <w:lang w:val="en-US"/>
              </w:rPr>
              <m:t>V</m:t>
            </m:r>
          </m:e>
          <m:sub>
            <m:r>
              <m:rPr>
                <m:sty m:val="p"/>
              </m:rPr>
              <w:rPr>
                <w:rFonts w:ascii="Cambria Math" w:hAnsi="Cambria Math" w:cs="Arial"/>
                <w:sz w:val="28"/>
                <w:szCs w:val="26"/>
              </w:rPr>
              <m:t>c</m:t>
            </m:r>
          </m:sub>
        </m:sSub>
        <m:r>
          <m:rPr>
            <m:sty m:val="p"/>
          </m:rPr>
          <w:rPr>
            <w:rFonts w:ascii="Cambria Math" w:hAnsi="Cambria Math" w:cs="Arial"/>
            <w:sz w:val="28"/>
            <w:szCs w:val="26"/>
          </w:rPr>
          <m:t>=</m:t>
        </m:r>
        <m:f>
          <m:fPr>
            <m:ctrlPr>
              <w:rPr>
                <w:rFonts w:ascii="Cambria Math" w:hAnsi="Cambria Math" w:cs="Arial"/>
                <w:sz w:val="28"/>
                <w:szCs w:val="26"/>
              </w:rPr>
            </m:ctrlPr>
          </m:fPr>
          <m:num>
            <m:sSub>
              <m:sSubPr>
                <m:ctrlPr>
                  <w:rPr>
                    <w:rFonts w:ascii="Cambria Math" w:hAnsi="Cambria Math" w:cs="Arial"/>
                    <w:sz w:val="28"/>
                    <w:szCs w:val="26"/>
                  </w:rPr>
                </m:ctrlPr>
              </m:sSubPr>
              <m:e>
                <m:r>
                  <m:rPr>
                    <m:sty m:val="p"/>
                  </m:rPr>
                  <w:rPr>
                    <w:rFonts w:ascii="Cambria Math" w:hAnsi="Cambria Math" w:cs="Arial"/>
                    <w:sz w:val="28"/>
                    <w:szCs w:val="26"/>
                  </w:rPr>
                  <m:t>V</m:t>
                </m:r>
              </m:e>
              <m:sub>
                <m:r>
                  <m:rPr>
                    <m:sty m:val="p"/>
                  </m:rPr>
                  <w:rPr>
                    <w:rFonts w:ascii="Cambria Math" w:hAnsi="Cambria Math" w:cs="Arial"/>
                    <w:sz w:val="28"/>
                    <w:szCs w:val="26"/>
                  </w:rPr>
                  <m:t>a</m:t>
                </m:r>
              </m:sub>
            </m:sSub>
          </m:num>
          <m:den>
            <m:r>
              <m:rPr>
                <m:sty m:val="p"/>
              </m:rPr>
              <w:rPr>
                <w:rFonts w:ascii="Cambria Math" w:hAnsi="Cambria Math" w:cs="Arial"/>
                <w:sz w:val="28"/>
                <w:szCs w:val="26"/>
              </w:rPr>
              <m:t>ε</m:t>
            </m:r>
          </m:den>
        </m:f>
      </m:oMath>
      <w:r w:rsidR="00B54C2D" w:rsidRPr="00B54C2D">
        <w:rPr>
          <w:rFonts w:ascii="Arial" w:hAnsi="Arial" w:cs="Arial"/>
          <w:sz w:val="26"/>
          <w:szCs w:val="26"/>
        </w:rPr>
        <w:t xml:space="preserve"> ,мм                                                      (36)</w:t>
      </w:r>
    </w:p>
    <w:p w:rsidR="00B54C2D" w:rsidRPr="00B54C2D" w:rsidRDefault="00B54C2D" w:rsidP="00FA35F3">
      <w:pPr>
        <w:spacing w:after="0" w:line="360" w:lineRule="auto"/>
        <w:ind w:firstLine="709"/>
        <w:jc w:val="both"/>
        <w:rPr>
          <w:rFonts w:ascii="Arial" w:hAnsi="Arial" w:cs="Arial"/>
          <w:sz w:val="26"/>
          <w:szCs w:val="26"/>
        </w:rPr>
      </w:pPr>
      <w:r w:rsidRPr="00B54C2D">
        <w:rPr>
          <w:rFonts w:ascii="Arial" w:hAnsi="Arial" w:cs="Arial"/>
          <w:sz w:val="26"/>
          <w:szCs w:val="26"/>
        </w:rPr>
        <w:t xml:space="preserve">Определяем длину отрезка </w:t>
      </w:r>
      <w:proofErr w:type="spellStart"/>
      <w:r w:rsidRPr="00B54C2D">
        <w:rPr>
          <w:rFonts w:ascii="Arial" w:hAnsi="Arial" w:cs="Arial"/>
          <w:sz w:val="26"/>
          <w:szCs w:val="26"/>
          <w:lang w:val="en-US"/>
        </w:rPr>
        <w:t>V</w:t>
      </w:r>
      <w:r w:rsidRPr="00B54C2D">
        <w:rPr>
          <w:rFonts w:ascii="Arial" w:hAnsi="Arial" w:cs="Arial"/>
          <w:sz w:val="26"/>
          <w:szCs w:val="26"/>
          <w:vertAlign w:val="subscript"/>
          <w:lang w:val="en-US"/>
        </w:rPr>
        <w:t>s</w:t>
      </w:r>
      <w:proofErr w:type="spellEnd"/>
      <w:r w:rsidRPr="00B54C2D">
        <w:rPr>
          <w:rFonts w:ascii="Arial" w:hAnsi="Arial" w:cs="Arial"/>
          <w:sz w:val="26"/>
          <w:szCs w:val="26"/>
        </w:rPr>
        <w:t>, соответствующего рабочему объему цилиндра:</w:t>
      </w:r>
    </w:p>
    <w:p w:rsidR="00B54C2D" w:rsidRPr="00B54C2D" w:rsidRDefault="00DB6E41" w:rsidP="00637E12">
      <w:pPr>
        <w:spacing w:after="0" w:line="360" w:lineRule="auto"/>
        <w:ind w:firstLine="709"/>
        <w:jc w:val="right"/>
        <w:rPr>
          <w:rFonts w:ascii="Arial" w:hAnsi="Arial" w:cs="Arial"/>
          <w:sz w:val="26"/>
          <w:szCs w:val="26"/>
        </w:rPr>
      </w:pPr>
      <m:oMath>
        <m:sSub>
          <m:sSubPr>
            <m:ctrlPr>
              <w:rPr>
                <w:rFonts w:ascii="Cambria Math" w:hAnsi="Cambria Math" w:cs="Arial"/>
                <w:sz w:val="26"/>
                <w:szCs w:val="26"/>
              </w:rPr>
            </m:ctrlPr>
          </m:sSubPr>
          <m:e>
            <m:r>
              <m:rPr>
                <m:sty m:val="p"/>
              </m:rPr>
              <w:rPr>
                <w:rFonts w:ascii="Cambria Math" w:hAnsi="Cambria Math" w:cs="Arial"/>
                <w:sz w:val="26"/>
                <w:szCs w:val="26"/>
              </w:rPr>
              <m:t>V</m:t>
            </m:r>
          </m:e>
          <m:sub>
            <m:r>
              <m:rPr>
                <m:sty m:val="p"/>
              </m:rPr>
              <w:rPr>
                <w:rFonts w:ascii="Cambria Math" w:hAnsi="Cambria Math" w:cs="Arial"/>
                <w:sz w:val="26"/>
                <w:szCs w:val="26"/>
              </w:rPr>
              <m:t>s</m:t>
            </m:r>
          </m:sub>
        </m:sSub>
        <m:r>
          <m:rPr>
            <m:sty m:val="p"/>
          </m:rPr>
          <w:rPr>
            <w:rFonts w:ascii="Cambria Math" w:hAnsi="Cambria Math" w:cs="Arial"/>
            <w:sz w:val="26"/>
            <w:szCs w:val="26"/>
          </w:rPr>
          <m:t>=</m:t>
        </m:r>
        <m:sSub>
          <m:sSubPr>
            <m:ctrlPr>
              <w:rPr>
                <w:rFonts w:ascii="Cambria Math" w:hAnsi="Cambria Math" w:cs="Arial"/>
                <w:sz w:val="26"/>
                <w:szCs w:val="26"/>
              </w:rPr>
            </m:ctrlPr>
          </m:sSubPr>
          <m:e>
            <m:r>
              <m:rPr>
                <m:sty m:val="p"/>
              </m:rPr>
              <w:rPr>
                <w:rFonts w:ascii="Cambria Math" w:hAnsi="Cambria Math" w:cs="Arial"/>
                <w:sz w:val="26"/>
                <w:szCs w:val="26"/>
              </w:rPr>
              <m:t>V</m:t>
            </m:r>
          </m:e>
          <m:sub>
            <m:r>
              <m:rPr>
                <m:sty m:val="p"/>
              </m:rPr>
              <w:rPr>
                <w:rFonts w:ascii="Cambria Math" w:hAnsi="Cambria Math" w:cs="Arial"/>
                <w:sz w:val="26"/>
                <w:szCs w:val="26"/>
              </w:rPr>
              <m:t>a</m:t>
            </m:r>
          </m:sub>
        </m:sSub>
        <m:r>
          <m:rPr>
            <m:sty m:val="p"/>
          </m:rPr>
          <w:rPr>
            <w:rFonts w:ascii="Cambria Math" w:hAnsi="Cambria Math" w:cs="Arial"/>
            <w:sz w:val="26"/>
            <w:szCs w:val="26"/>
          </w:rPr>
          <m:t>-</m:t>
        </m:r>
        <m:sSub>
          <m:sSubPr>
            <m:ctrlPr>
              <w:rPr>
                <w:rFonts w:ascii="Cambria Math" w:hAnsi="Cambria Math" w:cs="Arial"/>
                <w:sz w:val="26"/>
                <w:szCs w:val="26"/>
              </w:rPr>
            </m:ctrlPr>
          </m:sSubPr>
          <m:e>
            <m:r>
              <m:rPr>
                <m:sty m:val="p"/>
              </m:rPr>
              <w:rPr>
                <w:rFonts w:ascii="Cambria Math" w:hAnsi="Cambria Math" w:cs="Arial"/>
                <w:sz w:val="26"/>
                <w:szCs w:val="26"/>
              </w:rPr>
              <m:t>V</m:t>
            </m:r>
          </m:e>
          <m:sub>
            <m:r>
              <m:rPr>
                <m:sty m:val="p"/>
              </m:rPr>
              <w:rPr>
                <w:rFonts w:ascii="Cambria Math" w:hAnsi="Cambria Math" w:cs="Arial"/>
                <w:sz w:val="26"/>
                <w:szCs w:val="26"/>
              </w:rPr>
              <m:t>c</m:t>
            </m:r>
          </m:sub>
        </m:sSub>
      </m:oMath>
      <w:r w:rsidR="00B54C2D" w:rsidRPr="00B54C2D">
        <w:rPr>
          <w:rFonts w:ascii="Arial" w:hAnsi="Arial" w:cs="Arial"/>
          <w:sz w:val="26"/>
          <w:szCs w:val="26"/>
        </w:rPr>
        <w:t xml:space="preserve"> ,мм                                              (37)</w:t>
      </w:r>
    </w:p>
    <w:p w:rsidR="00B54C2D" w:rsidRPr="00B54C2D" w:rsidRDefault="00B54C2D" w:rsidP="00FA35F3">
      <w:pPr>
        <w:spacing w:after="0" w:line="360" w:lineRule="auto"/>
        <w:ind w:firstLine="709"/>
        <w:jc w:val="both"/>
        <w:rPr>
          <w:rFonts w:ascii="Arial" w:hAnsi="Arial" w:cs="Arial"/>
          <w:sz w:val="26"/>
          <w:szCs w:val="26"/>
        </w:rPr>
      </w:pPr>
      <w:r w:rsidRPr="00B54C2D">
        <w:rPr>
          <w:rFonts w:ascii="Arial" w:hAnsi="Arial" w:cs="Arial"/>
          <w:sz w:val="26"/>
          <w:szCs w:val="26"/>
        </w:rPr>
        <w:t xml:space="preserve">Определяем длину отрезка </w:t>
      </w:r>
      <w:proofErr w:type="spellStart"/>
      <w:r w:rsidRPr="00B54C2D">
        <w:rPr>
          <w:rFonts w:ascii="Arial" w:hAnsi="Arial" w:cs="Arial"/>
          <w:sz w:val="26"/>
          <w:szCs w:val="26"/>
          <w:lang w:val="en-US"/>
        </w:rPr>
        <w:t>V</w:t>
      </w:r>
      <w:r w:rsidRPr="00B54C2D">
        <w:rPr>
          <w:rFonts w:ascii="Arial" w:hAnsi="Arial" w:cs="Arial"/>
          <w:sz w:val="26"/>
          <w:szCs w:val="26"/>
          <w:vertAlign w:val="subscript"/>
          <w:lang w:val="en-US"/>
        </w:rPr>
        <w:t>z</w:t>
      </w:r>
      <w:proofErr w:type="spellEnd"/>
      <w:r w:rsidRPr="00B54C2D">
        <w:rPr>
          <w:rFonts w:ascii="Arial" w:hAnsi="Arial" w:cs="Arial"/>
          <w:sz w:val="26"/>
          <w:szCs w:val="26"/>
        </w:rPr>
        <w:t>:</w:t>
      </w:r>
    </w:p>
    <w:p w:rsidR="00B54C2D" w:rsidRPr="00B54C2D" w:rsidRDefault="00DB6E41" w:rsidP="00637E12">
      <w:pPr>
        <w:spacing w:after="0" w:line="360" w:lineRule="auto"/>
        <w:ind w:firstLine="709"/>
        <w:jc w:val="right"/>
        <w:rPr>
          <w:rFonts w:ascii="Arial" w:hAnsi="Arial" w:cs="Arial"/>
          <w:sz w:val="26"/>
          <w:szCs w:val="26"/>
        </w:rPr>
      </w:pPr>
      <m:oMath>
        <m:sSub>
          <m:sSubPr>
            <m:ctrlPr>
              <w:rPr>
                <w:rFonts w:ascii="Cambria Math" w:hAnsi="Cambria Math" w:cs="Arial"/>
                <w:sz w:val="26"/>
                <w:szCs w:val="26"/>
                <w:lang w:val="en-US"/>
              </w:rPr>
            </m:ctrlPr>
          </m:sSubPr>
          <m:e>
            <m:r>
              <m:rPr>
                <m:sty m:val="p"/>
              </m:rPr>
              <w:rPr>
                <w:rFonts w:ascii="Cambria Math" w:hAnsi="Cambria Math" w:cs="Arial"/>
                <w:sz w:val="26"/>
                <w:szCs w:val="26"/>
                <w:lang w:val="en-US"/>
              </w:rPr>
              <m:t>V</m:t>
            </m:r>
          </m:e>
          <m:sub>
            <m:r>
              <m:rPr>
                <m:sty m:val="p"/>
              </m:rPr>
              <w:rPr>
                <w:rFonts w:ascii="Cambria Math" w:hAnsi="Cambria Math" w:cs="Arial"/>
                <w:sz w:val="26"/>
                <w:szCs w:val="26"/>
                <w:lang w:val="en-US"/>
              </w:rPr>
              <m:t>z</m:t>
            </m:r>
          </m:sub>
        </m:sSub>
        <m:r>
          <m:rPr>
            <m:sty m:val="p"/>
          </m:rPr>
          <w:rPr>
            <w:rFonts w:ascii="Cambria Math" w:hAnsi="Cambria Math" w:cs="Arial"/>
            <w:sz w:val="26"/>
            <w:szCs w:val="26"/>
          </w:rPr>
          <m:t>=</m:t>
        </m:r>
        <m:sSub>
          <m:sSubPr>
            <m:ctrlPr>
              <w:rPr>
                <w:rFonts w:ascii="Cambria Math" w:hAnsi="Cambria Math" w:cs="Arial"/>
                <w:sz w:val="26"/>
                <w:szCs w:val="26"/>
                <w:lang w:val="en-US"/>
              </w:rPr>
            </m:ctrlPr>
          </m:sSubPr>
          <m:e>
            <m:r>
              <m:rPr>
                <m:sty m:val="p"/>
              </m:rPr>
              <w:rPr>
                <w:rFonts w:ascii="Cambria Math" w:hAnsi="Cambria Math" w:cs="Arial"/>
                <w:sz w:val="26"/>
                <w:szCs w:val="26"/>
                <w:lang w:val="en-US"/>
              </w:rPr>
              <m:t>V</m:t>
            </m:r>
          </m:e>
          <m:sub>
            <m:r>
              <m:rPr>
                <m:sty m:val="p"/>
              </m:rPr>
              <w:rPr>
                <w:rFonts w:ascii="Cambria Math" w:hAnsi="Cambria Math" w:cs="Arial"/>
                <w:sz w:val="26"/>
                <w:szCs w:val="26"/>
                <w:lang w:val="en-US"/>
              </w:rPr>
              <m:t>c</m:t>
            </m:r>
          </m:sub>
        </m:sSub>
        <m:r>
          <m:rPr>
            <m:sty m:val="p"/>
          </m:rPr>
          <w:rPr>
            <w:rFonts w:ascii="Cambria Math" w:hAnsi="Cambria Math" w:cs="Arial"/>
            <w:sz w:val="26"/>
            <w:szCs w:val="26"/>
          </w:rPr>
          <m:t>*</m:t>
        </m:r>
        <m:r>
          <m:rPr>
            <m:sty m:val="p"/>
          </m:rPr>
          <w:rPr>
            <w:rFonts w:ascii="Cambria Math" w:hAnsi="Cambria Math" w:cs="Arial"/>
            <w:sz w:val="26"/>
            <w:szCs w:val="26"/>
            <w:lang w:val="en-US"/>
          </w:rPr>
          <m:t>ρ</m:t>
        </m:r>
      </m:oMath>
      <w:r w:rsidR="00B54C2D" w:rsidRPr="00B54C2D">
        <w:rPr>
          <w:rFonts w:ascii="Arial" w:hAnsi="Arial" w:cs="Arial"/>
          <w:sz w:val="26"/>
          <w:szCs w:val="26"/>
        </w:rPr>
        <w:t>,мм                                                (38)</w:t>
      </w:r>
    </w:p>
    <w:p w:rsidR="00B54C2D" w:rsidRPr="00B54C2D" w:rsidRDefault="00B54C2D" w:rsidP="00FA35F3">
      <w:pPr>
        <w:spacing w:after="0" w:line="360" w:lineRule="auto"/>
        <w:ind w:firstLine="709"/>
        <w:jc w:val="both"/>
        <w:rPr>
          <w:rFonts w:ascii="Arial" w:hAnsi="Arial" w:cs="Arial"/>
          <w:sz w:val="26"/>
          <w:szCs w:val="26"/>
        </w:rPr>
      </w:pPr>
      <w:r w:rsidRPr="00B54C2D">
        <w:rPr>
          <w:rFonts w:ascii="Arial" w:hAnsi="Arial" w:cs="Arial"/>
          <w:sz w:val="26"/>
          <w:szCs w:val="26"/>
        </w:rPr>
        <w:t xml:space="preserve">Откладываем длины отрезков по оси </w:t>
      </w:r>
      <w:r w:rsidRPr="00B54C2D">
        <w:rPr>
          <w:rFonts w:ascii="Arial" w:hAnsi="Arial" w:cs="Arial"/>
          <w:sz w:val="26"/>
          <w:szCs w:val="26"/>
          <w:lang w:val="en-US"/>
        </w:rPr>
        <w:t>V</w:t>
      </w:r>
      <w:r w:rsidRPr="00B54C2D">
        <w:rPr>
          <w:rFonts w:ascii="Arial" w:hAnsi="Arial" w:cs="Arial"/>
          <w:sz w:val="26"/>
          <w:szCs w:val="26"/>
        </w:rPr>
        <w:t xml:space="preserve"> (абсцисс).</w:t>
      </w:r>
    </w:p>
    <w:p w:rsidR="00B54C2D" w:rsidRPr="00B54C2D" w:rsidRDefault="00B54C2D" w:rsidP="00FA35F3">
      <w:pPr>
        <w:spacing w:after="0" w:line="360" w:lineRule="auto"/>
        <w:ind w:firstLine="709"/>
        <w:jc w:val="both"/>
        <w:rPr>
          <w:rFonts w:ascii="Arial" w:hAnsi="Arial" w:cs="Arial"/>
          <w:sz w:val="26"/>
          <w:szCs w:val="26"/>
        </w:rPr>
      </w:pPr>
      <w:r w:rsidRPr="00B54C2D">
        <w:rPr>
          <w:rFonts w:ascii="Arial" w:hAnsi="Arial" w:cs="Arial"/>
          <w:sz w:val="26"/>
          <w:szCs w:val="26"/>
        </w:rPr>
        <w:t>Принимаем масштаб давления:</w:t>
      </w:r>
    </w:p>
    <w:p w:rsidR="00B54C2D" w:rsidRPr="00B54C2D" w:rsidRDefault="00B54C2D" w:rsidP="00FA35F3">
      <w:pPr>
        <w:spacing w:after="0" w:line="360" w:lineRule="auto"/>
        <w:ind w:firstLine="709"/>
        <w:jc w:val="both"/>
        <w:rPr>
          <w:rFonts w:ascii="Arial" w:hAnsi="Arial" w:cs="Arial"/>
          <w:sz w:val="26"/>
          <w:szCs w:val="26"/>
        </w:rPr>
      </w:pPr>
      <m:oMath>
        <m:r>
          <m:rPr>
            <m:sty m:val="p"/>
          </m:rPr>
          <w:rPr>
            <w:rFonts w:ascii="Cambria Math" w:hAnsi="Cambria Math" w:cs="Arial"/>
            <w:sz w:val="28"/>
            <w:szCs w:val="26"/>
            <w:lang w:val="en-US"/>
          </w:rPr>
          <m:t>m</m:t>
        </m:r>
        <m:r>
          <m:rPr>
            <m:sty m:val="p"/>
          </m:rPr>
          <w:rPr>
            <w:rFonts w:ascii="Cambria Math" w:hAnsi="Cambria Math" w:cs="Arial"/>
            <w:sz w:val="28"/>
            <w:szCs w:val="26"/>
          </w:rPr>
          <m:t>=</m:t>
        </m:r>
        <m:f>
          <m:fPr>
            <m:ctrlPr>
              <w:rPr>
                <w:rFonts w:ascii="Cambria Math" w:hAnsi="Cambria Math" w:cs="Arial"/>
                <w:sz w:val="28"/>
                <w:szCs w:val="26"/>
                <w:lang w:val="en-US"/>
              </w:rPr>
            </m:ctrlPr>
          </m:fPr>
          <m:num>
            <m:d>
              <m:dPr>
                <m:ctrlPr>
                  <w:rPr>
                    <w:rFonts w:ascii="Cambria Math" w:hAnsi="Cambria Math" w:cs="Arial"/>
                    <w:sz w:val="28"/>
                    <w:szCs w:val="26"/>
                  </w:rPr>
                </m:ctrlPr>
              </m:dPr>
              <m:e>
                <m:r>
                  <m:rPr>
                    <m:sty m:val="p"/>
                  </m:rPr>
                  <w:rPr>
                    <w:rFonts w:ascii="Cambria Math" w:hAnsi="Cambria Math" w:cs="Arial"/>
                    <w:sz w:val="28"/>
                    <w:szCs w:val="26"/>
                  </w:rPr>
                  <m:t>0,8-0,9</m:t>
                </m:r>
              </m:e>
            </m:d>
            <m:r>
              <m:rPr>
                <m:sty m:val="p"/>
              </m:rPr>
              <w:rPr>
                <w:rFonts w:ascii="Cambria Math" w:hAnsi="Cambria Math" w:cs="Arial"/>
                <w:sz w:val="28"/>
                <w:szCs w:val="26"/>
              </w:rPr>
              <m:t>*</m:t>
            </m:r>
            <m:sSub>
              <m:sSubPr>
                <m:ctrlPr>
                  <w:rPr>
                    <w:rFonts w:ascii="Cambria Math" w:hAnsi="Cambria Math" w:cs="Arial"/>
                    <w:sz w:val="28"/>
                    <w:szCs w:val="26"/>
                  </w:rPr>
                </m:ctrlPr>
              </m:sSubPr>
              <m:e>
                <m:r>
                  <m:rPr>
                    <m:sty m:val="p"/>
                  </m:rPr>
                  <w:rPr>
                    <w:rFonts w:ascii="Cambria Math" w:hAnsi="Cambria Math" w:cs="Arial"/>
                    <w:sz w:val="28"/>
                    <w:szCs w:val="26"/>
                  </w:rPr>
                  <m:t>V</m:t>
                </m:r>
              </m:e>
              <m:sub>
                <m:r>
                  <m:rPr>
                    <m:sty m:val="p"/>
                  </m:rPr>
                  <w:rPr>
                    <w:rFonts w:ascii="Cambria Math" w:hAnsi="Cambria Math" w:cs="Arial"/>
                    <w:sz w:val="28"/>
                    <w:szCs w:val="26"/>
                  </w:rPr>
                  <m:t>a</m:t>
                </m:r>
              </m:sub>
            </m:sSub>
          </m:num>
          <m:den>
            <m:sSub>
              <m:sSubPr>
                <m:ctrlPr>
                  <w:rPr>
                    <w:rFonts w:ascii="Cambria Math" w:hAnsi="Cambria Math" w:cs="Arial"/>
                    <w:sz w:val="28"/>
                    <w:szCs w:val="26"/>
                    <w:lang w:val="en-US"/>
                  </w:rPr>
                </m:ctrlPr>
              </m:sSubPr>
              <m:e>
                <m:r>
                  <m:rPr>
                    <m:sty m:val="p"/>
                  </m:rPr>
                  <w:rPr>
                    <w:rFonts w:ascii="Cambria Math" w:hAnsi="Cambria Math" w:cs="Arial"/>
                    <w:sz w:val="28"/>
                    <w:szCs w:val="26"/>
                    <w:lang w:val="en-US"/>
                  </w:rPr>
                  <m:t>P</m:t>
                </m:r>
              </m:e>
              <m:sub>
                <m:r>
                  <m:rPr>
                    <m:sty m:val="p"/>
                  </m:rPr>
                  <w:rPr>
                    <w:rFonts w:ascii="Cambria Math" w:hAnsi="Cambria Math" w:cs="Arial"/>
                    <w:sz w:val="28"/>
                    <w:szCs w:val="26"/>
                    <w:lang w:val="en-US"/>
                  </w:rPr>
                  <m:t>z</m:t>
                </m:r>
              </m:sub>
            </m:sSub>
          </m:den>
        </m:f>
      </m:oMath>
      <w:r w:rsidRPr="00B54C2D">
        <w:rPr>
          <w:rFonts w:ascii="Arial" w:hAnsi="Arial" w:cs="Arial"/>
          <w:sz w:val="26"/>
          <w:szCs w:val="26"/>
        </w:rPr>
        <w:t>и округляем до целого числа,</w:t>
      </w:r>
      <m:oMath>
        <m:r>
          <m:rPr>
            <m:sty m:val="p"/>
          </m:rPr>
          <w:rPr>
            <w:rFonts w:ascii="Cambria Math" w:hAnsi="Cambria Math" w:cs="Arial"/>
            <w:sz w:val="26"/>
            <w:szCs w:val="26"/>
          </w:rPr>
          <m:t xml:space="preserve">m=    </m:t>
        </m:r>
      </m:oMath>
      <w:r w:rsidRPr="00B54C2D">
        <w:rPr>
          <w:rFonts w:ascii="Arial" w:hAnsi="Arial" w:cs="Arial"/>
          <w:sz w:val="26"/>
          <w:szCs w:val="26"/>
        </w:rPr>
        <w:t xml:space="preserve">, </w:t>
      </w:r>
      <m:oMath>
        <m:f>
          <m:fPr>
            <m:ctrlPr>
              <w:rPr>
                <w:rFonts w:ascii="Cambria Math" w:hAnsi="Cambria Math" w:cs="Arial"/>
                <w:sz w:val="26"/>
                <w:szCs w:val="26"/>
              </w:rPr>
            </m:ctrlPr>
          </m:fPr>
          <m:num>
            <m:r>
              <m:rPr>
                <m:sty m:val="p"/>
              </m:rPr>
              <w:rPr>
                <w:rFonts w:ascii="Cambria Math" w:hAnsi="Cambria Math" w:cs="Arial"/>
                <w:sz w:val="26"/>
                <w:szCs w:val="26"/>
              </w:rPr>
              <m:t>мм</m:t>
            </m:r>
          </m:num>
          <m:den>
            <m:r>
              <m:rPr>
                <m:sty m:val="p"/>
              </m:rPr>
              <w:rPr>
                <w:rFonts w:ascii="Cambria Math" w:hAnsi="Cambria Math" w:cs="Arial"/>
                <w:sz w:val="26"/>
                <w:szCs w:val="26"/>
              </w:rPr>
              <m:t>МПа</m:t>
            </m:r>
          </m:den>
        </m:f>
      </m:oMath>
      <w:r w:rsidRPr="00B54C2D">
        <w:rPr>
          <w:rFonts w:ascii="Arial" w:hAnsi="Arial" w:cs="Arial"/>
          <w:sz w:val="26"/>
          <w:szCs w:val="26"/>
        </w:rPr>
        <w:t xml:space="preserve">              (39)</w:t>
      </w:r>
    </w:p>
    <w:p w:rsidR="00B54C2D" w:rsidRPr="00B54C2D" w:rsidRDefault="00B54C2D" w:rsidP="00FA35F3">
      <w:pPr>
        <w:spacing w:after="0" w:line="360" w:lineRule="auto"/>
        <w:ind w:firstLine="709"/>
        <w:jc w:val="both"/>
        <w:rPr>
          <w:rFonts w:ascii="Arial" w:hAnsi="Arial" w:cs="Arial"/>
          <w:sz w:val="26"/>
          <w:szCs w:val="26"/>
        </w:rPr>
      </w:pPr>
      <w:r w:rsidRPr="00B54C2D">
        <w:rPr>
          <w:rFonts w:ascii="Arial" w:hAnsi="Arial" w:cs="Arial"/>
          <w:sz w:val="26"/>
          <w:szCs w:val="26"/>
        </w:rPr>
        <w:t xml:space="preserve">Расчет </w:t>
      </w:r>
      <w:proofErr w:type="spellStart"/>
      <w:r w:rsidRPr="00B54C2D">
        <w:rPr>
          <w:rFonts w:ascii="Arial" w:hAnsi="Arial" w:cs="Arial"/>
          <w:sz w:val="26"/>
          <w:szCs w:val="26"/>
        </w:rPr>
        <w:t>политроп</w:t>
      </w:r>
      <w:proofErr w:type="spellEnd"/>
      <w:r w:rsidRPr="00B54C2D">
        <w:rPr>
          <w:rFonts w:ascii="Arial" w:hAnsi="Arial" w:cs="Arial"/>
          <w:sz w:val="26"/>
          <w:szCs w:val="26"/>
        </w:rPr>
        <w:t xml:space="preserve"> сжатия и расширения производим в табличной форме:</w:t>
      </w:r>
    </w:p>
    <w:p w:rsidR="00B54C2D" w:rsidRPr="00B54C2D" w:rsidRDefault="00B54C2D" w:rsidP="00FA35F3">
      <w:pPr>
        <w:spacing w:after="0" w:line="360" w:lineRule="auto"/>
        <w:ind w:firstLine="709"/>
        <w:jc w:val="both"/>
        <w:rPr>
          <w:rFonts w:ascii="Arial" w:hAnsi="Arial" w:cs="Arial"/>
          <w:sz w:val="26"/>
          <w:szCs w:val="26"/>
        </w:rPr>
      </w:pPr>
      <w:r w:rsidRPr="00B54C2D">
        <w:rPr>
          <w:rFonts w:ascii="Arial" w:hAnsi="Arial" w:cs="Arial"/>
          <w:sz w:val="26"/>
          <w:szCs w:val="26"/>
        </w:rPr>
        <w:t>Таблица 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276"/>
        <w:gridCol w:w="1559"/>
        <w:gridCol w:w="2835"/>
        <w:gridCol w:w="2942"/>
      </w:tblGrid>
      <w:tr w:rsidR="00B54C2D" w:rsidRPr="00B54C2D" w:rsidTr="00637E12">
        <w:tc>
          <w:tcPr>
            <w:tcW w:w="1242" w:type="dxa"/>
            <w:shd w:val="clear" w:color="auto" w:fill="F2F2F2" w:themeFill="background1" w:themeFillShade="F2"/>
          </w:tcPr>
          <w:p w:rsidR="00637E12" w:rsidRPr="008B50F4" w:rsidRDefault="00B54C2D" w:rsidP="008B50F4">
            <w:pPr>
              <w:spacing w:after="0" w:line="240" w:lineRule="auto"/>
              <w:jc w:val="both"/>
              <w:rPr>
                <w:rFonts w:ascii="Arial" w:hAnsi="Arial" w:cs="Arial"/>
                <w:b/>
                <w:sz w:val="20"/>
                <w:szCs w:val="20"/>
              </w:rPr>
            </w:pPr>
            <w:r w:rsidRPr="008B50F4">
              <w:rPr>
                <w:rFonts w:ascii="Arial" w:hAnsi="Arial" w:cs="Arial"/>
                <w:b/>
                <w:sz w:val="20"/>
                <w:szCs w:val="20"/>
              </w:rPr>
              <w:t>№</w:t>
            </w:r>
          </w:p>
          <w:p w:rsidR="00B54C2D" w:rsidRPr="008B50F4" w:rsidRDefault="00B54C2D" w:rsidP="008B50F4">
            <w:pPr>
              <w:spacing w:after="0" w:line="240" w:lineRule="auto"/>
              <w:jc w:val="both"/>
              <w:rPr>
                <w:rFonts w:ascii="Arial" w:hAnsi="Arial" w:cs="Arial"/>
                <w:b/>
                <w:sz w:val="20"/>
                <w:szCs w:val="20"/>
              </w:rPr>
            </w:pPr>
            <w:r w:rsidRPr="008B50F4">
              <w:rPr>
                <w:rFonts w:ascii="Arial" w:hAnsi="Arial" w:cs="Arial"/>
                <w:b/>
                <w:sz w:val="20"/>
                <w:szCs w:val="20"/>
              </w:rPr>
              <w:t xml:space="preserve"> точки</w:t>
            </w:r>
          </w:p>
        </w:tc>
        <w:tc>
          <w:tcPr>
            <w:tcW w:w="1276" w:type="dxa"/>
            <w:shd w:val="clear" w:color="auto" w:fill="F2F2F2" w:themeFill="background1" w:themeFillShade="F2"/>
          </w:tcPr>
          <w:p w:rsidR="00B54C2D" w:rsidRPr="008B50F4" w:rsidRDefault="00637E12" w:rsidP="008B50F4">
            <w:pPr>
              <w:spacing w:after="0" w:line="240" w:lineRule="auto"/>
              <w:jc w:val="both"/>
              <w:rPr>
                <w:rFonts w:ascii="Arial" w:hAnsi="Arial" w:cs="Arial"/>
                <w:b/>
                <w:sz w:val="20"/>
                <w:szCs w:val="20"/>
              </w:rPr>
            </w:pPr>
            <m:oMathPara>
              <m:oMath>
                <m:r>
                  <m:rPr>
                    <m:sty m:val="b"/>
                  </m:rPr>
                  <w:rPr>
                    <w:rFonts w:ascii="Cambria Math" w:hAnsi="Cambria Math" w:cs="Arial"/>
                    <w:sz w:val="20"/>
                    <w:szCs w:val="20"/>
                  </w:rPr>
                  <m:t>e=</m:t>
                </m:r>
                <m:f>
                  <m:fPr>
                    <m:ctrlPr>
                      <w:rPr>
                        <w:rFonts w:ascii="Cambria Math" w:hAnsi="Cambria Math" w:cs="Arial"/>
                        <w:b/>
                        <w:sz w:val="20"/>
                        <w:szCs w:val="20"/>
                      </w:rPr>
                    </m:ctrlPr>
                  </m:fPr>
                  <m:num>
                    <m:sSub>
                      <m:sSubPr>
                        <m:ctrlPr>
                          <w:rPr>
                            <w:rFonts w:ascii="Cambria Math" w:hAnsi="Cambria Math" w:cs="Arial"/>
                            <w:b/>
                            <w:sz w:val="20"/>
                            <w:szCs w:val="20"/>
                          </w:rPr>
                        </m:ctrlPr>
                      </m:sSubPr>
                      <m:e>
                        <m:r>
                          <m:rPr>
                            <m:sty m:val="b"/>
                          </m:rPr>
                          <w:rPr>
                            <w:rFonts w:ascii="Cambria Math" w:hAnsi="Cambria Math" w:cs="Arial"/>
                            <w:sz w:val="20"/>
                            <w:szCs w:val="20"/>
                          </w:rPr>
                          <m:t>V</m:t>
                        </m:r>
                      </m:e>
                      <m:sub>
                        <m:r>
                          <m:rPr>
                            <m:sty m:val="b"/>
                          </m:rPr>
                          <w:rPr>
                            <w:rFonts w:ascii="Cambria Math" w:hAnsi="Cambria Math" w:cs="Arial"/>
                            <w:sz w:val="20"/>
                            <w:szCs w:val="20"/>
                          </w:rPr>
                          <m:t>a</m:t>
                        </m:r>
                      </m:sub>
                    </m:sSub>
                  </m:num>
                  <m:den>
                    <m:r>
                      <m:rPr>
                        <m:sty m:val="b"/>
                      </m:rPr>
                      <w:rPr>
                        <w:rFonts w:ascii="Cambria Math" w:hAnsi="Cambria Math" w:cs="Arial"/>
                        <w:sz w:val="20"/>
                        <w:szCs w:val="20"/>
                      </w:rPr>
                      <m:t>V</m:t>
                    </m:r>
                  </m:den>
                </m:f>
              </m:oMath>
            </m:oMathPara>
          </w:p>
        </w:tc>
        <w:tc>
          <w:tcPr>
            <w:tcW w:w="1559" w:type="dxa"/>
            <w:shd w:val="clear" w:color="auto" w:fill="F2F2F2" w:themeFill="background1" w:themeFillShade="F2"/>
          </w:tcPr>
          <w:p w:rsidR="00B54C2D" w:rsidRPr="008B50F4" w:rsidRDefault="00637E12" w:rsidP="008B50F4">
            <w:pPr>
              <w:spacing w:after="0" w:line="240" w:lineRule="auto"/>
              <w:jc w:val="both"/>
              <w:rPr>
                <w:rFonts w:ascii="Arial" w:hAnsi="Arial" w:cs="Arial"/>
                <w:b/>
                <w:sz w:val="20"/>
                <w:szCs w:val="20"/>
                <w:lang w:val="en-US"/>
              </w:rPr>
            </w:pPr>
            <m:oMath>
              <m:r>
                <m:rPr>
                  <m:sty m:val="bi"/>
                </m:rPr>
                <w:rPr>
                  <w:rFonts w:ascii="Cambria Math" w:hAnsi="Cambria Math" w:cs="Arial"/>
                  <w:sz w:val="20"/>
                  <w:szCs w:val="20"/>
                </w:rPr>
                <m:t>V=</m:t>
              </m:r>
              <m:f>
                <m:fPr>
                  <m:ctrlPr>
                    <w:rPr>
                      <w:rFonts w:ascii="Cambria Math" w:hAnsi="Cambria Math" w:cs="Arial"/>
                      <w:b/>
                      <w:i/>
                      <w:sz w:val="20"/>
                      <w:szCs w:val="20"/>
                    </w:rPr>
                  </m:ctrlPr>
                </m:fPr>
                <m:num>
                  <m:sSub>
                    <m:sSubPr>
                      <m:ctrlPr>
                        <w:rPr>
                          <w:rFonts w:ascii="Cambria Math" w:hAnsi="Cambria Math" w:cs="Arial"/>
                          <w:b/>
                          <w:i/>
                          <w:sz w:val="20"/>
                          <w:szCs w:val="20"/>
                        </w:rPr>
                      </m:ctrlPr>
                    </m:sSubPr>
                    <m:e>
                      <m:r>
                        <m:rPr>
                          <m:sty m:val="bi"/>
                        </m:rPr>
                        <w:rPr>
                          <w:rFonts w:ascii="Cambria Math" w:hAnsi="Cambria Math" w:cs="Arial"/>
                          <w:sz w:val="20"/>
                          <w:szCs w:val="20"/>
                        </w:rPr>
                        <m:t>V</m:t>
                      </m:r>
                    </m:e>
                    <m:sub>
                      <m:r>
                        <m:rPr>
                          <m:sty m:val="bi"/>
                        </m:rPr>
                        <w:rPr>
                          <w:rFonts w:ascii="Cambria Math" w:hAnsi="Cambria Math" w:cs="Arial"/>
                          <w:sz w:val="20"/>
                          <w:szCs w:val="20"/>
                        </w:rPr>
                        <m:t>a</m:t>
                      </m:r>
                    </m:sub>
                  </m:sSub>
                </m:num>
                <m:den>
                  <m:r>
                    <m:rPr>
                      <m:sty m:val="bi"/>
                    </m:rPr>
                    <w:rPr>
                      <w:rFonts w:ascii="Cambria Math" w:hAnsi="Cambria Math" w:cs="Arial"/>
                      <w:sz w:val="20"/>
                      <w:szCs w:val="20"/>
                    </w:rPr>
                    <m:t>e</m:t>
                  </m:r>
                </m:den>
              </m:f>
            </m:oMath>
            <w:r w:rsidR="00B54C2D" w:rsidRPr="008B50F4">
              <w:rPr>
                <w:rFonts w:ascii="Arial" w:hAnsi="Arial" w:cs="Arial"/>
                <w:b/>
                <w:sz w:val="20"/>
                <w:szCs w:val="20"/>
                <w:lang w:val="en-US"/>
              </w:rPr>
              <w:t xml:space="preserve"> ,</w:t>
            </w:r>
            <w:r w:rsidR="00B54C2D" w:rsidRPr="008B50F4">
              <w:rPr>
                <w:rFonts w:ascii="Arial" w:hAnsi="Arial" w:cs="Arial"/>
                <w:b/>
                <w:sz w:val="20"/>
                <w:szCs w:val="20"/>
              </w:rPr>
              <w:t>мм</w:t>
            </w:r>
          </w:p>
        </w:tc>
        <w:tc>
          <w:tcPr>
            <w:tcW w:w="2835" w:type="dxa"/>
            <w:shd w:val="clear" w:color="auto" w:fill="F2F2F2" w:themeFill="background1" w:themeFillShade="F2"/>
          </w:tcPr>
          <w:p w:rsidR="00B54C2D" w:rsidRPr="008B50F4" w:rsidRDefault="00DB6E41" w:rsidP="008B50F4">
            <w:pPr>
              <w:spacing w:after="0" w:line="240" w:lineRule="auto"/>
              <w:jc w:val="both"/>
              <w:rPr>
                <w:rFonts w:ascii="Arial" w:hAnsi="Arial" w:cs="Arial"/>
                <w:b/>
                <w:sz w:val="20"/>
                <w:szCs w:val="20"/>
                <w:lang w:val="en-US"/>
              </w:rPr>
            </w:pPr>
            <m:oMath>
              <m:sSup>
                <m:sSupPr>
                  <m:ctrlPr>
                    <w:rPr>
                      <w:rFonts w:ascii="Cambria Math" w:hAnsi="Cambria Math" w:cs="Arial"/>
                      <w:b/>
                      <w:i/>
                      <w:sz w:val="20"/>
                      <w:szCs w:val="20"/>
                    </w:rPr>
                  </m:ctrlPr>
                </m:sSupPr>
                <m:e>
                  <m:r>
                    <m:rPr>
                      <m:sty m:val="bi"/>
                    </m:rPr>
                    <w:rPr>
                      <w:rFonts w:ascii="Cambria Math" w:hAnsi="Cambria Math" w:cs="Arial"/>
                      <w:sz w:val="20"/>
                      <w:szCs w:val="20"/>
                    </w:rPr>
                    <m:t>P</m:t>
                  </m:r>
                </m:e>
                <m:sup>
                  <m:r>
                    <m:rPr>
                      <m:sty m:val="bi"/>
                    </m:rPr>
                    <w:rPr>
                      <w:rFonts w:ascii="Cambria Math" w:hAnsi="Cambria Math" w:cs="Arial"/>
                      <w:sz w:val="20"/>
                      <w:szCs w:val="20"/>
                    </w:rPr>
                    <m:t>'</m:t>
                  </m:r>
                </m:sup>
              </m:sSup>
              <m:r>
                <m:rPr>
                  <m:sty m:val="bi"/>
                </m:rPr>
                <w:rPr>
                  <w:rFonts w:ascii="Cambria Math" w:hAnsi="Cambria Math" w:cs="Arial"/>
                  <w:sz w:val="20"/>
                  <w:szCs w:val="20"/>
                </w:rPr>
                <m:t>=</m:t>
              </m:r>
              <m:sSub>
                <m:sSubPr>
                  <m:ctrlPr>
                    <w:rPr>
                      <w:rFonts w:ascii="Cambria Math" w:hAnsi="Cambria Math" w:cs="Arial"/>
                      <w:b/>
                      <w:i/>
                      <w:sz w:val="20"/>
                      <w:szCs w:val="20"/>
                    </w:rPr>
                  </m:ctrlPr>
                </m:sSubPr>
                <m:e>
                  <m:r>
                    <m:rPr>
                      <m:sty m:val="bi"/>
                    </m:rPr>
                    <w:rPr>
                      <w:rFonts w:ascii="Cambria Math" w:hAnsi="Cambria Math" w:cs="Arial"/>
                      <w:sz w:val="20"/>
                      <w:szCs w:val="20"/>
                    </w:rPr>
                    <m:t>P</m:t>
                  </m:r>
                </m:e>
                <m:sub>
                  <m:r>
                    <m:rPr>
                      <m:sty m:val="bi"/>
                    </m:rPr>
                    <w:rPr>
                      <w:rFonts w:ascii="Cambria Math" w:hAnsi="Cambria Math" w:cs="Arial"/>
                      <w:sz w:val="20"/>
                      <w:szCs w:val="20"/>
                    </w:rPr>
                    <m:t>a</m:t>
                  </m:r>
                </m:sub>
              </m:sSub>
              <m:r>
                <m:rPr>
                  <m:sty m:val="bi"/>
                </m:rPr>
                <w:rPr>
                  <w:rFonts w:ascii="Cambria Math" w:hAnsi="Cambria Math" w:cs="Arial"/>
                  <w:sz w:val="20"/>
                  <w:szCs w:val="20"/>
                </w:rPr>
                <m:t>*m*</m:t>
              </m:r>
              <m:sSup>
                <m:sSupPr>
                  <m:ctrlPr>
                    <w:rPr>
                      <w:rFonts w:ascii="Cambria Math" w:hAnsi="Cambria Math" w:cs="Arial"/>
                      <w:b/>
                      <w:i/>
                      <w:sz w:val="20"/>
                      <w:szCs w:val="20"/>
                    </w:rPr>
                  </m:ctrlPr>
                </m:sSupPr>
                <m:e>
                  <m:r>
                    <m:rPr>
                      <m:sty m:val="bi"/>
                    </m:rPr>
                    <w:rPr>
                      <w:rFonts w:ascii="Cambria Math" w:hAnsi="Cambria Math" w:cs="Arial"/>
                      <w:sz w:val="20"/>
                      <w:szCs w:val="20"/>
                    </w:rPr>
                    <m:t>e</m:t>
                  </m:r>
                </m:e>
                <m:sup>
                  <m:sSub>
                    <m:sSubPr>
                      <m:ctrlPr>
                        <w:rPr>
                          <w:rFonts w:ascii="Cambria Math" w:hAnsi="Cambria Math" w:cs="Arial"/>
                          <w:b/>
                          <w:i/>
                          <w:sz w:val="20"/>
                          <w:szCs w:val="20"/>
                        </w:rPr>
                      </m:ctrlPr>
                    </m:sSubPr>
                    <m:e>
                      <m:r>
                        <m:rPr>
                          <m:sty m:val="bi"/>
                        </m:rPr>
                        <w:rPr>
                          <w:rFonts w:ascii="Cambria Math" w:hAnsi="Cambria Math" w:cs="Arial"/>
                          <w:sz w:val="20"/>
                          <w:szCs w:val="20"/>
                        </w:rPr>
                        <m:t>n</m:t>
                      </m:r>
                    </m:e>
                    <m:sub>
                      <m:r>
                        <m:rPr>
                          <m:sty m:val="bi"/>
                        </m:rPr>
                        <w:rPr>
                          <w:rFonts w:ascii="Cambria Math" w:hAnsi="Cambria Math" w:cs="Arial"/>
                          <w:sz w:val="20"/>
                          <w:szCs w:val="20"/>
                        </w:rPr>
                        <m:t>1</m:t>
                      </m:r>
                    </m:sub>
                  </m:sSub>
                </m:sup>
              </m:sSup>
            </m:oMath>
            <w:r w:rsidR="00B54C2D" w:rsidRPr="008B50F4">
              <w:rPr>
                <w:rFonts w:ascii="Arial" w:hAnsi="Arial" w:cs="Arial"/>
                <w:b/>
                <w:sz w:val="20"/>
                <w:szCs w:val="20"/>
                <w:lang w:val="en-US"/>
              </w:rPr>
              <w:t xml:space="preserve"> ,</w:t>
            </w:r>
            <w:r w:rsidR="00B54C2D" w:rsidRPr="008B50F4">
              <w:rPr>
                <w:rFonts w:ascii="Arial" w:hAnsi="Arial" w:cs="Arial"/>
                <w:b/>
                <w:sz w:val="20"/>
                <w:szCs w:val="20"/>
              </w:rPr>
              <w:t>мм</w:t>
            </w:r>
          </w:p>
        </w:tc>
        <w:tc>
          <w:tcPr>
            <w:tcW w:w="2942" w:type="dxa"/>
            <w:shd w:val="clear" w:color="auto" w:fill="F2F2F2" w:themeFill="background1" w:themeFillShade="F2"/>
          </w:tcPr>
          <w:p w:rsidR="00B54C2D" w:rsidRPr="008B50F4" w:rsidRDefault="00DB6E41" w:rsidP="008B50F4">
            <w:pPr>
              <w:spacing w:after="0" w:line="240" w:lineRule="auto"/>
              <w:jc w:val="both"/>
              <w:rPr>
                <w:rFonts w:ascii="Arial" w:hAnsi="Arial" w:cs="Arial"/>
                <w:b/>
                <w:sz w:val="20"/>
                <w:szCs w:val="20"/>
                <w:lang w:val="en-US"/>
              </w:rPr>
            </w:pPr>
            <m:oMath>
              <m:sSup>
                <m:sSupPr>
                  <m:ctrlPr>
                    <w:rPr>
                      <w:rFonts w:ascii="Cambria Math" w:hAnsi="Cambria Math" w:cs="Arial"/>
                      <w:b/>
                      <w:i/>
                      <w:sz w:val="20"/>
                      <w:szCs w:val="20"/>
                    </w:rPr>
                  </m:ctrlPr>
                </m:sSupPr>
                <m:e>
                  <m:r>
                    <m:rPr>
                      <m:sty m:val="bi"/>
                    </m:rPr>
                    <w:rPr>
                      <w:rFonts w:ascii="Cambria Math" w:hAnsi="Cambria Math" w:cs="Arial"/>
                      <w:sz w:val="20"/>
                      <w:szCs w:val="20"/>
                    </w:rPr>
                    <m:t>P</m:t>
                  </m:r>
                </m:e>
                <m:sup>
                  <m:r>
                    <m:rPr>
                      <m:sty m:val="bi"/>
                    </m:rPr>
                    <w:rPr>
                      <w:rFonts w:ascii="Cambria Math" w:hAnsi="Cambria Math" w:cs="Arial"/>
                      <w:sz w:val="20"/>
                      <w:szCs w:val="20"/>
                    </w:rPr>
                    <m:t>''</m:t>
                  </m:r>
                </m:sup>
              </m:sSup>
              <m:r>
                <m:rPr>
                  <m:sty m:val="bi"/>
                </m:rPr>
                <w:rPr>
                  <w:rFonts w:ascii="Cambria Math" w:hAnsi="Cambria Math" w:cs="Arial"/>
                  <w:sz w:val="20"/>
                  <w:szCs w:val="20"/>
                </w:rPr>
                <m:t>=</m:t>
              </m:r>
              <m:sSub>
                <m:sSubPr>
                  <m:ctrlPr>
                    <w:rPr>
                      <w:rFonts w:ascii="Cambria Math" w:hAnsi="Cambria Math" w:cs="Arial"/>
                      <w:b/>
                      <w:i/>
                      <w:sz w:val="20"/>
                      <w:szCs w:val="20"/>
                    </w:rPr>
                  </m:ctrlPr>
                </m:sSubPr>
                <m:e>
                  <m:r>
                    <m:rPr>
                      <m:sty m:val="bi"/>
                    </m:rPr>
                    <w:rPr>
                      <w:rFonts w:ascii="Cambria Math" w:hAnsi="Cambria Math" w:cs="Arial"/>
                      <w:sz w:val="20"/>
                      <w:szCs w:val="20"/>
                    </w:rPr>
                    <m:t>P</m:t>
                  </m:r>
                </m:e>
                <m:sub>
                  <m:r>
                    <m:rPr>
                      <m:sty m:val="bi"/>
                    </m:rPr>
                    <w:rPr>
                      <w:rFonts w:ascii="Cambria Math" w:hAnsi="Cambria Math" w:cs="Arial"/>
                      <w:sz w:val="20"/>
                      <w:szCs w:val="20"/>
                    </w:rPr>
                    <m:t>b</m:t>
                  </m:r>
                </m:sub>
              </m:sSub>
              <m:r>
                <m:rPr>
                  <m:sty m:val="bi"/>
                </m:rPr>
                <w:rPr>
                  <w:rFonts w:ascii="Cambria Math" w:hAnsi="Cambria Math" w:cs="Arial"/>
                  <w:sz w:val="20"/>
                  <w:szCs w:val="20"/>
                </w:rPr>
                <m:t>*m*</m:t>
              </m:r>
              <m:sSup>
                <m:sSupPr>
                  <m:ctrlPr>
                    <w:rPr>
                      <w:rFonts w:ascii="Cambria Math" w:hAnsi="Cambria Math" w:cs="Arial"/>
                      <w:b/>
                      <w:i/>
                      <w:sz w:val="20"/>
                      <w:szCs w:val="20"/>
                    </w:rPr>
                  </m:ctrlPr>
                </m:sSupPr>
                <m:e>
                  <m:r>
                    <m:rPr>
                      <m:sty m:val="bi"/>
                    </m:rPr>
                    <w:rPr>
                      <w:rFonts w:ascii="Cambria Math" w:hAnsi="Cambria Math" w:cs="Arial"/>
                      <w:sz w:val="20"/>
                      <w:szCs w:val="20"/>
                    </w:rPr>
                    <m:t>e</m:t>
                  </m:r>
                </m:e>
                <m:sup>
                  <m:sSup>
                    <m:sSupPr>
                      <m:ctrlPr>
                        <w:rPr>
                          <w:rFonts w:ascii="Cambria Math" w:hAnsi="Cambria Math" w:cs="Arial"/>
                          <w:b/>
                          <w:i/>
                          <w:sz w:val="20"/>
                          <w:szCs w:val="20"/>
                        </w:rPr>
                      </m:ctrlPr>
                    </m:sSupPr>
                    <m:e>
                      <m:r>
                        <m:rPr>
                          <m:sty m:val="bi"/>
                        </m:rPr>
                        <w:rPr>
                          <w:rFonts w:ascii="Cambria Math" w:hAnsi="Cambria Math" w:cs="Arial"/>
                          <w:sz w:val="20"/>
                          <w:szCs w:val="20"/>
                        </w:rPr>
                        <m:t>n</m:t>
                      </m:r>
                    </m:e>
                    <m:sup>
                      <m:r>
                        <m:rPr>
                          <m:sty m:val="bi"/>
                        </m:rPr>
                        <w:rPr>
                          <w:rFonts w:ascii="Cambria Math" w:hAnsi="Cambria Math" w:cs="Arial"/>
                          <w:sz w:val="20"/>
                          <w:szCs w:val="20"/>
                        </w:rPr>
                        <m:t>2</m:t>
                      </m:r>
                    </m:sup>
                  </m:sSup>
                </m:sup>
              </m:sSup>
            </m:oMath>
            <w:r w:rsidR="00B54C2D" w:rsidRPr="008B50F4">
              <w:rPr>
                <w:rFonts w:ascii="Arial" w:hAnsi="Arial" w:cs="Arial"/>
                <w:b/>
                <w:sz w:val="20"/>
                <w:szCs w:val="20"/>
                <w:lang w:val="en-US"/>
              </w:rPr>
              <w:t xml:space="preserve"> ,</w:t>
            </w:r>
            <w:r w:rsidR="00B54C2D" w:rsidRPr="008B50F4">
              <w:rPr>
                <w:rFonts w:ascii="Arial" w:hAnsi="Arial" w:cs="Arial"/>
                <w:b/>
                <w:sz w:val="20"/>
                <w:szCs w:val="20"/>
              </w:rPr>
              <w:t>мм</w:t>
            </w:r>
          </w:p>
        </w:tc>
      </w:tr>
      <w:tr w:rsidR="00B54C2D" w:rsidRPr="00B54C2D" w:rsidTr="00637E12">
        <w:tc>
          <w:tcPr>
            <w:tcW w:w="1242" w:type="dxa"/>
          </w:tcPr>
          <w:p w:rsidR="00B54C2D" w:rsidRPr="008B50F4" w:rsidRDefault="00B54C2D" w:rsidP="008B50F4">
            <w:pPr>
              <w:spacing w:after="0" w:line="240" w:lineRule="auto"/>
              <w:jc w:val="both"/>
              <w:rPr>
                <w:rFonts w:ascii="Arial" w:hAnsi="Arial" w:cs="Arial"/>
                <w:sz w:val="20"/>
                <w:szCs w:val="20"/>
              </w:rPr>
            </w:pPr>
            <w:r w:rsidRPr="008B50F4">
              <w:rPr>
                <w:rFonts w:ascii="Arial" w:hAnsi="Arial" w:cs="Arial"/>
                <w:sz w:val="20"/>
                <w:szCs w:val="20"/>
              </w:rPr>
              <w:t>1</w:t>
            </w:r>
          </w:p>
        </w:tc>
        <w:tc>
          <w:tcPr>
            <w:tcW w:w="1276" w:type="dxa"/>
          </w:tcPr>
          <w:p w:rsidR="00B54C2D" w:rsidRPr="008B50F4" w:rsidRDefault="00B54C2D" w:rsidP="008B50F4">
            <w:pPr>
              <w:spacing w:after="0" w:line="240" w:lineRule="auto"/>
              <w:jc w:val="both"/>
              <w:rPr>
                <w:rFonts w:ascii="Arial" w:hAnsi="Arial" w:cs="Arial"/>
                <w:sz w:val="20"/>
                <w:szCs w:val="20"/>
                <w:lang w:val="en-US"/>
              </w:rPr>
            </w:pPr>
            <w:r w:rsidRPr="008B50F4">
              <w:rPr>
                <w:rFonts w:ascii="Arial" w:hAnsi="Arial" w:cs="Arial"/>
                <w:sz w:val="20"/>
                <w:szCs w:val="20"/>
                <w:lang w:val="en-US"/>
              </w:rPr>
              <w:t>1,00</w:t>
            </w:r>
          </w:p>
        </w:tc>
        <w:tc>
          <w:tcPr>
            <w:tcW w:w="1559" w:type="dxa"/>
          </w:tcPr>
          <w:p w:rsidR="00B54C2D" w:rsidRPr="008B50F4" w:rsidRDefault="00B54C2D" w:rsidP="008B50F4">
            <w:pPr>
              <w:spacing w:after="0" w:line="240" w:lineRule="auto"/>
              <w:jc w:val="both"/>
              <w:rPr>
                <w:rFonts w:ascii="Arial" w:hAnsi="Arial" w:cs="Arial"/>
                <w:sz w:val="20"/>
                <w:szCs w:val="20"/>
              </w:rPr>
            </w:pPr>
          </w:p>
        </w:tc>
        <w:tc>
          <w:tcPr>
            <w:tcW w:w="2835" w:type="dxa"/>
          </w:tcPr>
          <w:p w:rsidR="00B54C2D" w:rsidRPr="008B50F4" w:rsidRDefault="00B54C2D" w:rsidP="008B50F4">
            <w:pPr>
              <w:spacing w:after="0" w:line="240" w:lineRule="auto"/>
              <w:jc w:val="both"/>
              <w:rPr>
                <w:rFonts w:ascii="Arial" w:hAnsi="Arial" w:cs="Arial"/>
                <w:sz w:val="20"/>
                <w:szCs w:val="20"/>
              </w:rPr>
            </w:pPr>
          </w:p>
        </w:tc>
        <w:tc>
          <w:tcPr>
            <w:tcW w:w="2942" w:type="dxa"/>
          </w:tcPr>
          <w:p w:rsidR="00B54C2D" w:rsidRPr="008B50F4" w:rsidRDefault="00B54C2D" w:rsidP="008B50F4">
            <w:pPr>
              <w:spacing w:after="0" w:line="240" w:lineRule="auto"/>
              <w:jc w:val="both"/>
              <w:rPr>
                <w:rFonts w:ascii="Arial" w:hAnsi="Arial" w:cs="Arial"/>
                <w:sz w:val="20"/>
                <w:szCs w:val="20"/>
              </w:rPr>
            </w:pPr>
          </w:p>
        </w:tc>
      </w:tr>
      <w:tr w:rsidR="00B54C2D" w:rsidRPr="00B54C2D" w:rsidTr="00637E12">
        <w:tc>
          <w:tcPr>
            <w:tcW w:w="1242" w:type="dxa"/>
          </w:tcPr>
          <w:p w:rsidR="00B54C2D" w:rsidRPr="008B50F4" w:rsidRDefault="00B54C2D" w:rsidP="008B50F4">
            <w:pPr>
              <w:spacing w:after="0" w:line="240" w:lineRule="auto"/>
              <w:jc w:val="both"/>
              <w:rPr>
                <w:rFonts w:ascii="Arial" w:hAnsi="Arial" w:cs="Arial"/>
                <w:sz w:val="20"/>
                <w:szCs w:val="20"/>
              </w:rPr>
            </w:pPr>
            <w:r w:rsidRPr="008B50F4">
              <w:rPr>
                <w:rFonts w:ascii="Arial" w:hAnsi="Arial" w:cs="Arial"/>
                <w:sz w:val="20"/>
                <w:szCs w:val="20"/>
              </w:rPr>
              <w:t>2</w:t>
            </w:r>
          </w:p>
        </w:tc>
        <w:tc>
          <w:tcPr>
            <w:tcW w:w="1276" w:type="dxa"/>
          </w:tcPr>
          <w:p w:rsidR="00B54C2D" w:rsidRPr="008B50F4" w:rsidRDefault="00B54C2D" w:rsidP="008B50F4">
            <w:pPr>
              <w:spacing w:after="0" w:line="240" w:lineRule="auto"/>
              <w:jc w:val="both"/>
              <w:rPr>
                <w:rFonts w:ascii="Arial" w:hAnsi="Arial" w:cs="Arial"/>
                <w:sz w:val="20"/>
                <w:szCs w:val="20"/>
                <w:lang w:val="en-US"/>
              </w:rPr>
            </w:pPr>
            <w:r w:rsidRPr="008B50F4">
              <w:rPr>
                <w:rFonts w:ascii="Arial" w:hAnsi="Arial" w:cs="Arial"/>
                <w:sz w:val="20"/>
                <w:szCs w:val="20"/>
                <w:lang w:val="en-US"/>
              </w:rPr>
              <w:t>1,25</w:t>
            </w:r>
          </w:p>
        </w:tc>
        <w:tc>
          <w:tcPr>
            <w:tcW w:w="1559" w:type="dxa"/>
          </w:tcPr>
          <w:p w:rsidR="00B54C2D" w:rsidRPr="008B50F4" w:rsidRDefault="00B54C2D" w:rsidP="008B50F4">
            <w:pPr>
              <w:spacing w:after="0" w:line="240" w:lineRule="auto"/>
              <w:jc w:val="both"/>
              <w:rPr>
                <w:rFonts w:ascii="Arial" w:hAnsi="Arial" w:cs="Arial"/>
                <w:sz w:val="20"/>
                <w:szCs w:val="20"/>
              </w:rPr>
            </w:pPr>
          </w:p>
        </w:tc>
        <w:tc>
          <w:tcPr>
            <w:tcW w:w="2835" w:type="dxa"/>
          </w:tcPr>
          <w:p w:rsidR="00B54C2D" w:rsidRPr="008B50F4" w:rsidRDefault="00B54C2D" w:rsidP="008B50F4">
            <w:pPr>
              <w:spacing w:after="0" w:line="240" w:lineRule="auto"/>
              <w:jc w:val="both"/>
              <w:rPr>
                <w:rFonts w:ascii="Arial" w:hAnsi="Arial" w:cs="Arial"/>
                <w:sz w:val="20"/>
                <w:szCs w:val="20"/>
              </w:rPr>
            </w:pPr>
          </w:p>
        </w:tc>
        <w:tc>
          <w:tcPr>
            <w:tcW w:w="2942" w:type="dxa"/>
          </w:tcPr>
          <w:p w:rsidR="00B54C2D" w:rsidRPr="008B50F4" w:rsidRDefault="00B54C2D" w:rsidP="008B50F4">
            <w:pPr>
              <w:spacing w:after="0" w:line="240" w:lineRule="auto"/>
              <w:jc w:val="both"/>
              <w:rPr>
                <w:rFonts w:ascii="Arial" w:hAnsi="Arial" w:cs="Arial"/>
                <w:sz w:val="20"/>
                <w:szCs w:val="20"/>
              </w:rPr>
            </w:pPr>
          </w:p>
        </w:tc>
      </w:tr>
      <w:tr w:rsidR="00B54C2D" w:rsidRPr="00B54C2D" w:rsidTr="00637E12">
        <w:tc>
          <w:tcPr>
            <w:tcW w:w="1242" w:type="dxa"/>
          </w:tcPr>
          <w:p w:rsidR="00B54C2D" w:rsidRPr="008B50F4" w:rsidRDefault="00B54C2D" w:rsidP="008B50F4">
            <w:pPr>
              <w:spacing w:after="0" w:line="240" w:lineRule="auto"/>
              <w:jc w:val="both"/>
              <w:rPr>
                <w:rFonts w:ascii="Arial" w:hAnsi="Arial" w:cs="Arial"/>
                <w:sz w:val="20"/>
                <w:szCs w:val="20"/>
              </w:rPr>
            </w:pPr>
            <w:r w:rsidRPr="008B50F4">
              <w:rPr>
                <w:rFonts w:ascii="Arial" w:hAnsi="Arial" w:cs="Arial"/>
                <w:sz w:val="20"/>
                <w:szCs w:val="20"/>
              </w:rPr>
              <w:t>3</w:t>
            </w:r>
          </w:p>
        </w:tc>
        <w:tc>
          <w:tcPr>
            <w:tcW w:w="1276" w:type="dxa"/>
          </w:tcPr>
          <w:p w:rsidR="00B54C2D" w:rsidRPr="008B50F4" w:rsidRDefault="00B54C2D" w:rsidP="008B50F4">
            <w:pPr>
              <w:spacing w:after="0" w:line="240" w:lineRule="auto"/>
              <w:jc w:val="both"/>
              <w:rPr>
                <w:rFonts w:ascii="Arial" w:hAnsi="Arial" w:cs="Arial"/>
                <w:sz w:val="20"/>
                <w:szCs w:val="20"/>
                <w:lang w:val="en-US"/>
              </w:rPr>
            </w:pPr>
            <w:r w:rsidRPr="008B50F4">
              <w:rPr>
                <w:rFonts w:ascii="Arial" w:hAnsi="Arial" w:cs="Arial"/>
                <w:sz w:val="20"/>
                <w:szCs w:val="20"/>
                <w:lang w:val="en-US"/>
              </w:rPr>
              <w:t>1,50</w:t>
            </w:r>
          </w:p>
        </w:tc>
        <w:tc>
          <w:tcPr>
            <w:tcW w:w="1559" w:type="dxa"/>
          </w:tcPr>
          <w:p w:rsidR="00B54C2D" w:rsidRPr="008B50F4" w:rsidRDefault="00B54C2D" w:rsidP="008B50F4">
            <w:pPr>
              <w:spacing w:after="0" w:line="240" w:lineRule="auto"/>
              <w:jc w:val="both"/>
              <w:rPr>
                <w:rFonts w:ascii="Arial" w:hAnsi="Arial" w:cs="Arial"/>
                <w:sz w:val="20"/>
                <w:szCs w:val="20"/>
              </w:rPr>
            </w:pPr>
          </w:p>
        </w:tc>
        <w:tc>
          <w:tcPr>
            <w:tcW w:w="2835" w:type="dxa"/>
          </w:tcPr>
          <w:p w:rsidR="00B54C2D" w:rsidRPr="008B50F4" w:rsidRDefault="00B54C2D" w:rsidP="008B50F4">
            <w:pPr>
              <w:spacing w:after="0" w:line="240" w:lineRule="auto"/>
              <w:jc w:val="both"/>
              <w:rPr>
                <w:rFonts w:ascii="Arial" w:hAnsi="Arial" w:cs="Arial"/>
                <w:sz w:val="20"/>
                <w:szCs w:val="20"/>
              </w:rPr>
            </w:pPr>
          </w:p>
        </w:tc>
        <w:tc>
          <w:tcPr>
            <w:tcW w:w="2942" w:type="dxa"/>
          </w:tcPr>
          <w:p w:rsidR="00B54C2D" w:rsidRPr="008B50F4" w:rsidRDefault="00B54C2D" w:rsidP="008B50F4">
            <w:pPr>
              <w:spacing w:after="0" w:line="240" w:lineRule="auto"/>
              <w:jc w:val="both"/>
              <w:rPr>
                <w:rFonts w:ascii="Arial" w:hAnsi="Arial" w:cs="Arial"/>
                <w:sz w:val="20"/>
                <w:szCs w:val="20"/>
              </w:rPr>
            </w:pPr>
          </w:p>
        </w:tc>
      </w:tr>
      <w:tr w:rsidR="00B54C2D" w:rsidRPr="00B54C2D" w:rsidTr="00637E12">
        <w:tc>
          <w:tcPr>
            <w:tcW w:w="1242" w:type="dxa"/>
          </w:tcPr>
          <w:p w:rsidR="00B54C2D" w:rsidRPr="008B50F4" w:rsidRDefault="00B54C2D" w:rsidP="008B50F4">
            <w:pPr>
              <w:spacing w:after="0" w:line="240" w:lineRule="auto"/>
              <w:jc w:val="both"/>
              <w:rPr>
                <w:rFonts w:ascii="Arial" w:hAnsi="Arial" w:cs="Arial"/>
                <w:sz w:val="20"/>
                <w:szCs w:val="20"/>
              </w:rPr>
            </w:pPr>
            <w:r w:rsidRPr="008B50F4">
              <w:rPr>
                <w:rFonts w:ascii="Arial" w:hAnsi="Arial" w:cs="Arial"/>
                <w:sz w:val="20"/>
                <w:szCs w:val="20"/>
              </w:rPr>
              <w:t>4</w:t>
            </w:r>
          </w:p>
        </w:tc>
        <w:tc>
          <w:tcPr>
            <w:tcW w:w="1276" w:type="dxa"/>
          </w:tcPr>
          <w:p w:rsidR="00B54C2D" w:rsidRPr="008B50F4" w:rsidRDefault="00B54C2D" w:rsidP="008B50F4">
            <w:pPr>
              <w:spacing w:after="0" w:line="240" w:lineRule="auto"/>
              <w:jc w:val="both"/>
              <w:rPr>
                <w:rFonts w:ascii="Arial" w:hAnsi="Arial" w:cs="Arial"/>
                <w:sz w:val="20"/>
                <w:szCs w:val="20"/>
                <w:lang w:val="en-US"/>
              </w:rPr>
            </w:pPr>
            <w:r w:rsidRPr="008B50F4">
              <w:rPr>
                <w:rFonts w:ascii="Arial" w:hAnsi="Arial" w:cs="Arial"/>
                <w:sz w:val="20"/>
                <w:szCs w:val="20"/>
                <w:lang w:val="en-US"/>
              </w:rPr>
              <w:t>1,75</w:t>
            </w:r>
          </w:p>
        </w:tc>
        <w:tc>
          <w:tcPr>
            <w:tcW w:w="1559" w:type="dxa"/>
          </w:tcPr>
          <w:p w:rsidR="00B54C2D" w:rsidRPr="008B50F4" w:rsidRDefault="00B54C2D" w:rsidP="008B50F4">
            <w:pPr>
              <w:spacing w:after="0" w:line="240" w:lineRule="auto"/>
              <w:jc w:val="both"/>
              <w:rPr>
                <w:rFonts w:ascii="Arial" w:hAnsi="Arial" w:cs="Arial"/>
                <w:sz w:val="20"/>
                <w:szCs w:val="20"/>
              </w:rPr>
            </w:pPr>
          </w:p>
        </w:tc>
        <w:tc>
          <w:tcPr>
            <w:tcW w:w="2835" w:type="dxa"/>
          </w:tcPr>
          <w:p w:rsidR="00B54C2D" w:rsidRPr="008B50F4" w:rsidRDefault="00B54C2D" w:rsidP="008B50F4">
            <w:pPr>
              <w:spacing w:after="0" w:line="240" w:lineRule="auto"/>
              <w:jc w:val="both"/>
              <w:rPr>
                <w:rFonts w:ascii="Arial" w:hAnsi="Arial" w:cs="Arial"/>
                <w:sz w:val="20"/>
                <w:szCs w:val="20"/>
              </w:rPr>
            </w:pPr>
          </w:p>
        </w:tc>
        <w:tc>
          <w:tcPr>
            <w:tcW w:w="2942" w:type="dxa"/>
          </w:tcPr>
          <w:p w:rsidR="00B54C2D" w:rsidRPr="008B50F4" w:rsidRDefault="00B54C2D" w:rsidP="008B50F4">
            <w:pPr>
              <w:spacing w:after="0" w:line="240" w:lineRule="auto"/>
              <w:jc w:val="both"/>
              <w:rPr>
                <w:rFonts w:ascii="Arial" w:hAnsi="Arial" w:cs="Arial"/>
                <w:sz w:val="20"/>
                <w:szCs w:val="20"/>
              </w:rPr>
            </w:pPr>
          </w:p>
        </w:tc>
      </w:tr>
      <w:tr w:rsidR="00B54C2D" w:rsidRPr="00B54C2D" w:rsidTr="00637E12">
        <w:tc>
          <w:tcPr>
            <w:tcW w:w="1242" w:type="dxa"/>
          </w:tcPr>
          <w:p w:rsidR="00B54C2D" w:rsidRPr="008B50F4" w:rsidRDefault="00B54C2D" w:rsidP="008B50F4">
            <w:pPr>
              <w:spacing w:after="0" w:line="240" w:lineRule="auto"/>
              <w:jc w:val="both"/>
              <w:rPr>
                <w:rFonts w:ascii="Arial" w:hAnsi="Arial" w:cs="Arial"/>
                <w:sz w:val="20"/>
                <w:szCs w:val="20"/>
              </w:rPr>
            </w:pPr>
            <w:r w:rsidRPr="008B50F4">
              <w:rPr>
                <w:rFonts w:ascii="Arial" w:hAnsi="Arial" w:cs="Arial"/>
                <w:sz w:val="20"/>
                <w:szCs w:val="20"/>
              </w:rPr>
              <w:t>5</w:t>
            </w:r>
          </w:p>
        </w:tc>
        <w:tc>
          <w:tcPr>
            <w:tcW w:w="1276" w:type="dxa"/>
          </w:tcPr>
          <w:p w:rsidR="00B54C2D" w:rsidRPr="008B50F4" w:rsidRDefault="00B54C2D" w:rsidP="008B50F4">
            <w:pPr>
              <w:spacing w:after="0" w:line="240" w:lineRule="auto"/>
              <w:jc w:val="both"/>
              <w:rPr>
                <w:rFonts w:ascii="Arial" w:hAnsi="Arial" w:cs="Arial"/>
                <w:sz w:val="20"/>
                <w:szCs w:val="20"/>
                <w:lang w:val="en-US"/>
              </w:rPr>
            </w:pPr>
            <w:r w:rsidRPr="008B50F4">
              <w:rPr>
                <w:rFonts w:ascii="Arial" w:hAnsi="Arial" w:cs="Arial"/>
                <w:sz w:val="20"/>
                <w:szCs w:val="20"/>
                <w:lang w:val="en-US"/>
              </w:rPr>
              <w:t>2,00</w:t>
            </w:r>
          </w:p>
        </w:tc>
        <w:tc>
          <w:tcPr>
            <w:tcW w:w="1559" w:type="dxa"/>
          </w:tcPr>
          <w:p w:rsidR="00B54C2D" w:rsidRPr="008B50F4" w:rsidRDefault="00B54C2D" w:rsidP="008B50F4">
            <w:pPr>
              <w:spacing w:after="0" w:line="240" w:lineRule="auto"/>
              <w:jc w:val="both"/>
              <w:rPr>
                <w:rFonts w:ascii="Arial" w:hAnsi="Arial" w:cs="Arial"/>
                <w:sz w:val="20"/>
                <w:szCs w:val="20"/>
              </w:rPr>
            </w:pPr>
          </w:p>
        </w:tc>
        <w:tc>
          <w:tcPr>
            <w:tcW w:w="2835" w:type="dxa"/>
          </w:tcPr>
          <w:p w:rsidR="00B54C2D" w:rsidRPr="008B50F4" w:rsidRDefault="00B54C2D" w:rsidP="008B50F4">
            <w:pPr>
              <w:spacing w:after="0" w:line="240" w:lineRule="auto"/>
              <w:jc w:val="both"/>
              <w:rPr>
                <w:rFonts w:ascii="Arial" w:hAnsi="Arial" w:cs="Arial"/>
                <w:sz w:val="20"/>
                <w:szCs w:val="20"/>
              </w:rPr>
            </w:pPr>
          </w:p>
        </w:tc>
        <w:tc>
          <w:tcPr>
            <w:tcW w:w="2942" w:type="dxa"/>
          </w:tcPr>
          <w:p w:rsidR="00B54C2D" w:rsidRPr="008B50F4" w:rsidRDefault="00B54C2D" w:rsidP="008B50F4">
            <w:pPr>
              <w:spacing w:after="0" w:line="240" w:lineRule="auto"/>
              <w:jc w:val="both"/>
              <w:rPr>
                <w:rFonts w:ascii="Arial" w:hAnsi="Arial" w:cs="Arial"/>
                <w:sz w:val="20"/>
                <w:szCs w:val="20"/>
              </w:rPr>
            </w:pPr>
          </w:p>
        </w:tc>
      </w:tr>
      <w:tr w:rsidR="00B54C2D" w:rsidRPr="00B54C2D" w:rsidTr="00637E12">
        <w:tc>
          <w:tcPr>
            <w:tcW w:w="1242" w:type="dxa"/>
          </w:tcPr>
          <w:p w:rsidR="00B54C2D" w:rsidRPr="008B50F4" w:rsidRDefault="00B54C2D" w:rsidP="008B50F4">
            <w:pPr>
              <w:spacing w:after="0" w:line="240" w:lineRule="auto"/>
              <w:jc w:val="both"/>
              <w:rPr>
                <w:rFonts w:ascii="Arial" w:hAnsi="Arial" w:cs="Arial"/>
                <w:sz w:val="20"/>
                <w:szCs w:val="20"/>
              </w:rPr>
            </w:pPr>
            <w:r w:rsidRPr="008B50F4">
              <w:rPr>
                <w:rFonts w:ascii="Arial" w:hAnsi="Arial" w:cs="Arial"/>
                <w:sz w:val="20"/>
                <w:szCs w:val="20"/>
              </w:rPr>
              <w:t>…</w:t>
            </w:r>
          </w:p>
        </w:tc>
        <w:tc>
          <w:tcPr>
            <w:tcW w:w="1276" w:type="dxa"/>
          </w:tcPr>
          <w:p w:rsidR="00B54C2D" w:rsidRPr="008B50F4" w:rsidRDefault="00B54C2D" w:rsidP="008B50F4">
            <w:pPr>
              <w:spacing w:after="0" w:line="240" w:lineRule="auto"/>
              <w:jc w:val="both"/>
              <w:rPr>
                <w:rFonts w:ascii="Arial" w:hAnsi="Arial" w:cs="Arial"/>
                <w:sz w:val="20"/>
                <w:szCs w:val="20"/>
              </w:rPr>
            </w:pPr>
          </w:p>
        </w:tc>
        <w:tc>
          <w:tcPr>
            <w:tcW w:w="1559" w:type="dxa"/>
          </w:tcPr>
          <w:p w:rsidR="00B54C2D" w:rsidRPr="008B50F4" w:rsidRDefault="00B54C2D" w:rsidP="008B50F4">
            <w:pPr>
              <w:spacing w:after="0" w:line="240" w:lineRule="auto"/>
              <w:jc w:val="both"/>
              <w:rPr>
                <w:rFonts w:ascii="Arial" w:hAnsi="Arial" w:cs="Arial"/>
                <w:sz w:val="20"/>
                <w:szCs w:val="20"/>
              </w:rPr>
            </w:pPr>
          </w:p>
        </w:tc>
        <w:tc>
          <w:tcPr>
            <w:tcW w:w="2835" w:type="dxa"/>
          </w:tcPr>
          <w:p w:rsidR="00B54C2D" w:rsidRPr="008B50F4" w:rsidRDefault="00B54C2D" w:rsidP="008B50F4">
            <w:pPr>
              <w:spacing w:after="0" w:line="240" w:lineRule="auto"/>
              <w:jc w:val="both"/>
              <w:rPr>
                <w:rFonts w:ascii="Arial" w:hAnsi="Arial" w:cs="Arial"/>
                <w:sz w:val="20"/>
                <w:szCs w:val="20"/>
              </w:rPr>
            </w:pPr>
          </w:p>
        </w:tc>
        <w:tc>
          <w:tcPr>
            <w:tcW w:w="2942" w:type="dxa"/>
          </w:tcPr>
          <w:p w:rsidR="00B54C2D" w:rsidRPr="008B50F4" w:rsidRDefault="00B54C2D" w:rsidP="008B50F4">
            <w:pPr>
              <w:spacing w:after="0" w:line="240" w:lineRule="auto"/>
              <w:jc w:val="both"/>
              <w:rPr>
                <w:rFonts w:ascii="Arial" w:hAnsi="Arial" w:cs="Arial"/>
                <w:sz w:val="20"/>
                <w:szCs w:val="20"/>
              </w:rPr>
            </w:pPr>
          </w:p>
        </w:tc>
      </w:tr>
      <w:tr w:rsidR="00B54C2D" w:rsidRPr="00B54C2D" w:rsidTr="00637E12">
        <w:tc>
          <w:tcPr>
            <w:tcW w:w="1242" w:type="dxa"/>
          </w:tcPr>
          <w:p w:rsidR="00B54C2D" w:rsidRPr="008B50F4" w:rsidRDefault="00B54C2D" w:rsidP="008B50F4">
            <w:pPr>
              <w:spacing w:after="0" w:line="240" w:lineRule="auto"/>
              <w:jc w:val="both"/>
              <w:rPr>
                <w:rFonts w:ascii="Arial" w:hAnsi="Arial" w:cs="Arial"/>
                <w:sz w:val="20"/>
                <w:szCs w:val="20"/>
              </w:rPr>
            </w:pPr>
            <w:r w:rsidRPr="008B50F4">
              <w:rPr>
                <w:rFonts w:ascii="Arial" w:hAnsi="Arial" w:cs="Arial"/>
                <w:sz w:val="20"/>
                <w:szCs w:val="20"/>
              </w:rPr>
              <w:t>6</w:t>
            </w:r>
          </w:p>
        </w:tc>
        <w:tc>
          <w:tcPr>
            <w:tcW w:w="1276" w:type="dxa"/>
          </w:tcPr>
          <w:p w:rsidR="00B54C2D" w:rsidRPr="008B50F4" w:rsidRDefault="00B54C2D" w:rsidP="008B50F4">
            <w:pPr>
              <w:spacing w:after="0" w:line="240" w:lineRule="auto"/>
              <w:jc w:val="both"/>
              <w:rPr>
                <w:rFonts w:ascii="Arial" w:hAnsi="Arial" w:cs="Arial"/>
                <w:sz w:val="20"/>
                <w:szCs w:val="20"/>
                <w:lang w:val="en-US"/>
              </w:rPr>
            </w:pPr>
            <w:r w:rsidRPr="008B50F4">
              <w:rPr>
                <w:rFonts w:ascii="Arial" w:hAnsi="Arial" w:cs="Arial"/>
                <w:sz w:val="20"/>
                <w:szCs w:val="20"/>
                <w:lang w:val="en-US"/>
              </w:rPr>
              <w:t>3,00</w:t>
            </w:r>
          </w:p>
        </w:tc>
        <w:tc>
          <w:tcPr>
            <w:tcW w:w="1559" w:type="dxa"/>
          </w:tcPr>
          <w:p w:rsidR="00B54C2D" w:rsidRPr="008B50F4" w:rsidRDefault="00B54C2D" w:rsidP="008B50F4">
            <w:pPr>
              <w:spacing w:after="0" w:line="240" w:lineRule="auto"/>
              <w:jc w:val="both"/>
              <w:rPr>
                <w:rFonts w:ascii="Arial" w:hAnsi="Arial" w:cs="Arial"/>
                <w:sz w:val="20"/>
                <w:szCs w:val="20"/>
              </w:rPr>
            </w:pPr>
          </w:p>
        </w:tc>
        <w:tc>
          <w:tcPr>
            <w:tcW w:w="2835" w:type="dxa"/>
          </w:tcPr>
          <w:p w:rsidR="00B54C2D" w:rsidRPr="008B50F4" w:rsidRDefault="00B54C2D" w:rsidP="008B50F4">
            <w:pPr>
              <w:spacing w:after="0" w:line="240" w:lineRule="auto"/>
              <w:jc w:val="both"/>
              <w:rPr>
                <w:rFonts w:ascii="Arial" w:hAnsi="Arial" w:cs="Arial"/>
                <w:sz w:val="20"/>
                <w:szCs w:val="20"/>
              </w:rPr>
            </w:pPr>
          </w:p>
        </w:tc>
        <w:tc>
          <w:tcPr>
            <w:tcW w:w="2942" w:type="dxa"/>
          </w:tcPr>
          <w:p w:rsidR="00B54C2D" w:rsidRPr="008B50F4" w:rsidRDefault="00B54C2D" w:rsidP="008B50F4">
            <w:pPr>
              <w:spacing w:after="0" w:line="240" w:lineRule="auto"/>
              <w:jc w:val="both"/>
              <w:rPr>
                <w:rFonts w:ascii="Arial" w:hAnsi="Arial" w:cs="Arial"/>
                <w:sz w:val="20"/>
                <w:szCs w:val="20"/>
              </w:rPr>
            </w:pPr>
          </w:p>
        </w:tc>
      </w:tr>
      <w:tr w:rsidR="00B54C2D" w:rsidRPr="00B54C2D" w:rsidTr="00637E12">
        <w:tc>
          <w:tcPr>
            <w:tcW w:w="1242" w:type="dxa"/>
          </w:tcPr>
          <w:p w:rsidR="00B54C2D" w:rsidRPr="008B50F4" w:rsidRDefault="00B54C2D" w:rsidP="008B50F4">
            <w:pPr>
              <w:spacing w:after="0" w:line="240" w:lineRule="auto"/>
              <w:jc w:val="both"/>
              <w:rPr>
                <w:rFonts w:ascii="Arial" w:hAnsi="Arial" w:cs="Arial"/>
                <w:sz w:val="20"/>
                <w:szCs w:val="20"/>
              </w:rPr>
            </w:pPr>
            <w:r w:rsidRPr="008B50F4">
              <w:rPr>
                <w:rFonts w:ascii="Arial" w:hAnsi="Arial" w:cs="Arial"/>
                <w:sz w:val="20"/>
                <w:szCs w:val="20"/>
              </w:rPr>
              <w:t>7</w:t>
            </w:r>
          </w:p>
        </w:tc>
        <w:tc>
          <w:tcPr>
            <w:tcW w:w="1276" w:type="dxa"/>
          </w:tcPr>
          <w:p w:rsidR="00B54C2D" w:rsidRPr="008B50F4" w:rsidRDefault="00B54C2D" w:rsidP="008B50F4">
            <w:pPr>
              <w:spacing w:after="0" w:line="240" w:lineRule="auto"/>
              <w:jc w:val="both"/>
              <w:rPr>
                <w:rFonts w:ascii="Arial" w:hAnsi="Arial" w:cs="Arial"/>
                <w:sz w:val="20"/>
                <w:szCs w:val="20"/>
                <w:lang w:val="en-US"/>
              </w:rPr>
            </w:pPr>
            <w:r w:rsidRPr="008B50F4">
              <w:rPr>
                <w:rFonts w:ascii="Arial" w:hAnsi="Arial" w:cs="Arial"/>
                <w:sz w:val="20"/>
                <w:szCs w:val="20"/>
                <w:lang w:val="en-US"/>
              </w:rPr>
              <w:t>4,00</w:t>
            </w:r>
          </w:p>
        </w:tc>
        <w:tc>
          <w:tcPr>
            <w:tcW w:w="1559" w:type="dxa"/>
          </w:tcPr>
          <w:p w:rsidR="00B54C2D" w:rsidRPr="008B50F4" w:rsidRDefault="00B54C2D" w:rsidP="008B50F4">
            <w:pPr>
              <w:spacing w:after="0" w:line="240" w:lineRule="auto"/>
              <w:jc w:val="both"/>
              <w:rPr>
                <w:rFonts w:ascii="Arial" w:hAnsi="Arial" w:cs="Arial"/>
                <w:sz w:val="20"/>
                <w:szCs w:val="20"/>
              </w:rPr>
            </w:pPr>
          </w:p>
        </w:tc>
        <w:tc>
          <w:tcPr>
            <w:tcW w:w="2835" w:type="dxa"/>
          </w:tcPr>
          <w:p w:rsidR="00B54C2D" w:rsidRPr="008B50F4" w:rsidRDefault="00B54C2D" w:rsidP="008B50F4">
            <w:pPr>
              <w:spacing w:after="0" w:line="240" w:lineRule="auto"/>
              <w:jc w:val="both"/>
              <w:rPr>
                <w:rFonts w:ascii="Arial" w:hAnsi="Arial" w:cs="Arial"/>
                <w:sz w:val="20"/>
                <w:szCs w:val="20"/>
              </w:rPr>
            </w:pPr>
          </w:p>
        </w:tc>
        <w:tc>
          <w:tcPr>
            <w:tcW w:w="2942" w:type="dxa"/>
          </w:tcPr>
          <w:p w:rsidR="00B54C2D" w:rsidRPr="008B50F4" w:rsidRDefault="00B54C2D" w:rsidP="008B50F4">
            <w:pPr>
              <w:spacing w:after="0" w:line="240" w:lineRule="auto"/>
              <w:jc w:val="both"/>
              <w:rPr>
                <w:rFonts w:ascii="Arial" w:hAnsi="Arial" w:cs="Arial"/>
                <w:sz w:val="20"/>
                <w:szCs w:val="20"/>
              </w:rPr>
            </w:pPr>
          </w:p>
        </w:tc>
      </w:tr>
      <w:tr w:rsidR="00B54C2D" w:rsidRPr="00B54C2D" w:rsidTr="00637E12">
        <w:tc>
          <w:tcPr>
            <w:tcW w:w="1242" w:type="dxa"/>
          </w:tcPr>
          <w:p w:rsidR="00B54C2D" w:rsidRPr="008B50F4" w:rsidRDefault="00B54C2D" w:rsidP="008B50F4">
            <w:pPr>
              <w:spacing w:after="0" w:line="240" w:lineRule="auto"/>
              <w:jc w:val="both"/>
              <w:rPr>
                <w:rFonts w:ascii="Arial" w:hAnsi="Arial" w:cs="Arial"/>
                <w:sz w:val="20"/>
                <w:szCs w:val="20"/>
              </w:rPr>
            </w:pPr>
            <w:r w:rsidRPr="008B50F4">
              <w:rPr>
                <w:rFonts w:ascii="Arial" w:hAnsi="Arial" w:cs="Arial"/>
                <w:sz w:val="20"/>
                <w:szCs w:val="20"/>
              </w:rPr>
              <w:t>…</w:t>
            </w:r>
          </w:p>
        </w:tc>
        <w:tc>
          <w:tcPr>
            <w:tcW w:w="1276" w:type="dxa"/>
          </w:tcPr>
          <w:p w:rsidR="00B54C2D" w:rsidRPr="008B50F4" w:rsidRDefault="00B54C2D" w:rsidP="008B50F4">
            <w:pPr>
              <w:spacing w:after="0" w:line="240" w:lineRule="auto"/>
              <w:jc w:val="both"/>
              <w:rPr>
                <w:rFonts w:ascii="Arial" w:hAnsi="Arial" w:cs="Arial"/>
                <w:sz w:val="20"/>
                <w:szCs w:val="20"/>
              </w:rPr>
            </w:pPr>
            <m:oMathPara>
              <m:oMath>
                <m:r>
                  <m:rPr>
                    <m:sty m:val="p"/>
                  </m:rPr>
                  <w:rPr>
                    <w:rFonts w:ascii="Cambria Math" w:hAnsi="Cambria Math" w:cs="Arial"/>
                    <w:sz w:val="20"/>
                    <w:szCs w:val="20"/>
                  </w:rPr>
                  <m:t>e=ε</m:t>
                </m:r>
              </m:oMath>
            </m:oMathPara>
          </w:p>
        </w:tc>
        <w:tc>
          <w:tcPr>
            <w:tcW w:w="1559" w:type="dxa"/>
          </w:tcPr>
          <w:p w:rsidR="00B54C2D" w:rsidRPr="008B50F4" w:rsidRDefault="00B54C2D" w:rsidP="008B50F4">
            <w:pPr>
              <w:spacing w:after="0" w:line="240" w:lineRule="auto"/>
              <w:jc w:val="both"/>
              <w:rPr>
                <w:rFonts w:ascii="Arial" w:hAnsi="Arial" w:cs="Arial"/>
                <w:sz w:val="20"/>
                <w:szCs w:val="20"/>
              </w:rPr>
            </w:pPr>
          </w:p>
        </w:tc>
        <w:tc>
          <w:tcPr>
            <w:tcW w:w="2835" w:type="dxa"/>
          </w:tcPr>
          <w:p w:rsidR="00B54C2D" w:rsidRPr="008B50F4" w:rsidRDefault="00B54C2D" w:rsidP="008B50F4">
            <w:pPr>
              <w:spacing w:after="0" w:line="240" w:lineRule="auto"/>
              <w:jc w:val="both"/>
              <w:rPr>
                <w:rFonts w:ascii="Arial" w:hAnsi="Arial" w:cs="Arial"/>
                <w:sz w:val="20"/>
                <w:szCs w:val="20"/>
              </w:rPr>
            </w:pPr>
          </w:p>
        </w:tc>
        <w:tc>
          <w:tcPr>
            <w:tcW w:w="2942" w:type="dxa"/>
          </w:tcPr>
          <w:p w:rsidR="00B54C2D" w:rsidRPr="008B50F4" w:rsidRDefault="00B54C2D" w:rsidP="008B50F4">
            <w:pPr>
              <w:spacing w:after="0" w:line="240" w:lineRule="auto"/>
              <w:jc w:val="both"/>
              <w:rPr>
                <w:rFonts w:ascii="Arial" w:hAnsi="Arial" w:cs="Arial"/>
                <w:sz w:val="20"/>
                <w:szCs w:val="20"/>
              </w:rPr>
            </w:pPr>
            <m:oMathPara>
              <m:oMath>
                <m:r>
                  <m:rPr>
                    <m:sty m:val="p"/>
                  </m:rPr>
                  <w:rPr>
                    <w:rFonts w:ascii="Cambria Math" w:hAnsi="Cambria Math" w:cs="Arial"/>
                    <w:sz w:val="20"/>
                    <w:szCs w:val="20"/>
                  </w:rPr>
                  <m:t>e=δ</m:t>
                </m:r>
              </m:oMath>
            </m:oMathPara>
          </w:p>
        </w:tc>
      </w:tr>
    </w:tbl>
    <w:p w:rsidR="00B54C2D" w:rsidRPr="00B54C2D" w:rsidRDefault="00B54C2D" w:rsidP="00B54C2D">
      <w:pPr>
        <w:spacing w:after="0" w:line="288" w:lineRule="auto"/>
        <w:ind w:firstLine="709"/>
        <w:jc w:val="both"/>
        <w:rPr>
          <w:rFonts w:ascii="Arial" w:hAnsi="Arial" w:cs="Arial"/>
          <w:sz w:val="26"/>
          <w:szCs w:val="26"/>
        </w:rPr>
      </w:pPr>
    </w:p>
    <w:p w:rsidR="00B54C2D" w:rsidRPr="00B54C2D" w:rsidRDefault="00B54C2D" w:rsidP="00637E12">
      <w:pPr>
        <w:spacing w:after="0" w:line="360" w:lineRule="auto"/>
        <w:ind w:firstLine="709"/>
        <w:jc w:val="both"/>
        <w:rPr>
          <w:rFonts w:ascii="Arial" w:hAnsi="Arial" w:cs="Arial"/>
          <w:sz w:val="26"/>
          <w:szCs w:val="26"/>
        </w:rPr>
      </w:pPr>
      <w:r w:rsidRPr="00B54C2D">
        <w:rPr>
          <w:rFonts w:ascii="Arial" w:hAnsi="Arial" w:cs="Arial"/>
          <w:sz w:val="26"/>
          <w:szCs w:val="26"/>
        </w:rPr>
        <w:t>После построения диаграммы подсчитываем ее площадь:</w:t>
      </w:r>
    </w:p>
    <w:p w:rsidR="00B54C2D" w:rsidRPr="00B54C2D" w:rsidRDefault="00DB6E41" w:rsidP="00637E12">
      <w:pPr>
        <w:spacing w:after="0" w:line="360" w:lineRule="auto"/>
        <w:ind w:firstLine="709"/>
        <w:jc w:val="both"/>
        <w:rPr>
          <w:rFonts w:ascii="Arial" w:hAnsi="Arial" w:cs="Arial"/>
          <w:sz w:val="26"/>
          <w:szCs w:val="26"/>
          <w:vertAlign w:val="superscript"/>
        </w:rPr>
      </w:pPr>
      <m:oMath>
        <m:sSub>
          <m:sSubPr>
            <m:ctrlPr>
              <w:rPr>
                <w:rFonts w:ascii="Cambria Math" w:hAnsi="Cambria Math" w:cs="Arial"/>
                <w:sz w:val="26"/>
                <w:szCs w:val="26"/>
                <w:lang w:val="en-US"/>
              </w:rPr>
            </m:ctrlPr>
          </m:sSubPr>
          <m:e>
            <m:r>
              <m:rPr>
                <m:sty m:val="p"/>
              </m:rPr>
              <w:rPr>
                <w:rFonts w:ascii="Cambria Math" w:hAnsi="Cambria Math" w:cs="Arial"/>
                <w:sz w:val="26"/>
                <w:szCs w:val="26"/>
                <w:lang w:val="en-US"/>
              </w:rPr>
              <m:t>F</m:t>
            </m:r>
          </m:e>
          <m:sub>
            <m:r>
              <m:rPr>
                <m:sty m:val="p"/>
              </m:rPr>
              <w:rPr>
                <w:rFonts w:ascii="Cambria Math" w:hAnsi="Cambria Math" w:cs="Arial"/>
                <w:sz w:val="26"/>
                <w:szCs w:val="26"/>
              </w:rPr>
              <m:t>д</m:t>
            </m:r>
          </m:sub>
        </m:sSub>
      </m:oMath>
      <w:r w:rsidR="00B54C2D" w:rsidRPr="00B54C2D">
        <w:rPr>
          <w:rFonts w:ascii="Arial" w:hAnsi="Arial" w:cs="Arial"/>
          <w:sz w:val="26"/>
          <w:szCs w:val="26"/>
        </w:rPr>
        <w:t xml:space="preserve"> =  , мм</w:t>
      </w:r>
      <w:r w:rsidR="00B54C2D" w:rsidRPr="00B54C2D">
        <w:rPr>
          <w:rFonts w:ascii="Arial" w:hAnsi="Arial" w:cs="Arial"/>
          <w:sz w:val="26"/>
          <w:szCs w:val="26"/>
          <w:vertAlign w:val="superscript"/>
        </w:rPr>
        <w:t>2</w:t>
      </w:r>
    </w:p>
    <w:p w:rsidR="00B54C2D" w:rsidRPr="00B54C2D" w:rsidRDefault="00B54C2D" w:rsidP="00637E12">
      <w:pPr>
        <w:spacing w:after="0" w:line="360" w:lineRule="auto"/>
        <w:ind w:firstLine="709"/>
        <w:jc w:val="both"/>
        <w:rPr>
          <w:rFonts w:ascii="Arial" w:hAnsi="Arial" w:cs="Arial"/>
          <w:sz w:val="26"/>
          <w:szCs w:val="26"/>
        </w:rPr>
      </w:pPr>
      <w:r w:rsidRPr="00B54C2D">
        <w:rPr>
          <w:rFonts w:ascii="Arial" w:hAnsi="Arial" w:cs="Arial"/>
          <w:sz w:val="26"/>
          <w:szCs w:val="26"/>
        </w:rPr>
        <w:t>Определяем среднее индикаторное давление цикла по расчетной индикаторной диаграмме:</w:t>
      </w:r>
    </w:p>
    <w:p w:rsidR="00B54C2D" w:rsidRPr="00B54C2D" w:rsidRDefault="00DB6E41" w:rsidP="008B50F4">
      <w:pPr>
        <w:spacing w:after="0" w:line="360" w:lineRule="auto"/>
        <w:ind w:firstLine="709"/>
        <w:jc w:val="right"/>
        <w:rPr>
          <w:rFonts w:ascii="Arial" w:hAnsi="Arial" w:cs="Arial"/>
          <w:sz w:val="26"/>
          <w:szCs w:val="26"/>
        </w:rPr>
      </w:pPr>
      <m:oMath>
        <m:sSub>
          <m:sSubPr>
            <m:ctrlPr>
              <w:rPr>
                <w:rFonts w:ascii="Cambria Math" w:hAnsi="Cambria Math" w:cs="Arial"/>
                <w:sz w:val="28"/>
                <w:szCs w:val="26"/>
                <w:lang w:val="en-US"/>
              </w:rPr>
            </m:ctrlPr>
          </m:sSubPr>
          <m:e>
            <m:r>
              <m:rPr>
                <m:sty m:val="p"/>
              </m:rPr>
              <w:rPr>
                <w:rFonts w:ascii="Cambria Math" w:hAnsi="Cambria Math" w:cs="Arial"/>
                <w:sz w:val="28"/>
                <w:szCs w:val="26"/>
                <w:lang w:val="en-US"/>
              </w:rPr>
              <m:t>P</m:t>
            </m:r>
          </m:e>
          <m:sub>
            <m:r>
              <m:rPr>
                <m:sty m:val="p"/>
              </m:rPr>
              <w:rPr>
                <w:rFonts w:ascii="Cambria Math" w:hAnsi="Cambria Math" w:cs="Arial"/>
                <w:sz w:val="28"/>
                <w:szCs w:val="26"/>
                <w:lang w:val="en-US"/>
              </w:rPr>
              <m:t>i</m:t>
            </m:r>
            <m:r>
              <m:rPr>
                <m:sty m:val="p"/>
              </m:rPr>
              <w:rPr>
                <w:rFonts w:ascii="Cambria Math" w:hAnsi="Cambria Math" w:cs="Arial"/>
                <w:sz w:val="28"/>
                <w:szCs w:val="26"/>
              </w:rPr>
              <m:t>д</m:t>
            </m:r>
          </m:sub>
        </m:sSub>
        <m:r>
          <m:rPr>
            <m:sty m:val="p"/>
          </m:rPr>
          <w:rPr>
            <w:rFonts w:ascii="Cambria Math" w:hAnsi="Cambria Math" w:cs="Arial"/>
            <w:sz w:val="28"/>
            <w:szCs w:val="26"/>
          </w:rPr>
          <m:t>=</m:t>
        </m:r>
        <m:f>
          <m:fPr>
            <m:ctrlPr>
              <w:rPr>
                <w:rFonts w:ascii="Cambria Math" w:hAnsi="Cambria Math" w:cs="Arial"/>
                <w:sz w:val="28"/>
                <w:szCs w:val="26"/>
                <w:lang w:val="en-US"/>
              </w:rPr>
            </m:ctrlPr>
          </m:fPr>
          <m:num>
            <m:sSub>
              <m:sSubPr>
                <m:ctrlPr>
                  <w:rPr>
                    <w:rFonts w:ascii="Cambria Math" w:hAnsi="Cambria Math" w:cs="Arial"/>
                    <w:sz w:val="28"/>
                    <w:szCs w:val="26"/>
                    <w:lang w:val="en-US"/>
                  </w:rPr>
                </m:ctrlPr>
              </m:sSubPr>
              <m:e>
                <m:r>
                  <m:rPr>
                    <m:sty m:val="p"/>
                  </m:rPr>
                  <w:rPr>
                    <w:rFonts w:ascii="Cambria Math" w:hAnsi="Cambria Math" w:cs="Arial"/>
                    <w:sz w:val="28"/>
                    <w:szCs w:val="26"/>
                    <w:lang w:val="en-US"/>
                  </w:rPr>
                  <m:t>F</m:t>
                </m:r>
              </m:e>
              <m:sub>
                <m:r>
                  <m:rPr>
                    <m:sty m:val="p"/>
                  </m:rPr>
                  <w:rPr>
                    <w:rFonts w:ascii="Cambria Math" w:hAnsi="Cambria Math" w:cs="Arial"/>
                    <w:sz w:val="28"/>
                    <w:szCs w:val="26"/>
                  </w:rPr>
                  <m:t>д</m:t>
                </m:r>
              </m:sub>
            </m:sSub>
          </m:num>
          <m:den>
            <m:sSub>
              <m:sSubPr>
                <m:ctrlPr>
                  <w:rPr>
                    <w:rFonts w:ascii="Cambria Math" w:hAnsi="Cambria Math" w:cs="Arial"/>
                    <w:sz w:val="28"/>
                    <w:szCs w:val="26"/>
                    <w:lang w:val="en-US"/>
                  </w:rPr>
                </m:ctrlPr>
              </m:sSubPr>
              <m:e>
                <m:r>
                  <m:rPr>
                    <m:sty m:val="p"/>
                  </m:rPr>
                  <w:rPr>
                    <w:rFonts w:ascii="Cambria Math" w:hAnsi="Cambria Math" w:cs="Arial"/>
                    <w:sz w:val="28"/>
                    <w:szCs w:val="26"/>
                    <w:lang w:val="en-US"/>
                  </w:rPr>
                  <m:t>V</m:t>
                </m:r>
              </m:e>
              <m:sub>
                <m:r>
                  <m:rPr>
                    <m:sty m:val="p"/>
                  </m:rPr>
                  <w:rPr>
                    <w:rFonts w:ascii="Cambria Math" w:hAnsi="Cambria Math" w:cs="Arial"/>
                    <w:sz w:val="28"/>
                    <w:szCs w:val="26"/>
                    <w:lang w:val="en-US"/>
                  </w:rPr>
                  <m:t>s</m:t>
                </m:r>
              </m:sub>
            </m:sSub>
            <m:r>
              <m:rPr>
                <m:sty m:val="p"/>
              </m:rPr>
              <w:rPr>
                <w:rFonts w:ascii="Cambria Math" w:hAnsi="Cambria Math" w:cs="Arial"/>
                <w:sz w:val="28"/>
                <w:szCs w:val="26"/>
              </w:rPr>
              <m:t>*</m:t>
            </m:r>
            <m:r>
              <m:rPr>
                <m:sty m:val="p"/>
              </m:rPr>
              <w:rPr>
                <w:rFonts w:ascii="Cambria Math" w:hAnsi="Cambria Math" w:cs="Arial"/>
                <w:sz w:val="28"/>
                <w:szCs w:val="26"/>
                <w:lang w:val="en-US"/>
              </w:rPr>
              <m:t>m</m:t>
            </m:r>
          </m:den>
        </m:f>
      </m:oMath>
      <w:r w:rsidR="00B54C2D" w:rsidRPr="00B54C2D">
        <w:rPr>
          <w:rFonts w:ascii="Arial" w:hAnsi="Arial" w:cs="Arial"/>
          <w:sz w:val="28"/>
          <w:szCs w:val="26"/>
        </w:rPr>
        <w:t xml:space="preserve"> ,</w:t>
      </w:r>
      <w:r w:rsidR="00B54C2D" w:rsidRPr="00B54C2D">
        <w:rPr>
          <w:rFonts w:ascii="Arial" w:hAnsi="Arial" w:cs="Arial"/>
          <w:sz w:val="26"/>
          <w:szCs w:val="26"/>
        </w:rPr>
        <w:t xml:space="preserve"> МПа                                                       (40)</w:t>
      </w:r>
    </w:p>
    <w:p w:rsidR="00B54C2D" w:rsidRPr="00B54C2D" w:rsidRDefault="00B54C2D" w:rsidP="00637E12">
      <w:pPr>
        <w:spacing w:after="0" w:line="360" w:lineRule="auto"/>
        <w:ind w:firstLine="709"/>
        <w:jc w:val="both"/>
        <w:rPr>
          <w:rFonts w:ascii="Arial" w:hAnsi="Arial" w:cs="Arial"/>
          <w:sz w:val="26"/>
          <w:szCs w:val="26"/>
        </w:rPr>
      </w:pPr>
      <w:r w:rsidRPr="00B54C2D">
        <w:rPr>
          <w:rFonts w:ascii="Arial" w:hAnsi="Arial" w:cs="Arial"/>
          <w:sz w:val="26"/>
          <w:szCs w:val="26"/>
        </w:rPr>
        <w:t>Находим процент расхождения</w:t>
      </w:r>
      <w:r w:rsidRPr="00B54C2D">
        <w:rPr>
          <w:rFonts w:ascii="Arial" w:hAnsi="Arial" w:cs="Arial"/>
          <w:sz w:val="26"/>
          <w:szCs w:val="26"/>
          <w:lang w:val="en-US"/>
        </w:rPr>
        <w:t>P</w:t>
      </w:r>
      <w:r w:rsidRPr="00B54C2D">
        <w:rPr>
          <w:rFonts w:ascii="Arial" w:hAnsi="Arial" w:cs="Arial"/>
          <w:sz w:val="26"/>
          <w:szCs w:val="26"/>
          <w:vertAlign w:val="subscript"/>
          <w:lang w:val="en-US"/>
        </w:rPr>
        <w:t>i</w:t>
      </w:r>
      <w:r w:rsidRPr="00B54C2D">
        <w:rPr>
          <w:rFonts w:ascii="Arial" w:hAnsi="Arial" w:cs="Arial"/>
          <w:sz w:val="26"/>
          <w:szCs w:val="26"/>
        </w:rPr>
        <w:t xml:space="preserve"> по расчетной диаграмме:</w:t>
      </w:r>
    </w:p>
    <w:p w:rsidR="00B54C2D" w:rsidRPr="00B54C2D" w:rsidRDefault="00B54C2D" w:rsidP="008B50F4">
      <w:pPr>
        <w:spacing w:after="0" w:line="360" w:lineRule="auto"/>
        <w:ind w:firstLine="709"/>
        <w:jc w:val="right"/>
        <w:rPr>
          <w:rFonts w:ascii="Arial" w:hAnsi="Arial" w:cs="Arial"/>
          <w:sz w:val="26"/>
          <w:szCs w:val="26"/>
        </w:rPr>
      </w:pPr>
      <m:oMath>
        <m:r>
          <m:rPr>
            <m:sty m:val="p"/>
          </m:rPr>
          <w:rPr>
            <w:rFonts w:ascii="Cambria Math" w:hAnsi="Cambria Math" w:cs="Arial"/>
            <w:sz w:val="28"/>
            <w:szCs w:val="26"/>
          </w:rPr>
          <m:t>Δ=</m:t>
        </m:r>
        <m:d>
          <m:dPr>
            <m:ctrlPr>
              <w:rPr>
                <w:rFonts w:ascii="Cambria Math" w:hAnsi="Cambria Math" w:cs="Arial"/>
                <w:sz w:val="28"/>
                <w:szCs w:val="26"/>
              </w:rPr>
            </m:ctrlPr>
          </m:dPr>
          <m:e>
            <m:f>
              <m:fPr>
                <m:ctrlPr>
                  <w:rPr>
                    <w:rFonts w:ascii="Cambria Math" w:hAnsi="Cambria Math" w:cs="Arial"/>
                    <w:sz w:val="28"/>
                    <w:szCs w:val="26"/>
                  </w:rPr>
                </m:ctrlPr>
              </m:fPr>
              <m:num>
                <m:sSub>
                  <m:sSubPr>
                    <m:ctrlPr>
                      <w:rPr>
                        <w:rFonts w:ascii="Cambria Math" w:hAnsi="Cambria Math" w:cs="Arial"/>
                        <w:sz w:val="28"/>
                        <w:szCs w:val="26"/>
                      </w:rPr>
                    </m:ctrlPr>
                  </m:sSubPr>
                  <m:e>
                    <m:r>
                      <m:rPr>
                        <m:sty m:val="p"/>
                      </m:rPr>
                      <w:rPr>
                        <w:rFonts w:ascii="Cambria Math" w:hAnsi="Cambria Math" w:cs="Arial"/>
                        <w:sz w:val="28"/>
                        <w:szCs w:val="26"/>
                        <w:lang w:val="en-US"/>
                      </w:rPr>
                      <m:t>P</m:t>
                    </m:r>
                  </m:e>
                  <m:sub>
                    <m:r>
                      <m:rPr>
                        <m:sty m:val="p"/>
                      </m:rPr>
                      <w:rPr>
                        <w:rFonts w:ascii="Cambria Math" w:hAnsi="Cambria Math" w:cs="Arial"/>
                        <w:sz w:val="28"/>
                        <w:szCs w:val="26"/>
                      </w:rPr>
                      <m:t>i</m:t>
                    </m:r>
                  </m:sub>
                </m:sSub>
                <m:r>
                  <m:rPr>
                    <m:sty m:val="p"/>
                  </m:rPr>
                  <w:rPr>
                    <w:rFonts w:ascii="Cambria Math" w:hAnsi="Cambria Math" w:cs="Arial"/>
                    <w:sz w:val="28"/>
                    <w:szCs w:val="26"/>
                  </w:rPr>
                  <m:t>-</m:t>
                </m:r>
                <m:sSub>
                  <m:sSubPr>
                    <m:ctrlPr>
                      <w:rPr>
                        <w:rFonts w:ascii="Cambria Math" w:hAnsi="Cambria Math" w:cs="Arial"/>
                        <w:sz w:val="28"/>
                        <w:szCs w:val="26"/>
                      </w:rPr>
                    </m:ctrlPr>
                  </m:sSubPr>
                  <m:e>
                    <m:r>
                      <m:rPr>
                        <m:sty m:val="p"/>
                      </m:rPr>
                      <w:rPr>
                        <w:rFonts w:ascii="Cambria Math" w:hAnsi="Cambria Math" w:cs="Arial"/>
                        <w:sz w:val="28"/>
                        <w:szCs w:val="26"/>
                      </w:rPr>
                      <m:t>P</m:t>
                    </m:r>
                  </m:e>
                  <m:sub>
                    <m:r>
                      <m:rPr>
                        <m:sty m:val="p"/>
                      </m:rPr>
                      <w:rPr>
                        <w:rFonts w:ascii="Cambria Math" w:hAnsi="Cambria Math" w:cs="Arial"/>
                        <w:sz w:val="28"/>
                        <w:szCs w:val="26"/>
                      </w:rPr>
                      <m:t>iд</m:t>
                    </m:r>
                  </m:sub>
                </m:sSub>
              </m:num>
              <m:den>
                <m:sSub>
                  <m:sSubPr>
                    <m:ctrlPr>
                      <w:rPr>
                        <w:rFonts w:ascii="Cambria Math" w:hAnsi="Cambria Math" w:cs="Arial"/>
                        <w:sz w:val="28"/>
                        <w:szCs w:val="26"/>
                      </w:rPr>
                    </m:ctrlPr>
                  </m:sSubPr>
                  <m:e>
                    <m:r>
                      <m:rPr>
                        <m:sty m:val="p"/>
                      </m:rPr>
                      <w:rPr>
                        <w:rFonts w:ascii="Cambria Math" w:hAnsi="Cambria Math" w:cs="Arial"/>
                        <w:sz w:val="28"/>
                        <w:szCs w:val="26"/>
                      </w:rPr>
                      <m:t>P</m:t>
                    </m:r>
                  </m:e>
                  <m:sub>
                    <m:r>
                      <m:rPr>
                        <m:sty m:val="p"/>
                      </m:rPr>
                      <w:rPr>
                        <w:rFonts w:ascii="Cambria Math" w:hAnsi="Cambria Math" w:cs="Arial"/>
                        <w:sz w:val="28"/>
                        <w:szCs w:val="26"/>
                      </w:rPr>
                      <m:t>i</m:t>
                    </m:r>
                  </m:sub>
                </m:sSub>
              </m:den>
            </m:f>
          </m:e>
        </m:d>
        <m:r>
          <m:rPr>
            <m:sty m:val="p"/>
          </m:rPr>
          <w:rPr>
            <w:rFonts w:ascii="Cambria Math" w:hAnsi="Cambria Math" w:cs="Arial"/>
            <w:sz w:val="28"/>
            <w:szCs w:val="26"/>
          </w:rPr>
          <m:t>*100%</m:t>
        </m:r>
      </m:oMath>
      <w:r w:rsidRPr="00B54C2D">
        <w:rPr>
          <w:rFonts w:ascii="Arial" w:hAnsi="Arial" w:cs="Arial"/>
          <w:sz w:val="26"/>
          <w:szCs w:val="26"/>
        </w:rPr>
        <w:t xml:space="preserve"> ,∆≤3%                                          (41)</w:t>
      </w:r>
    </w:p>
    <w:p w:rsidR="00B54C2D" w:rsidRPr="00B54C2D" w:rsidRDefault="00B54C2D" w:rsidP="00637E12">
      <w:pPr>
        <w:spacing w:after="0" w:line="360" w:lineRule="auto"/>
        <w:ind w:firstLine="709"/>
        <w:jc w:val="both"/>
        <w:rPr>
          <w:rFonts w:ascii="Arial" w:hAnsi="Arial" w:cs="Arial"/>
          <w:sz w:val="26"/>
          <w:szCs w:val="26"/>
        </w:rPr>
      </w:pPr>
      <w:r w:rsidRPr="00B54C2D">
        <w:rPr>
          <w:rFonts w:ascii="Arial" w:hAnsi="Arial" w:cs="Arial"/>
          <w:sz w:val="26"/>
          <w:szCs w:val="26"/>
        </w:rPr>
        <w:t>Примечание.</w:t>
      </w:r>
    </w:p>
    <w:p w:rsidR="00B54C2D" w:rsidRPr="00B54C2D" w:rsidRDefault="00B54C2D" w:rsidP="00637E12">
      <w:pPr>
        <w:spacing w:after="0" w:line="360" w:lineRule="auto"/>
        <w:ind w:firstLine="709"/>
        <w:jc w:val="both"/>
        <w:rPr>
          <w:rFonts w:ascii="Arial" w:hAnsi="Arial" w:cs="Arial"/>
          <w:sz w:val="26"/>
          <w:szCs w:val="26"/>
        </w:rPr>
      </w:pPr>
      <w:r w:rsidRPr="00B54C2D">
        <w:rPr>
          <w:rFonts w:ascii="Arial" w:hAnsi="Arial" w:cs="Arial"/>
          <w:sz w:val="26"/>
          <w:szCs w:val="26"/>
        </w:rPr>
        <w:t xml:space="preserve">Расчет </w:t>
      </w:r>
      <w:proofErr w:type="spellStart"/>
      <w:r w:rsidRPr="00B54C2D">
        <w:rPr>
          <w:rFonts w:ascii="Arial" w:hAnsi="Arial" w:cs="Arial"/>
          <w:sz w:val="26"/>
          <w:szCs w:val="26"/>
        </w:rPr>
        <w:t>политропы</w:t>
      </w:r>
      <w:proofErr w:type="spellEnd"/>
      <w:r w:rsidRPr="00B54C2D">
        <w:rPr>
          <w:rFonts w:ascii="Arial" w:hAnsi="Arial" w:cs="Arial"/>
          <w:sz w:val="26"/>
          <w:szCs w:val="26"/>
        </w:rPr>
        <w:t xml:space="preserve"> сжатия прекращается при е = </w:t>
      </w:r>
      <w:r w:rsidRPr="00B54C2D">
        <w:rPr>
          <w:rFonts w:ascii="Arial" w:hAnsi="Arial" w:cs="Arial"/>
          <w:sz w:val="26"/>
          <w:szCs w:val="26"/>
        </w:rPr>
        <w:sym w:font="Symbol" w:char="F065"/>
      </w:r>
      <w:r w:rsidRPr="00B54C2D">
        <w:rPr>
          <w:rFonts w:ascii="Arial" w:hAnsi="Arial" w:cs="Arial"/>
          <w:sz w:val="26"/>
          <w:szCs w:val="26"/>
        </w:rPr>
        <w:t>.</w:t>
      </w:r>
    </w:p>
    <w:p w:rsidR="00B54C2D" w:rsidRPr="00B54C2D" w:rsidRDefault="00B54C2D" w:rsidP="00637E12">
      <w:pPr>
        <w:spacing w:after="0" w:line="360" w:lineRule="auto"/>
        <w:ind w:firstLine="709"/>
        <w:jc w:val="both"/>
        <w:rPr>
          <w:rFonts w:ascii="Arial" w:hAnsi="Arial" w:cs="Arial"/>
          <w:sz w:val="26"/>
          <w:szCs w:val="26"/>
        </w:rPr>
      </w:pPr>
      <w:r w:rsidRPr="00B54C2D">
        <w:rPr>
          <w:rFonts w:ascii="Arial" w:hAnsi="Arial" w:cs="Arial"/>
          <w:sz w:val="26"/>
          <w:szCs w:val="26"/>
        </w:rPr>
        <w:t xml:space="preserve">Расчет </w:t>
      </w:r>
      <w:proofErr w:type="spellStart"/>
      <w:r w:rsidRPr="00B54C2D">
        <w:rPr>
          <w:rFonts w:ascii="Arial" w:hAnsi="Arial" w:cs="Arial"/>
          <w:sz w:val="26"/>
          <w:szCs w:val="26"/>
        </w:rPr>
        <w:t>политропы</w:t>
      </w:r>
      <w:proofErr w:type="spellEnd"/>
      <w:r w:rsidRPr="00B54C2D">
        <w:rPr>
          <w:rFonts w:ascii="Arial" w:hAnsi="Arial" w:cs="Arial"/>
          <w:sz w:val="26"/>
          <w:szCs w:val="26"/>
        </w:rPr>
        <w:t xml:space="preserve"> расширения прекращается при е = </w:t>
      </w:r>
      <w:r w:rsidRPr="00B54C2D">
        <w:rPr>
          <w:rFonts w:ascii="Arial" w:hAnsi="Arial" w:cs="Arial"/>
          <w:sz w:val="26"/>
          <w:szCs w:val="26"/>
        </w:rPr>
        <w:sym w:font="Symbol" w:char="F064"/>
      </w:r>
      <w:r w:rsidRPr="00B54C2D">
        <w:rPr>
          <w:rFonts w:ascii="Arial" w:hAnsi="Arial" w:cs="Arial"/>
          <w:sz w:val="26"/>
          <w:szCs w:val="26"/>
        </w:rPr>
        <w:t>.</w:t>
      </w:r>
    </w:p>
    <w:p w:rsidR="00B54C2D" w:rsidRPr="00B54C2D" w:rsidRDefault="00B54C2D" w:rsidP="00637E12">
      <w:pPr>
        <w:spacing w:after="0" w:line="360" w:lineRule="auto"/>
        <w:ind w:firstLine="709"/>
        <w:jc w:val="both"/>
        <w:rPr>
          <w:rFonts w:ascii="Arial" w:hAnsi="Arial" w:cs="Arial"/>
          <w:sz w:val="26"/>
          <w:szCs w:val="26"/>
        </w:rPr>
      </w:pPr>
      <w:r w:rsidRPr="00B54C2D">
        <w:rPr>
          <w:rFonts w:ascii="Arial" w:hAnsi="Arial" w:cs="Arial"/>
          <w:sz w:val="26"/>
          <w:szCs w:val="26"/>
        </w:rPr>
        <w:t>Можно изменять е на 1,0.</w:t>
      </w:r>
    </w:p>
    <w:p w:rsidR="008017FE" w:rsidRDefault="00B54C2D" w:rsidP="00637E12">
      <w:pPr>
        <w:spacing w:after="0" w:line="360" w:lineRule="auto"/>
        <w:ind w:firstLine="709"/>
        <w:jc w:val="both"/>
        <w:rPr>
          <w:rFonts w:ascii="Arial" w:hAnsi="Arial" w:cs="Arial"/>
          <w:sz w:val="26"/>
          <w:szCs w:val="26"/>
        </w:rPr>
      </w:pPr>
      <w:r w:rsidRPr="00B54C2D">
        <w:rPr>
          <w:rFonts w:ascii="Arial" w:hAnsi="Arial" w:cs="Arial"/>
          <w:sz w:val="26"/>
          <w:szCs w:val="26"/>
        </w:rPr>
        <w:t xml:space="preserve">На рис.1 представлена расчетная индикаторная диаграмма 4-х </w:t>
      </w:r>
      <w:proofErr w:type="spellStart"/>
      <w:r w:rsidRPr="00B54C2D">
        <w:rPr>
          <w:rFonts w:ascii="Arial" w:hAnsi="Arial" w:cs="Arial"/>
          <w:sz w:val="26"/>
          <w:szCs w:val="26"/>
        </w:rPr>
        <w:t>тактного</w:t>
      </w:r>
      <w:proofErr w:type="spellEnd"/>
      <w:r w:rsidRPr="00B54C2D">
        <w:rPr>
          <w:rFonts w:ascii="Arial" w:hAnsi="Arial" w:cs="Arial"/>
          <w:sz w:val="26"/>
          <w:szCs w:val="26"/>
        </w:rPr>
        <w:t xml:space="preserve"> двигателя.</w:t>
      </w:r>
    </w:p>
    <w:p w:rsidR="008017FE" w:rsidRDefault="008017FE">
      <w:pPr>
        <w:rPr>
          <w:rFonts w:ascii="Arial" w:hAnsi="Arial" w:cs="Arial"/>
          <w:sz w:val="26"/>
          <w:szCs w:val="26"/>
        </w:rPr>
      </w:pPr>
      <w:r>
        <w:rPr>
          <w:rFonts w:ascii="Arial" w:hAnsi="Arial" w:cs="Arial"/>
          <w:sz w:val="26"/>
          <w:szCs w:val="26"/>
        </w:rPr>
        <w:br w:type="page"/>
      </w:r>
    </w:p>
    <w:p w:rsidR="008017FE" w:rsidRDefault="008017FE" w:rsidP="00637E12">
      <w:pPr>
        <w:spacing w:after="0" w:line="360" w:lineRule="auto"/>
        <w:ind w:firstLine="709"/>
        <w:jc w:val="both"/>
        <w:rPr>
          <w:rFonts w:ascii="Arial" w:hAnsi="Arial" w:cs="Arial"/>
          <w:sz w:val="26"/>
          <w:szCs w:val="26"/>
        </w:rPr>
        <w:sectPr w:rsidR="008017FE" w:rsidSect="006A3096">
          <w:pgSz w:w="11906" w:h="16838"/>
          <w:pgMar w:top="1134" w:right="1134" w:bottom="1134" w:left="1134" w:header="709" w:footer="709" w:gutter="0"/>
          <w:cols w:space="708"/>
          <w:titlePg/>
          <w:docGrid w:linePitch="360"/>
        </w:sectPr>
      </w:pPr>
    </w:p>
    <w:p w:rsidR="00B54C2D" w:rsidRPr="00B54C2D" w:rsidRDefault="00B54C2D" w:rsidP="00637E12">
      <w:pPr>
        <w:spacing w:after="0" w:line="288" w:lineRule="auto"/>
        <w:jc w:val="both"/>
        <w:rPr>
          <w:rFonts w:ascii="Arial" w:hAnsi="Arial" w:cs="Arial"/>
          <w:sz w:val="26"/>
          <w:szCs w:val="26"/>
          <w:lang w:val="en-US"/>
        </w:rPr>
      </w:pPr>
      <w:r w:rsidRPr="00B54C2D">
        <w:rPr>
          <w:rFonts w:ascii="Arial" w:hAnsi="Arial" w:cs="Arial"/>
          <w:noProof/>
          <w:sz w:val="26"/>
          <w:szCs w:val="26"/>
        </w:rPr>
        <w:drawing>
          <wp:inline distT="0" distB="0" distL="0" distR="0">
            <wp:extent cx="9104814" cy="5695950"/>
            <wp:effectExtent l="0" t="0" r="127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101034" cy="5693585"/>
                    </a:xfrm>
                    <a:prstGeom prst="rect">
                      <a:avLst/>
                    </a:prstGeom>
                    <a:noFill/>
                    <a:ln>
                      <a:noFill/>
                    </a:ln>
                  </pic:spPr>
                </pic:pic>
              </a:graphicData>
            </a:graphic>
          </wp:inline>
        </w:drawing>
      </w:r>
    </w:p>
    <w:p w:rsidR="00B54C2D" w:rsidRPr="00637E12" w:rsidRDefault="00B54C2D" w:rsidP="00637E12">
      <w:pPr>
        <w:keepNext/>
        <w:keepLines/>
        <w:tabs>
          <w:tab w:val="left" w:pos="1134"/>
        </w:tabs>
        <w:spacing w:after="0" w:line="240" w:lineRule="auto"/>
        <w:ind w:firstLine="709"/>
        <w:jc w:val="both"/>
        <w:outlineLvl w:val="0"/>
        <w:rPr>
          <w:rFonts w:ascii="Arial" w:eastAsiaTheme="majorEastAsia" w:hAnsi="Arial" w:cs="Arial"/>
          <w:b/>
          <w:bCs/>
          <w:sz w:val="24"/>
          <w:szCs w:val="24"/>
        </w:rPr>
      </w:pPr>
    </w:p>
    <w:p w:rsidR="008017FE" w:rsidRDefault="008017FE" w:rsidP="00637E12">
      <w:pPr>
        <w:keepNext/>
        <w:keepLines/>
        <w:tabs>
          <w:tab w:val="left" w:pos="1134"/>
        </w:tabs>
        <w:spacing w:after="0" w:line="240" w:lineRule="auto"/>
        <w:ind w:firstLine="709"/>
        <w:jc w:val="both"/>
        <w:outlineLvl w:val="0"/>
        <w:rPr>
          <w:rFonts w:ascii="Arial" w:eastAsiaTheme="majorEastAsia" w:hAnsi="Arial" w:cs="Arial"/>
          <w:b/>
          <w:bCs/>
          <w:sz w:val="24"/>
          <w:szCs w:val="24"/>
        </w:rPr>
        <w:sectPr w:rsidR="008017FE" w:rsidSect="008017FE">
          <w:pgSz w:w="16838" w:h="11906" w:orient="landscape"/>
          <w:pgMar w:top="1134" w:right="1134" w:bottom="1134" w:left="1134" w:header="709" w:footer="709" w:gutter="0"/>
          <w:cols w:space="708"/>
          <w:titlePg/>
          <w:docGrid w:linePitch="360"/>
        </w:sectPr>
      </w:pPr>
    </w:p>
    <w:p w:rsidR="00B54C2D" w:rsidRPr="00637E12" w:rsidRDefault="00637E12" w:rsidP="00637E12">
      <w:pPr>
        <w:keepNext/>
        <w:keepLines/>
        <w:tabs>
          <w:tab w:val="left" w:pos="1134"/>
        </w:tabs>
        <w:spacing w:after="0" w:line="240" w:lineRule="auto"/>
        <w:ind w:firstLine="709"/>
        <w:jc w:val="both"/>
        <w:outlineLvl w:val="0"/>
        <w:rPr>
          <w:rFonts w:ascii="Arial" w:eastAsiaTheme="majorEastAsia" w:hAnsi="Arial" w:cs="Arial"/>
          <w:b/>
          <w:bCs/>
          <w:sz w:val="24"/>
          <w:szCs w:val="24"/>
        </w:rPr>
      </w:pPr>
      <w:bookmarkStart w:id="52" w:name="_Toc45110899"/>
      <w:r w:rsidRPr="00637E12">
        <w:rPr>
          <w:rFonts w:ascii="Arial" w:eastAsiaTheme="majorEastAsia" w:hAnsi="Arial" w:cs="Arial"/>
          <w:b/>
          <w:bCs/>
          <w:sz w:val="24"/>
          <w:szCs w:val="24"/>
        </w:rPr>
        <w:t>РАЗДЕЛ 7. ОСНОВЫ ДИНАМИКИ ПОРШНЕВОГО ДВИГАТЕЛЯ</w:t>
      </w:r>
      <w:bookmarkEnd w:id="52"/>
    </w:p>
    <w:p w:rsidR="00B54C2D" w:rsidRPr="00637E12" w:rsidRDefault="00637E12" w:rsidP="00637E12">
      <w:pPr>
        <w:keepNext/>
        <w:keepLines/>
        <w:tabs>
          <w:tab w:val="left" w:pos="1134"/>
        </w:tabs>
        <w:spacing w:after="0" w:line="240" w:lineRule="auto"/>
        <w:ind w:firstLine="709"/>
        <w:jc w:val="both"/>
        <w:outlineLvl w:val="0"/>
        <w:rPr>
          <w:rFonts w:ascii="Arial" w:eastAsiaTheme="majorEastAsia" w:hAnsi="Arial" w:cs="Arial"/>
          <w:b/>
          <w:bCs/>
          <w:sz w:val="24"/>
          <w:szCs w:val="24"/>
        </w:rPr>
      </w:pPr>
      <w:bookmarkStart w:id="53" w:name="_Toc45110900"/>
      <w:r w:rsidRPr="00637E12">
        <w:rPr>
          <w:rFonts w:ascii="Arial" w:eastAsiaTheme="majorEastAsia" w:hAnsi="Arial" w:cs="Arial"/>
          <w:b/>
          <w:bCs/>
          <w:sz w:val="24"/>
          <w:szCs w:val="24"/>
        </w:rPr>
        <w:t>7</w:t>
      </w:r>
      <w:r w:rsidR="00B54C2D" w:rsidRPr="00637E12">
        <w:rPr>
          <w:rFonts w:ascii="Arial" w:eastAsiaTheme="majorEastAsia" w:hAnsi="Arial" w:cs="Arial"/>
          <w:b/>
          <w:bCs/>
          <w:sz w:val="24"/>
          <w:szCs w:val="24"/>
        </w:rPr>
        <w:t>.1. Силы и моменты, действующие в кривошипно-шатунном механизме</w:t>
      </w:r>
      <w:bookmarkEnd w:id="53"/>
    </w:p>
    <w:p w:rsidR="00B54C2D" w:rsidRPr="00B54C2D" w:rsidRDefault="00B54C2D" w:rsidP="00B54C2D">
      <w:pPr>
        <w:spacing w:after="0" w:line="288" w:lineRule="auto"/>
        <w:ind w:firstLine="709"/>
        <w:jc w:val="both"/>
        <w:rPr>
          <w:rFonts w:ascii="Arial" w:hAnsi="Arial" w:cs="Arial"/>
          <w:sz w:val="26"/>
          <w:szCs w:val="26"/>
        </w:rPr>
      </w:pPr>
    </w:p>
    <w:p w:rsidR="00B54C2D" w:rsidRPr="00637E12" w:rsidRDefault="00B54C2D" w:rsidP="00637E12">
      <w:pPr>
        <w:tabs>
          <w:tab w:val="left" w:pos="851"/>
        </w:tabs>
        <w:spacing w:after="0" w:line="360" w:lineRule="auto"/>
        <w:ind w:firstLine="709"/>
        <w:jc w:val="both"/>
        <w:rPr>
          <w:rFonts w:ascii="Arial" w:hAnsi="Arial" w:cs="Arial"/>
          <w:sz w:val="24"/>
          <w:szCs w:val="24"/>
        </w:rPr>
      </w:pPr>
      <w:r w:rsidRPr="00637E12">
        <w:rPr>
          <w:rFonts w:ascii="Arial" w:hAnsi="Arial" w:cs="Arial"/>
          <w:sz w:val="24"/>
          <w:szCs w:val="24"/>
        </w:rPr>
        <w:t xml:space="preserve">В судовых ДВС возвратно-поступательное движение поршня преобразуется во вращательное движение коленчатого вала при помощи </w:t>
      </w:r>
      <w:proofErr w:type="spellStart"/>
      <w:r w:rsidRPr="00637E12">
        <w:rPr>
          <w:rFonts w:ascii="Arial" w:hAnsi="Arial" w:cs="Arial"/>
          <w:sz w:val="24"/>
          <w:szCs w:val="24"/>
        </w:rPr>
        <w:t>кривошипно</w:t>
      </w:r>
      <w:proofErr w:type="spellEnd"/>
      <w:r w:rsidRPr="00637E12">
        <w:rPr>
          <w:rFonts w:ascii="Arial" w:hAnsi="Arial" w:cs="Arial"/>
          <w:sz w:val="24"/>
          <w:szCs w:val="24"/>
        </w:rPr>
        <w:t>–шатунного механизма. Силы, действующие в этом механизме, можно условно разделить на следующие группы:</w:t>
      </w:r>
    </w:p>
    <w:p w:rsidR="00B54C2D" w:rsidRPr="00637E12" w:rsidRDefault="00B54C2D" w:rsidP="00637E12">
      <w:pPr>
        <w:tabs>
          <w:tab w:val="left" w:pos="851"/>
        </w:tabs>
        <w:spacing w:after="0" w:line="360" w:lineRule="auto"/>
        <w:ind w:firstLine="709"/>
        <w:jc w:val="both"/>
        <w:rPr>
          <w:rFonts w:ascii="Arial" w:hAnsi="Arial" w:cs="Arial"/>
          <w:sz w:val="24"/>
          <w:szCs w:val="24"/>
        </w:rPr>
      </w:pPr>
    </w:p>
    <w:p w:rsidR="00B54C2D" w:rsidRPr="00637E12" w:rsidRDefault="00B54C2D" w:rsidP="00637E12">
      <w:pPr>
        <w:tabs>
          <w:tab w:val="left" w:pos="851"/>
        </w:tabs>
        <w:spacing w:after="0" w:line="360" w:lineRule="auto"/>
        <w:ind w:firstLine="709"/>
        <w:jc w:val="both"/>
        <w:rPr>
          <w:rFonts w:ascii="Arial" w:hAnsi="Arial" w:cs="Arial"/>
          <w:sz w:val="24"/>
          <w:szCs w:val="24"/>
        </w:rPr>
      </w:pPr>
      <w:r w:rsidRPr="00637E12">
        <w:rPr>
          <w:rFonts w:ascii="Arial" w:hAnsi="Arial" w:cs="Arial"/>
          <w:sz w:val="24"/>
          <w:szCs w:val="24"/>
        </w:rPr>
        <w:t>- Силы от давления газов на днище поршня, мгновенные значения которых</w:t>
      </w:r>
    </w:p>
    <w:p w:rsidR="00B54C2D" w:rsidRPr="00637E12" w:rsidRDefault="00B54C2D" w:rsidP="00E719FD">
      <w:pPr>
        <w:tabs>
          <w:tab w:val="left" w:pos="851"/>
        </w:tabs>
        <w:spacing w:after="0" w:line="360" w:lineRule="auto"/>
        <w:ind w:firstLine="709"/>
        <w:jc w:val="right"/>
        <w:rPr>
          <w:rFonts w:ascii="Arial" w:hAnsi="Arial" w:cs="Arial"/>
          <w:sz w:val="24"/>
          <w:szCs w:val="24"/>
        </w:rPr>
      </w:pPr>
      <w:r w:rsidRPr="00637E12">
        <w:rPr>
          <w:rFonts w:ascii="Arial" w:hAnsi="Arial" w:cs="Arial"/>
          <w:sz w:val="24"/>
          <w:szCs w:val="24"/>
        </w:rPr>
        <w:t xml:space="preserve">   Р</w:t>
      </w:r>
      <w:r w:rsidRPr="00637E12">
        <w:rPr>
          <w:rFonts w:ascii="Arial" w:hAnsi="Arial" w:cs="Arial"/>
          <w:sz w:val="24"/>
          <w:szCs w:val="24"/>
          <w:vertAlign w:val="subscript"/>
          <w:lang w:val="en-US"/>
        </w:rPr>
        <w:t>r</w:t>
      </w:r>
      <w:r w:rsidRPr="00637E12">
        <w:rPr>
          <w:rFonts w:ascii="Arial" w:hAnsi="Arial" w:cs="Arial"/>
          <w:sz w:val="24"/>
          <w:szCs w:val="24"/>
        </w:rPr>
        <w:t xml:space="preserve"> = </w:t>
      </w:r>
      <w:proofErr w:type="spellStart"/>
      <w:r w:rsidRPr="00637E12">
        <w:rPr>
          <w:rFonts w:ascii="Arial" w:hAnsi="Arial" w:cs="Arial"/>
          <w:sz w:val="24"/>
          <w:szCs w:val="24"/>
        </w:rPr>
        <w:t>Р</w:t>
      </w:r>
      <w:r w:rsidRPr="00637E12">
        <w:rPr>
          <w:rFonts w:ascii="Arial" w:hAnsi="Arial" w:cs="Arial"/>
          <w:i/>
          <w:sz w:val="24"/>
          <w:szCs w:val="24"/>
          <w:vertAlign w:val="subscript"/>
        </w:rPr>
        <w:t>г</w:t>
      </w:r>
      <w:proofErr w:type="spellEnd"/>
      <w:r w:rsidRPr="00637E12">
        <w:rPr>
          <w:rFonts w:ascii="Arial" w:hAnsi="Arial" w:cs="Arial"/>
          <w:sz w:val="24"/>
          <w:szCs w:val="24"/>
        </w:rPr>
        <w:t>*</w:t>
      </w:r>
      <w:r w:rsidRPr="00637E12">
        <w:rPr>
          <w:rFonts w:ascii="Arial" w:hAnsi="Arial" w:cs="Arial"/>
          <w:sz w:val="24"/>
          <w:szCs w:val="24"/>
          <w:lang w:val="en-US"/>
        </w:rPr>
        <w:t>FH</w:t>
      </w:r>
      <w:r w:rsidR="00E719FD">
        <w:rPr>
          <w:rFonts w:ascii="Arial" w:hAnsi="Arial" w:cs="Arial"/>
          <w:sz w:val="24"/>
          <w:szCs w:val="24"/>
        </w:rPr>
        <w:t xml:space="preserve">                                                       </w:t>
      </w:r>
      <w:r w:rsidRPr="00637E12">
        <w:rPr>
          <w:rFonts w:ascii="Arial" w:hAnsi="Arial" w:cs="Arial"/>
          <w:sz w:val="24"/>
          <w:szCs w:val="24"/>
        </w:rPr>
        <w:t>(42)</w:t>
      </w:r>
    </w:p>
    <w:p w:rsidR="00B54C2D" w:rsidRPr="00637E12" w:rsidRDefault="00B54C2D" w:rsidP="00637E12">
      <w:pPr>
        <w:tabs>
          <w:tab w:val="left" w:pos="851"/>
        </w:tabs>
        <w:spacing w:after="0" w:line="360" w:lineRule="auto"/>
        <w:ind w:firstLine="709"/>
        <w:jc w:val="both"/>
        <w:rPr>
          <w:rFonts w:ascii="Arial" w:hAnsi="Arial" w:cs="Arial"/>
          <w:sz w:val="24"/>
          <w:szCs w:val="24"/>
        </w:rPr>
      </w:pPr>
      <w:r w:rsidRPr="00637E12">
        <w:rPr>
          <w:rFonts w:ascii="Arial" w:hAnsi="Arial" w:cs="Arial"/>
          <w:sz w:val="24"/>
          <w:szCs w:val="24"/>
        </w:rPr>
        <w:t>где:</w:t>
      </w:r>
    </w:p>
    <w:p w:rsidR="00B54C2D" w:rsidRPr="00637E12" w:rsidRDefault="00B54C2D" w:rsidP="00637E12">
      <w:pPr>
        <w:tabs>
          <w:tab w:val="left" w:pos="851"/>
        </w:tabs>
        <w:spacing w:after="0" w:line="360" w:lineRule="auto"/>
        <w:ind w:firstLine="709"/>
        <w:jc w:val="both"/>
        <w:rPr>
          <w:rFonts w:ascii="Arial" w:hAnsi="Arial" w:cs="Arial"/>
          <w:sz w:val="24"/>
          <w:szCs w:val="24"/>
        </w:rPr>
      </w:pPr>
      <w:r w:rsidRPr="00637E12">
        <w:rPr>
          <w:rFonts w:ascii="Arial" w:hAnsi="Arial" w:cs="Arial"/>
          <w:sz w:val="24"/>
          <w:szCs w:val="24"/>
        </w:rPr>
        <w:t>Р</w:t>
      </w:r>
      <w:r w:rsidRPr="00637E12">
        <w:rPr>
          <w:rFonts w:ascii="Arial" w:hAnsi="Arial" w:cs="Arial"/>
          <w:sz w:val="24"/>
          <w:szCs w:val="24"/>
          <w:vertAlign w:val="subscript"/>
          <w:lang w:val="en-US"/>
        </w:rPr>
        <w:t>r</w:t>
      </w:r>
      <w:r w:rsidRPr="00637E12">
        <w:rPr>
          <w:rFonts w:ascii="Arial" w:hAnsi="Arial" w:cs="Arial"/>
          <w:sz w:val="24"/>
          <w:szCs w:val="24"/>
        </w:rPr>
        <w:t xml:space="preserve"> – давление газа в цилиндре двигателя в данный момент времени Н/м</w:t>
      </w:r>
      <w:r w:rsidRPr="00637E12">
        <w:rPr>
          <w:rFonts w:ascii="Arial" w:hAnsi="Arial" w:cs="Arial"/>
          <w:sz w:val="24"/>
          <w:szCs w:val="24"/>
          <w:vertAlign w:val="superscript"/>
        </w:rPr>
        <w:t>2</w:t>
      </w:r>
    </w:p>
    <w:p w:rsidR="00B54C2D" w:rsidRPr="00637E12" w:rsidRDefault="00B54C2D" w:rsidP="00637E12">
      <w:pPr>
        <w:tabs>
          <w:tab w:val="left" w:pos="851"/>
        </w:tabs>
        <w:spacing w:after="0" w:line="360" w:lineRule="auto"/>
        <w:ind w:firstLine="709"/>
        <w:jc w:val="both"/>
        <w:rPr>
          <w:rFonts w:ascii="Arial" w:hAnsi="Arial" w:cs="Arial"/>
          <w:sz w:val="24"/>
          <w:szCs w:val="24"/>
        </w:rPr>
      </w:pPr>
      <w:r w:rsidRPr="00637E12">
        <w:rPr>
          <w:rFonts w:ascii="Arial" w:hAnsi="Arial" w:cs="Arial"/>
          <w:sz w:val="24"/>
          <w:szCs w:val="24"/>
          <w:lang w:val="en-US"/>
        </w:rPr>
        <w:t>F</w:t>
      </w:r>
      <w:r w:rsidRPr="00637E12">
        <w:rPr>
          <w:rFonts w:ascii="Arial" w:hAnsi="Arial" w:cs="Arial"/>
          <w:sz w:val="24"/>
          <w:szCs w:val="24"/>
        </w:rPr>
        <w:t xml:space="preserve"> – площадь поршня</w:t>
      </w:r>
    </w:p>
    <w:p w:rsidR="00B54C2D" w:rsidRPr="00637E12" w:rsidRDefault="00B54C2D" w:rsidP="00E719FD">
      <w:pPr>
        <w:tabs>
          <w:tab w:val="left" w:pos="851"/>
        </w:tabs>
        <w:spacing w:after="0" w:line="360" w:lineRule="auto"/>
        <w:ind w:firstLine="709"/>
        <w:jc w:val="right"/>
        <w:rPr>
          <w:rFonts w:ascii="Arial" w:hAnsi="Arial" w:cs="Arial"/>
          <w:sz w:val="24"/>
          <w:szCs w:val="24"/>
        </w:rPr>
      </w:pPr>
      <w:r w:rsidRPr="00637E12">
        <w:rPr>
          <w:rFonts w:ascii="Arial" w:hAnsi="Arial" w:cs="Arial"/>
          <w:sz w:val="24"/>
          <w:szCs w:val="24"/>
          <w:lang w:val="en-US"/>
        </w:rPr>
        <w:t>F</w:t>
      </w:r>
      <w:r w:rsidRPr="00637E12">
        <w:rPr>
          <w:rFonts w:ascii="Arial" w:hAnsi="Arial" w:cs="Arial"/>
          <w:sz w:val="24"/>
          <w:szCs w:val="24"/>
        </w:rPr>
        <w:t xml:space="preserve"> = </w:t>
      </w:r>
      <m:oMath>
        <m:f>
          <m:fPr>
            <m:ctrlPr>
              <w:rPr>
                <w:rFonts w:ascii="Cambria Math" w:hAnsi="Cambria Math" w:cs="Arial"/>
                <w:i/>
                <w:sz w:val="24"/>
                <w:szCs w:val="24"/>
              </w:rPr>
            </m:ctrlPr>
          </m:fPr>
          <m:num>
            <m:r>
              <w:rPr>
                <w:rFonts w:ascii="Cambria Math" w:hAnsi="Cambria Math" w:cs="Arial"/>
                <w:sz w:val="24"/>
                <w:szCs w:val="24"/>
              </w:rPr>
              <m:t>π</m:t>
            </m:r>
            <m:sSup>
              <m:sSupPr>
                <m:ctrlPr>
                  <w:rPr>
                    <w:rFonts w:ascii="Cambria Math" w:hAnsi="Cambria Math" w:cs="Arial"/>
                    <w:i/>
                    <w:sz w:val="24"/>
                    <w:szCs w:val="24"/>
                    <w:lang w:val="en-US"/>
                  </w:rPr>
                </m:ctrlPr>
              </m:sSupPr>
              <m:e>
                <m:r>
                  <w:rPr>
                    <w:rFonts w:ascii="Cambria Math" w:hAnsi="Cambria Math" w:cs="Arial"/>
                    <w:sz w:val="24"/>
                    <w:szCs w:val="24"/>
                    <w:lang w:val="en-US"/>
                  </w:rPr>
                  <m:t>D</m:t>
                </m:r>
              </m:e>
              <m:sup>
                <m:r>
                  <w:rPr>
                    <w:rFonts w:ascii="Cambria Math" w:hAnsi="Cambria Math" w:cs="Arial"/>
                    <w:sz w:val="24"/>
                    <w:szCs w:val="24"/>
                  </w:rPr>
                  <m:t>2</m:t>
                </m:r>
              </m:sup>
            </m:sSup>
          </m:num>
          <m:den>
            <m:r>
              <w:rPr>
                <w:rFonts w:ascii="Cambria Math" w:hAnsi="Cambria Math" w:cs="Arial"/>
                <w:sz w:val="24"/>
                <w:szCs w:val="24"/>
              </w:rPr>
              <m:t>4</m:t>
            </m:r>
          </m:den>
        </m:f>
      </m:oMath>
      <w:r w:rsidRPr="00637E12">
        <w:rPr>
          <w:rFonts w:ascii="Arial" w:hAnsi="Arial" w:cs="Arial"/>
          <w:sz w:val="24"/>
          <w:szCs w:val="24"/>
        </w:rPr>
        <w:t>м</w:t>
      </w:r>
      <w:r w:rsidRPr="00637E12">
        <w:rPr>
          <w:rFonts w:ascii="Arial" w:hAnsi="Arial" w:cs="Arial"/>
          <w:sz w:val="24"/>
          <w:szCs w:val="24"/>
          <w:vertAlign w:val="superscript"/>
        </w:rPr>
        <w:t xml:space="preserve">2 </w:t>
      </w:r>
      <w:r w:rsidRPr="00637E12">
        <w:rPr>
          <w:rFonts w:ascii="Arial" w:hAnsi="Arial" w:cs="Arial"/>
          <w:sz w:val="24"/>
          <w:szCs w:val="24"/>
        </w:rPr>
        <w:t xml:space="preserve"> </w:t>
      </w:r>
      <w:r w:rsidR="00E719FD">
        <w:rPr>
          <w:rFonts w:ascii="Arial" w:hAnsi="Arial" w:cs="Arial"/>
          <w:sz w:val="24"/>
          <w:szCs w:val="24"/>
        </w:rPr>
        <w:t xml:space="preserve">                                                        </w:t>
      </w:r>
      <w:r w:rsidRPr="00637E12">
        <w:rPr>
          <w:rFonts w:ascii="Arial" w:hAnsi="Arial" w:cs="Arial"/>
          <w:sz w:val="24"/>
          <w:szCs w:val="24"/>
        </w:rPr>
        <w:t xml:space="preserve">  (43)</w:t>
      </w:r>
    </w:p>
    <w:p w:rsidR="00B54C2D" w:rsidRPr="00637E12" w:rsidRDefault="00B54C2D" w:rsidP="00637E12">
      <w:pPr>
        <w:tabs>
          <w:tab w:val="left" w:pos="851"/>
        </w:tabs>
        <w:spacing w:after="0" w:line="360" w:lineRule="auto"/>
        <w:ind w:firstLine="709"/>
        <w:jc w:val="both"/>
        <w:rPr>
          <w:rFonts w:ascii="Arial" w:hAnsi="Arial" w:cs="Arial"/>
          <w:sz w:val="24"/>
          <w:szCs w:val="24"/>
        </w:rPr>
      </w:pPr>
      <w:r w:rsidRPr="00637E12">
        <w:rPr>
          <w:rFonts w:ascii="Arial" w:hAnsi="Arial" w:cs="Arial"/>
          <w:sz w:val="24"/>
          <w:szCs w:val="24"/>
        </w:rPr>
        <w:t>Давление газов изменяется за цикл в широких пределах от Р</w:t>
      </w:r>
      <w:r w:rsidRPr="00637E12">
        <w:rPr>
          <w:rFonts w:ascii="Arial" w:hAnsi="Arial" w:cs="Arial"/>
          <w:sz w:val="24"/>
          <w:szCs w:val="24"/>
          <w:vertAlign w:val="subscript"/>
        </w:rPr>
        <w:t>а</w:t>
      </w:r>
      <w:r w:rsidRPr="00637E12">
        <w:rPr>
          <w:rFonts w:ascii="Arial" w:hAnsi="Arial" w:cs="Arial"/>
          <w:sz w:val="24"/>
          <w:szCs w:val="24"/>
        </w:rPr>
        <w:t xml:space="preserve"> до Р</w:t>
      </w:r>
      <w:r w:rsidRPr="00637E12">
        <w:rPr>
          <w:rFonts w:ascii="Arial" w:hAnsi="Arial" w:cs="Arial"/>
          <w:sz w:val="24"/>
          <w:szCs w:val="24"/>
          <w:vertAlign w:val="subscript"/>
          <w:lang w:val="en-US"/>
        </w:rPr>
        <w:t>z</w:t>
      </w:r>
      <w:r w:rsidRPr="00637E12">
        <w:rPr>
          <w:rFonts w:ascii="Arial" w:hAnsi="Arial" w:cs="Arial"/>
          <w:sz w:val="24"/>
          <w:szCs w:val="24"/>
        </w:rPr>
        <w:t xml:space="preserve">в зависимости от положения поршня и угла поворота коленчатого вала. Период изменения давления газов у 4-х </w:t>
      </w:r>
      <w:proofErr w:type="spellStart"/>
      <w:r w:rsidRPr="00637E12">
        <w:rPr>
          <w:rFonts w:ascii="Arial" w:hAnsi="Arial" w:cs="Arial"/>
          <w:sz w:val="24"/>
          <w:szCs w:val="24"/>
        </w:rPr>
        <w:t>тактных</w:t>
      </w:r>
      <w:proofErr w:type="spellEnd"/>
      <w:r w:rsidRPr="00637E12">
        <w:rPr>
          <w:rFonts w:ascii="Arial" w:hAnsi="Arial" w:cs="Arial"/>
          <w:sz w:val="24"/>
          <w:szCs w:val="24"/>
        </w:rPr>
        <w:t xml:space="preserve"> двигателей 720</w:t>
      </w:r>
      <w:r w:rsidRPr="00637E12">
        <w:rPr>
          <w:rFonts w:ascii="Arial" w:hAnsi="Arial" w:cs="Arial"/>
          <w:sz w:val="24"/>
          <w:szCs w:val="24"/>
          <w:vertAlign w:val="superscript"/>
        </w:rPr>
        <w:t>0</w:t>
      </w:r>
      <w:r w:rsidRPr="00637E12">
        <w:rPr>
          <w:rFonts w:ascii="Arial" w:hAnsi="Arial" w:cs="Arial"/>
          <w:sz w:val="24"/>
          <w:szCs w:val="24"/>
        </w:rPr>
        <w:t xml:space="preserve">пкв у 2-х </w:t>
      </w:r>
      <w:proofErr w:type="spellStart"/>
      <w:r w:rsidRPr="00637E12">
        <w:rPr>
          <w:rFonts w:ascii="Arial" w:hAnsi="Arial" w:cs="Arial"/>
          <w:sz w:val="24"/>
          <w:szCs w:val="24"/>
        </w:rPr>
        <w:t>тактных</w:t>
      </w:r>
      <w:proofErr w:type="spellEnd"/>
      <w:r w:rsidRPr="00637E12">
        <w:rPr>
          <w:rFonts w:ascii="Arial" w:hAnsi="Arial" w:cs="Arial"/>
          <w:sz w:val="24"/>
          <w:szCs w:val="24"/>
        </w:rPr>
        <w:t xml:space="preserve"> 360</w:t>
      </w:r>
      <w:r w:rsidRPr="00637E12">
        <w:rPr>
          <w:rFonts w:ascii="Arial" w:hAnsi="Arial" w:cs="Arial"/>
          <w:sz w:val="24"/>
          <w:szCs w:val="24"/>
          <w:vertAlign w:val="superscript"/>
        </w:rPr>
        <w:t>0</w:t>
      </w:r>
      <w:r w:rsidRPr="00637E12">
        <w:rPr>
          <w:rFonts w:ascii="Arial" w:hAnsi="Arial" w:cs="Arial"/>
          <w:sz w:val="24"/>
          <w:szCs w:val="24"/>
        </w:rPr>
        <w:t>пкв.</w:t>
      </w:r>
    </w:p>
    <w:p w:rsidR="00B54C2D" w:rsidRPr="00637E12" w:rsidRDefault="00B54C2D" w:rsidP="00637E12">
      <w:pPr>
        <w:tabs>
          <w:tab w:val="left" w:pos="851"/>
        </w:tabs>
        <w:spacing w:after="0" w:line="360" w:lineRule="auto"/>
        <w:ind w:firstLine="709"/>
        <w:jc w:val="both"/>
        <w:rPr>
          <w:rFonts w:ascii="Arial" w:hAnsi="Arial" w:cs="Arial"/>
          <w:sz w:val="24"/>
          <w:szCs w:val="24"/>
        </w:rPr>
      </w:pPr>
      <w:r w:rsidRPr="00637E12">
        <w:rPr>
          <w:rFonts w:ascii="Arial" w:hAnsi="Arial" w:cs="Arial"/>
          <w:sz w:val="24"/>
          <w:szCs w:val="24"/>
        </w:rPr>
        <w:t xml:space="preserve">Силы тяжести поступательно движущихся частей </w:t>
      </w:r>
      <w:proofErr w:type="spellStart"/>
      <w:r w:rsidRPr="00637E12">
        <w:rPr>
          <w:rFonts w:ascii="Arial" w:hAnsi="Arial" w:cs="Arial"/>
          <w:sz w:val="24"/>
          <w:szCs w:val="24"/>
        </w:rPr>
        <w:t>Р</w:t>
      </w:r>
      <w:r w:rsidRPr="00637E12">
        <w:rPr>
          <w:rFonts w:ascii="Arial" w:hAnsi="Arial" w:cs="Arial"/>
          <w:sz w:val="24"/>
          <w:szCs w:val="24"/>
          <w:vertAlign w:val="subscript"/>
        </w:rPr>
        <w:t>в</w:t>
      </w:r>
      <w:proofErr w:type="spellEnd"/>
      <w:r w:rsidRPr="00637E12">
        <w:rPr>
          <w:rFonts w:ascii="Arial" w:hAnsi="Arial" w:cs="Arial"/>
          <w:sz w:val="24"/>
          <w:szCs w:val="24"/>
        </w:rPr>
        <w:t xml:space="preserve">. Считают, что у </w:t>
      </w:r>
      <w:proofErr w:type="spellStart"/>
      <w:r w:rsidRPr="00637E12">
        <w:rPr>
          <w:rFonts w:ascii="Arial" w:hAnsi="Arial" w:cs="Arial"/>
          <w:sz w:val="24"/>
          <w:szCs w:val="24"/>
        </w:rPr>
        <w:t>тронковых</w:t>
      </w:r>
      <w:proofErr w:type="spellEnd"/>
      <w:r w:rsidRPr="00637E12">
        <w:rPr>
          <w:rFonts w:ascii="Arial" w:hAnsi="Arial" w:cs="Arial"/>
          <w:sz w:val="24"/>
          <w:szCs w:val="24"/>
        </w:rPr>
        <w:t xml:space="preserve"> двигателей в поступательном движении участвуют поршень и 0,4 массы шатуна, а у крейцкопфных, кроме того, шток, крейцкопф и ползун. Сила тяжести постоянна по величине и направлена вниз. У </w:t>
      </w:r>
      <w:proofErr w:type="spellStart"/>
      <w:r w:rsidRPr="00637E12">
        <w:rPr>
          <w:rFonts w:ascii="Arial" w:hAnsi="Arial" w:cs="Arial"/>
          <w:sz w:val="24"/>
          <w:szCs w:val="24"/>
        </w:rPr>
        <w:t>тронковых</w:t>
      </w:r>
      <w:proofErr w:type="spellEnd"/>
      <w:r w:rsidRPr="00637E12">
        <w:rPr>
          <w:rFonts w:ascii="Arial" w:hAnsi="Arial" w:cs="Arial"/>
          <w:sz w:val="24"/>
          <w:szCs w:val="24"/>
        </w:rPr>
        <w:t xml:space="preserve"> высокооборотных двигателей мала, по сравнению с другими силами, и ею обычно пренебрегают, у крейцкопфных двигателей она достигает больших значений и ею пренебрегать не стоит.</w:t>
      </w:r>
    </w:p>
    <w:p w:rsidR="00B54C2D" w:rsidRPr="00637E12" w:rsidRDefault="00B54C2D" w:rsidP="00637E12">
      <w:pPr>
        <w:tabs>
          <w:tab w:val="left" w:pos="851"/>
        </w:tabs>
        <w:spacing w:after="0" w:line="360" w:lineRule="auto"/>
        <w:ind w:firstLine="709"/>
        <w:jc w:val="both"/>
        <w:rPr>
          <w:rFonts w:ascii="Arial" w:hAnsi="Arial" w:cs="Arial"/>
          <w:sz w:val="24"/>
          <w:szCs w:val="24"/>
        </w:rPr>
      </w:pPr>
      <w:r w:rsidRPr="00637E12">
        <w:rPr>
          <w:rFonts w:ascii="Arial" w:hAnsi="Arial" w:cs="Arial"/>
          <w:sz w:val="24"/>
          <w:szCs w:val="24"/>
        </w:rPr>
        <w:t xml:space="preserve">Определив вес поступательно-движущихся частей </w:t>
      </w:r>
      <w:r w:rsidRPr="00637E12">
        <w:rPr>
          <w:rFonts w:ascii="Arial" w:hAnsi="Arial" w:cs="Arial"/>
          <w:sz w:val="24"/>
          <w:szCs w:val="24"/>
          <w:lang w:val="en-US"/>
        </w:rPr>
        <w:t>G</w:t>
      </w:r>
      <w:r w:rsidRPr="00637E12">
        <w:rPr>
          <w:rFonts w:ascii="Arial" w:hAnsi="Arial" w:cs="Arial"/>
          <w:sz w:val="24"/>
          <w:szCs w:val="24"/>
        </w:rPr>
        <w:t xml:space="preserve"> по чертежам двигателя – прототипа или по данным технической документации завода-изготовителя определим их массу.</w:t>
      </w:r>
    </w:p>
    <w:p w:rsidR="00B54C2D" w:rsidRPr="00637E12" w:rsidRDefault="00B54C2D" w:rsidP="00637E12">
      <w:pPr>
        <w:tabs>
          <w:tab w:val="left" w:pos="851"/>
        </w:tabs>
        <w:spacing w:after="0" w:line="360" w:lineRule="auto"/>
        <w:ind w:firstLine="709"/>
        <w:jc w:val="both"/>
        <w:rPr>
          <w:rFonts w:ascii="Arial" w:hAnsi="Arial" w:cs="Arial"/>
          <w:sz w:val="24"/>
          <w:szCs w:val="24"/>
        </w:rPr>
      </w:pPr>
      <w:r w:rsidRPr="00637E12">
        <w:rPr>
          <w:rFonts w:ascii="Arial" w:hAnsi="Arial" w:cs="Arial"/>
          <w:sz w:val="24"/>
          <w:szCs w:val="24"/>
        </w:rPr>
        <w:t xml:space="preserve">Тогда масса поступательно движущихся частей отнесется к </w:t>
      </w:r>
      <w:r w:rsidRPr="00637E12">
        <w:rPr>
          <w:rFonts w:ascii="Arial" w:hAnsi="Arial" w:cs="Arial"/>
          <w:sz w:val="24"/>
          <w:szCs w:val="24"/>
          <w:lang w:val="en-US"/>
        </w:rPr>
        <w:t>n</w:t>
      </w:r>
      <w:r w:rsidRPr="00637E12">
        <w:rPr>
          <w:rFonts w:ascii="Arial" w:hAnsi="Arial" w:cs="Arial"/>
          <w:sz w:val="24"/>
          <w:szCs w:val="24"/>
        </w:rPr>
        <w:t xml:space="preserve"> площади поршня</w:t>
      </w:r>
    </w:p>
    <w:p w:rsidR="00B54C2D" w:rsidRPr="00637E12" w:rsidRDefault="00B54C2D" w:rsidP="00E719FD">
      <w:pPr>
        <w:tabs>
          <w:tab w:val="left" w:pos="851"/>
        </w:tabs>
        <w:spacing w:after="0" w:line="360" w:lineRule="auto"/>
        <w:ind w:firstLine="709"/>
        <w:jc w:val="right"/>
        <w:rPr>
          <w:rFonts w:ascii="Arial" w:hAnsi="Arial" w:cs="Arial"/>
          <w:sz w:val="24"/>
          <w:szCs w:val="24"/>
        </w:rPr>
      </w:pPr>
      <w:r w:rsidRPr="00637E12">
        <w:rPr>
          <w:rFonts w:ascii="Arial" w:hAnsi="Arial" w:cs="Arial"/>
          <w:sz w:val="24"/>
          <w:szCs w:val="24"/>
        </w:rPr>
        <w:t>М</w:t>
      </w:r>
      <w:r w:rsidRPr="00637E12">
        <w:rPr>
          <w:rFonts w:ascii="Arial" w:hAnsi="Arial" w:cs="Arial"/>
          <w:sz w:val="24"/>
          <w:szCs w:val="24"/>
          <w:vertAlign w:val="subscript"/>
          <w:lang w:val="en-US"/>
        </w:rPr>
        <w:t>n</w:t>
      </w:r>
      <w:r w:rsidRPr="00637E12">
        <w:rPr>
          <w:rFonts w:ascii="Arial" w:hAnsi="Arial" w:cs="Arial"/>
          <w:sz w:val="24"/>
          <w:szCs w:val="24"/>
        </w:rPr>
        <w:t xml:space="preserve">= </w:t>
      </w:r>
      <m:oMath>
        <m:f>
          <m:fPr>
            <m:ctrlPr>
              <w:rPr>
                <w:rFonts w:ascii="Cambria Math" w:hAnsi="Cambria Math" w:cs="Arial"/>
                <w:i/>
                <w:sz w:val="24"/>
                <w:szCs w:val="24"/>
              </w:rPr>
            </m:ctrlPr>
          </m:fPr>
          <m:num>
            <m:r>
              <w:rPr>
                <w:rFonts w:ascii="Cambria Math" w:hAnsi="Cambria Math" w:cs="Arial"/>
                <w:sz w:val="24"/>
                <w:szCs w:val="24"/>
              </w:rPr>
              <m:t>G</m:t>
            </m:r>
          </m:num>
          <m:den>
            <m:r>
              <w:rPr>
                <w:rFonts w:ascii="Cambria Math" w:hAnsi="Cambria Math" w:cs="Arial"/>
                <w:sz w:val="24"/>
                <w:szCs w:val="24"/>
              </w:rPr>
              <m:t>g</m:t>
            </m:r>
          </m:den>
        </m:f>
      </m:oMath>
      <w:r w:rsidRPr="00637E12">
        <w:rPr>
          <w:rFonts w:ascii="Arial" w:hAnsi="Arial" w:cs="Arial"/>
          <w:sz w:val="24"/>
          <w:szCs w:val="24"/>
        </w:rPr>
        <w:t xml:space="preserve">                                </w:t>
      </w:r>
      <w:r w:rsidR="00E719FD">
        <w:rPr>
          <w:rFonts w:ascii="Arial" w:hAnsi="Arial" w:cs="Arial"/>
          <w:sz w:val="24"/>
          <w:szCs w:val="24"/>
        </w:rPr>
        <w:t xml:space="preserve"> </w:t>
      </w:r>
      <w:r w:rsidRPr="00637E12">
        <w:rPr>
          <w:rFonts w:ascii="Arial" w:hAnsi="Arial" w:cs="Arial"/>
          <w:sz w:val="24"/>
          <w:szCs w:val="24"/>
        </w:rPr>
        <w:t xml:space="preserve">                                  (44)</w:t>
      </w:r>
    </w:p>
    <w:p w:rsidR="00B54C2D" w:rsidRPr="00637E12" w:rsidRDefault="00B54C2D" w:rsidP="00637E12">
      <w:pPr>
        <w:tabs>
          <w:tab w:val="left" w:pos="851"/>
        </w:tabs>
        <w:spacing w:after="0" w:line="360" w:lineRule="auto"/>
        <w:ind w:firstLine="709"/>
        <w:jc w:val="both"/>
        <w:rPr>
          <w:rFonts w:ascii="Arial" w:hAnsi="Arial" w:cs="Arial"/>
          <w:sz w:val="24"/>
          <w:szCs w:val="24"/>
        </w:rPr>
      </w:pPr>
      <w:r w:rsidRPr="00637E12">
        <w:rPr>
          <w:rFonts w:ascii="Arial" w:hAnsi="Arial" w:cs="Arial"/>
          <w:sz w:val="24"/>
          <w:szCs w:val="24"/>
        </w:rPr>
        <w:t>где:</w:t>
      </w:r>
    </w:p>
    <w:p w:rsidR="00B54C2D" w:rsidRPr="00637E12" w:rsidRDefault="00B54C2D" w:rsidP="00637E12">
      <w:pPr>
        <w:tabs>
          <w:tab w:val="left" w:pos="851"/>
        </w:tabs>
        <w:spacing w:after="0" w:line="360" w:lineRule="auto"/>
        <w:ind w:firstLine="709"/>
        <w:jc w:val="both"/>
        <w:rPr>
          <w:rFonts w:ascii="Arial" w:hAnsi="Arial" w:cs="Arial"/>
          <w:sz w:val="24"/>
          <w:szCs w:val="24"/>
        </w:rPr>
      </w:pPr>
      <w:r w:rsidRPr="00637E12">
        <w:rPr>
          <w:rFonts w:ascii="Arial" w:hAnsi="Arial" w:cs="Arial"/>
          <w:sz w:val="24"/>
          <w:szCs w:val="24"/>
          <w:lang w:val="en-US"/>
        </w:rPr>
        <w:t>G</w:t>
      </w:r>
      <w:r w:rsidRPr="00637E12">
        <w:rPr>
          <w:rFonts w:ascii="Arial" w:hAnsi="Arial" w:cs="Arial"/>
          <w:sz w:val="24"/>
          <w:szCs w:val="24"/>
        </w:rPr>
        <w:t xml:space="preserve"> – суммарный вес поступательно-движущихся частей</w:t>
      </w:r>
    </w:p>
    <w:p w:rsidR="00B54C2D" w:rsidRPr="00637E12" w:rsidRDefault="00B54C2D" w:rsidP="00637E12">
      <w:pPr>
        <w:tabs>
          <w:tab w:val="left" w:pos="851"/>
        </w:tabs>
        <w:spacing w:after="0" w:line="360" w:lineRule="auto"/>
        <w:ind w:firstLine="709"/>
        <w:jc w:val="both"/>
        <w:rPr>
          <w:rFonts w:ascii="Arial" w:hAnsi="Arial" w:cs="Arial"/>
          <w:sz w:val="24"/>
          <w:szCs w:val="24"/>
        </w:rPr>
      </w:pPr>
      <w:r w:rsidRPr="00637E12">
        <w:rPr>
          <w:rFonts w:ascii="Arial" w:hAnsi="Arial" w:cs="Arial"/>
          <w:sz w:val="24"/>
          <w:szCs w:val="24"/>
          <w:lang w:val="en-US"/>
        </w:rPr>
        <w:t>g</w:t>
      </w:r>
      <w:r w:rsidRPr="00637E12">
        <w:rPr>
          <w:rFonts w:ascii="Arial" w:hAnsi="Arial" w:cs="Arial"/>
          <w:sz w:val="24"/>
          <w:szCs w:val="24"/>
        </w:rPr>
        <w:t>– ускорение свободного падения 9,81 м/с</w:t>
      </w:r>
      <w:r w:rsidRPr="00637E12">
        <w:rPr>
          <w:rFonts w:ascii="Arial" w:hAnsi="Arial" w:cs="Arial"/>
          <w:sz w:val="24"/>
          <w:szCs w:val="24"/>
          <w:vertAlign w:val="superscript"/>
        </w:rPr>
        <w:t>2</w:t>
      </w:r>
    </w:p>
    <w:p w:rsidR="00B54C2D" w:rsidRPr="00637E12" w:rsidRDefault="00B54C2D" w:rsidP="00637E12">
      <w:pPr>
        <w:tabs>
          <w:tab w:val="left" w:pos="851"/>
        </w:tabs>
        <w:spacing w:after="0" w:line="360" w:lineRule="auto"/>
        <w:ind w:firstLine="709"/>
        <w:jc w:val="both"/>
        <w:rPr>
          <w:rFonts w:ascii="Arial" w:hAnsi="Arial" w:cs="Arial"/>
          <w:sz w:val="24"/>
          <w:szCs w:val="24"/>
        </w:rPr>
      </w:pPr>
      <w:r w:rsidRPr="00637E12">
        <w:rPr>
          <w:rFonts w:ascii="Arial" w:hAnsi="Arial" w:cs="Arial"/>
          <w:sz w:val="24"/>
          <w:szCs w:val="24"/>
          <w:lang w:val="en-US"/>
        </w:rPr>
        <w:t>F</w:t>
      </w:r>
      <w:r w:rsidRPr="00637E12">
        <w:rPr>
          <w:rFonts w:ascii="Arial" w:hAnsi="Arial" w:cs="Arial"/>
          <w:sz w:val="24"/>
          <w:szCs w:val="24"/>
        </w:rPr>
        <w:t xml:space="preserve"> = </w:t>
      </w:r>
      <m:oMath>
        <m:f>
          <m:fPr>
            <m:ctrlPr>
              <w:rPr>
                <w:rFonts w:ascii="Cambria Math" w:hAnsi="Cambria Math" w:cs="Arial"/>
                <w:i/>
                <w:sz w:val="24"/>
                <w:szCs w:val="24"/>
              </w:rPr>
            </m:ctrlPr>
          </m:fPr>
          <m:num>
            <m:r>
              <w:rPr>
                <w:rFonts w:ascii="Cambria Math" w:hAnsi="Cambria Math" w:cs="Arial"/>
                <w:sz w:val="24"/>
                <w:szCs w:val="24"/>
              </w:rPr>
              <m:t>π</m:t>
            </m:r>
            <m:sSup>
              <m:sSupPr>
                <m:ctrlPr>
                  <w:rPr>
                    <w:rFonts w:ascii="Cambria Math" w:hAnsi="Cambria Math" w:cs="Arial"/>
                    <w:i/>
                    <w:sz w:val="24"/>
                    <w:szCs w:val="24"/>
                    <w:lang w:val="en-US"/>
                  </w:rPr>
                </m:ctrlPr>
              </m:sSupPr>
              <m:e>
                <m:r>
                  <w:rPr>
                    <w:rFonts w:ascii="Cambria Math" w:hAnsi="Cambria Math" w:cs="Arial"/>
                    <w:sz w:val="24"/>
                    <w:szCs w:val="24"/>
                    <w:lang w:val="en-US"/>
                  </w:rPr>
                  <m:t>D</m:t>
                </m:r>
              </m:e>
              <m:sup>
                <m:r>
                  <w:rPr>
                    <w:rFonts w:ascii="Cambria Math" w:hAnsi="Cambria Math" w:cs="Arial"/>
                    <w:sz w:val="24"/>
                    <w:szCs w:val="24"/>
                  </w:rPr>
                  <m:t>2</m:t>
                </m:r>
              </m:sup>
            </m:sSup>
          </m:num>
          <m:den>
            <m:r>
              <w:rPr>
                <w:rFonts w:ascii="Cambria Math" w:hAnsi="Cambria Math" w:cs="Arial"/>
                <w:sz w:val="24"/>
                <w:szCs w:val="24"/>
              </w:rPr>
              <m:t>4</m:t>
            </m:r>
          </m:den>
        </m:f>
      </m:oMath>
      <w:r w:rsidRPr="00637E12">
        <w:rPr>
          <w:rFonts w:ascii="Arial" w:hAnsi="Arial" w:cs="Arial"/>
          <w:sz w:val="24"/>
          <w:szCs w:val="24"/>
        </w:rPr>
        <w:t>м</w:t>
      </w:r>
      <w:r w:rsidRPr="00637E12">
        <w:rPr>
          <w:rFonts w:ascii="Arial" w:hAnsi="Arial" w:cs="Arial"/>
          <w:sz w:val="24"/>
          <w:szCs w:val="24"/>
          <w:vertAlign w:val="superscript"/>
        </w:rPr>
        <w:t xml:space="preserve">2 </w:t>
      </w:r>
      <w:r w:rsidRPr="00637E12">
        <w:rPr>
          <w:rFonts w:ascii="Arial" w:hAnsi="Arial" w:cs="Arial"/>
          <w:sz w:val="24"/>
          <w:szCs w:val="24"/>
        </w:rPr>
        <w:t xml:space="preserve">  - площадь поршня.</w:t>
      </w:r>
    </w:p>
    <w:p w:rsidR="00B54C2D" w:rsidRPr="00637E12" w:rsidRDefault="00B54C2D" w:rsidP="00637E12">
      <w:pPr>
        <w:tabs>
          <w:tab w:val="left" w:pos="851"/>
        </w:tabs>
        <w:spacing w:after="0" w:line="360" w:lineRule="auto"/>
        <w:ind w:firstLine="709"/>
        <w:jc w:val="both"/>
        <w:rPr>
          <w:rFonts w:ascii="Arial" w:hAnsi="Arial" w:cs="Arial"/>
          <w:sz w:val="24"/>
          <w:szCs w:val="24"/>
        </w:rPr>
      </w:pPr>
    </w:p>
    <w:p w:rsidR="00B54C2D" w:rsidRPr="00637E12" w:rsidRDefault="00B54C2D" w:rsidP="00637E12">
      <w:pPr>
        <w:tabs>
          <w:tab w:val="left" w:pos="851"/>
        </w:tabs>
        <w:spacing w:after="0" w:line="360" w:lineRule="auto"/>
        <w:ind w:firstLine="709"/>
        <w:jc w:val="both"/>
        <w:rPr>
          <w:rFonts w:ascii="Arial" w:hAnsi="Arial" w:cs="Arial"/>
          <w:sz w:val="24"/>
          <w:szCs w:val="24"/>
        </w:rPr>
      </w:pPr>
      <w:r w:rsidRPr="00637E12">
        <w:rPr>
          <w:rFonts w:ascii="Arial" w:hAnsi="Arial" w:cs="Arial"/>
          <w:sz w:val="24"/>
          <w:szCs w:val="24"/>
        </w:rPr>
        <w:tab/>
        <w:t>- Силы трения, которые не поддаются точному теоретическому подсчету и включаются в механические потери двигателя.</w:t>
      </w:r>
    </w:p>
    <w:p w:rsidR="00B54C2D" w:rsidRPr="00637E12" w:rsidRDefault="00B54C2D" w:rsidP="00637E12">
      <w:pPr>
        <w:tabs>
          <w:tab w:val="left" w:pos="851"/>
        </w:tabs>
        <w:spacing w:after="0" w:line="360" w:lineRule="auto"/>
        <w:ind w:firstLine="709"/>
        <w:jc w:val="both"/>
        <w:rPr>
          <w:rFonts w:ascii="Arial" w:hAnsi="Arial" w:cs="Arial"/>
          <w:sz w:val="24"/>
          <w:szCs w:val="24"/>
        </w:rPr>
      </w:pPr>
      <w:r w:rsidRPr="00637E12">
        <w:rPr>
          <w:rFonts w:ascii="Arial" w:hAnsi="Arial" w:cs="Arial"/>
          <w:sz w:val="24"/>
          <w:szCs w:val="24"/>
        </w:rPr>
        <w:tab/>
        <w:t>- Силы инерции возвратно поступательных движущихся масс Р</w:t>
      </w:r>
      <w:r w:rsidRPr="00637E12">
        <w:rPr>
          <w:rFonts w:ascii="Arial" w:hAnsi="Arial" w:cs="Arial"/>
          <w:sz w:val="24"/>
          <w:szCs w:val="24"/>
          <w:vertAlign w:val="subscript"/>
          <w:lang w:val="en-US"/>
        </w:rPr>
        <w:t>j</w:t>
      </w:r>
      <w:r w:rsidRPr="00637E12">
        <w:rPr>
          <w:rFonts w:ascii="Arial" w:hAnsi="Arial" w:cs="Arial"/>
          <w:sz w:val="24"/>
          <w:szCs w:val="24"/>
        </w:rPr>
        <w:t xml:space="preserve"> в общем случае:</w:t>
      </w:r>
    </w:p>
    <w:p w:rsidR="00B54C2D" w:rsidRPr="00637E12" w:rsidRDefault="00B54C2D" w:rsidP="00637E12">
      <w:pPr>
        <w:tabs>
          <w:tab w:val="left" w:pos="851"/>
        </w:tabs>
        <w:spacing w:after="0" w:line="360" w:lineRule="auto"/>
        <w:ind w:firstLine="709"/>
        <w:jc w:val="right"/>
        <w:rPr>
          <w:rFonts w:ascii="Arial" w:hAnsi="Arial" w:cs="Arial"/>
          <w:sz w:val="24"/>
          <w:szCs w:val="24"/>
        </w:rPr>
      </w:pPr>
      <w:r w:rsidRPr="00637E12">
        <w:rPr>
          <w:rFonts w:ascii="Arial" w:hAnsi="Arial" w:cs="Arial"/>
          <w:sz w:val="24"/>
          <w:szCs w:val="24"/>
        </w:rPr>
        <w:tab/>
        <w:t>Р</w:t>
      </w:r>
      <w:r w:rsidRPr="00637E12">
        <w:rPr>
          <w:rFonts w:ascii="Arial" w:hAnsi="Arial" w:cs="Arial"/>
          <w:sz w:val="24"/>
          <w:szCs w:val="24"/>
          <w:vertAlign w:val="subscript"/>
          <w:lang w:val="en-US"/>
        </w:rPr>
        <w:t>j</w:t>
      </w:r>
      <w:r w:rsidRPr="00637E12">
        <w:rPr>
          <w:rFonts w:ascii="Arial" w:hAnsi="Arial" w:cs="Arial"/>
          <w:sz w:val="24"/>
          <w:szCs w:val="24"/>
        </w:rPr>
        <w:t xml:space="preserve"> = -М</w:t>
      </w:r>
      <w:r w:rsidRPr="00637E12">
        <w:rPr>
          <w:rFonts w:ascii="Arial" w:hAnsi="Arial" w:cs="Arial"/>
          <w:sz w:val="24"/>
          <w:szCs w:val="24"/>
          <w:vertAlign w:val="subscript"/>
          <w:lang w:val="en-US"/>
        </w:rPr>
        <w:t>n</w:t>
      </w:r>
      <w:r w:rsidRPr="00637E12">
        <w:rPr>
          <w:rFonts w:ascii="Arial" w:hAnsi="Arial" w:cs="Arial"/>
          <w:sz w:val="24"/>
          <w:szCs w:val="24"/>
        </w:rPr>
        <w:t xml:space="preserve">*а       </w:t>
      </w:r>
      <w:r w:rsidR="00610993">
        <w:rPr>
          <w:rFonts w:ascii="Arial" w:hAnsi="Arial" w:cs="Arial"/>
          <w:sz w:val="24"/>
          <w:szCs w:val="24"/>
        </w:rPr>
        <w:t xml:space="preserve">                                          </w:t>
      </w:r>
      <w:r w:rsidRPr="00637E12">
        <w:rPr>
          <w:rFonts w:ascii="Arial" w:hAnsi="Arial" w:cs="Arial"/>
          <w:sz w:val="24"/>
          <w:szCs w:val="24"/>
        </w:rPr>
        <w:t xml:space="preserve">      (45)</w:t>
      </w:r>
    </w:p>
    <w:p w:rsidR="00B54C2D" w:rsidRPr="00637E12" w:rsidRDefault="00B54C2D" w:rsidP="00637E12">
      <w:pPr>
        <w:tabs>
          <w:tab w:val="left" w:pos="851"/>
        </w:tabs>
        <w:spacing w:after="0" w:line="360" w:lineRule="auto"/>
        <w:ind w:firstLine="709"/>
        <w:jc w:val="both"/>
        <w:rPr>
          <w:rFonts w:ascii="Arial" w:hAnsi="Arial" w:cs="Arial"/>
          <w:sz w:val="24"/>
          <w:szCs w:val="24"/>
        </w:rPr>
      </w:pPr>
      <w:r w:rsidRPr="00637E12">
        <w:rPr>
          <w:rFonts w:ascii="Arial" w:hAnsi="Arial" w:cs="Arial"/>
          <w:sz w:val="24"/>
          <w:szCs w:val="24"/>
        </w:rPr>
        <w:t xml:space="preserve">где: </w:t>
      </w:r>
    </w:p>
    <w:p w:rsidR="00B54C2D" w:rsidRPr="00637E12" w:rsidRDefault="00B54C2D" w:rsidP="00637E12">
      <w:pPr>
        <w:tabs>
          <w:tab w:val="left" w:pos="851"/>
        </w:tabs>
        <w:spacing w:after="0" w:line="360" w:lineRule="auto"/>
        <w:ind w:firstLine="709"/>
        <w:jc w:val="both"/>
        <w:rPr>
          <w:rFonts w:ascii="Arial" w:hAnsi="Arial" w:cs="Arial"/>
          <w:sz w:val="24"/>
          <w:szCs w:val="24"/>
        </w:rPr>
      </w:pPr>
      <w:r w:rsidRPr="00637E12">
        <w:rPr>
          <w:rFonts w:ascii="Arial" w:hAnsi="Arial" w:cs="Arial"/>
          <w:sz w:val="24"/>
          <w:szCs w:val="24"/>
        </w:rPr>
        <w:t>М - масса поступательно движущихся частей м/с</w:t>
      </w:r>
      <w:r w:rsidRPr="00637E12">
        <w:rPr>
          <w:rFonts w:ascii="Arial" w:hAnsi="Arial" w:cs="Arial"/>
          <w:sz w:val="24"/>
          <w:szCs w:val="24"/>
          <w:vertAlign w:val="superscript"/>
        </w:rPr>
        <w:t>2</w:t>
      </w:r>
    </w:p>
    <w:p w:rsidR="00B54C2D" w:rsidRPr="00637E12" w:rsidRDefault="00B54C2D" w:rsidP="00637E12">
      <w:pPr>
        <w:tabs>
          <w:tab w:val="left" w:pos="851"/>
        </w:tabs>
        <w:spacing w:after="0" w:line="360" w:lineRule="auto"/>
        <w:ind w:firstLine="709"/>
        <w:jc w:val="both"/>
        <w:rPr>
          <w:rFonts w:ascii="Arial" w:hAnsi="Arial" w:cs="Arial"/>
          <w:sz w:val="24"/>
          <w:szCs w:val="24"/>
        </w:rPr>
      </w:pPr>
      <w:r w:rsidRPr="00637E12">
        <w:rPr>
          <w:rFonts w:ascii="Arial" w:hAnsi="Arial" w:cs="Arial"/>
          <w:sz w:val="24"/>
          <w:szCs w:val="24"/>
        </w:rPr>
        <w:t>а – ускорение движущихся частей м/с</w:t>
      </w:r>
      <w:r w:rsidRPr="00637E12">
        <w:rPr>
          <w:rFonts w:ascii="Arial" w:hAnsi="Arial" w:cs="Arial"/>
          <w:sz w:val="24"/>
          <w:szCs w:val="24"/>
          <w:vertAlign w:val="superscript"/>
        </w:rPr>
        <w:t>2</w:t>
      </w:r>
    </w:p>
    <w:p w:rsidR="00B54C2D" w:rsidRPr="00637E12" w:rsidRDefault="00B54C2D" w:rsidP="00637E12">
      <w:pPr>
        <w:tabs>
          <w:tab w:val="left" w:pos="851"/>
        </w:tabs>
        <w:spacing w:after="0" w:line="360" w:lineRule="auto"/>
        <w:ind w:firstLine="709"/>
        <w:jc w:val="both"/>
        <w:rPr>
          <w:rFonts w:ascii="Arial" w:hAnsi="Arial" w:cs="Arial"/>
          <w:sz w:val="24"/>
          <w:szCs w:val="24"/>
        </w:rPr>
      </w:pPr>
      <w:r w:rsidRPr="00637E12">
        <w:rPr>
          <w:rFonts w:ascii="Arial" w:hAnsi="Arial" w:cs="Arial"/>
          <w:sz w:val="24"/>
          <w:szCs w:val="24"/>
        </w:rPr>
        <w:tab/>
        <w:t xml:space="preserve">Из курса технической механики известно, что для </w:t>
      </w:r>
      <w:proofErr w:type="spellStart"/>
      <w:r w:rsidRPr="00637E12">
        <w:rPr>
          <w:rFonts w:ascii="Arial" w:hAnsi="Arial" w:cs="Arial"/>
          <w:sz w:val="24"/>
          <w:szCs w:val="24"/>
        </w:rPr>
        <w:t>кривошипно</w:t>
      </w:r>
      <w:proofErr w:type="spellEnd"/>
      <w:r w:rsidRPr="00637E12">
        <w:rPr>
          <w:rFonts w:ascii="Arial" w:hAnsi="Arial" w:cs="Arial"/>
          <w:sz w:val="24"/>
          <w:szCs w:val="24"/>
        </w:rPr>
        <w:t xml:space="preserve"> шатунного механизма ускорение поршня определяется приближенным выражением:</w:t>
      </w:r>
    </w:p>
    <w:p w:rsidR="00B54C2D" w:rsidRPr="00637E12" w:rsidRDefault="00B54C2D" w:rsidP="00637E12">
      <w:pPr>
        <w:tabs>
          <w:tab w:val="left" w:pos="851"/>
        </w:tabs>
        <w:spacing w:after="0" w:line="360" w:lineRule="auto"/>
        <w:ind w:firstLine="709"/>
        <w:jc w:val="both"/>
        <w:rPr>
          <w:rFonts w:ascii="Arial" w:hAnsi="Arial" w:cs="Arial"/>
          <w:sz w:val="24"/>
          <w:szCs w:val="24"/>
        </w:rPr>
      </w:pPr>
      <w:r w:rsidRPr="00637E12">
        <w:rPr>
          <w:rFonts w:ascii="Arial" w:hAnsi="Arial" w:cs="Arial"/>
          <w:sz w:val="24"/>
          <w:szCs w:val="24"/>
        </w:rPr>
        <w:tab/>
        <w:t xml:space="preserve">а = </w:t>
      </w:r>
      <w:proofErr w:type="spellStart"/>
      <w:r w:rsidRPr="00637E12">
        <w:rPr>
          <w:rFonts w:ascii="Arial" w:hAnsi="Arial" w:cs="Arial"/>
          <w:sz w:val="24"/>
          <w:szCs w:val="24"/>
          <w:lang w:val="en-US"/>
        </w:rPr>
        <w:t>Rω</w:t>
      </w:r>
      <w:proofErr w:type="spellEnd"/>
      <w:r w:rsidRPr="00637E12">
        <w:rPr>
          <w:rFonts w:ascii="Arial" w:hAnsi="Arial" w:cs="Arial"/>
          <w:sz w:val="24"/>
          <w:szCs w:val="24"/>
          <w:vertAlign w:val="superscript"/>
        </w:rPr>
        <w:t xml:space="preserve">2 </w:t>
      </w:r>
      <w:r w:rsidRPr="00637E12">
        <w:rPr>
          <w:rFonts w:ascii="Arial" w:hAnsi="Arial" w:cs="Arial"/>
          <w:sz w:val="24"/>
          <w:szCs w:val="24"/>
        </w:rPr>
        <w:t>(</w:t>
      </w:r>
      <m:oMath>
        <m:func>
          <m:funcPr>
            <m:ctrlPr>
              <w:rPr>
                <w:rFonts w:ascii="Cambria Math" w:hAnsi="Cambria Math" w:cs="Arial"/>
                <w:i/>
                <w:sz w:val="24"/>
                <w:szCs w:val="24"/>
                <w:lang w:val="en-US"/>
              </w:rPr>
            </m:ctrlPr>
          </m:funcPr>
          <m:fName>
            <m:r>
              <m:rPr>
                <m:sty m:val="p"/>
              </m:rPr>
              <w:rPr>
                <w:rFonts w:ascii="Cambria Math" w:hAnsi="Cambria Math" w:cs="Arial"/>
                <w:sz w:val="24"/>
                <w:szCs w:val="24"/>
                <w:lang w:val="en-US"/>
              </w:rPr>
              <m:t>cos</m:t>
            </m:r>
          </m:fName>
          <m:e>
            <m:r>
              <m:rPr>
                <m:sty m:val="p"/>
              </m:rPr>
              <w:rPr>
                <w:rFonts w:ascii="Cambria Math" w:hAnsi="Cambria Math" w:cs="Arial"/>
                <w:sz w:val="24"/>
                <w:szCs w:val="24"/>
                <w:lang w:val="en-US"/>
              </w:rPr>
              <m:t>φ</m:t>
            </m:r>
            <m:r>
              <m:rPr>
                <m:sty m:val="p"/>
              </m:rPr>
              <w:rPr>
                <w:rFonts w:ascii="Cambria Math" w:hAnsi="Cambria Math" w:cs="Arial"/>
                <w:sz w:val="24"/>
                <w:szCs w:val="24"/>
              </w:rPr>
              <m:t xml:space="preserve">+ </m:t>
            </m:r>
            <m:r>
              <m:rPr>
                <m:sty m:val="p"/>
              </m:rPr>
              <w:rPr>
                <w:rFonts w:ascii="Cambria Math" w:hAnsi="Cambria Math" w:cs="Arial"/>
                <w:sz w:val="24"/>
                <w:szCs w:val="24"/>
                <w:lang w:val="en-US"/>
              </w:rPr>
              <m:t>λcos</m:t>
            </m:r>
            <m:r>
              <m:rPr>
                <m:sty m:val="p"/>
              </m:rPr>
              <w:rPr>
                <w:rFonts w:ascii="Cambria Math" w:hAnsi="Cambria Math" w:cs="Arial"/>
                <w:sz w:val="24"/>
                <w:szCs w:val="24"/>
              </w:rPr>
              <m:t>2</m:t>
            </m:r>
            <m:r>
              <m:rPr>
                <m:sty m:val="p"/>
              </m:rPr>
              <w:rPr>
                <w:rFonts w:ascii="Cambria Math" w:hAnsi="Cambria Math" w:cs="Arial"/>
                <w:sz w:val="24"/>
                <w:szCs w:val="24"/>
                <w:lang w:val="en-US"/>
              </w:rPr>
              <m:t>φ</m:t>
            </m:r>
            <m:r>
              <m:rPr>
                <m:sty m:val="p"/>
              </m:rPr>
              <w:rPr>
                <w:rFonts w:ascii="Cambria Math" w:hAnsi="Cambria Math" w:cs="Arial"/>
                <w:sz w:val="24"/>
                <w:szCs w:val="24"/>
              </w:rPr>
              <m:t xml:space="preserve">) </m:t>
            </m:r>
          </m:e>
        </m:func>
      </m:oMath>
      <w:r w:rsidRPr="00637E12">
        <w:rPr>
          <w:rFonts w:ascii="Arial" w:hAnsi="Arial" w:cs="Arial"/>
          <w:sz w:val="24"/>
          <w:szCs w:val="24"/>
        </w:rPr>
        <w:t xml:space="preserve"> (46)</w:t>
      </w:r>
    </w:p>
    <w:p w:rsidR="00B54C2D" w:rsidRPr="00637E12" w:rsidRDefault="00B54C2D" w:rsidP="00637E12">
      <w:pPr>
        <w:tabs>
          <w:tab w:val="left" w:pos="851"/>
        </w:tabs>
        <w:spacing w:after="0" w:line="360" w:lineRule="auto"/>
        <w:ind w:firstLine="709"/>
        <w:jc w:val="both"/>
        <w:rPr>
          <w:rFonts w:ascii="Arial" w:hAnsi="Arial" w:cs="Arial"/>
          <w:sz w:val="24"/>
          <w:szCs w:val="24"/>
        </w:rPr>
      </w:pPr>
      <w:r w:rsidRPr="00637E12">
        <w:rPr>
          <w:rFonts w:ascii="Arial" w:hAnsi="Arial" w:cs="Arial"/>
          <w:sz w:val="24"/>
          <w:szCs w:val="24"/>
        </w:rPr>
        <w:t>где:</w:t>
      </w:r>
    </w:p>
    <w:p w:rsidR="00B54C2D" w:rsidRPr="00637E12" w:rsidRDefault="00B54C2D" w:rsidP="00637E12">
      <w:pPr>
        <w:tabs>
          <w:tab w:val="left" w:pos="851"/>
        </w:tabs>
        <w:spacing w:after="0" w:line="360" w:lineRule="auto"/>
        <w:ind w:firstLine="709"/>
        <w:jc w:val="both"/>
        <w:rPr>
          <w:rFonts w:ascii="Arial" w:hAnsi="Arial" w:cs="Arial"/>
          <w:sz w:val="24"/>
          <w:szCs w:val="24"/>
        </w:rPr>
      </w:pPr>
      <w:r w:rsidRPr="00637E12">
        <w:rPr>
          <w:rFonts w:ascii="Arial" w:hAnsi="Arial" w:cs="Arial"/>
          <w:sz w:val="24"/>
          <w:szCs w:val="24"/>
        </w:rPr>
        <w:t>φ – угол поворота коленчатого вала</w:t>
      </w:r>
    </w:p>
    <w:p w:rsidR="00B54C2D" w:rsidRPr="00637E12" w:rsidRDefault="00B54C2D" w:rsidP="00637E12">
      <w:pPr>
        <w:tabs>
          <w:tab w:val="left" w:pos="851"/>
        </w:tabs>
        <w:spacing w:after="0" w:line="360" w:lineRule="auto"/>
        <w:ind w:firstLine="709"/>
        <w:jc w:val="both"/>
        <w:rPr>
          <w:rFonts w:ascii="Arial" w:hAnsi="Arial" w:cs="Arial"/>
          <w:sz w:val="24"/>
          <w:szCs w:val="24"/>
        </w:rPr>
      </w:pPr>
      <w:r w:rsidRPr="00637E12">
        <w:rPr>
          <w:rFonts w:ascii="Arial" w:hAnsi="Arial" w:cs="Arial"/>
          <w:sz w:val="24"/>
          <w:szCs w:val="24"/>
        </w:rPr>
        <w:t>ω – угловая скорость</w:t>
      </w:r>
    </w:p>
    <w:p w:rsidR="00B54C2D" w:rsidRPr="00637E12" w:rsidRDefault="00B54C2D" w:rsidP="00637E12">
      <w:pPr>
        <w:tabs>
          <w:tab w:val="left" w:pos="851"/>
        </w:tabs>
        <w:spacing w:after="0" w:line="360" w:lineRule="auto"/>
        <w:ind w:firstLine="709"/>
        <w:jc w:val="right"/>
        <w:rPr>
          <w:rFonts w:ascii="Arial" w:hAnsi="Arial" w:cs="Arial"/>
          <w:sz w:val="24"/>
          <w:szCs w:val="24"/>
        </w:rPr>
      </w:pPr>
      <w:r w:rsidRPr="00637E12">
        <w:rPr>
          <w:rFonts w:ascii="Arial" w:hAnsi="Arial" w:cs="Arial"/>
          <w:sz w:val="24"/>
          <w:szCs w:val="24"/>
        </w:rPr>
        <w:tab/>
        <w:t xml:space="preserve">ω = </w:t>
      </w:r>
      <m:oMath>
        <m:r>
          <w:rPr>
            <w:rFonts w:ascii="Cambria Math" w:hAnsi="Cambria Math" w:cs="Arial"/>
            <w:sz w:val="24"/>
            <w:szCs w:val="24"/>
          </w:rPr>
          <m:t>2π</m:t>
        </m:r>
        <m:r>
          <m:rPr>
            <m:sty m:val="p"/>
          </m:rPr>
          <w:rPr>
            <w:rFonts w:ascii="Cambria Math" w:hAnsi="Cambria Math" w:cs="Arial"/>
            <w:sz w:val="24"/>
            <w:szCs w:val="24"/>
          </w:rPr>
          <m:t>n</m:t>
        </m:r>
      </m:oMath>
      <w:r w:rsidRPr="00637E12">
        <w:rPr>
          <w:rFonts w:ascii="Arial" w:hAnsi="Arial" w:cs="Arial"/>
          <w:sz w:val="24"/>
          <w:szCs w:val="24"/>
        </w:rPr>
        <w:t xml:space="preserve">рад/сек            </w:t>
      </w:r>
      <w:r w:rsidR="00610993">
        <w:rPr>
          <w:rFonts w:ascii="Arial" w:hAnsi="Arial" w:cs="Arial"/>
          <w:sz w:val="24"/>
          <w:szCs w:val="24"/>
        </w:rPr>
        <w:t xml:space="preserve">                        </w:t>
      </w:r>
      <w:r w:rsidRPr="00637E12">
        <w:rPr>
          <w:rFonts w:ascii="Arial" w:hAnsi="Arial" w:cs="Arial"/>
          <w:sz w:val="24"/>
          <w:szCs w:val="24"/>
        </w:rPr>
        <w:t xml:space="preserve">          (47)</w:t>
      </w:r>
    </w:p>
    <w:p w:rsidR="00B54C2D" w:rsidRPr="00637E12" w:rsidRDefault="00B54C2D" w:rsidP="00637E12">
      <w:pPr>
        <w:tabs>
          <w:tab w:val="left" w:pos="851"/>
        </w:tabs>
        <w:spacing w:after="0" w:line="360" w:lineRule="auto"/>
        <w:ind w:firstLine="709"/>
        <w:jc w:val="both"/>
        <w:rPr>
          <w:rFonts w:ascii="Arial" w:hAnsi="Arial" w:cs="Arial"/>
          <w:sz w:val="24"/>
          <w:szCs w:val="24"/>
        </w:rPr>
      </w:pPr>
      <w:r w:rsidRPr="00637E12">
        <w:rPr>
          <w:rFonts w:ascii="Arial" w:hAnsi="Arial" w:cs="Arial"/>
          <w:sz w:val="24"/>
          <w:szCs w:val="24"/>
          <w:lang w:val="en-US"/>
        </w:rPr>
        <w:t>n</w:t>
      </w:r>
      <w:r w:rsidRPr="00637E12">
        <w:rPr>
          <w:rFonts w:ascii="Arial" w:hAnsi="Arial" w:cs="Arial"/>
          <w:sz w:val="24"/>
          <w:szCs w:val="24"/>
        </w:rPr>
        <w:t xml:space="preserve"> – число оборотов коленчатого вала с</w:t>
      </w:r>
      <w:r w:rsidRPr="00637E12">
        <w:rPr>
          <w:rFonts w:ascii="Arial" w:hAnsi="Arial" w:cs="Arial"/>
          <w:sz w:val="24"/>
          <w:szCs w:val="24"/>
          <w:vertAlign w:val="superscript"/>
        </w:rPr>
        <w:t>-1</w:t>
      </w:r>
    </w:p>
    <w:p w:rsidR="00B54C2D" w:rsidRPr="00637E12" w:rsidRDefault="00B54C2D" w:rsidP="00637E12">
      <w:pPr>
        <w:tabs>
          <w:tab w:val="left" w:pos="851"/>
        </w:tabs>
        <w:spacing w:after="0" w:line="360" w:lineRule="auto"/>
        <w:ind w:firstLine="709"/>
        <w:jc w:val="both"/>
        <w:rPr>
          <w:rFonts w:ascii="Arial" w:hAnsi="Arial" w:cs="Arial"/>
          <w:sz w:val="24"/>
          <w:szCs w:val="24"/>
        </w:rPr>
      </w:pPr>
      <w:r w:rsidRPr="00637E12">
        <w:rPr>
          <w:rFonts w:ascii="Arial" w:hAnsi="Arial" w:cs="Arial"/>
          <w:sz w:val="24"/>
          <w:szCs w:val="24"/>
        </w:rPr>
        <w:tab/>
        <w:t xml:space="preserve">λ = </w:t>
      </w:r>
      <m:oMath>
        <m:f>
          <m:fPr>
            <m:ctrlPr>
              <w:rPr>
                <w:rFonts w:ascii="Cambria Math" w:hAnsi="Cambria Math" w:cs="Arial"/>
                <w:i/>
                <w:sz w:val="24"/>
                <w:szCs w:val="24"/>
              </w:rPr>
            </m:ctrlPr>
          </m:fPr>
          <m:num>
            <m:r>
              <w:rPr>
                <w:rFonts w:ascii="Cambria Math" w:hAnsi="Cambria Math" w:cs="Arial"/>
                <w:sz w:val="24"/>
                <w:szCs w:val="24"/>
                <w:lang w:val="en-US"/>
              </w:rPr>
              <m:t>R</m:t>
            </m:r>
          </m:num>
          <m:den>
            <m:r>
              <w:rPr>
                <w:rFonts w:ascii="Cambria Math" w:hAnsi="Cambria Math" w:cs="Arial"/>
                <w:sz w:val="24"/>
                <w:szCs w:val="24"/>
              </w:rPr>
              <m:t>L</m:t>
            </m:r>
          </m:den>
        </m:f>
      </m:oMath>
      <w:r w:rsidRPr="00637E12">
        <w:rPr>
          <w:rFonts w:ascii="Arial" w:hAnsi="Arial" w:cs="Arial"/>
          <w:sz w:val="24"/>
          <w:szCs w:val="24"/>
        </w:rPr>
        <w:t xml:space="preserve">              (48)</w:t>
      </w:r>
    </w:p>
    <w:p w:rsidR="00B54C2D" w:rsidRPr="00637E12" w:rsidRDefault="00B54C2D" w:rsidP="00637E12">
      <w:pPr>
        <w:tabs>
          <w:tab w:val="left" w:pos="851"/>
        </w:tabs>
        <w:spacing w:after="0" w:line="360" w:lineRule="auto"/>
        <w:ind w:firstLine="709"/>
        <w:jc w:val="both"/>
        <w:rPr>
          <w:rFonts w:ascii="Arial" w:hAnsi="Arial" w:cs="Arial"/>
          <w:sz w:val="24"/>
          <w:szCs w:val="24"/>
        </w:rPr>
      </w:pPr>
      <w:r w:rsidRPr="00637E12">
        <w:rPr>
          <w:rFonts w:ascii="Arial" w:hAnsi="Arial" w:cs="Arial"/>
          <w:sz w:val="24"/>
          <w:szCs w:val="24"/>
        </w:rPr>
        <w:t>λ- Коэффициент, учитывающий влияние конечной длины шатуна, м</w:t>
      </w:r>
    </w:p>
    <w:p w:rsidR="00B54C2D" w:rsidRPr="00637E12" w:rsidRDefault="00B54C2D" w:rsidP="00637E12">
      <w:pPr>
        <w:tabs>
          <w:tab w:val="left" w:pos="851"/>
        </w:tabs>
        <w:spacing w:after="0" w:line="360" w:lineRule="auto"/>
        <w:ind w:firstLine="709"/>
        <w:jc w:val="both"/>
        <w:rPr>
          <w:rFonts w:ascii="Arial" w:hAnsi="Arial" w:cs="Arial"/>
          <w:sz w:val="24"/>
          <w:szCs w:val="24"/>
        </w:rPr>
      </w:pPr>
      <w:r w:rsidRPr="00637E12">
        <w:rPr>
          <w:rFonts w:ascii="Arial" w:hAnsi="Arial" w:cs="Arial"/>
          <w:sz w:val="24"/>
          <w:szCs w:val="24"/>
          <w:lang w:val="en-US"/>
        </w:rPr>
        <w:t>R</w:t>
      </w:r>
      <w:r w:rsidRPr="00637E12">
        <w:rPr>
          <w:rFonts w:ascii="Arial" w:hAnsi="Arial" w:cs="Arial"/>
          <w:sz w:val="24"/>
          <w:szCs w:val="24"/>
        </w:rPr>
        <w:t xml:space="preserve"> – радиус кривошипа, м</w:t>
      </w:r>
    </w:p>
    <w:p w:rsidR="00B54C2D" w:rsidRPr="00637E12" w:rsidRDefault="00B54C2D" w:rsidP="00637E12">
      <w:pPr>
        <w:tabs>
          <w:tab w:val="left" w:pos="851"/>
        </w:tabs>
        <w:spacing w:after="0" w:line="360" w:lineRule="auto"/>
        <w:ind w:firstLine="709"/>
        <w:jc w:val="both"/>
        <w:rPr>
          <w:rFonts w:ascii="Arial" w:hAnsi="Arial" w:cs="Arial"/>
          <w:sz w:val="24"/>
          <w:szCs w:val="24"/>
        </w:rPr>
      </w:pPr>
      <w:r w:rsidRPr="00637E12">
        <w:rPr>
          <w:rFonts w:ascii="Arial" w:hAnsi="Arial" w:cs="Arial"/>
          <w:sz w:val="24"/>
          <w:szCs w:val="24"/>
          <w:lang w:val="en-US"/>
        </w:rPr>
        <w:t>L</w:t>
      </w:r>
      <w:r w:rsidRPr="00637E12">
        <w:rPr>
          <w:rFonts w:ascii="Arial" w:hAnsi="Arial" w:cs="Arial"/>
          <w:sz w:val="24"/>
          <w:szCs w:val="24"/>
        </w:rPr>
        <w:t>– длина шатуна.</w:t>
      </w:r>
    </w:p>
    <w:p w:rsidR="00B54C2D" w:rsidRPr="00637E12" w:rsidRDefault="00B54C2D" w:rsidP="00637E12">
      <w:pPr>
        <w:tabs>
          <w:tab w:val="left" w:pos="851"/>
        </w:tabs>
        <w:spacing w:after="0" w:line="360" w:lineRule="auto"/>
        <w:ind w:firstLine="709"/>
        <w:jc w:val="both"/>
        <w:rPr>
          <w:rFonts w:ascii="Arial" w:hAnsi="Arial" w:cs="Arial"/>
          <w:sz w:val="24"/>
          <w:szCs w:val="24"/>
        </w:rPr>
      </w:pPr>
    </w:p>
    <w:p w:rsidR="00B54C2D" w:rsidRPr="00637E12" w:rsidRDefault="00B54C2D" w:rsidP="00637E12">
      <w:pPr>
        <w:tabs>
          <w:tab w:val="left" w:pos="851"/>
        </w:tabs>
        <w:spacing w:after="0" w:line="360" w:lineRule="auto"/>
        <w:ind w:firstLine="709"/>
        <w:jc w:val="both"/>
        <w:rPr>
          <w:rFonts w:ascii="Arial" w:hAnsi="Arial" w:cs="Arial"/>
          <w:sz w:val="24"/>
          <w:szCs w:val="24"/>
        </w:rPr>
      </w:pPr>
      <w:r w:rsidRPr="00637E12">
        <w:rPr>
          <w:rFonts w:ascii="Arial" w:hAnsi="Arial" w:cs="Arial"/>
          <w:sz w:val="24"/>
          <w:szCs w:val="24"/>
        </w:rPr>
        <w:t>Таблица 16.</w:t>
      </w:r>
    </w:p>
    <w:p w:rsidR="00B54C2D" w:rsidRPr="00637E12" w:rsidRDefault="00B54C2D" w:rsidP="00637E12">
      <w:pPr>
        <w:tabs>
          <w:tab w:val="left" w:pos="851"/>
        </w:tabs>
        <w:spacing w:after="0" w:line="360" w:lineRule="auto"/>
        <w:ind w:firstLine="709"/>
        <w:jc w:val="both"/>
        <w:rPr>
          <w:rFonts w:ascii="Arial" w:hAnsi="Arial" w:cs="Arial"/>
          <w:sz w:val="24"/>
          <w:szCs w:val="24"/>
        </w:rPr>
      </w:pPr>
    </w:p>
    <w:p w:rsidR="00B54C2D" w:rsidRPr="00637E12" w:rsidRDefault="00B54C2D" w:rsidP="00637E12">
      <w:pPr>
        <w:tabs>
          <w:tab w:val="left" w:pos="851"/>
        </w:tabs>
        <w:spacing w:after="0" w:line="360" w:lineRule="auto"/>
        <w:ind w:firstLine="709"/>
        <w:jc w:val="both"/>
        <w:rPr>
          <w:rFonts w:ascii="Arial" w:hAnsi="Arial" w:cs="Arial"/>
          <w:sz w:val="24"/>
          <w:szCs w:val="24"/>
        </w:rPr>
      </w:pPr>
      <w:r w:rsidRPr="00637E12">
        <w:rPr>
          <w:rFonts w:ascii="Arial" w:hAnsi="Arial" w:cs="Arial"/>
          <w:sz w:val="24"/>
          <w:szCs w:val="24"/>
        </w:rPr>
        <w:t>Известно, что сила инерции достигает наибольшего значения там, где скорость становится равной нулю и меняет свой знак. Это положение мертвых точек кривошипа φ = 0</w:t>
      </w:r>
      <w:r w:rsidRPr="00637E12">
        <w:rPr>
          <w:rFonts w:ascii="Arial" w:hAnsi="Arial" w:cs="Arial"/>
          <w:sz w:val="24"/>
          <w:szCs w:val="24"/>
          <w:vertAlign w:val="superscript"/>
        </w:rPr>
        <w:t>0</w:t>
      </w:r>
      <w:r w:rsidRPr="00637E12">
        <w:rPr>
          <w:rFonts w:ascii="Arial" w:hAnsi="Arial" w:cs="Arial"/>
          <w:sz w:val="24"/>
          <w:szCs w:val="24"/>
        </w:rPr>
        <w:t xml:space="preserve"> и φ = 180</w:t>
      </w:r>
      <w:r w:rsidRPr="00637E12">
        <w:rPr>
          <w:rFonts w:ascii="Arial" w:hAnsi="Arial" w:cs="Arial"/>
          <w:sz w:val="24"/>
          <w:szCs w:val="24"/>
          <w:vertAlign w:val="superscript"/>
        </w:rPr>
        <w:t>0</w:t>
      </w:r>
      <w:r w:rsidRPr="00637E12">
        <w:rPr>
          <w:rFonts w:ascii="Arial" w:hAnsi="Arial" w:cs="Arial"/>
          <w:sz w:val="24"/>
          <w:szCs w:val="24"/>
        </w:rPr>
        <w:t>, тогда выражение принимает вид:</w:t>
      </w:r>
    </w:p>
    <w:p w:rsidR="00B54C2D" w:rsidRPr="00637E12" w:rsidRDefault="00B54C2D" w:rsidP="00637E12">
      <w:pPr>
        <w:tabs>
          <w:tab w:val="left" w:pos="851"/>
        </w:tabs>
        <w:spacing w:after="0" w:line="360" w:lineRule="auto"/>
        <w:ind w:firstLine="709"/>
        <w:jc w:val="right"/>
        <w:rPr>
          <w:rFonts w:ascii="Arial" w:hAnsi="Arial" w:cs="Arial"/>
          <w:sz w:val="24"/>
          <w:szCs w:val="24"/>
        </w:rPr>
      </w:pPr>
      <w:r w:rsidRPr="00637E12">
        <w:rPr>
          <w:rFonts w:ascii="Arial" w:hAnsi="Arial" w:cs="Arial"/>
          <w:sz w:val="24"/>
          <w:szCs w:val="24"/>
        </w:rPr>
        <w:t>Р</w:t>
      </w:r>
      <w:r w:rsidRPr="00637E12">
        <w:rPr>
          <w:rFonts w:ascii="Arial" w:hAnsi="Arial" w:cs="Arial"/>
          <w:sz w:val="24"/>
          <w:szCs w:val="24"/>
          <w:vertAlign w:val="subscript"/>
          <w:lang w:val="en-US"/>
        </w:rPr>
        <w:t>J</w:t>
      </w:r>
      <w:proofErr w:type="spellStart"/>
      <w:r w:rsidRPr="00637E12">
        <w:rPr>
          <w:rFonts w:ascii="Arial" w:hAnsi="Arial" w:cs="Arial"/>
          <w:sz w:val="24"/>
          <w:szCs w:val="24"/>
          <w:vertAlign w:val="subscript"/>
        </w:rPr>
        <w:t>вмт</w:t>
      </w:r>
      <w:proofErr w:type="spellEnd"/>
      <w:r w:rsidRPr="00637E12">
        <w:rPr>
          <w:rFonts w:ascii="Arial" w:hAnsi="Arial" w:cs="Arial"/>
          <w:sz w:val="24"/>
          <w:szCs w:val="24"/>
        </w:rPr>
        <w:t>= -М</w:t>
      </w:r>
      <w:proofErr w:type="spellStart"/>
      <w:r w:rsidRPr="00637E12">
        <w:rPr>
          <w:rFonts w:ascii="Arial" w:hAnsi="Arial" w:cs="Arial"/>
          <w:sz w:val="24"/>
          <w:szCs w:val="24"/>
          <w:lang w:val="en-US"/>
        </w:rPr>
        <w:t>Rω</w:t>
      </w:r>
      <w:proofErr w:type="spellEnd"/>
      <w:r w:rsidRPr="00637E12">
        <w:rPr>
          <w:rFonts w:ascii="Arial" w:hAnsi="Arial" w:cs="Arial"/>
          <w:sz w:val="24"/>
          <w:szCs w:val="24"/>
          <w:vertAlign w:val="superscript"/>
        </w:rPr>
        <w:t>2</w:t>
      </w:r>
      <w:r w:rsidRPr="00637E12">
        <w:rPr>
          <w:rFonts w:ascii="Arial" w:hAnsi="Arial" w:cs="Arial"/>
          <w:sz w:val="24"/>
          <w:szCs w:val="24"/>
        </w:rPr>
        <w:t xml:space="preserve">(1 + </w:t>
      </w:r>
      <w:r w:rsidRPr="00637E12">
        <w:rPr>
          <w:rFonts w:ascii="Arial" w:hAnsi="Arial" w:cs="Arial"/>
          <w:sz w:val="24"/>
          <w:szCs w:val="24"/>
          <w:lang w:val="en-US"/>
        </w:rPr>
        <w:t>λ</w:t>
      </w:r>
      <w:r w:rsidRPr="00637E12">
        <w:rPr>
          <w:rFonts w:ascii="Arial" w:hAnsi="Arial" w:cs="Arial"/>
          <w:sz w:val="24"/>
          <w:szCs w:val="24"/>
        </w:rPr>
        <w:t>)   для φ = 0</w:t>
      </w:r>
      <w:r w:rsidRPr="00637E12">
        <w:rPr>
          <w:rFonts w:ascii="Arial" w:hAnsi="Arial" w:cs="Arial"/>
          <w:sz w:val="24"/>
          <w:szCs w:val="24"/>
          <w:vertAlign w:val="superscript"/>
        </w:rPr>
        <w:t>0</w:t>
      </w:r>
      <w:r w:rsidRPr="00637E12">
        <w:rPr>
          <w:rFonts w:ascii="Arial" w:hAnsi="Arial" w:cs="Arial"/>
          <w:sz w:val="24"/>
          <w:szCs w:val="24"/>
          <w:vertAlign w:val="subscript"/>
        </w:rPr>
        <w:t>пкв</w:t>
      </w:r>
      <w:r w:rsidRPr="00637E12">
        <w:rPr>
          <w:rFonts w:ascii="Arial" w:hAnsi="Arial" w:cs="Arial"/>
          <w:sz w:val="24"/>
          <w:szCs w:val="24"/>
        </w:rPr>
        <w:t xml:space="preserve">  </w:t>
      </w:r>
      <w:r w:rsidR="00610993">
        <w:rPr>
          <w:rFonts w:ascii="Arial" w:hAnsi="Arial" w:cs="Arial"/>
          <w:sz w:val="24"/>
          <w:szCs w:val="24"/>
        </w:rPr>
        <w:t xml:space="preserve">                                   </w:t>
      </w:r>
      <w:r w:rsidRPr="00637E12">
        <w:rPr>
          <w:rFonts w:ascii="Arial" w:hAnsi="Arial" w:cs="Arial"/>
          <w:sz w:val="24"/>
          <w:szCs w:val="24"/>
        </w:rPr>
        <w:t>(49)</w:t>
      </w:r>
    </w:p>
    <w:p w:rsidR="00B54C2D" w:rsidRPr="00637E12" w:rsidRDefault="00B54C2D" w:rsidP="00637E12">
      <w:pPr>
        <w:tabs>
          <w:tab w:val="left" w:pos="851"/>
        </w:tabs>
        <w:spacing w:after="0" w:line="360" w:lineRule="auto"/>
        <w:ind w:firstLine="709"/>
        <w:jc w:val="right"/>
        <w:rPr>
          <w:rFonts w:ascii="Arial" w:hAnsi="Arial" w:cs="Arial"/>
          <w:sz w:val="24"/>
          <w:szCs w:val="24"/>
        </w:rPr>
      </w:pPr>
      <w:r w:rsidRPr="00637E12">
        <w:rPr>
          <w:rFonts w:ascii="Arial" w:hAnsi="Arial" w:cs="Arial"/>
          <w:sz w:val="24"/>
          <w:szCs w:val="24"/>
        </w:rPr>
        <w:t>Р</w:t>
      </w:r>
      <w:r w:rsidRPr="00637E12">
        <w:rPr>
          <w:rFonts w:ascii="Arial" w:hAnsi="Arial" w:cs="Arial"/>
          <w:sz w:val="24"/>
          <w:szCs w:val="24"/>
          <w:vertAlign w:val="subscript"/>
          <w:lang w:val="en-US"/>
        </w:rPr>
        <w:t>J</w:t>
      </w:r>
      <w:proofErr w:type="spellStart"/>
      <w:r w:rsidRPr="00637E12">
        <w:rPr>
          <w:rFonts w:ascii="Arial" w:hAnsi="Arial" w:cs="Arial"/>
          <w:sz w:val="24"/>
          <w:szCs w:val="24"/>
          <w:vertAlign w:val="subscript"/>
        </w:rPr>
        <w:t>нмт</w:t>
      </w:r>
      <w:proofErr w:type="spellEnd"/>
      <w:r w:rsidRPr="00637E12">
        <w:rPr>
          <w:rFonts w:ascii="Arial" w:hAnsi="Arial" w:cs="Arial"/>
          <w:sz w:val="24"/>
          <w:szCs w:val="24"/>
        </w:rPr>
        <w:t>= М</w:t>
      </w:r>
      <w:proofErr w:type="spellStart"/>
      <w:r w:rsidRPr="00637E12">
        <w:rPr>
          <w:rFonts w:ascii="Arial" w:hAnsi="Arial" w:cs="Arial"/>
          <w:sz w:val="24"/>
          <w:szCs w:val="24"/>
          <w:lang w:val="en-US"/>
        </w:rPr>
        <w:t>Rω</w:t>
      </w:r>
      <w:proofErr w:type="spellEnd"/>
      <w:r w:rsidRPr="00637E12">
        <w:rPr>
          <w:rFonts w:ascii="Arial" w:hAnsi="Arial" w:cs="Arial"/>
          <w:sz w:val="24"/>
          <w:szCs w:val="24"/>
          <w:vertAlign w:val="superscript"/>
        </w:rPr>
        <w:t>2</w:t>
      </w:r>
      <w:r w:rsidRPr="00637E12">
        <w:rPr>
          <w:rFonts w:ascii="Arial" w:hAnsi="Arial" w:cs="Arial"/>
          <w:sz w:val="24"/>
          <w:szCs w:val="24"/>
        </w:rPr>
        <w:t>(1 -</w:t>
      </w:r>
      <w:r w:rsidRPr="00637E12">
        <w:rPr>
          <w:rFonts w:ascii="Arial" w:hAnsi="Arial" w:cs="Arial"/>
          <w:sz w:val="24"/>
          <w:szCs w:val="24"/>
          <w:lang w:val="en-US"/>
        </w:rPr>
        <w:t>λ</w:t>
      </w:r>
      <w:r w:rsidRPr="00637E12">
        <w:rPr>
          <w:rFonts w:ascii="Arial" w:hAnsi="Arial" w:cs="Arial"/>
          <w:sz w:val="24"/>
          <w:szCs w:val="24"/>
        </w:rPr>
        <w:t>)   для φ = 180</w:t>
      </w:r>
      <w:r w:rsidRPr="00637E12">
        <w:rPr>
          <w:rFonts w:ascii="Arial" w:hAnsi="Arial" w:cs="Arial"/>
          <w:sz w:val="24"/>
          <w:szCs w:val="24"/>
          <w:vertAlign w:val="superscript"/>
        </w:rPr>
        <w:t>0</w:t>
      </w:r>
      <w:r w:rsidRPr="00637E12">
        <w:rPr>
          <w:rFonts w:ascii="Arial" w:hAnsi="Arial" w:cs="Arial"/>
          <w:sz w:val="24"/>
          <w:szCs w:val="24"/>
          <w:vertAlign w:val="subscript"/>
        </w:rPr>
        <w:t>пкв</w:t>
      </w:r>
      <w:r w:rsidR="00610993">
        <w:rPr>
          <w:rFonts w:ascii="Arial" w:hAnsi="Arial" w:cs="Arial"/>
          <w:sz w:val="24"/>
          <w:szCs w:val="24"/>
          <w:vertAlign w:val="subscript"/>
        </w:rPr>
        <w:t xml:space="preserve">                                                     </w:t>
      </w:r>
      <w:r w:rsidRPr="00637E12">
        <w:rPr>
          <w:rFonts w:ascii="Arial" w:hAnsi="Arial" w:cs="Arial"/>
          <w:sz w:val="24"/>
          <w:szCs w:val="24"/>
        </w:rPr>
        <w:t>(50)</w:t>
      </w:r>
    </w:p>
    <w:p w:rsidR="00B54C2D" w:rsidRPr="00637E12" w:rsidRDefault="00B54C2D" w:rsidP="00637E12">
      <w:pPr>
        <w:tabs>
          <w:tab w:val="left" w:pos="851"/>
        </w:tabs>
        <w:spacing w:after="0" w:line="360" w:lineRule="auto"/>
        <w:ind w:firstLine="709"/>
        <w:jc w:val="both"/>
        <w:rPr>
          <w:rFonts w:ascii="Arial" w:hAnsi="Arial" w:cs="Arial"/>
          <w:sz w:val="24"/>
          <w:szCs w:val="24"/>
        </w:rPr>
      </w:pPr>
      <w:r w:rsidRPr="00637E12">
        <w:rPr>
          <w:rFonts w:ascii="Arial" w:hAnsi="Arial" w:cs="Arial"/>
          <w:sz w:val="24"/>
          <w:szCs w:val="24"/>
        </w:rPr>
        <w:t>Как видно в ВМТ силы инерции подвижных частей имеют отрицательное и наибольшее абсолютное значение, а в НМТ они продолжительны и принимают несколько меньшее значение, если иметь ввиду, что λ = 1/3,5 – 1/5.</w:t>
      </w:r>
    </w:p>
    <w:p w:rsidR="00B54C2D" w:rsidRPr="00637E12" w:rsidRDefault="00B54C2D" w:rsidP="00637E12">
      <w:pPr>
        <w:tabs>
          <w:tab w:val="left" w:pos="851"/>
        </w:tabs>
        <w:spacing w:after="0" w:line="360" w:lineRule="auto"/>
        <w:ind w:firstLine="709"/>
        <w:jc w:val="both"/>
        <w:rPr>
          <w:rFonts w:ascii="Arial" w:hAnsi="Arial" w:cs="Arial"/>
          <w:sz w:val="24"/>
          <w:szCs w:val="24"/>
        </w:rPr>
      </w:pPr>
      <w:r w:rsidRPr="00637E12">
        <w:rPr>
          <w:rFonts w:ascii="Arial" w:hAnsi="Arial" w:cs="Arial"/>
          <w:sz w:val="24"/>
          <w:szCs w:val="24"/>
        </w:rPr>
        <w:t xml:space="preserve">Таким образом, в </w:t>
      </w:r>
      <w:proofErr w:type="spellStart"/>
      <w:r w:rsidRPr="00637E12">
        <w:rPr>
          <w:rFonts w:ascii="Arial" w:hAnsi="Arial" w:cs="Arial"/>
          <w:sz w:val="24"/>
          <w:szCs w:val="24"/>
        </w:rPr>
        <w:t>кривошипно</w:t>
      </w:r>
      <w:proofErr w:type="spellEnd"/>
      <w:r w:rsidRPr="00637E12">
        <w:rPr>
          <w:rFonts w:ascii="Arial" w:hAnsi="Arial" w:cs="Arial"/>
          <w:sz w:val="24"/>
          <w:szCs w:val="24"/>
        </w:rPr>
        <w:t xml:space="preserve"> шатунном механизме работающего двигателя в любой промежуток времени действуют силы от давления газов, силы тяжести и силы инерции поступательно движущихся частей, равнодействующая сила которых называется движущей силой.</w:t>
      </w:r>
    </w:p>
    <w:p w:rsidR="00B54C2D" w:rsidRPr="00637E12" w:rsidRDefault="00B54C2D" w:rsidP="00637E12">
      <w:pPr>
        <w:tabs>
          <w:tab w:val="left" w:pos="851"/>
        </w:tabs>
        <w:spacing w:after="0" w:line="360" w:lineRule="auto"/>
        <w:ind w:firstLine="709"/>
        <w:jc w:val="right"/>
        <w:rPr>
          <w:rFonts w:ascii="Arial" w:hAnsi="Arial" w:cs="Arial"/>
          <w:sz w:val="24"/>
          <w:szCs w:val="24"/>
        </w:rPr>
      </w:pPr>
      <w:proofErr w:type="spellStart"/>
      <w:r w:rsidRPr="00637E12">
        <w:rPr>
          <w:rFonts w:ascii="Arial" w:hAnsi="Arial" w:cs="Arial"/>
          <w:sz w:val="24"/>
          <w:szCs w:val="24"/>
        </w:rPr>
        <w:t>Р</w:t>
      </w:r>
      <w:r w:rsidRPr="00637E12">
        <w:rPr>
          <w:rFonts w:ascii="Arial" w:hAnsi="Arial" w:cs="Arial"/>
          <w:sz w:val="24"/>
          <w:szCs w:val="24"/>
          <w:vertAlign w:val="subscript"/>
        </w:rPr>
        <w:t>дв</w:t>
      </w:r>
      <w:proofErr w:type="spellEnd"/>
      <w:r w:rsidRPr="00637E12">
        <w:rPr>
          <w:rFonts w:ascii="Arial" w:hAnsi="Arial" w:cs="Arial"/>
          <w:sz w:val="24"/>
          <w:szCs w:val="24"/>
        </w:rPr>
        <w:t xml:space="preserve"> = Р</w:t>
      </w:r>
      <w:r w:rsidRPr="00637E12">
        <w:rPr>
          <w:rFonts w:ascii="Arial" w:hAnsi="Arial" w:cs="Arial"/>
          <w:sz w:val="24"/>
          <w:szCs w:val="24"/>
          <w:vertAlign w:val="subscript"/>
        </w:rPr>
        <w:t>2</w:t>
      </w:r>
      <w:r w:rsidRPr="00637E12">
        <w:rPr>
          <w:rFonts w:ascii="Arial" w:hAnsi="Arial" w:cs="Arial"/>
          <w:sz w:val="24"/>
          <w:szCs w:val="24"/>
        </w:rPr>
        <w:t xml:space="preserve"> + </w:t>
      </w:r>
      <w:proofErr w:type="spellStart"/>
      <w:r w:rsidRPr="00637E12">
        <w:rPr>
          <w:rFonts w:ascii="Arial" w:hAnsi="Arial" w:cs="Arial"/>
          <w:sz w:val="24"/>
          <w:szCs w:val="24"/>
        </w:rPr>
        <w:t>Р</w:t>
      </w:r>
      <w:r w:rsidRPr="00637E12">
        <w:rPr>
          <w:rFonts w:ascii="Arial" w:hAnsi="Arial" w:cs="Arial"/>
          <w:sz w:val="24"/>
          <w:szCs w:val="24"/>
          <w:vertAlign w:val="subscript"/>
        </w:rPr>
        <w:t>в</w:t>
      </w:r>
      <w:proofErr w:type="spellEnd"/>
      <w:r w:rsidRPr="00637E12">
        <w:rPr>
          <w:rFonts w:ascii="Arial" w:hAnsi="Arial" w:cs="Arial"/>
          <w:sz w:val="24"/>
          <w:szCs w:val="24"/>
        </w:rPr>
        <w:t xml:space="preserve"> + </w:t>
      </w:r>
      <w:proofErr w:type="spellStart"/>
      <w:r w:rsidRPr="00637E12">
        <w:rPr>
          <w:rFonts w:ascii="Arial" w:hAnsi="Arial" w:cs="Arial"/>
          <w:sz w:val="24"/>
          <w:szCs w:val="24"/>
        </w:rPr>
        <w:t>Р</w:t>
      </w:r>
      <w:r w:rsidRPr="00637E12">
        <w:rPr>
          <w:rFonts w:ascii="Arial" w:hAnsi="Arial" w:cs="Arial"/>
          <w:sz w:val="24"/>
          <w:szCs w:val="24"/>
          <w:vertAlign w:val="subscript"/>
        </w:rPr>
        <w:t>о</w:t>
      </w:r>
      <w:proofErr w:type="spellEnd"/>
      <w:r w:rsidRPr="00637E12">
        <w:rPr>
          <w:rFonts w:ascii="Arial" w:hAnsi="Arial" w:cs="Arial"/>
          <w:sz w:val="24"/>
          <w:szCs w:val="24"/>
        </w:rPr>
        <w:t xml:space="preserve">+ </w:t>
      </w:r>
      <w:proofErr w:type="spellStart"/>
      <w:r w:rsidRPr="00637E12">
        <w:rPr>
          <w:rFonts w:ascii="Arial" w:hAnsi="Arial" w:cs="Arial"/>
          <w:sz w:val="24"/>
          <w:szCs w:val="24"/>
          <w:lang w:val="en-US"/>
        </w:rPr>
        <w:t>Pj</w:t>
      </w:r>
      <w:proofErr w:type="spellEnd"/>
      <w:r w:rsidRPr="00637E12">
        <w:rPr>
          <w:rFonts w:ascii="Arial" w:hAnsi="Arial" w:cs="Arial"/>
          <w:sz w:val="24"/>
          <w:szCs w:val="24"/>
        </w:rPr>
        <w:t xml:space="preserve"> </w:t>
      </w:r>
      <w:r w:rsidR="00610993">
        <w:rPr>
          <w:rFonts w:ascii="Arial" w:hAnsi="Arial" w:cs="Arial"/>
          <w:sz w:val="24"/>
          <w:szCs w:val="24"/>
        </w:rPr>
        <w:t xml:space="preserve">                                                      </w:t>
      </w:r>
      <w:r w:rsidRPr="00637E12">
        <w:rPr>
          <w:rFonts w:ascii="Arial" w:hAnsi="Arial" w:cs="Arial"/>
          <w:sz w:val="24"/>
          <w:szCs w:val="24"/>
        </w:rPr>
        <w:t>(51)</w:t>
      </w:r>
    </w:p>
    <w:p w:rsidR="00B54C2D" w:rsidRPr="00637E12" w:rsidRDefault="00B54C2D" w:rsidP="00637E12">
      <w:pPr>
        <w:tabs>
          <w:tab w:val="left" w:pos="851"/>
        </w:tabs>
        <w:spacing w:after="0" w:line="360" w:lineRule="auto"/>
        <w:ind w:firstLine="709"/>
        <w:jc w:val="both"/>
        <w:rPr>
          <w:rFonts w:ascii="Arial" w:hAnsi="Arial" w:cs="Arial"/>
          <w:sz w:val="24"/>
          <w:szCs w:val="24"/>
        </w:rPr>
      </w:pPr>
      <w:r w:rsidRPr="00637E12">
        <w:rPr>
          <w:rFonts w:ascii="Arial" w:hAnsi="Arial" w:cs="Arial"/>
          <w:sz w:val="24"/>
          <w:szCs w:val="24"/>
        </w:rPr>
        <w:t>Все эти силы, в том числе и движущая, считаются положительными (знак «+»), если они способствуют движениям поршня и наоборот.</w:t>
      </w:r>
    </w:p>
    <w:p w:rsidR="00B54C2D" w:rsidRPr="00637E12" w:rsidRDefault="00B54C2D" w:rsidP="00637E12">
      <w:pPr>
        <w:tabs>
          <w:tab w:val="left" w:pos="851"/>
        </w:tabs>
        <w:spacing w:after="0" w:line="360" w:lineRule="auto"/>
        <w:ind w:firstLine="709"/>
        <w:jc w:val="both"/>
        <w:rPr>
          <w:rFonts w:ascii="Arial" w:hAnsi="Arial" w:cs="Arial"/>
          <w:sz w:val="24"/>
          <w:szCs w:val="24"/>
        </w:rPr>
      </w:pPr>
    </w:p>
    <w:p w:rsidR="00B54C2D" w:rsidRPr="00637E12" w:rsidRDefault="00B54C2D" w:rsidP="00637E12">
      <w:pPr>
        <w:tabs>
          <w:tab w:val="left" w:pos="851"/>
        </w:tabs>
        <w:spacing w:after="0" w:line="360" w:lineRule="auto"/>
        <w:ind w:firstLine="709"/>
        <w:jc w:val="both"/>
        <w:rPr>
          <w:rFonts w:ascii="Arial" w:hAnsi="Arial" w:cs="Arial"/>
          <w:sz w:val="24"/>
          <w:szCs w:val="24"/>
        </w:rPr>
      </w:pPr>
      <w:r w:rsidRPr="00637E12">
        <w:rPr>
          <w:rFonts w:ascii="Arial" w:hAnsi="Arial" w:cs="Arial"/>
          <w:sz w:val="24"/>
          <w:szCs w:val="24"/>
        </w:rPr>
        <w:t xml:space="preserve">Для определения касательной силы при любом значении угла поворота кривошипа, независимо от </w:t>
      </w:r>
      <w:proofErr w:type="spellStart"/>
      <w:r w:rsidRPr="00637E12">
        <w:rPr>
          <w:rFonts w:ascii="Arial" w:hAnsi="Arial" w:cs="Arial"/>
          <w:sz w:val="24"/>
          <w:szCs w:val="24"/>
        </w:rPr>
        <w:t>тактности</w:t>
      </w:r>
      <w:proofErr w:type="spellEnd"/>
      <w:r w:rsidRPr="00637E12">
        <w:rPr>
          <w:rFonts w:ascii="Arial" w:hAnsi="Arial" w:cs="Arial"/>
          <w:sz w:val="24"/>
          <w:szCs w:val="24"/>
        </w:rPr>
        <w:t xml:space="preserve"> двигателя, необходимо построить диаграмму касательных сил, которая покажет характер и закономерность изменения касательной силы за цикл.</w:t>
      </w:r>
    </w:p>
    <w:p w:rsidR="00B54C2D" w:rsidRPr="00637E12" w:rsidRDefault="00B54C2D" w:rsidP="00637E12">
      <w:pPr>
        <w:tabs>
          <w:tab w:val="left" w:pos="851"/>
        </w:tabs>
        <w:spacing w:after="0" w:line="360" w:lineRule="auto"/>
        <w:ind w:firstLine="709"/>
        <w:jc w:val="both"/>
        <w:rPr>
          <w:rFonts w:ascii="Arial" w:hAnsi="Arial" w:cs="Arial"/>
          <w:sz w:val="24"/>
          <w:szCs w:val="24"/>
        </w:rPr>
      </w:pPr>
      <w:r w:rsidRPr="00637E12">
        <w:rPr>
          <w:rFonts w:ascii="Arial" w:hAnsi="Arial" w:cs="Arial"/>
          <w:sz w:val="24"/>
          <w:szCs w:val="24"/>
        </w:rPr>
        <w:t xml:space="preserve">Если рассмотреть схему сил, действующих в </w:t>
      </w:r>
      <w:proofErr w:type="spellStart"/>
      <w:r w:rsidRPr="00637E12">
        <w:rPr>
          <w:rFonts w:ascii="Arial" w:hAnsi="Arial" w:cs="Arial"/>
          <w:sz w:val="24"/>
          <w:szCs w:val="24"/>
        </w:rPr>
        <w:t>кривошипно</w:t>
      </w:r>
      <w:proofErr w:type="spellEnd"/>
      <w:r w:rsidRPr="00637E12">
        <w:rPr>
          <w:rFonts w:ascii="Arial" w:hAnsi="Arial" w:cs="Arial"/>
          <w:sz w:val="24"/>
          <w:szCs w:val="24"/>
        </w:rPr>
        <w:t xml:space="preserve"> шатунном механизме [9], то касательная (тангенциальная) сила Р</w:t>
      </w:r>
    </w:p>
    <w:p w:rsidR="00B54C2D" w:rsidRPr="00637E12" w:rsidRDefault="00B54C2D" w:rsidP="00637E12">
      <w:pPr>
        <w:tabs>
          <w:tab w:val="left" w:pos="851"/>
        </w:tabs>
        <w:spacing w:after="0" w:line="360" w:lineRule="auto"/>
        <w:ind w:firstLine="709"/>
        <w:jc w:val="right"/>
        <w:rPr>
          <w:rFonts w:ascii="Arial" w:hAnsi="Arial" w:cs="Arial"/>
          <w:sz w:val="24"/>
          <w:szCs w:val="24"/>
        </w:rPr>
      </w:pPr>
      <w:r w:rsidRPr="00637E12">
        <w:rPr>
          <w:rFonts w:ascii="Arial" w:hAnsi="Arial" w:cs="Arial"/>
          <w:sz w:val="24"/>
          <w:szCs w:val="24"/>
        </w:rPr>
        <w:t xml:space="preserve">Р = </w:t>
      </w:r>
      <w:proofErr w:type="spellStart"/>
      <w:r w:rsidRPr="00637E12">
        <w:rPr>
          <w:rFonts w:ascii="Arial" w:hAnsi="Arial" w:cs="Arial"/>
          <w:sz w:val="24"/>
          <w:szCs w:val="24"/>
        </w:rPr>
        <w:t>Р</w:t>
      </w:r>
      <w:r w:rsidRPr="00637E12">
        <w:rPr>
          <w:rFonts w:ascii="Arial" w:hAnsi="Arial" w:cs="Arial"/>
          <w:sz w:val="24"/>
          <w:szCs w:val="24"/>
          <w:vertAlign w:val="subscript"/>
        </w:rPr>
        <w:t>дв</w:t>
      </w:r>
      <w:proofErr w:type="spellEnd"/>
      <w:r w:rsidRPr="00637E12">
        <w:rPr>
          <w:rFonts w:ascii="Arial" w:hAnsi="Arial" w:cs="Arial"/>
          <w:sz w:val="24"/>
          <w:szCs w:val="24"/>
        </w:rPr>
        <w:t>*</w:t>
      </w:r>
      <m:oMath>
        <m:f>
          <m:fPr>
            <m:ctrlPr>
              <w:rPr>
                <w:rFonts w:ascii="Cambria Math" w:hAnsi="Cambria Math" w:cs="Arial"/>
                <w:i/>
                <w:sz w:val="24"/>
                <w:szCs w:val="24"/>
              </w:rPr>
            </m:ctrlPr>
          </m:fPr>
          <m:num>
            <m:func>
              <m:funcPr>
                <m:ctrlPr>
                  <w:rPr>
                    <w:rFonts w:ascii="Cambria Math" w:hAnsi="Cambria Math" w:cs="Arial"/>
                    <w:i/>
                    <w:sz w:val="24"/>
                    <w:szCs w:val="24"/>
                    <w:lang w:val="en-US"/>
                  </w:rPr>
                </m:ctrlPr>
              </m:funcPr>
              <m:fName>
                <m:r>
                  <m:rPr>
                    <m:sty m:val="p"/>
                  </m:rPr>
                  <w:rPr>
                    <w:rFonts w:ascii="Cambria Math" w:hAnsi="Cambria Math" w:cs="Arial"/>
                    <w:sz w:val="24"/>
                    <w:szCs w:val="24"/>
                    <w:lang w:val="en-US"/>
                  </w:rPr>
                  <m:t>sin</m:t>
                </m:r>
              </m:fName>
              <m:e>
                <m:r>
                  <w:rPr>
                    <w:rFonts w:ascii="Cambria Math" w:hAnsi="Cambria Math" w:cs="Arial"/>
                    <w:sz w:val="24"/>
                    <w:szCs w:val="24"/>
                  </w:rPr>
                  <m:t>(</m:t>
                </m:r>
                <m:r>
                  <w:rPr>
                    <w:rFonts w:ascii="Cambria Math" w:hAnsi="Cambria Math" w:cs="Arial"/>
                    <w:sz w:val="24"/>
                    <w:szCs w:val="24"/>
                    <w:lang w:val="en-US"/>
                  </w:rPr>
                  <m:t>α</m:t>
                </m:r>
                <m:r>
                  <w:rPr>
                    <w:rFonts w:ascii="Cambria Math" w:hAnsi="Cambria Math" w:cs="Arial"/>
                    <w:sz w:val="24"/>
                    <w:szCs w:val="24"/>
                  </w:rPr>
                  <m:t>+</m:t>
                </m:r>
                <m:r>
                  <w:rPr>
                    <w:rFonts w:ascii="Cambria Math" w:hAnsi="Cambria Math" w:cs="Arial"/>
                    <w:sz w:val="24"/>
                    <w:szCs w:val="24"/>
                    <w:lang w:val="en-US"/>
                  </w:rPr>
                  <m:t>β</m:t>
                </m:r>
                <m:r>
                  <w:rPr>
                    <w:rFonts w:ascii="Cambria Math" w:hAnsi="Cambria Math" w:cs="Arial"/>
                    <w:sz w:val="24"/>
                    <w:szCs w:val="24"/>
                  </w:rPr>
                  <m:t>)</m:t>
                </m:r>
              </m:e>
            </m:func>
          </m:num>
          <m:den>
            <m:r>
              <w:rPr>
                <w:rFonts w:ascii="Cambria Math" w:hAnsi="Cambria Math" w:cs="Arial"/>
                <w:sz w:val="24"/>
                <w:szCs w:val="24"/>
              </w:rPr>
              <m:t>cosβ</m:t>
            </m:r>
          </m:den>
        </m:f>
      </m:oMath>
      <w:r w:rsidRPr="00637E12">
        <w:rPr>
          <w:rFonts w:ascii="Arial" w:hAnsi="Arial" w:cs="Arial"/>
          <w:sz w:val="24"/>
          <w:szCs w:val="24"/>
        </w:rPr>
        <w:t xml:space="preserve"> </w:t>
      </w:r>
      <w:r w:rsidR="00610993">
        <w:rPr>
          <w:rFonts w:ascii="Arial" w:hAnsi="Arial" w:cs="Arial"/>
          <w:sz w:val="24"/>
          <w:szCs w:val="24"/>
        </w:rPr>
        <w:t xml:space="preserve">                                                                  </w:t>
      </w:r>
      <w:r w:rsidRPr="00637E12">
        <w:rPr>
          <w:rFonts w:ascii="Arial" w:hAnsi="Arial" w:cs="Arial"/>
          <w:sz w:val="24"/>
          <w:szCs w:val="24"/>
        </w:rPr>
        <w:t>(52)</w:t>
      </w:r>
    </w:p>
    <w:p w:rsidR="00B54C2D" w:rsidRPr="00637E12" w:rsidRDefault="00B54C2D" w:rsidP="00637E12">
      <w:pPr>
        <w:tabs>
          <w:tab w:val="left" w:pos="851"/>
        </w:tabs>
        <w:spacing w:after="0" w:line="360" w:lineRule="auto"/>
        <w:ind w:firstLine="709"/>
        <w:jc w:val="both"/>
        <w:rPr>
          <w:rFonts w:ascii="Arial" w:hAnsi="Arial" w:cs="Arial"/>
          <w:sz w:val="24"/>
          <w:szCs w:val="24"/>
        </w:rPr>
      </w:pPr>
      <w:r w:rsidRPr="00637E12">
        <w:rPr>
          <w:rFonts w:ascii="Arial" w:hAnsi="Arial" w:cs="Arial"/>
          <w:sz w:val="24"/>
          <w:szCs w:val="24"/>
        </w:rPr>
        <w:t>Следовательно, для построения кривой касательных усилий предварительно необходимо построить диаграмму движущихся сил, которая равна алгебраической сумме от сил давления газов, силы тяжести поступательно движущихся частей и их сил инерции. Подобное суммирование удобно произвести графически, для чего следует все три составляющие силы привести к единице измерения давления газа (Па). Для этого необходимо привести к замене всей массы М движущихся частей М</w:t>
      </w:r>
      <w:r w:rsidRPr="00637E12">
        <w:rPr>
          <w:rFonts w:ascii="Arial" w:hAnsi="Arial" w:cs="Arial"/>
          <w:sz w:val="24"/>
          <w:szCs w:val="24"/>
          <w:vertAlign w:val="subscript"/>
          <w:lang w:val="en-US"/>
        </w:rPr>
        <w:t>n</w:t>
      </w:r>
      <w:r w:rsidRPr="00637E12">
        <w:rPr>
          <w:rFonts w:ascii="Arial" w:hAnsi="Arial" w:cs="Arial"/>
          <w:sz w:val="24"/>
          <w:szCs w:val="24"/>
        </w:rPr>
        <w:t xml:space="preserve"> приходящейся на единицу площади поршня (м</w:t>
      </w:r>
      <w:r w:rsidRPr="00637E12">
        <w:rPr>
          <w:rFonts w:ascii="Arial" w:hAnsi="Arial" w:cs="Arial"/>
          <w:sz w:val="24"/>
          <w:szCs w:val="24"/>
          <w:vertAlign w:val="superscript"/>
        </w:rPr>
        <w:t>2</w:t>
      </w:r>
      <w:r w:rsidRPr="00637E12">
        <w:rPr>
          <w:rFonts w:ascii="Arial" w:hAnsi="Arial" w:cs="Arial"/>
          <w:sz w:val="24"/>
          <w:szCs w:val="24"/>
        </w:rPr>
        <w:t>).</w:t>
      </w:r>
    </w:p>
    <w:p w:rsidR="00B54C2D" w:rsidRPr="00637E12" w:rsidRDefault="00B54C2D" w:rsidP="00637E12">
      <w:pPr>
        <w:tabs>
          <w:tab w:val="left" w:pos="851"/>
        </w:tabs>
        <w:spacing w:after="0" w:line="360" w:lineRule="auto"/>
        <w:ind w:firstLine="709"/>
        <w:jc w:val="both"/>
        <w:rPr>
          <w:rFonts w:ascii="Arial" w:hAnsi="Arial" w:cs="Arial"/>
          <w:sz w:val="24"/>
          <w:szCs w:val="24"/>
        </w:rPr>
      </w:pPr>
      <w:r w:rsidRPr="00637E12">
        <w:rPr>
          <w:rFonts w:ascii="Arial" w:hAnsi="Arial" w:cs="Arial"/>
          <w:sz w:val="24"/>
          <w:szCs w:val="24"/>
        </w:rPr>
        <w:t>Поскольку мы не знаем массу поступательно движущихся частей, то для расчета предварительно принимаем относительную (удельную) массу, отнесенную к 1 м</w:t>
      </w:r>
      <w:r w:rsidRPr="00637E12">
        <w:rPr>
          <w:rFonts w:ascii="Arial" w:hAnsi="Arial" w:cs="Arial"/>
          <w:sz w:val="24"/>
          <w:szCs w:val="24"/>
          <w:vertAlign w:val="superscript"/>
        </w:rPr>
        <w:t>2</w:t>
      </w:r>
      <w:r w:rsidRPr="00637E12">
        <w:rPr>
          <w:rFonts w:ascii="Arial" w:hAnsi="Arial" w:cs="Arial"/>
          <w:sz w:val="24"/>
          <w:szCs w:val="24"/>
        </w:rPr>
        <w:t xml:space="preserve"> поршня, которые можно принять по следующим опытным данным, приведенным в Таблице 15.</w:t>
      </w:r>
    </w:p>
    <w:p w:rsidR="00B54C2D" w:rsidRPr="00B54C2D" w:rsidRDefault="00B54C2D" w:rsidP="00B54C2D">
      <w:pPr>
        <w:spacing w:after="0"/>
        <w:ind w:firstLine="709"/>
        <w:jc w:val="both"/>
        <w:rPr>
          <w:rFonts w:ascii="Arial" w:hAnsi="Arial" w:cs="Arial"/>
          <w:sz w:val="26"/>
          <w:szCs w:val="26"/>
        </w:rPr>
      </w:pPr>
      <w:r w:rsidRPr="00B54C2D">
        <w:rPr>
          <w:rFonts w:ascii="Arial" w:hAnsi="Arial" w:cs="Arial"/>
          <w:sz w:val="26"/>
          <w:szCs w:val="26"/>
        </w:rPr>
        <w:t>Таблица 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4111"/>
      </w:tblGrid>
      <w:tr w:rsidR="00B54C2D" w:rsidRPr="00B54C2D" w:rsidTr="00637E12">
        <w:tc>
          <w:tcPr>
            <w:tcW w:w="5353" w:type="dxa"/>
            <w:shd w:val="clear" w:color="auto" w:fill="F2F2F2" w:themeFill="background1" w:themeFillShade="F2"/>
          </w:tcPr>
          <w:p w:rsidR="00B54C2D" w:rsidRPr="00637E12" w:rsidRDefault="00B54C2D" w:rsidP="00610993">
            <w:pPr>
              <w:spacing w:after="0" w:line="240" w:lineRule="auto"/>
              <w:jc w:val="both"/>
              <w:rPr>
                <w:rFonts w:ascii="Arial" w:hAnsi="Arial" w:cs="Arial"/>
                <w:b/>
                <w:sz w:val="20"/>
                <w:szCs w:val="20"/>
              </w:rPr>
            </w:pPr>
            <w:r w:rsidRPr="00637E12">
              <w:rPr>
                <w:rFonts w:ascii="Arial" w:hAnsi="Arial" w:cs="Arial"/>
                <w:b/>
                <w:sz w:val="20"/>
                <w:szCs w:val="20"/>
              </w:rPr>
              <w:t>Тип двигателя</w:t>
            </w:r>
          </w:p>
        </w:tc>
        <w:tc>
          <w:tcPr>
            <w:tcW w:w="4111" w:type="dxa"/>
            <w:shd w:val="clear" w:color="auto" w:fill="F2F2F2" w:themeFill="background1" w:themeFillShade="F2"/>
          </w:tcPr>
          <w:p w:rsidR="00B54C2D" w:rsidRPr="00637E12" w:rsidRDefault="00B54C2D" w:rsidP="00610993">
            <w:pPr>
              <w:spacing w:after="0" w:line="240" w:lineRule="auto"/>
              <w:jc w:val="both"/>
              <w:rPr>
                <w:rFonts w:ascii="Arial" w:hAnsi="Arial" w:cs="Arial"/>
                <w:b/>
                <w:sz w:val="20"/>
                <w:szCs w:val="20"/>
                <w:vertAlign w:val="superscript"/>
              </w:rPr>
            </w:pPr>
            <w:proofErr w:type="spellStart"/>
            <w:r w:rsidRPr="00637E12">
              <w:rPr>
                <w:rFonts w:ascii="Arial" w:hAnsi="Arial" w:cs="Arial"/>
                <w:b/>
                <w:sz w:val="20"/>
                <w:szCs w:val="20"/>
                <w:lang w:val="en-US"/>
              </w:rPr>
              <w:t>m</w:t>
            </w:r>
            <w:r w:rsidRPr="00637E12">
              <w:rPr>
                <w:rFonts w:ascii="Arial" w:hAnsi="Arial" w:cs="Arial"/>
                <w:b/>
                <w:sz w:val="20"/>
                <w:szCs w:val="20"/>
                <w:vertAlign w:val="subscript"/>
                <w:lang w:val="en-US"/>
              </w:rPr>
              <w:t>n</w:t>
            </w:r>
            <w:proofErr w:type="spellEnd"/>
            <w:r w:rsidRPr="00637E12">
              <w:rPr>
                <w:rFonts w:ascii="Arial" w:hAnsi="Arial" w:cs="Arial"/>
                <w:b/>
                <w:sz w:val="20"/>
                <w:szCs w:val="20"/>
              </w:rPr>
              <w:t>, кг/м</w:t>
            </w:r>
            <w:r w:rsidRPr="00637E12">
              <w:rPr>
                <w:rFonts w:ascii="Arial" w:hAnsi="Arial" w:cs="Arial"/>
                <w:b/>
                <w:sz w:val="20"/>
                <w:szCs w:val="20"/>
                <w:vertAlign w:val="superscript"/>
              </w:rPr>
              <w:t>2</w:t>
            </w:r>
          </w:p>
        </w:tc>
      </w:tr>
      <w:tr w:rsidR="00B54C2D" w:rsidRPr="00B54C2D" w:rsidTr="00637E12">
        <w:tc>
          <w:tcPr>
            <w:tcW w:w="5353" w:type="dxa"/>
          </w:tcPr>
          <w:p w:rsidR="00B54C2D" w:rsidRPr="00637E12" w:rsidRDefault="00B54C2D" w:rsidP="00610993">
            <w:pPr>
              <w:spacing w:after="0" w:line="240" w:lineRule="auto"/>
              <w:jc w:val="both"/>
              <w:rPr>
                <w:rFonts w:ascii="Arial" w:hAnsi="Arial" w:cs="Arial"/>
                <w:sz w:val="20"/>
                <w:szCs w:val="20"/>
              </w:rPr>
            </w:pPr>
            <w:r w:rsidRPr="00637E12">
              <w:rPr>
                <w:rFonts w:ascii="Arial" w:hAnsi="Arial" w:cs="Arial"/>
                <w:sz w:val="20"/>
                <w:szCs w:val="20"/>
              </w:rPr>
              <w:t xml:space="preserve">Малооборотный </w:t>
            </w:r>
            <w:proofErr w:type="spellStart"/>
            <w:r w:rsidRPr="00637E12">
              <w:rPr>
                <w:rFonts w:ascii="Arial" w:hAnsi="Arial" w:cs="Arial"/>
                <w:sz w:val="20"/>
                <w:szCs w:val="20"/>
              </w:rPr>
              <w:t>тронковый</w:t>
            </w:r>
            <w:proofErr w:type="spellEnd"/>
          </w:p>
        </w:tc>
        <w:tc>
          <w:tcPr>
            <w:tcW w:w="4111" w:type="dxa"/>
          </w:tcPr>
          <w:p w:rsidR="00B54C2D" w:rsidRPr="00637E12" w:rsidRDefault="00B54C2D" w:rsidP="00610993">
            <w:pPr>
              <w:spacing w:after="0" w:line="240" w:lineRule="auto"/>
              <w:jc w:val="both"/>
              <w:rPr>
                <w:rFonts w:ascii="Arial" w:hAnsi="Arial" w:cs="Arial"/>
                <w:sz w:val="20"/>
                <w:szCs w:val="20"/>
              </w:rPr>
            </w:pPr>
            <w:r w:rsidRPr="00637E12">
              <w:rPr>
                <w:rFonts w:ascii="Arial" w:hAnsi="Arial" w:cs="Arial"/>
                <w:sz w:val="20"/>
                <w:szCs w:val="20"/>
              </w:rPr>
              <w:t xml:space="preserve">2500 </w:t>
            </w:r>
            <m:oMath>
              <m:r>
                <w:rPr>
                  <w:rFonts w:ascii="Cambria Math" w:hAnsi="Cambria Math" w:cs="Arial"/>
                  <w:sz w:val="20"/>
                  <w:szCs w:val="20"/>
                </w:rPr>
                <m:t>÷</m:t>
              </m:r>
            </m:oMath>
            <w:r w:rsidRPr="00637E12">
              <w:rPr>
                <w:rFonts w:ascii="Arial" w:hAnsi="Arial" w:cs="Arial"/>
                <w:sz w:val="20"/>
                <w:szCs w:val="20"/>
              </w:rPr>
              <w:t xml:space="preserve"> 6000</w:t>
            </w:r>
          </w:p>
        </w:tc>
      </w:tr>
      <w:tr w:rsidR="00B54C2D" w:rsidRPr="00B54C2D" w:rsidTr="00637E12">
        <w:tc>
          <w:tcPr>
            <w:tcW w:w="5353" w:type="dxa"/>
          </w:tcPr>
          <w:p w:rsidR="00B54C2D" w:rsidRPr="00637E12" w:rsidRDefault="00B54C2D" w:rsidP="00610993">
            <w:pPr>
              <w:spacing w:after="0" w:line="240" w:lineRule="auto"/>
              <w:jc w:val="both"/>
              <w:rPr>
                <w:rFonts w:ascii="Arial" w:hAnsi="Arial" w:cs="Arial"/>
                <w:sz w:val="20"/>
                <w:szCs w:val="20"/>
              </w:rPr>
            </w:pPr>
            <w:r w:rsidRPr="00637E12">
              <w:rPr>
                <w:rFonts w:ascii="Arial" w:hAnsi="Arial" w:cs="Arial"/>
                <w:sz w:val="20"/>
                <w:szCs w:val="20"/>
              </w:rPr>
              <w:t>Малооборотный крейцкопфный</w:t>
            </w:r>
          </w:p>
        </w:tc>
        <w:tc>
          <w:tcPr>
            <w:tcW w:w="4111" w:type="dxa"/>
          </w:tcPr>
          <w:p w:rsidR="00B54C2D" w:rsidRPr="00637E12" w:rsidRDefault="00B54C2D" w:rsidP="00610993">
            <w:pPr>
              <w:spacing w:after="0" w:line="240" w:lineRule="auto"/>
              <w:jc w:val="both"/>
              <w:rPr>
                <w:rFonts w:ascii="Arial" w:hAnsi="Arial" w:cs="Arial"/>
                <w:sz w:val="20"/>
                <w:szCs w:val="20"/>
              </w:rPr>
            </w:pPr>
            <w:r w:rsidRPr="00637E12">
              <w:rPr>
                <w:rFonts w:ascii="Arial" w:hAnsi="Arial" w:cs="Arial"/>
                <w:sz w:val="20"/>
                <w:szCs w:val="20"/>
              </w:rPr>
              <w:t xml:space="preserve">7000 </w:t>
            </w:r>
            <m:oMath>
              <m:r>
                <w:rPr>
                  <w:rFonts w:ascii="Cambria Math" w:hAnsi="Cambria Math" w:cs="Arial"/>
                  <w:sz w:val="20"/>
                  <w:szCs w:val="20"/>
                </w:rPr>
                <m:t>÷</m:t>
              </m:r>
            </m:oMath>
            <w:r w:rsidRPr="00637E12">
              <w:rPr>
                <w:rFonts w:ascii="Arial" w:hAnsi="Arial" w:cs="Arial"/>
                <w:sz w:val="20"/>
                <w:szCs w:val="20"/>
              </w:rPr>
              <w:t xml:space="preserve"> 13000</w:t>
            </w:r>
          </w:p>
        </w:tc>
      </w:tr>
      <w:tr w:rsidR="00B54C2D" w:rsidRPr="00B54C2D" w:rsidTr="00637E12">
        <w:tc>
          <w:tcPr>
            <w:tcW w:w="5353" w:type="dxa"/>
          </w:tcPr>
          <w:p w:rsidR="00B54C2D" w:rsidRPr="00637E12" w:rsidRDefault="00B54C2D" w:rsidP="00610993">
            <w:pPr>
              <w:spacing w:after="0" w:line="240" w:lineRule="auto"/>
              <w:jc w:val="both"/>
              <w:rPr>
                <w:rFonts w:ascii="Arial" w:hAnsi="Arial" w:cs="Arial"/>
                <w:sz w:val="20"/>
                <w:szCs w:val="20"/>
              </w:rPr>
            </w:pPr>
            <w:r w:rsidRPr="00637E12">
              <w:rPr>
                <w:rFonts w:ascii="Arial" w:hAnsi="Arial" w:cs="Arial"/>
                <w:sz w:val="20"/>
                <w:szCs w:val="20"/>
              </w:rPr>
              <w:t>Среднеоборотный</w:t>
            </w:r>
          </w:p>
        </w:tc>
        <w:tc>
          <w:tcPr>
            <w:tcW w:w="4111" w:type="dxa"/>
          </w:tcPr>
          <w:p w:rsidR="00B54C2D" w:rsidRPr="00637E12" w:rsidRDefault="00B54C2D" w:rsidP="00610993">
            <w:pPr>
              <w:spacing w:after="0" w:line="240" w:lineRule="auto"/>
              <w:jc w:val="both"/>
              <w:rPr>
                <w:rFonts w:ascii="Arial" w:hAnsi="Arial" w:cs="Arial"/>
                <w:sz w:val="20"/>
                <w:szCs w:val="20"/>
              </w:rPr>
            </w:pPr>
            <w:r w:rsidRPr="00637E12">
              <w:rPr>
                <w:rFonts w:ascii="Arial" w:hAnsi="Arial" w:cs="Arial"/>
                <w:sz w:val="20"/>
                <w:szCs w:val="20"/>
              </w:rPr>
              <w:t xml:space="preserve">1500 </w:t>
            </w:r>
            <m:oMath>
              <m:r>
                <w:rPr>
                  <w:rFonts w:ascii="Cambria Math" w:hAnsi="Cambria Math" w:cs="Arial"/>
                  <w:sz w:val="20"/>
                  <w:szCs w:val="20"/>
                </w:rPr>
                <m:t>÷</m:t>
              </m:r>
            </m:oMath>
            <w:r w:rsidRPr="00637E12">
              <w:rPr>
                <w:rFonts w:ascii="Arial" w:hAnsi="Arial" w:cs="Arial"/>
                <w:sz w:val="20"/>
                <w:szCs w:val="20"/>
              </w:rPr>
              <w:t xml:space="preserve"> 3000</w:t>
            </w:r>
          </w:p>
        </w:tc>
      </w:tr>
      <w:tr w:rsidR="00B54C2D" w:rsidRPr="00B54C2D" w:rsidTr="00637E12">
        <w:tc>
          <w:tcPr>
            <w:tcW w:w="5353" w:type="dxa"/>
          </w:tcPr>
          <w:p w:rsidR="00B54C2D" w:rsidRPr="00637E12" w:rsidRDefault="00B54C2D" w:rsidP="00610993">
            <w:pPr>
              <w:spacing w:after="0" w:line="240" w:lineRule="auto"/>
              <w:jc w:val="both"/>
              <w:rPr>
                <w:rFonts w:ascii="Arial" w:hAnsi="Arial" w:cs="Arial"/>
                <w:sz w:val="20"/>
                <w:szCs w:val="20"/>
              </w:rPr>
            </w:pPr>
            <w:r w:rsidRPr="00637E12">
              <w:rPr>
                <w:rFonts w:ascii="Arial" w:hAnsi="Arial" w:cs="Arial"/>
                <w:sz w:val="20"/>
                <w:szCs w:val="20"/>
              </w:rPr>
              <w:t>Высокооборотный</w:t>
            </w:r>
          </w:p>
        </w:tc>
        <w:tc>
          <w:tcPr>
            <w:tcW w:w="4111" w:type="dxa"/>
          </w:tcPr>
          <w:p w:rsidR="00B54C2D" w:rsidRPr="00637E12" w:rsidRDefault="00B54C2D" w:rsidP="00610993">
            <w:pPr>
              <w:spacing w:after="0" w:line="240" w:lineRule="auto"/>
              <w:jc w:val="both"/>
              <w:rPr>
                <w:rFonts w:ascii="Arial" w:hAnsi="Arial" w:cs="Arial"/>
                <w:sz w:val="20"/>
                <w:szCs w:val="20"/>
              </w:rPr>
            </w:pPr>
            <w:r w:rsidRPr="00637E12">
              <w:rPr>
                <w:rFonts w:ascii="Arial" w:hAnsi="Arial" w:cs="Arial"/>
                <w:sz w:val="20"/>
                <w:szCs w:val="20"/>
              </w:rPr>
              <w:t xml:space="preserve">250 </w:t>
            </w:r>
            <m:oMath>
              <m:r>
                <w:rPr>
                  <w:rFonts w:ascii="Cambria Math" w:hAnsi="Cambria Math" w:cs="Arial"/>
                  <w:sz w:val="20"/>
                  <w:szCs w:val="20"/>
                </w:rPr>
                <m:t>÷</m:t>
              </m:r>
            </m:oMath>
            <w:r w:rsidRPr="00637E12">
              <w:rPr>
                <w:rFonts w:ascii="Arial" w:hAnsi="Arial" w:cs="Arial"/>
                <w:sz w:val="20"/>
                <w:szCs w:val="20"/>
              </w:rPr>
              <w:t xml:space="preserve"> 700</w:t>
            </w:r>
          </w:p>
        </w:tc>
      </w:tr>
    </w:tbl>
    <w:p w:rsidR="00637E12" w:rsidRDefault="00637E12" w:rsidP="00B54C2D">
      <w:pPr>
        <w:spacing w:after="0"/>
        <w:ind w:firstLine="709"/>
        <w:jc w:val="both"/>
        <w:rPr>
          <w:rFonts w:ascii="Arial" w:hAnsi="Arial" w:cs="Arial"/>
          <w:sz w:val="26"/>
          <w:szCs w:val="26"/>
        </w:rPr>
      </w:pPr>
    </w:p>
    <w:p w:rsidR="00637E12" w:rsidRDefault="00637E12">
      <w:pPr>
        <w:rPr>
          <w:rFonts w:ascii="Arial" w:hAnsi="Arial" w:cs="Arial"/>
          <w:sz w:val="26"/>
          <w:szCs w:val="26"/>
        </w:rPr>
      </w:pPr>
      <w:r>
        <w:rPr>
          <w:rFonts w:ascii="Arial" w:hAnsi="Arial" w:cs="Arial"/>
          <w:sz w:val="26"/>
          <w:szCs w:val="26"/>
        </w:rPr>
        <w:br w:type="page"/>
      </w:r>
    </w:p>
    <w:p w:rsidR="00B54C2D" w:rsidRPr="00637E12" w:rsidRDefault="00B54C2D" w:rsidP="00B54C2D">
      <w:pPr>
        <w:spacing w:after="0"/>
        <w:ind w:firstLine="709"/>
        <w:jc w:val="both"/>
        <w:rPr>
          <w:rFonts w:ascii="Arial" w:hAnsi="Arial" w:cs="Arial"/>
          <w:sz w:val="2"/>
          <w:szCs w:val="2"/>
        </w:rPr>
      </w:pPr>
    </w:p>
    <w:p w:rsidR="00B54C2D" w:rsidRPr="00637E12" w:rsidRDefault="00B54C2D" w:rsidP="00637E12">
      <w:pPr>
        <w:spacing w:after="0" w:line="360" w:lineRule="auto"/>
        <w:ind w:firstLine="709"/>
        <w:jc w:val="both"/>
        <w:rPr>
          <w:rFonts w:ascii="Arial" w:hAnsi="Arial" w:cs="Arial"/>
          <w:sz w:val="24"/>
          <w:szCs w:val="24"/>
        </w:rPr>
      </w:pPr>
      <w:r w:rsidRPr="00637E12">
        <w:rPr>
          <w:rFonts w:ascii="Arial" w:hAnsi="Arial" w:cs="Arial"/>
          <w:sz w:val="24"/>
          <w:szCs w:val="24"/>
        </w:rPr>
        <w:t>Значение отношения радиуса кривошипа к длине шатуна λ для некоторых типов двигателей приведены в Таблице 16.</w:t>
      </w:r>
    </w:p>
    <w:p w:rsidR="00B54C2D" w:rsidRPr="00B54C2D" w:rsidRDefault="00B54C2D" w:rsidP="00B54C2D">
      <w:pPr>
        <w:spacing w:after="0"/>
        <w:ind w:firstLine="709"/>
        <w:jc w:val="both"/>
        <w:rPr>
          <w:rFonts w:ascii="Arial" w:hAnsi="Arial" w:cs="Arial"/>
          <w:sz w:val="26"/>
          <w:szCs w:val="26"/>
        </w:rPr>
      </w:pPr>
      <w:r w:rsidRPr="00B54C2D">
        <w:rPr>
          <w:rFonts w:ascii="Arial" w:hAnsi="Arial" w:cs="Arial"/>
          <w:sz w:val="26"/>
          <w:szCs w:val="26"/>
        </w:rPr>
        <w:t>Таблица 16</w:t>
      </w:r>
    </w:p>
    <w:tbl>
      <w:tblPr>
        <w:tblW w:w="10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326"/>
        <w:gridCol w:w="1994"/>
        <w:gridCol w:w="1937"/>
        <w:gridCol w:w="1940"/>
      </w:tblGrid>
      <w:tr w:rsidR="00B54C2D" w:rsidRPr="00B54C2D" w:rsidTr="00637E12">
        <w:tc>
          <w:tcPr>
            <w:tcW w:w="817" w:type="dxa"/>
            <w:shd w:val="clear" w:color="auto" w:fill="F2F2F2" w:themeFill="background1" w:themeFillShade="F2"/>
          </w:tcPr>
          <w:p w:rsidR="00B54C2D" w:rsidRPr="00637E12" w:rsidRDefault="00B54C2D" w:rsidP="00102F33">
            <w:pPr>
              <w:spacing w:after="0"/>
              <w:jc w:val="both"/>
              <w:rPr>
                <w:rFonts w:ascii="Arial" w:hAnsi="Arial" w:cs="Arial"/>
                <w:b/>
                <w:sz w:val="20"/>
                <w:szCs w:val="20"/>
              </w:rPr>
            </w:pPr>
            <w:r w:rsidRPr="00637E12">
              <w:rPr>
                <w:rFonts w:ascii="Arial" w:hAnsi="Arial" w:cs="Arial"/>
                <w:b/>
                <w:sz w:val="20"/>
                <w:szCs w:val="20"/>
              </w:rPr>
              <w:t>№</w:t>
            </w:r>
          </w:p>
        </w:tc>
        <w:tc>
          <w:tcPr>
            <w:tcW w:w="3326" w:type="dxa"/>
            <w:shd w:val="clear" w:color="auto" w:fill="F2F2F2" w:themeFill="background1" w:themeFillShade="F2"/>
          </w:tcPr>
          <w:p w:rsidR="00B54C2D" w:rsidRPr="00637E12" w:rsidRDefault="00B54C2D" w:rsidP="00102F33">
            <w:pPr>
              <w:spacing w:after="0"/>
              <w:jc w:val="both"/>
              <w:rPr>
                <w:rFonts w:ascii="Arial" w:hAnsi="Arial" w:cs="Arial"/>
                <w:b/>
                <w:sz w:val="20"/>
                <w:szCs w:val="20"/>
              </w:rPr>
            </w:pPr>
            <w:r w:rsidRPr="00637E12">
              <w:rPr>
                <w:rFonts w:ascii="Arial" w:hAnsi="Arial" w:cs="Arial"/>
                <w:b/>
                <w:sz w:val="20"/>
                <w:szCs w:val="20"/>
              </w:rPr>
              <w:t>Марка двигателя</w:t>
            </w:r>
          </w:p>
        </w:tc>
        <w:tc>
          <w:tcPr>
            <w:tcW w:w="1994" w:type="dxa"/>
            <w:shd w:val="clear" w:color="auto" w:fill="F2F2F2" w:themeFill="background1" w:themeFillShade="F2"/>
          </w:tcPr>
          <w:p w:rsidR="00B54C2D" w:rsidRPr="00637E12" w:rsidRDefault="00B54C2D" w:rsidP="00102F33">
            <w:pPr>
              <w:spacing w:after="0"/>
              <w:jc w:val="both"/>
              <w:rPr>
                <w:rFonts w:ascii="Arial" w:hAnsi="Arial" w:cs="Arial"/>
                <w:b/>
                <w:sz w:val="20"/>
                <w:szCs w:val="20"/>
              </w:rPr>
            </w:pPr>
            <w:r w:rsidRPr="00637E12">
              <w:rPr>
                <w:rFonts w:ascii="Arial" w:hAnsi="Arial" w:cs="Arial"/>
                <w:b/>
                <w:sz w:val="20"/>
                <w:szCs w:val="20"/>
              </w:rPr>
              <w:t>Число оборотов, Об/с</w:t>
            </w:r>
          </w:p>
        </w:tc>
        <w:tc>
          <w:tcPr>
            <w:tcW w:w="1937" w:type="dxa"/>
            <w:shd w:val="clear" w:color="auto" w:fill="F2F2F2" w:themeFill="background1" w:themeFillShade="F2"/>
          </w:tcPr>
          <w:p w:rsidR="00B54C2D" w:rsidRPr="00637E12" w:rsidRDefault="00B54C2D" w:rsidP="00102F33">
            <w:pPr>
              <w:spacing w:after="0"/>
              <w:jc w:val="both"/>
              <w:rPr>
                <w:rFonts w:ascii="Arial" w:hAnsi="Arial" w:cs="Arial"/>
                <w:b/>
                <w:sz w:val="20"/>
                <w:szCs w:val="20"/>
              </w:rPr>
            </w:pPr>
            <w:r w:rsidRPr="00637E12">
              <w:rPr>
                <w:rFonts w:ascii="Arial" w:hAnsi="Arial" w:cs="Arial"/>
                <w:b/>
                <w:sz w:val="20"/>
                <w:szCs w:val="20"/>
              </w:rPr>
              <w:t xml:space="preserve">λ = </w:t>
            </w:r>
            <m:oMath>
              <m:f>
                <m:fPr>
                  <m:ctrlPr>
                    <w:rPr>
                      <w:rFonts w:ascii="Cambria Math" w:hAnsi="Cambria Math" w:cs="Arial"/>
                      <w:b/>
                      <w:i/>
                      <w:sz w:val="20"/>
                      <w:szCs w:val="20"/>
                    </w:rPr>
                  </m:ctrlPr>
                </m:fPr>
                <m:num>
                  <m:r>
                    <m:rPr>
                      <m:sty m:val="bi"/>
                    </m:rPr>
                    <w:rPr>
                      <w:rFonts w:ascii="Cambria Math" w:hAnsi="Cambria Math" w:cs="Arial"/>
                      <w:sz w:val="20"/>
                      <w:szCs w:val="20"/>
                      <w:lang w:val="en-US"/>
                    </w:rPr>
                    <m:t>R</m:t>
                  </m:r>
                </m:num>
                <m:den>
                  <m:r>
                    <m:rPr>
                      <m:sty m:val="bi"/>
                    </m:rPr>
                    <w:rPr>
                      <w:rFonts w:ascii="Cambria Math" w:hAnsi="Cambria Math" w:cs="Arial"/>
                      <w:sz w:val="20"/>
                      <w:szCs w:val="20"/>
                    </w:rPr>
                    <m:t>L</m:t>
                  </m:r>
                </m:den>
              </m:f>
            </m:oMath>
          </w:p>
        </w:tc>
        <w:tc>
          <w:tcPr>
            <w:tcW w:w="1940" w:type="dxa"/>
            <w:shd w:val="clear" w:color="auto" w:fill="F2F2F2" w:themeFill="background1" w:themeFillShade="F2"/>
          </w:tcPr>
          <w:p w:rsidR="00B54C2D" w:rsidRPr="00637E12" w:rsidRDefault="00B54C2D" w:rsidP="00102F33">
            <w:pPr>
              <w:spacing w:after="0"/>
              <w:jc w:val="both"/>
              <w:rPr>
                <w:rFonts w:ascii="Arial" w:hAnsi="Arial" w:cs="Arial"/>
                <w:b/>
                <w:sz w:val="20"/>
                <w:szCs w:val="20"/>
              </w:rPr>
            </w:pPr>
            <w:r w:rsidRPr="00637E12">
              <w:rPr>
                <w:rFonts w:ascii="Arial" w:hAnsi="Arial" w:cs="Arial"/>
                <w:b/>
                <w:sz w:val="20"/>
                <w:szCs w:val="20"/>
                <w:lang w:val="en-US"/>
              </w:rPr>
              <w:t>C</w:t>
            </w:r>
            <w:r w:rsidRPr="00637E12">
              <w:rPr>
                <w:rFonts w:ascii="Arial" w:hAnsi="Arial" w:cs="Arial"/>
                <w:b/>
                <w:sz w:val="20"/>
                <w:szCs w:val="20"/>
                <w:vertAlign w:val="subscript"/>
                <w:lang w:val="en-US"/>
              </w:rPr>
              <w:t>m</w:t>
            </w:r>
          </w:p>
          <w:p w:rsidR="00B54C2D" w:rsidRPr="00637E12" w:rsidRDefault="00B54C2D" w:rsidP="00102F33">
            <w:pPr>
              <w:spacing w:after="0"/>
              <w:jc w:val="both"/>
              <w:rPr>
                <w:rFonts w:ascii="Arial" w:hAnsi="Arial" w:cs="Arial"/>
                <w:b/>
                <w:sz w:val="20"/>
                <w:szCs w:val="20"/>
              </w:rPr>
            </w:pPr>
            <w:r w:rsidRPr="00637E12">
              <w:rPr>
                <w:rFonts w:ascii="Arial" w:hAnsi="Arial" w:cs="Arial"/>
                <w:b/>
                <w:sz w:val="20"/>
                <w:szCs w:val="20"/>
              </w:rPr>
              <w:t>м/с</w:t>
            </w:r>
          </w:p>
        </w:tc>
      </w:tr>
      <w:tr w:rsidR="00B54C2D" w:rsidRPr="00B54C2D" w:rsidTr="00637E12">
        <w:tc>
          <w:tcPr>
            <w:tcW w:w="817"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1</w:t>
            </w:r>
          </w:p>
        </w:tc>
        <w:tc>
          <w:tcPr>
            <w:tcW w:w="3326" w:type="dxa"/>
          </w:tcPr>
          <w:p w:rsidR="00B54C2D" w:rsidRPr="00637E12" w:rsidRDefault="00B54C2D" w:rsidP="00637E12">
            <w:pPr>
              <w:jc w:val="both"/>
              <w:rPr>
                <w:rFonts w:ascii="Arial" w:hAnsi="Arial" w:cs="Arial"/>
                <w:sz w:val="20"/>
                <w:szCs w:val="20"/>
                <w:lang w:val="en-US"/>
              </w:rPr>
            </w:pPr>
            <w:r w:rsidRPr="00637E12">
              <w:rPr>
                <w:rFonts w:ascii="Arial" w:hAnsi="Arial" w:cs="Arial"/>
                <w:sz w:val="20"/>
                <w:szCs w:val="20"/>
              </w:rPr>
              <w:t xml:space="preserve">417,5/24 </w:t>
            </w:r>
            <w:r w:rsidRPr="00637E12">
              <w:rPr>
                <w:rFonts w:ascii="Arial" w:hAnsi="Arial" w:cs="Arial"/>
                <w:sz w:val="20"/>
                <w:szCs w:val="20"/>
                <w:lang w:val="en-US"/>
              </w:rPr>
              <w:t>NVD24</w:t>
            </w:r>
          </w:p>
        </w:tc>
        <w:tc>
          <w:tcPr>
            <w:tcW w:w="1994"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750/12,5</w:t>
            </w:r>
          </w:p>
        </w:tc>
        <w:tc>
          <w:tcPr>
            <w:tcW w:w="1937" w:type="dxa"/>
          </w:tcPr>
          <w:p w:rsidR="00B54C2D" w:rsidRPr="00637E12" w:rsidRDefault="00DB6E41" w:rsidP="00637E12">
            <w:pPr>
              <w:jc w:val="both"/>
              <w:rPr>
                <w:rFonts w:ascii="Arial"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4</m:t>
                    </m:r>
                  </m:den>
                </m:f>
              </m:oMath>
            </m:oMathPara>
          </w:p>
        </w:tc>
        <w:tc>
          <w:tcPr>
            <w:tcW w:w="1940"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6</w:t>
            </w:r>
          </w:p>
        </w:tc>
      </w:tr>
      <w:tr w:rsidR="00B54C2D" w:rsidRPr="00B54C2D" w:rsidTr="00637E12">
        <w:tc>
          <w:tcPr>
            <w:tcW w:w="817"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2</w:t>
            </w:r>
          </w:p>
        </w:tc>
        <w:tc>
          <w:tcPr>
            <w:tcW w:w="3326" w:type="dxa"/>
          </w:tcPr>
          <w:p w:rsidR="00B54C2D" w:rsidRPr="00637E12" w:rsidRDefault="00B54C2D" w:rsidP="00637E12">
            <w:pPr>
              <w:jc w:val="both"/>
              <w:rPr>
                <w:rFonts w:ascii="Arial" w:hAnsi="Arial" w:cs="Arial"/>
                <w:sz w:val="20"/>
                <w:szCs w:val="20"/>
                <w:lang w:val="en-US"/>
              </w:rPr>
            </w:pPr>
            <w:r w:rsidRPr="00637E12">
              <w:rPr>
                <w:rFonts w:ascii="Arial" w:hAnsi="Arial" w:cs="Arial"/>
                <w:sz w:val="20"/>
                <w:szCs w:val="20"/>
              </w:rPr>
              <w:t>ЧН21,8/33</w:t>
            </w:r>
            <w:r w:rsidRPr="00637E12">
              <w:rPr>
                <w:rFonts w:ascii="Arial" w:hAnsi="Arial" w:cs="Arial"/>
                <w:sz w:val="20"/>
                <w:szCs w:val="20"/>
                <w:lang w:val="en-US"/>
              </w:rPr>
              <w:t>D50</w:t>
            </w:r>
          </w:p>
        </w:tc>
        <w:tc>
          <w:tcPr>
            <w:tcW w:w="1994"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750/12,5</w:t>
            </w:r>
          </w:p>
        </w:tc>
        <w:tc>
          <w:tcPr>
            <w:tcW w:w="1937" w:type="dxa"/>
          </w:tcPr>
          <w:p w:rsidR="00B54C2D" w:rsidRPr="00637E12" w:rsidRDefault="00DB6E41" w:rsidP="00637E12">
            <w:pPr>
              <w:jc w:val="both"/>
              <w:rPr>
                <w:rFonts w:ascii="Arial"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4,3</m:t>
                    </m:r>
                  </m:den>
                </m:f>
              </m:oMath>
            </m:oMathPara>
          </w:p>
        </w:tc>
        <w:tc>
          <w:tcPr>
            <w:tcW w:w="1940"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8,25</w:t>
            </w:r>
          </w:p>
        </w:tc>
      </w:tr>
      <w:tr w:rsidR="00B54C2D" w:rsidRPr="00B54C2D" w:rsidTr="00637E12">
        <w:tc>
          <w:tcPr>
            <w:tcW w:w="817"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3</w:t>
            </w:r>
          </w:p>
        </w:tc>
        <w:tc>
          <w:tcPr>
            <w:tcW w:w="3326"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ЧН20/30 20 МТВН30</w:t>
            </w:r>
          </w:p>
        </w:tc>
        <w:tc>
          <w:tcPr>
            <w:tcW w:w="1994"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500/8,33</w:t>
            </w:r>
          </w:p>
        </w:tc>
        <w:tc>
          <w:tcPr>
            <w:tcW w:w="1937" w:type="dxa"/>
          </w:tcPr>
          <w:p w:rsidR="00B54C2D" w:rsidRPr="00637E12" w:rsidRDefault="00DB6E41" w:rsidP="00637E12">
            <w:pPr>
              <w:jc w:val="both"/>
              <w:rPr>
                <w:rFonts w:ascii="Arial"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4,7</m:t>
                    </m:r>
                  </m:den>
                </m:f>
              </m:oMath>
            </m:oMathPara>
          </w:p>
        </w:tc>
        <w:tc>
          <w:tcPr>
            <w:tcW w:w="1940"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5</w:t>
            </w:r>
          </w:p>
        </w:tc>
      </w:tr>
      <w:tr w:rsidR="00B54C2D" w:rsidRPr="00B54C2D" w:rsidTr="00637E12">
        <w:tc>
          <w:tcPr>
            <w:tcW w:w="817"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4</w:t>
            </w:r>
          </w:p>
        </w:tc>
        <w:tc>
          <w:tcPr>
            <w:tcW w:w="3326"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Ч 25/34</w:t>
            </w:r>
          </w:p>
        </w:tc>
        <w:tc>
          <w:tcPr>
            <w:tcW w:w="1994"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500/8,33</w:t>
            </w:r>
          </w:p>
        </w:tc>
        <w:tc>
          <w:tcPr>
            <w:tcW w:w="1937" w:type="dxa"/>
          </w:tcPr>
          <w:p w:rsidR="00B54C2D" w:rsidRPr="00637E12" w:rsidRDefault="00DB6E41" w:rsidP="00637E12">
            <w:pPr>
              <w:jc w:val="both"/>
              <w:rPr>
                <w:rFonts w:ascii="Arial"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4,44</m:t>
                    </m:r>
                  </m:den>
                </m:f>
              </m:oMath>
            </m:oMathPara>
          </w:p>
        </w:tc>
        <w:tc>
          <w:tcPr>
            <w:tcW w:w="1940"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5,66</w:t>
            </w:r>
          </w:p>
        </w:tc>
      </w:tr>
      <w:tr w:rsidR="00B54C2D" w:rsidRPr="00B54C2D" w:rsidTr="00637E12">
        <w:tc>
          <w:tcPr>
            <w:tcW w:w="817"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5</w:t>
            </w:r>
          </w:p>
        </w:tc>
        <w:tc>
          <w:tcPr>
            <w:tcW w:w="3326"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ЧН 22/32 ВАН22</w:t>
            </w:r>
          </w:p>
        </w:tc>
        <w:tc>
          <w:tcPr>
            <w:tcW w:w="1994"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600/10</w:t>
            </w:r>
          </w:p>
        </w:tc>
        <w:tc>
          <w:tcPr>
            <w:tcW w:w="1937" w:type="dxa"/>
          </w:tcPr>
          <w:p w:rsidR="00B54C2D" w:rsidRPr="00637E12" w:rsidRDefault="00DB6E41" w:rsidP="00637E12">
            <w:pPr>
              <w:jc w:val="both"/>
              <w:rPr>
                <w:rFonts w:ascii="Arial"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4,5</m:t>
                    </m:r>
                  </m:den>
                </m:f>
              </m:oMath>
            </m:oMathPara>
          </w:p>
        </w:tc>
        <w:tc>
          <w:tcPr>
            <w:tcW w:w="1940"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6,4</w:t>
            </w:r>
          </w:p>
        </w:tc>
      </w:tr>
      <w:tr w:rsidR="00B54C2D" w:rsidRPr="00B54C2D" w:rsidTr="00637E12">
        <w:tc>
          <w:tcPr>
            <w:tcW w:w="817"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6</w:t>
            </w:r>
          </w:p>
        </w:tc>
        <w:tc>
          <w:tcPr>
            <w:tcW w:w="3326" w:type="dxa"/>
          </w:tcPr>
          <w:p w:rsidR="00B54C2D" w:rsidRPr="00637E12" w:rsidRDefault="00B54C2D" w:rsidP="00637E12">
            <w:pPr>
              <w:jc w:val="both"/>
              <w:rPr>
                <w:rFonts w:ascii="Arial" w:hAnsi="Arial" w:cs="Arial"/>
                <w:sz w:val="20"/>
                <w:szCs w:val="20"/>
                <w:lang w:val="en-US"/>
              </w:rPr>
            </w:pPr>
            <w:r w:rsidRPr="00637E12">
              <w:rPr>
                <w:rFonts w:ascii="Arial" w:hAnsi="Arial" w:cs="Arial"/>
                <w:sz w:val="20"/>
                <w:szCs w:val="20"/>
              </w:rPr>
              <w:t>ЧНР 24/36</w:t>
            </w:r>
            <w:r w:rsidRPr="00637E12">
              <w:rPr>
                <w:rFonts w:ascii="Arial" w:hAnsi="Arial" w:cs="Arial"/>
                <w:sz w:val="20"/>
                <w:szCs w:val="20"/>
                <w:lang w:val="en-US"/>
              </w:rPr>
              <w:t xml:space="preserve"> NVD36</w:t>
            </w:r>
          </w:p>
        </w:tc>
        <w:tc>
          <w:tcPr>
            <w:tcW w:w="1994"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360/6</w:t>
            </w:r>
          </w:p>
        </w:tc>
        <w:tc>
          <w:tcPr>
            <w:tcW w:w="1937" w:type="dxa"/>
          </w:tcPr>
          <w:p w:rsidR="00B54C2D" w:rsidRPr="00637E12" w:rsidRDefault="00DB6E41" w:rsidP="00637E12">
            <w:pPr>
              <w:jc w:val="both"/>
              <w:rPr>
                <w:rFonts w:ascii="Arial"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4</m:t>
                    </m:r>
                  </m:den>
                </m:f>
              </m:oMath>
            </m:oMathPara>
          </w:p>
        </w:tc>
        <w:tc>
          <w:tcPr>
            <w:tcW w:w="1940"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4,32</w:t>
            </w:r>
          </w:p>
        </w:tc>
      </w:tr>
      <w:tr w:rsidR="00B54C2D" w:rsidRPr="00B54C2D" w:rsidTr="00637E12">
        <w:tc>
          <w:tcPr>
            <w:tcW w:w="817"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7</w:t>
            </w:r>
          </w:p>
        </w:tc>
        <w:tc>
          <w:tcPr>
            <w:tcW w:w="3326"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ДР 30/50</w:t>
            </w:r>
          </w:p>
        </w:tc>
        <w:tc>
          <w:tcPr>
            <w:tcW w:w="1994"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300/5</w:t>
            </w:r>
          </w:p>
        </w:tc>
        <w:tc>
          <w:tcPr>
            <w:tcW w:w="1937" w:type="dxa"/>
          </w:tcPr>
          <w:p w:rsidR="00B54C2D" w:rsidRPr="00637E12" w:rsidRDefault="00DB6E41" w:rsidP="00637E12">
            <w:pPr>
              <w:jc w:val="both"/>
              <w:rPr>
                <w:rFonts w:ascii="Arial"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4,48</m:t>
                    </m:r>
                  </m:den>
                </m:f>
              </m:oMath>
            </m:oMathPara>
          </w:p>
        </w:tc>
        <w:tc>
          <w:tcPr>
            <w:tcW w:w="1940"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5,0</w:t>
            </w:r>
          </w:p>
        </w:tc>
      </w:tr>
      <w:tr w:rsidR="00B54C2D" w:rsidRPr="00B54C2D" w:rsidTr="00637E12">
        <w:tc>
          <w:tcPr>
            <w:tcW w:w="817"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8</w:t>
            </w:r>
          </w:p>
        </w:tc>
        <w:tc>
          <w:tcPr>
            <w:tcW w:w="3326" w:type="dxa"/>
          </w:tcPr>
          <w:p w:rsidR="00B54C2D" w:rsidRPr="00637E12" w:rsidRDefault="00B54C2D" w:rsidP="00637E12">
            <w:pPr>
              <w:jc w:val="both"/>
              <w:rPr>
                <w:rFonts w:ascii="Arial" w:hAnsi="Arial" w:cs="Arial"/>
                <w:sz w:val="20"/>
                <w:szCs w:val="20"/>
                <w:lang w:val="en-US"/>
              </w:rPr>
            </w:pPr>
            <w:r w:rsidRPr="00637E12">
              <w:rPr>
                <w:rFonts w:ascii="Arial" w:hAnsi="Arial" w:cs="Arial"/>
                <w:sz w:val="20"/>
                <w:szCs w:val="20"/>
              </w:rPr>
              <w:t xml:space="preserve">ЧН 32/48 </w:t>
            </w:r>
            <w:r w:rsidRPr="00637E12">
              <w:rPr>
                <w:rFonts w:ascii="Arial" w:hAnsi="Arial" w:cs="Arial"/>
                <w:sz w:val="20"/>
                <w:szCs w:val="20"/>
                <w:lang w:val="en-US"/>
              </w:rPr>
              <w:t>NVD48</w:t>
            </w:r>
          </w:p>
        </w:tc>
        <w:tc>
          <w:tcPr>
            <w:tcW w:w="1994"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275/4,58</w:t>
            </w:r>
          </w:p>
        </w:tc>
        <w:tc>
          <w:tcPr>
            <w:tcW w:w="1937" w:type="dxa"/>
          </w:tcPr>
          <w:p w:rsidR="00B54C2D" w:rsidRPr="00637E12" w:rsidRDefault="00DB6E41" w:rsidP="00637E12">
            <w:pPr>
              <w:jc w:val="both"/>
              <w:rPr>
                <w:rFonts w:ascii="Arial"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4</m:t>
                    </m:r>
                  </m:den>
                </m:f>
              </m:oMath>
            </m:oMathPara>
          </w:p>
        </w:tc>
        <w:tc>
          <w:tcPr>
            <w:tcW w:w="1940"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4,4</w:t>
            </w:r>
          </w:p>
        </w:tc>
      </w:tr>
      <w:tr w:rsidR="00B54C2D" w:rsidRPr="00B54C2D" w:rsidTr="00637E12">
        <w:tc>
          <w:tcPr>
            <w:tcW w:w="817"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9</w:t>
            </w:r>
          </w:p>
        </w:tc>
        <w:tc>
          <w:tcPr>
            <w:tcW w:w="3326"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ДР 43/61</w:t>
            </w:r>
          </w:p>
        </w:tc>
        <w:tc>
          <w:tcPr>
            <w:tcW w:w="1994"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250/4,17</w:t>
            </w:r>
          </w:p>
        </w:tc>
        <w:tc>
          <w:tcPr>
            <w:tcW w:w="1937" w:type="dxa"/>
          </w:tcPr>
          <w:p w:rsidR="00B54C2D" w:rsidRPr="00637E12" w:rsidRDefault="00DB6E41" w:rsidP="00637E12">
            <w:pPr>
              <w:jc w:val="both"/>
              <w:rPr>
                <w:rFonts w:ascii="Arial"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4,49</m:t>
                    </m:r>
                  </m:den>
                </m:f>
              </m:oMath>
            </m:oMathPara>
          </w:p>
        </w:tc>
        <w:tc>
          <w:tcPr>
            <w:tcW w:w="1940"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5,09</w:t>
            </w:r>
          </w:p>
        </w:tc>
      </w:tr>
      <w:tr w:rsidR="00B54C2D" w:rsidRPr="00B54C2D" w:rsidTr="00637E12">
        <w:tc>
          <w:tcPr>
            <w:tcW w:w="817"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10</w:t>
            </w:r>
          </w:p>
        </w:tc>
        <w:tc>
          <w:tcPr>
            <w:tcW w:w="3326"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 xml:space="preserve">ДКРН 57/80С </w:t>
            </w:r>
            <w:r w:rsidRPr="00637E12">
              <w:rPr>
                <w:rFonts w:ascii="Arial" w:hAnsi="Arial" w:cs="Arial"/>
                <w:sz w:val="20"/>
                <w:szCs w:val="20"/>
                <w:lang w:val="en-US"/>
              </w:rPr>
              <w:t>KGZ 57/80 C</w:t>
            </w:r>
          </w:p>
        </w:tc>
        <w:tc>
          <w:tcPr>
            <w:tcW w:w="1994"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225/3,75</w:t>
            </w:r>
          </w:p>
        </w:tc>
        <w:tc>
          <w:tcPr>
            <w:tcW w:w="1937" w:type="dxa"/>
          </w:tcPr>
          <w:p w:rsidR="00B54C2D" w:rsidRPr="00637E12" w:rsidRDefault="00DB6E41" w:rsidP="00637E12">
            <w:pPr>
              <w:jc w:val="both"/>
              <w:rPr>
                <w:rFonts w:ascii="Arial"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4,05</m:t>
                    </m:r>
                  </m:den>
                </m:f>
              </m:oMath>
            </m:oMathPara>
          </w:p>
        </w:tc>
        <w:tc>
          <w:tcPr>
            <w:tcW w:w="1940"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6</w:t>
            </w:r>
          </w:p>
        </w:tc>
      </w:tr>
      <w:tr w:rsidR="00B54C2D" w:rsidRPr="00B54C2D" w:rsidTr="00637E12">
        <w:tc>
          <w:tcPr>
            <w:tcW w:w="817"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11</w:t>
            </w:r>
          </w:p>
        </w:tc>
        <w:tc>
          <w:tcPr>
            <w:tcW w:w="3326"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ДКРН 50/110</w:t>
            </w:r>
          </w:p>
        </w:tc>
        <w:tc>
          <w:tcPr>
            <w:tcW w:w="1994"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170/2,83</w:t>
            </w:r>
          </w:p>
        </w:tc>
        <w:tc>
          <w:tcPr>
            <w:tcW w:w="1937" w:type="dxa"/>
          </w:tcPr>
          <w:p w:rsidR="00B54C2D" w:rsidRPr="00637E12" w:rsidRDefault="00DB6E41" w:rsidP="00637E12">
            <w:pPr>
              <w:jc w:val="both"/>
              <w:rPr>
                <w:rFonts w:ascii="Arial"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4</m:t>
                    </m:r>
                  </m:den>
                </m:f>
              </m:oMath>
            </m:oMathPara>
          </w:p>
        </w:tc>
        <w:tc>
          <w:tcPr>
            <w:tcW w:w="1940"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6,23</w:t>
            </w:r>
          </w:p>
        </w:tc>
      </w:tr>
      <w:tr w:rsidR="00B54C2D" w:rsidRPr="00B54C2D" w:rsidTr="00637E12">
        <w:tc>
          <w:tcPr>
            <w:tcW w:w="817"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12</w:t>
            </w:r>
          </w:p>
        </w:tc>
        <w:tc>
          <w:tcPr>
            <w:tcW w:w="3326" w:type="dxa"/>
          </w:tcPr>
          <w:p w:rsidR="00B54C2D" w:rsidRPr="00637E12" w:rsidRDefault="00B54C2D" w:rsidP="00637E12">
            <w:pPr>
              <w:jc w:val="both"/>
              <w:rPr>
                <w:rFonts w:ascii="Arial" w:hAnsi="Arial" w:cs="Arial"/>
                <w:sz w:val="20"/>
                <w:szCs w:val="20"/>
                <w:lang w:val="en-US"/>
              </w:rPr>
            </w:pPr>
            <w:r w:rsidRPr="00637E12">
              <w:rPr>
                <w:rFonts w:ascii="Arial" w:hAnsi="Arial" w:cs="Arial"/>
                <w:sz w:val="20"/>
                <w:szCs w:val="20"/>
              </w:rPr>
              <w:t xml:space="preserve">ДКРН70/120 </w:t>
            </w:r>
            <w:r w:rsidRPr="00637E12">
              <w:rPr>
                <w:rFonts w:ascii="Arial" w:hAnsi="Arial" w:cs="Arial"/>
                <w:sz w:val="20"/>
                <w:szCs w:val="20"/>
                <w:lang w:val="en-US"/>
              </w:rPr>
              <w:t>KZ70/120C</w:t>
            </w:r>
          </w:p>
        </w:tc>
        <w:tc>
          <w:tcPr>
            <w:tcW w:w="1994"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130/2,17</w:t>
            </w:r>
          </w:p>
        </w:tc>
        <w:tc>
          <w:tcPr>
            <w:tcW w:w="1937" w:type="dxa"/>
          </w:tcPr>
          <w:p w:rsidR="00B54C2D" w:rsidRPr="00637E12" w:rsidRDefault="00DB6E41" w:rsidP="00637E12">
            <w:pPr>
              <w:jc w:val="both"/>
              <w:rPr>
                <w:rFonts w:ascii="Arial"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4</m:t>
                    </m:r>
                  </m:den>
                </m:f>
              </m:oMath>
            </m:oMathPara>
          </w:p>
        </w:tc>
        <w:tc>
          <w:tcPr>
            <w:tcW w:w="1940"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5,21</w:t>
            </w:r>
          </w:p>
        </w:tc>
      </w:tr>
      <w:tr w:rsidR="00B54C2D" w:rsidRPr="00B54C2D" w:rsidTr="00637E12">
        <w:tc>
          <w:tcPr>
            <w:tcW w:w="817"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13</w:t>
            </w:r>
          </w:p>
        </w:tc>
        <w:tc>
          <w:tcPr>
            <w:tcW w:w="3326"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 xml:space="preserve">ДКРН90/155 </w:t>
            </w:r>
            <w:r w:rsidRPr="00637E12">
              <w:rPr>
                <w:rFonts w:ascii="Arial" w:hAnsi="Arial" w:cs="Arial"/>
                <w:sz w:val="20"/>
                <w:szCs w:val="20"/>
                <w:lang w:val="en-US"/>
              </w:rPr>
              <w:t>RD</w:t>
            </w:r>
            <w:r w:rsidRPr="00637E12">
              <w:rPr>
                <w:rFonts w:ascii="Arial" w:hAnsi="Arial" w:cs="Arial"/>
                <w:sz w:val="20"/>
                <w:szCs w:val="20"/>
              </w:rPr>
              <w:t>90</w:t>
            </w:r>
          </w:p>
        </w:tc>
        <w:tc>
          <w:tcPr>
            <w:tcW w:w="1994"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119/1,98</w:t>
            </w:r>
          </w:p>
        </w:tc>
        <w:tc>
          <w:tcPr>
            <w:tcW w:w="1937" w:type="dxa"/>
          </w:tcPr>
          <w:p w:rsidR="00B54C2D" w:rsidRPr="00637E12" w:rsidRDefault="00DB6E41" w:rsidP="00637E12">
            <w:pPr>
              <w:jc w:val="both"/>
              <w:rPr>
                <w:rFonts w:ascii="Arial"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3,85</m:t>
                    </m:r>
                  </m:den>
                </m:f>
              </m:oMath>
            </m:oMathPara>
          </w:p>
        </w:tc>
        <w:tc>
          <w:tcPr>
            <w:tcW w:w="1940"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6,14</w:t>
            </w:r>
          </w:p>
        </w:tc>
      </w:tr>
      <w:tr w:rsidR="00B54C2D" w:rsidRPr="00B54C2D" w:rsidTr="00637E12">
        <w:tc>
          <w:tcPr>
            <w:tcW w:w="817"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14</w:t>
            </w:r>
          </w:p>
        </w:tc>
        <w:tc>
          <w:tcPr>
            <w:tcW w:w="3326" w:type="dxa"/>
          </w:tcPr>
          <w:p w:rsidR="00B54C2D" w:rsidRPr="00637E12" w:rsidRDefault="00B54C2D" w:rsidP="00637E12">
            <w:pPr>
              <w:jc w:val="both"/>
              <w:rPr>
                <w:rFonts w:ascii="Arial" w:hAnsi="Arial" w:cs="Arial"/>
                <w:sz w:val="20"/>
                <w:szCs w:val="20"/>
                <w:lang w:val="en-US"/>
              </w:rPr>
            </w:pPr>
            <w:r w:rsidRPr="00637E12">
              <w:rPr>
                <w:rFonts w:ascii="Arial" w:hAnsi="Arial" w:cs="Arial"/>
                <w:sz w:val="20"/>
                <w:szCs w:val="20"/>
              </w:rPr>
              <w:t>8ДН48/72 8</w:t>
            </w:r>
            <w:r w:rsidRPr="00637E12">
              <w:rPr>
                <w:rFonts w:ascii="Arial" w:hAnsi="Arial" w:cs="Arial"/>
                <w:sz w:val="20"/>
                <w:szCs w:val="20"/>
                <w:lang w:val="en-US"/>
              </w:rPr>
              <w:t>ZD72/48AL-1</w:t>
            </w:r>
          </w:p>
        </w:tc>
        <w:tc>
          <w:tcPr>
            <w:tcW w:w="1994"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214/3,57</w:t>
            </w:r>
          </w:p>
        </w:tc>
        <w:tc>
          <w:tcPr>
            <w:tcW w:w="1937" w:type="dxa"/>
          </w:tcPr>
          <w:p w:rsidR="00B54C2D" w:rsidRPr="00637E12" w:rsidRDefault="00DB6E41" w:rsidP="00637E12">
            <w:pPr>
              <w:jc w:val="both"/>
              <w:rPr>
                <w:rFonts w:ascii="Arial"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4</m:t>
                    </m:r>
                  </m:den>
                </m:f>
              </m:oMath>
            </m:oMathPara>
          </w:p>
        </w:tc>
        <w:tc>
          <w:tcPr>
            <w:tcW w:w="1940"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5,14</w:t>
            </w:r>
          </w:p>
        </w:tc>
      </w:tr>
      <w:tr w:rsidR="00B54C2D" w:rsidRPr="00B54C2D" w:rsidTr="00637E12">
        <w:tc>
          <w:tcPr>
            <w:tcW w:w="817"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15</w:t>
            </w:r>
          </w:p>
        </w:tc>
        <w:tc>
          <w:tcPr>
            <w:tcW w:w="3326"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ДКРН74/160</w:t>
            </w:r>
          </w:p>
        </w:tc>
        <w:tc>
          <w:tcPr>
            <w:tcW w:w="1994"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115/1,92</w:t>
            </w:r>
          </w:p>
        </w:tc>
        <w:tc>
          <w:tcPr>
            <w:tcW w:w="1937" w:type="dxa"/>
          </w:tcPr>
          <w:p w:rsidR="00B54C2D" w:rsidRPr="00637E12" w:rsidRDefault="00DB6E41" w:rsidP="00637E12">
            <w:pPr>
              <w:jc w:val="both"/>
              <w:rPr>
                <w:rFonts w:ascii="Arial"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3,9</m:t>
                    </m:r>
                  </m:den>
                </m:f>
              </m:oMath>
            </m:oMathPara>
          </w:p>
        </w:tc>
        <w:tc>
          <w:tcPr>
            <w:tcW w:w="1940"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6,13</w:t>
            </w:r>
          </w:p>
        </w:tc>
      </w:tr>
      <w:tr w:rsidR="00B54C2D" w:rsidRPr="00B54C2D" w:rsidTr="00637E12">
        <w:tc>
          <w:tcPr>
            <w:tcW w:w="817"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16</w:t>
            </w:r>
          </w:p>
        </w:tc>
        <w:tc>
          <w:tcPr>
            <w:tcW w:w="3326" w:type="dxa"/>
          </w:tcPr>
          <w:p w:rsidR="00B54C2D" w:rsidRPr="00637E12" w:rsidRDefault="00B54C2D" w:rsidP="00637E12">
            <w:pPr>
              <w:jc w:val="both"/>
              <w:rPr>
                <w:rFonts w:ascii="Arial" w:hAnsi="Arial" w:cs="Arial"/>
                <w:sz w:val="20"/>
                <w:szCs w:val="20"/>
                <w:lang w:val="en-US"/>
              </w:rPr>
            </w:pPr>
            <w:r w:rsidRPr="00637E12">
              <w:rPr>
                <w:rFonts w:ascii="Arial" w:hAnsi="Arial" w:cs="Arial"/>
                <w:sz w:val="20"/>
                <w:szCs w:val="20"/>
              </w:rPr>
              <w:t>ДКРН84/180 84</w:t>
            </w:r>
            <w:r w:rsidRPr="00637E12">
              <w:rPr>
                <w:rFonts w:ascii="Arial" w:hAnsi="Arial" w:cs="Arial"/>
                <w:sz w:val="20"/>
                <w:szCs w:val="20"/>
                <w:lang w:val="en-US"/>
              </w:rPr>
              <w:t>VTBF180</w:t>
            </w:r>
          </w:p>
        </w:tc>
        <w:tc>
          <w:tcPr>
            <w:tcW w:w="1994"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110/1,83</w:t>
            </w:r>
          </w:p>
        </w:tc>
        <w:tc>
          <w:tcPr>
            <w:tcW w:w="1937" w:type="dxa"/>
          </w:tcPr>
          <w:p w:rsidR="00B54C2D" w:rsidRPr="00637E12" w:rsidRDefault="00DB6E41" w:rsidP="00637E12">
            <w:pPr>
              <w:jc w:val="both"/>
              <w:rPr>
                <w:rFonts w:ascii="Arial"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4,2</m:t>
                    </m:r>
                  </m:den>
                </m:f>
              </m:oMath>
            </m:oMathPara>
          </w:p>
        </w:tc>
        <w:tc>
          <w:tcPr>
            <w:tcW w:w="1940" w:type="dxa"/>
          </w:tcPr>
          <w:p w:rsidR="00B54C2D" w:rsidRPr="00637E12" w:rsidRDefault="00B54C2D" w:rsidP="00637E12">
            <w:pPr>
              <w:jc w:val="both"/>
              <w:rPr>
                <w:rFonts w:ascii="Arial" w:hAnsi="Arial" w:cs="Arial"/>
                <w:sz w:val="20"/>
                <w:szCs w:val="20"/>
              </w:rPr>
            </w:pPr>
            <w:r w:rsidRPr="00637E12">
              <w:rPr>
                <w:rFonts w:ascii="Arial" w:hAnsi="Arial" w:cs="Arial"/>
                <w:sz w:val="20"/>
                <w:szCs w:val="20"/>
              </w:rPr>
              <w:t>6,59</w:t>
            </w:r>
          </w:p>
        </w:tc>
      </w:tr>
    </w:tbl>
    <w:p w:rsidR="00B54C2D" w:rsidRPr="00B54C2D" w:rsidRDefault="00B54C2D" w:rsidP="00B54C2D">
      <w:pPr>
        <w:spacing w:after="0"/>
        <w:ind w:firstLine="709"/>
        <w:jc w:val="both"/>
        <w:rPr>
          <w:rFonts w:ascii="Arial" w:hAnsi="Arial" w:cs="Arial"/>
          <w:sz w:val="26"/>
          <w:szCs w:val="26"/>
        </w:rPr>
      </w:pPr>
    </w:p>
    <w:p w:rsidR="00B54C2D" w:rsidRPr="00B54C2D" w:rsidRDefault="00B54C2D" w:rsidP="00B54C2D">
      <w:pPr>
        <w:spacing w:after="0"/>
        <w:ind w:firstLine="709"/>
        <w:jc w:val="both"/>
        <w:rPr>
          <w:rFonts w:ascii="Arial" w:hAnsi="Arial" w:cs="Arial"/>
          <w:sz w:val="26"/>
          <w:szCs w:val="26"/>
        </w:rPr>
      </w:pPr>
      <w:r w:rsidRPr="00B54C2D">
        <w:rPr>
          <w:rFonts w:ascii="Arial" w:hAnsi="Arial" w:cs="Arial"/>
          <w:sz w:val="26"/>
          <w:szCs w:val="26"/>
        </w:rPr>
        <w:t xml:space="preserve">Динамика 4-х </w:t>
      </w:r>
      <w:proofErr w:type="spellStart"/>
      <w:r w:rsidRPr="00B54C2D">
        <w:rPr>
          <w:rFonts w:ascii="Arial" w:hAnsi="Arial" w:cs="Arial"/>
          <w:sz w:val="26"/>
          <w:szCs w:val="26"/>
        </w:rPr>
        <w:t>тактного</w:t>
      </w:r>
      <w:proofErr w:type="spellEnd"/>
      <w:r w:rsidRPr="00B54C2D">
        <w:rPr>
          <w:rFonts w:ascii="Arial" w:hAnsi="Arial" w:cs="Arial"/>
          <w:sz w:val="26"/>
          <w:szCs w:val="26"/>
        </w:rPr>
        <w:t xml:space="preserve"> двигателя</w:t>
      </w:r>
    </w:p>
    <w:p w:rsidR="00102F33" w:rsidRDefault="00102F33">
      <w:pPr>
        <w:rPr>
          <w:rFonts w:ascii="Arial" w:hAnsi="Arial" w:cs="Arial"/>
          <w:sz w:val="26"/>
          <w:szCs w:val="26"/>
        </w:rPr>
      </w:pPr>
      <w:r>
        <w:rPr>
          <w:rFonts w:ascii="Arial" w:hAnsi="Arial" w:cs="Arial"/>
          <w:sz w:val="26"/>
          <w:szCs w:val="26"/>
        </w:rPr>
        <w:br w:type="page"/>
      </w:r>
    </w:p>
    <w:p w:rsidR="00B54C2D" w:rsidRPr="00B54C2D" w:rsidRDefault="00B54C2D" w:rsidP="00B54C2D">
      <w:pPr>
        <w:spacing w:after="0"/>
        <w:ind w:firstLine="709"/>
        <w:jc w:val="both"/>
        <w:rPr>
          <w:rFonts w:ascii="Arial" w:hAnsi="Arial" w:cs="Arial"/>
          <w:sz w:val="26"/>
          <w:szCs w:val="26"/>
        </w:rPr>
      </w:pPr>
    </w:p>
    <w:p w:rsidR="00B54C2D" w:rsidRPr="00637E12" w:rsidRDefault="00637E12" w:rsidP="00637E12">
      <w:pPr>
        <w:keepNext/>
        <w:keepLines/>
        <w:tabs>
          <w:tab w:val="left" w:pos="1134"/>
        </w:tabs>
        <w:spacing w:after="0" w:line="240" w:lineRule="auto"/>
        <w:ind w:firstLine="709"/>
        <w:jc w:val="both"/>
        <w:outlineLvl w:val="0"/>
        <w:rPr>
          <w:rFonts w:ascii="Arial" w:eastAsiaTheme="majorEastAsia" w:hAnsi="Arial" w:cs="Arial"/>
          <w:b/>
          <w:bCs/>
          <w:sz w:val="24"/>
          <w:szCs w:val="24"/>
        </w:rPr>
      </w:pPr>
      <w:bookmarkStart w:id="54" w:name="_Toc45110901"/>
      <w:r w:rsidRPr="00637E12">
        <w:rPr>
          <w:rFonts w:ascii="Arial" w:eastAsiaTheme="majorEastAsia" w:hAnsi="Arial" w:cs="Arial"/>
          <w:b/>
          <w:bCs/>
          <w:sz w:val="24"/>
          <w:szCs w:val="24"/>
        </w:rPr>
        <w:t>7</w:t>
      </w:r>
      <w:r w:rsidR="00B54C2D" w:rsidRPr="00637E12">
        <w:rPr>
          <w:rFonts w:ascii="Arial" w:eastAsiaTheme="majorEastAsia" w:hAnsi="Arial" w:cs="Arial"/>
          <w:b/>
          <w:bCs/>
          <w:sz w:val="24"/>
          <w:szCs w:val="24"/>
        </w:rPr>
        <w:t xml:space="preserve">.2 Построение диаграммы сил инерции по методу </w:t>
      </w:r>
      <w:proofErr w:type="spellStart"/>
      <w:r w:rsidR="00B54C2D" w:rsidRPr="00637E12">
        <w:rPr>
          <w:rFonts w:ascii="Arial" w:eastAsiaTheme="majorEastAsia" w:hAnsi="Arial" w:cs="Arial"/>
          <w:b/>
          <w:bCs/>
          <w:sz w:val="24"/>
          <w:szCs w:val="24"/>
        </w:rPr>
        <w:t>Толле</w:t>
      </w:r>
      <w:bookmarkEnd w:id="54"/>
      <w:proofErr w:type="spellEnd"/>
    </w:p>
    <w:p w:rsidR="00637E12" w:rsidRDefault="00637E12" w:rsidP="00637E12">
      <w:pPr>
        <w:spacing w:after="0" w:line="360" w:lineRule="auto"/>
        <w:ind w:firstLine="709"/>
        <w:jc w:val="both"/>
        <w:rPr>
          <w:rFonts w:ascii="Arial" w:hAnsi="Arial" w:cs="Arial"/>
          <w:sz w:val="24"/>
          <w:szCs w:val="24"/>
        </w:rPr>
      </w:pPr>
    </w:p>
    <w:p w:rsidR="00B54C2D" w:rsidRPr="00637E12" w:rsidRDefault="00B54C2D" w:rsidP="00637E12">
      <w:pPr>
        <w:spacing w:after="0" w:line="360" w:lineRule="auto"/>
        <w:ind w:firstLine="709"/>
        <w:jc w:val="both"/>
        <w:rPr>
          <w:rFonts w:ascii="Arial" w:hAnsi="Arial" w:cs="Arial"/>
          <w:sz w:val="24"/>
          <w:szCs w:val="24"/>
        </w:rPr>
      </w:pPr>
      <w:r w:rsidRPr="00637E12">
        <w:rPr>
          <w:rFonts w:ascii="Arial" w:hAnsi="Arial" w:cs="Arial"/>
          <w:sz w:val="24"/>
          <w:szCs w:val="24"/>
        </w:rPr>
        <w:t>Для удобства построения принимаем тот же масштаб, что и для индикаторной диаграммы.</w:t>
      </w:r>
    </w:p>
    <w:p w:rsidR="00B54C2D" w:rsidRPr="00637E12" w:rsidRDefault="00B54C2D" w:rsidP="00637E12">
      <w:pPr>
        <w:spacing w:after="0" w:line="360" w:lineRule="auto"/>
        <w:ind w:firstLine="709"/>
        <w:jc w:val="both"/>
        <w:rPr>
          <w:rFonts w:ascii="Arial" w:hAnsi="Arial" w:cs="Arial"/>
          <w:sz w:val="24"/>
          <w:szCs w:val="24"/>
        </w:rPr>
      </w:pPr>
      <w:r w:rsidRPr="00637E12">
        <w:rPr>
          <w:rFonts w:ascii="Arial" w:hAnsi="Arial" w:cs="Arial"/>
          <w:sz w:val="24"/>
          <w:szCs w:val="24"/>
        </w:rPr>
        <w:t>Принимаем удельную массу поступательно движущихся частей в соответствии с таблицей 15.</w:t>
      </w:r>
    </w:p>
    <w:p w:rsidR="00B54C2D" w:rsidRPr="00637E12" w:rsidRDefault="00B54C2D" w:rsidP="00102F33">
      <w:pPr>
        <w:spacing w:after="0" w:line="360" w:lineRule="auto"/>
        <w:ind w:firstLine="709"/>
        <w:jc w:val="center"/>
        <w:rPr>
          <w:rFonts w:ascii="Arial" w:hAnsi="Arial" w:cs="Arial"/>
          <w:sz w:val="24"/>
          <w:szCs w:val="24"/>
        </w:rPr>
      </w:pPr>
      <w:r w:rsidRPr="00637E12">
        <w:rPr>
          <w:rFonts w:ascii="Arial" w:hAnsi="Arial" w:cs="Arial"/>
          <w:sz w:val="24"/>
          <w:szCs w:val="24"/>
        </w:rPr>
        <w:t>М</w:t>
      </w:r>
      <w:r w:rsidRPr="00637E12">
        <w:rPr>
          <w:rFonts w:ascii="Arial" w:hAnsi="Arial" w:cs="Arial"/>
          <w:sz w:val="24"/>
          <w:szCs w:val="24"/>
          <w:vertAlign w:val="subscript"/>
          <w:lang w:val="en-US"/>
        </w:rPr>
        <w:t>n</w:t>
      </w:r>
      <w:r w:rsidRPr="00637E12">
        <w:rPr>
          <w:rFonts w:ascii="Arial" w:hAnsi="Arial" w:cs="Arial"/>
          <w:sz w:val="24"/>
          <w:szCs w:val="24"/>
        </w:rPr>
        <w:t>, кг/м</w:t>
      </w:r>
      <w:r w:rsidRPr="00637E12">
        <w:rPr>
          <w:rFonts w:ascii="Arial" w:hAnsi="Arial" w:cs="Arial"/>
          <w:sz w:val="24"/>
          <w:szCs w:val="24"/>
          <w:vertAlign w:val="superscript"/>
        </w:rPr>
        <w:t>2</w:t>
      </w:r>
    </w:p>
    <w:p w:rsidR="00B54C2D" w:rsidRPr="00637E12" w:rsidRDefault="00B54C2D" w:rsidP="00637E12">
      <w:pPr>
        <w:spacing w:after="0" w:line="360" w:lineRule="auto"/>
        <w:ind w:firstLine="709"/>
        <w:jc w:val="both"/>
        <w:rPr>
          <w:rFonts w:ascii="Arial" w:hAnsi="Arial" w:cs="Arial"/>
          <w:sz w:val="24"/>
          <w:szCs w:val="24"/>
        </w:rPr>
      </w:pPr>
      <w:r w:rsidRPr="00637E12">
        <w:rPr>
          <w:rFonts w:ascii="Arial" w:hAnsi="Arial" w:cs="Arial"/>
          <w:sz w:val="24"/>
          <w:szCs w:val="24"/>
        </w:rPr>
        <w:t>Принимаем для двигателя – прототипа отношение радиуса кривошипа к длине шатуна (см. таблица 16)</w:t>
      </w:r>
    </w:p>
    <w:p w:rsidR="00B54C2D" w:rsidRPr="00637E12" w:rsidRDefault="00B54C2D" w:rsidP="00637E12">
      <w:pPr>
        <w:spacing w:after="0" w:line="360" w:lineRule="auto"/>
        <w:ind w:firstLine="709"/>
        <w:jc w:val="center"/>
        <w:rPr>
          <w:rFonts w:ascii="Arial" w:hAnsi="Arial" w:cs="Arial"/>
          <w:sz w:val="24"/>
          <w:szCs w:val="24"/>
        </w:rPr>
      </w:pPr>
      <w:r w:rsidRPr="00637E12">
        <w:rPr>
          <w:rFonts w:ascii="Arial" w:hAnsi="Arial" w:cs="Arial"/>
          <w:sz w:val="24"/>
          <w:szCs w:val="24"/>
        </w:rPr>
        <w:t xml:space="preserve">λ = </w:t>
      </w:r>
      <m:oMath>
        <m:f>
          <m:fPr>
            <m:ctrlPr>
              <w:rPr>
                <w:rFonts w:ascii="Cambria Math" w:hAnsi="Cambria Math" w:cs="Arial"/>
                <w:i/>
                <w:sz w:val="24"/>
                <w:szCs w:val="24"/>
              </w:rPr>
            </m:ctrlPr>
          </m:fPr>
          <m:num>
            <m:r>
              <w:rPr>
                <w:rFonts w:ascii="Cambria Math" w:hAnsi="Cambria Math" w:cs="Arial"/>
                <w:sz w:val="24"/>
                <w:szCs w:val="24"/>
                <w:lang w:val="en-US"/>
              </w:rPr>
              <m:t>R</m:t>
            </m:r>
          </m:num>
          <m:den>
            <m:r>
              <w:rPr>
                <w:rFonts w:ascii="Cambria Math" w:hAnsi="Cambria Math" w:cs="Arial"/>
                <w:sz w:val="24"/>
                <w:szCs w:val="24"/>
              </w:rPr>
              <m:t>L</m:t>
            </m:r>
          </m:den>
        </m:f>
      </m:oMath>
    </w:p>
    <w:p w:rsidR="00B54C2D" w:rsidRPr="00637E12" w:rsidRDefault="00B54C2D" w:rsidP="00637E12">
      <w:pPr>
        <w:spacing w:after="0" w:line="360" w:lineRule="auto"/>
        <w:ind w:firstLine="709"/>
        <w:jc w:val="both"/>
        <w:rPr>
          <w:rFonts w:ascii="Arial" w:hAnsi="Arial" w:cs="Arial"/>
          <w:sz w:val="24"/>
          <w:szCs w:val="24"/>
        </w:rPr>
      </w:pPr>
      <w:r w:rsidRPr="00637E12">
        <w:rPr>
          <w:rFonts w:ascii="Arial" w:hAnsi="Arial" w:cs="Arial"/>
          <w:sz w:val="24"/>
          <w:szCs w:val="24"/>
        </w:rPr>
        <w:t>Определяем силу инерции поступательно движущихся масс в ВМТ</w:t>
      </w:r>
    </w:p>
    <w:p w:rsidR="00B54C2D" w:rsidRPr="00637E12" w:rsidRDefault="00B54C2D" w:rsidP="00637E12">
      <w:pPr>
        <w:spacing w:after="0" w:line="360" w:lineRule="auto"/>
        <w:ind w:firstLine="709"/>
        <w:jc w:val="right"/>
        <w:rPr>
          <w:rFonts w:ascii="Arial" w:hAnsi="Arial" w:cs="Arial"/>
          <w:sz w:val="24"/>
          <w:szCs w:val="24"/>
        </w:rPr>
      </w:pPr>
      <w:r w:rsidRPr="00637E12">
        <w:rPr>
          <w:rFonts w:ascii="Arial" w:hAnsi="Arial" w:cs="Arial"/>
          <w:sz w:val="24"/>
          <w:szCs w:val="24"/>
        </w:rPr>
        <w:t>Р</w:t>
      </w:r>
      <w:r w:rsidRPr="00637E12">
        <w:rPr>
          <w:rFonts w:ascii="Arial" w:hAnsi="Arial" w:cs="Arial"/>
          <w:sz w:val="24"/>
          <w:szCs w:val="24"/>
          <w:vertAlign w:val="subscript"/>
          <w:lang w:val="en-US"/>
        </w:rPr>
        <w:t>J</w:t>
      </w:r>
      <w:proofErr w:type="spellStart"/>
      <w:r w:rsidRPr="00637E12">
        <w:rPr>
          <w:rFonts w:ascii="Arial" w:hAnsi="Arial" w:cs="Arial"/>
          <w:sz w:val="24"/>
          <w:szCs w:val="24"/>
          <w:vertAlign w:val="subscript"/>
        </w:rPr>
        <w:t>вмт</w:t>
      </w:r>
      <w:proofErr w:type="spellEnd"/>
      <w:r w:rsidRPr="00637E12">
        <w:rPr>
          <w:rFonts w:ascii="Arial" w:hAnsi="Arial" w:cs="Arial"/>
          <w:sz w:val="24"/>
          <w:szCs w:val="24"/>
        </w:rPr>
        <w:t>= -М</w:t>
      </w:r>
      <w:proofErr w:type="spellStart"/>
      <w:r w:rsidRPr="00637E12">
        <w:rPr>
          <w:rFonts w:ascii="Arial" w:hAnsi="Arial" w:cs="Arial"/>
          <w:sz w:val="24"/>
          <w:szCs w:val="24"/>
          <w:vertAlign w:val="subscript"/>
          <w:lang w:val="en-US"/>
        </w:rPr>
        <w:t>n</w:t>
      </w:r>
      <w:r w:rsidRPr="00637E12">
        <w:rPr>
          <w:rFonts w:ascii="Arial" w:hAnsi="Arial" w:cs="Arial"/>
          <w:sz w:val="24"/>
          <w:szCs w:val="24"/>
          <w:lang w:val="en-US"/>
        </w:rPr>
        <w:t>Rω</w:t>
      </w:r>
      <w:proofErr w:type="spellEnd"/>
      <w:r w:rsidRPr="00637E12">
        <w:rPr>
          <w:rFonts w:ascii="Arial" w:hAnsi="Arial" w:cs="Arial"/>
          <w:sz w:val="24"/>
          <w:szCs w:val="24"/>
          <w:vertAlign w:val="superscript"/>
        </w:rPr>
        <w:t>2</w:t>
      </w:r>
      <w:r w:rsidRPr="00637E12">
        <w:rPr>
          <w:rFonts w:ascii="Arial" w:hAnsi="Arial" w:cs="Arial"/>
          <w:sz w:val="24"/>
          <w:szCs w:val="24"/>
        </w:rPr>
        <w:t xml:space="preserve">(1 + </w:t>
      </w:r>
      <w:r w:rsidRPr="00637E12">
        <w:rPr>
          <w:rFonts w:ascii="Arial" w:hAnsi="Arial" w:cs="Arial"/>
          <w:sz w:val="24"/>
          <w:szCs w:val="24"/>
          <w:lang w:val="en-US"/>
        </w:rPr>
        <w:t>λ</w:t>
      </w:r>
      <w:r w:rsidRPr="00637E12">
        <w:rPr>
          <w:rFonts w:ascii="Arial" w:hAnsi="Arial" w:cs="Arial"/>
          <w:sz w:val="24"/>
          <w:szCs w:val="24"/>
        </w:rPr>
        <w:t>)φ = 0</w:t>
      </w:r>
      <w:r w:rsidRPr="00637E12">
        <w:rPr>
          <w:rFonts w:ascii="Arial" w:hAnsi="Arial" w:cs="Arial"/>
          <w:sz w:val="24"/>
          <w:szCs w:val="24"/>
          <w:vertAlign w:val="superscript"/>
        </w:rPr>
        <w:t>0</w:t>
      </w:r>
      <w:r w:rsidRPr="00637E12">
        <w:rPr>
          <w:rFonts w:ascii="Arial" w:hAnsi="Arial" w:cs="Arial"/>
          <w:sz w:val="24"/>
          <w:szCs w:val="24"/>
          <w:vertAlign w:val="subscript"/>
        </w:rPr>
        <w:t>пкв</w:t>
      </w:r>
      <w:r w:rsidRPr="00637E12">
        <w:rPr>
          <w:rFonts w:ascii="Arial" w:hAnsi="Arial" w:cs="Arial"/>
          <w:sz w:val="24"/>
          <w:szCs w:val="24"/>
        </w:rPr>
        <w:t xml:space="preserve"> </w:t>
      </w:r>
      <w:r w:rsidR="00102F33">
        <w:rPr>
          <w:rFonts w:ascii="Arial" w:hAnsi="Arial" w:cs="Arial"/>
          <w:sz w:val="24"/>
          <w:szCs w:val="24"/>
        </w:rPr>
        <w:t xml:space="preserve">                                           </w:t>
      </w:r>
      <w:r w:rsidRPr="00637E12">
        <w:rPr>
          <w:rFonts w:ascii="Arial" w:hAnsi="Arial" w:cs="Arial"/>
          <w:sz w:val="24"/>
          <w:szCs w:val="24"/>
        </w:rPr>
        <w:t xml:space="preserve">  (53)</w:t>
      </w:r>
    </w:p>
    <w:p w:rsidR="00B54C2D" w:rsidRPr="00637E12" w:rsidRDefault="00B54C2D" w:rsidP="00637E12">
      <w:pPr>
        <w:spacing w:after="0" w:line="360" w:lineRule="auto"/>
        <w:ind w:firstLine="709"/>
        <w:jc w:val="both"/>
        <w:rPr>
          <w:rFonts w:ascii="Arial" w:hAnsi="Arial" w:cs="Arial"/>
          <w:sz w:val="24"/>
          <w:szCs w:val="24"/>
        </w:rPr>
      </w:pPr>
    </w:p>
    <w:p w:rsidR="00B54C2D" w:rsidRPr="00637E12" w:rsidRDefault="00B54C2D" w:rsidP="00637E12">
      <w:pPr>
        <w:spacing w:after="0" w:line="360" w:lineRule="auto"/>
        <w:ind w:firstLine="709"/>
        <w:jc w:val="both"/>
        <w:rPr>
          <w:rFonts w:ascii="Arial" w:hAnsi="Arial" w:cs="Arial"/>
          <w:sz w:val="24"/>
          <w:szCs w:val="24"/>
        </w:rPr>
      </w:pPr>
      <w:r w:rsidRPr="00637E12">
        <w:rPr>
          <w:rFonts w:ascii="Arial" w:hAnsi="Arial" w:cs="Arial"/>
          <w:sz w:val="24"/>
          <w:szCs w:val="24"/>
        </w:rPr>
        <w:t>Определяем силу инерции поступательно движущихся масс в НМТ</w:t>
      </w:r>
    </w:p>
    <w:p w:rsidR="00B54C2D" w:rsidRPr="00637E12" w:rsidRDefault="00B54C2D" w:rsidP="00637E12">
      <w:pPr>
        <w:spacing w:after="0" w:line="360" w:lineRule="auto"/>
        <w:ind w:firstLine="709"/>
        <w:jc w:val="right"/>
        <w:rPr>
          <w:rFonts w:ascii="Arial" w:hAnsi="Arial" w:cs="Arial"/>
          <w:sz w:val="24"/>
          <w:szCs w:val="24"/>
        </w:rPr>
      </w:pPr>
      <w:r w:rsidRPr="00637E12">
        <w:rPr>
          <w:rFonts w:ascii="Arial" w:hAnsi="Arial" w:cs="Arial"/>
          <w:sz w:val="24"/>
          <w:szCs w:val="24"/>
        </w:rPr>
        <w:t>Р</w:t>
      </w:r>
      <w:r w:rsidRPr="00637E12">
        <w:rPr>
          <w:rFonts w:ascii="Arial" w:hAnsi="Arial" w:cs="Arial"/>
          <w:sz w:val="24"/>
          <w:szCs w:val="24"/>
          <w:vertAlign w:val="subscript"/>
          <w:lang w:val="en-US"/>
        </w:rPr>
        <w:t>J</w:t>
      </w:r>
      <w:proofErr w:type="spellStart"/>
      <w:r w:rsidRPr="00637E12">
        <w:rPr>
          <w:rFonts w:ascii="Arial" w:hAnsi="Arial" w:cs="Arial"/>
          <w:sz w:val="24"/>
          <w:szCs w:val="24"/>
          <w:vertAlign w:val="subscript"/>
        </w:rPr>
        <w:t>нмт</w:t>
      </w:r>
      <w:proofErr w:type="spellEnd"/>
      <w:r w:rsidRPr="00637E12">
        <w:rPr>
          <w:rFonts w:ascii="Arial" w:hAnsi="Arial" w:cs="Arial"/>
          <w:sz w:val="24"/>
          <w:szCs w:val="24"/>
        </w:rPr>
        <w:t xml:space="preserve">=  </w:t>
      </w:r>
      <w:r w:rsidRPr="00637E12">
        <w:rPr>
          <w:rFonts w:ascii="Arial" w:hAnsi="Arial" w:cs="Arial"/>
          <w:sz w:val="24"/>
          <w:szCs w:val="24"/>
          <w:lang w:val="en-US"/>
        </w:rPr>
        <w:t>m</w:t>
      </w:r>
      <w:r w:rsidRPr="00637E12">
        <w:rPr>
          <w:rFonts w:ascii="Arial" w:hAnsi="Arial" w:cs="Arial"/>
          <w:sz w:val="24"/>
          <w:szCs w:val="24"/>
        </w:rPr>
        <w:t>М</w:t>
      </w:r>
      <w:proofErr w:type="spellStart"/>
      <w:r w:rsidRPr="00637E12">
        <w:rPr>
          <w:rFonts w:ascii="Arial" w:hAnsi="Arial" w:cs="Arial"/>
          <w:sz w:val="24"/>
          <w:szCs w:val="24"/>
          <w:vertAlign w:val="subscript"/>
          <w:lang w:val="en-US"/>
        </w:rPr>
        <w:t>n</w:t>
      </w:r>
      <w:r w:rsidRPr="00637E12">
        <w:rPr>
          <w:rFonts w:ascii="Arial" w:hAnsi="Arial" w:cs="Arial"/>
          <w:sz w:val="24"/>
          <w:szCs w:val="24"/>
          <w:lang w:val="en-US"/>
        </w:rPr>
        <w:t>Rω</w:t>
      </w:r>
      <w:proofErr w:type="spellEnd"/>
      <w:r w:rsidRPr="00637E12">
        <w:rPr>
          <w:rFonts w:ascii="Arial" w:hAnsi="Arial" w:cs="Arial"/>
          <w:sz w:val="24"/>
          <w:szCs w:val="24"/>
          <w:vertAlign w:val="superscript"/>
        </w:rPr>
        <w:t>2</w:t>
      </w:r>
      <w:r w:rsidRPr="00637E12">
        <w:rPr>
          <w:rFonts w:ascii="Arial" w:hAnsi="Arial" w:cs="Arial"/>
          <w:sz w:val="24"/>
          <w:szCs w:val="24"/>
        </w:rPr>
        <w:t xml:space="preserve">(1 - </w:t>
      </w:r>
      <w:r w:rsidRPr="00637E12">
        <w:rPr>
          <w:rFonts w:ascii="Arial" w:hAnsi="Arial" w:cs="Arial"/>
          <w:sz w:val="24"/>
          <w:szCs w:val="24"/>
          <w:lang w:val="en-US"/>
        </w:rPr>
        <w:t>λ</w:t>
      </w:r>
      <w:r w:rsidRPr="00637E12">
        <w:rPr>
          <w:rFonts w:ascii="Arial" w:hAnsi="Arial" w:cs="Arial"/>
          <w:sz w:val="24"/>
          <w:szCs w:val="24"/>
        </w:rPr>
        <w:t>)φ = 180</w:t>
      </w:r>
      <w:r w:rsidRPr="00637E12">
        <w:rPr>
          <w:rFonts w:ascii="Arial" w:hAnsi="Arial" w:cs="Arial"/>
          <w:sz w:val="24"/>
          <w:szCs w:val="24"/>
          <w:vertAlign w:val="superscript"/>
        </w:rPr>
        <w:t>0</w:t>
      </w:r>
      <w:r w:rsidRPr="00637E12">
        <w:rPr>
          <w:rFonts w:ascii="Arial" w:hAnsi="Arial" w:cs="Arial"/>
          <w:sz w:val="24"/>
          <w:szCs w:val="24"/>
          <w:vertAlign w:val="subscript"/>
        </w:rPr>
        <w:t>пкв</w:t>
      </w:r>
      <w:r w:rsidRPr="00637E12">
        <w:rPr>
          <w:rFonts w:ascii="Arial" w:hAnsi="Arial" w:cs="Arial"/>
          <w:sz w:val="24"/>
          <w:szCs w:val="24"/>
        </w:rPr>
        <w:t xml:space="preserve"> </w:t>
      </w:r>
      <w:r w:rsidR="00102F33">
        <w:rPr>
          <w:rFonts w:ascii="Arial" w:hAnsi="Arial" w:cs="Arial"/>
          <w:sz w:val="24"/>
          <w:szCs w:val="24"/>
        </w:rPr>
        <w:t xml:space="preserve">                                           </w:t>
      </w:r>
      <w:r w:rsidRPr="00637E12">
        <w:rPr>
          <w:rFonts w:ascii="Arial" w:hAnsi="Arial" w:cs="Arial"/>
          <w:sz w:val="24"/>
          <w:szCs w:val="24"/>
        </w:rPr>
        <w:t xml:space="preserve"> (54)</w:t>
      </w:r>
    </w:p>
    <w:p w:rsidR="00B54C2D" w:rsidRPr="00637E12" w:rsidRDefault="00B54C2D" w:rsidP="00637E12">
      <w:pPr>
        <w:spacing w:after="0" w:line="360" w:lineRule="auto"/>
        <w:ind w:firstLine="709"/>
        <w:jc w:val="both"/>
        <w:rPr>
          <w:rFonts w:ascii="Arial" w:hAnsi="Arial" w:cs="Arial"/>
          <w:sz w:val="24"/>
          <w:szCs w:val="24"/>
        </w:rPr>
      </w:pPr>
    </w:p>
    <w:p w:rsidR="00B54C2D" w:rsidRPr="00637E12" w:rsidRDefault="00B54C2D" w:rsidP="00637E12">
      <w:pPr>
        <w:spacing w:after="0" w:line="360" w:lineRule="auto"/>
        <w:ind w:firstLine="709"/>
        <w:jc w:val="both"/>
        <w:rPr>
          <w:rFonts w:ascii="Arial" w:hAnsi="Arial" w:cs="Arial"/>
          <w:sz w:val="24"/>
          <w:szCs w:val="24"/>
        </w:rPr>
      </w:pPr>
      <w:r w:rsidRPr="00637E12">
        <w:rPr>
          <w:rFonts w:ascii="Arial" w:hAnsi="Arial" w:cs="Arial"/>
          <w:sz w:val="24"/>
          <w:szCs w:val="24"/>
        </w:rPr>
        <w:t xml:space="preserve">Определяем величину вспомогательного отрезка </w:t>
      </w:r>
      <w:r w:rsidRPr="00637E12">
        <w:rPr>
          <w:rFonts w:ascii="Arial" w:hAnsi="Arial" w:cs="Arial"/>
          <w:sz w:val="24"/>
          <w:szCs w:val="24"/>
          <w:lang w:val="en-US"/>
        </w:rPr>
        <w:t>EF</w:t>
      </w:r>
    </w:p>
    <w:p w:rsidR="00B54C2D" w:rsidRPr="00637E12" w:rsidRDefault="00B54C2D" w:rsidP="00637E12">
      <w:pPr>
        <w:spacing w:after="0" w:line="360" w:lineRule="auto"/>
        <w:ind w:firstLine="709"/>
        <w:jc w:val="right"/>
        <w:rPr>
          <w:rFonts w:ascii="Arial" w:hAnsi="Arial" w:cs="Arial"/>
          <w:sz w:val="24"/>
          <w:szCs w:val="24"/>
        </w:rPr>
      </w:pPr>
      <w:r w:rsidRPr="00637E12">
        <w:rPr>
          <w:rFonts w:ascii="Arial" w:hAnsi="Arial" w:cs="Arial"/>
          <w:sz w:val="24"/>
          <w:szCs w:val="24"/>
          <w:lang w:val="en-US"/>
        </w:rPr>
        <w:t>EF</w:t>
      </w:r>
      <w:r w:rsidRPr="00637E12">
        <w:rPr>
          <w:rFonts w:ascii="Arial" w:hAnsi="Arial" w:cs="Arial"/>
          <w:sz w:val="24"/>
          <w:szCs w:val="24"/>
        </w:rPr>
        <w:t>= 3М</w:t>
      </w:r>
      <w:proofErr w:type="spellStart"/>
      <w:r w:rsidRPr="00637E12">
        <w:rPr>
          <w:rFonts w:ascii="Arial" w:hAnsi="Arial" w:cs="Arial"/>
          <w:sz w:val="24"/>
          <w:szCs w:val="24"/>
          <w:vertAlign w:val="subscript"/>
          <w:lang w:val="en-US"/>
        </w:rPr>
        <w:t>n</w:t>
      </w:r>
      <w:r w:rsidRPr="00637E12">
        <w:rPr>
          <w:rFonts w:ascii="Arial" w:hAnsi="Arial" w:cs="Arial"/>
          <w:sz w:val="24"/>
          <w:szCs w:val="24"/>
          <w:lang w:val="en-US"/>
        </w:rPr>
        <w:t>Rω</w:t>
      </w:r>
      <w:proofErr w:type="spellEnd"/>
      <w:r w:rsidRPr="00637E12">
        <w:rPr>
          <w:rFonts w:ascii="Arial" w:hAnsi="Arial" w:cs="Arial"/>
          <w:sz w:val="24"/>
          <w:szCs w:val="24"/>
          <w:vertAlign w:val="superscript"/>
        </w:rPr>
        <w:t>2</w:t>
      </w:r>
      <w:r w:rsidRPr="00637E12">
        <w:rPr>
          <w:rFonts w:ascii="Arial" w:hAnsi="Arial" w:cs="Arial"/>
          <w:sz w:val="24"/>
          <w:szCs w:val="24"/>
        </w:rPr>
        <w:t xml:space="preserve">* </w:t>
      </w:r>
      <w:r w:rsidRPr="00637E12">
        <w:rPr>
          <w:rFonts w:ascii="Arial" w:hAnsi="Arial" w:cs="Arial"/>
          <w:sz w:val="24"/>
          <w:szCs w:val="24"/>
          <w:lang w:val="en-US"/>
        </w:rPr>
        <w:t>λ</w:t>
      </w:r>
      <w:r w:rsidRPr="00637E12">
        <w:rPr>
          <w:rFonts w:ascii="Arial" w:hAnsi="Arial" w:cs="Arial"/>
          <w:sz w:val="24"/>
          <w:szCs w:val="24"/>
        </w:rPr>
        <w:t xml:space="preserve">  </w:t>
      </w:r>
      <w:r w:rsidR="00102F33">
        <w:rPr>
          <w:rFonts w:ascii="Arial" w:hAnsi="Arial" w:cs="Arial"/>
          <w:sz w:val="24"/>
          <w:szCs w:val="24"/>
        </w:rPr>
        <w:t xml:space="preserve">                                                            </w:t>
      </w:r>
      <w:r w:rsidRPr="00637E12">
        <w:rPr>
          <w:rFonts w:ascii="Arial" w:hAnsi="Arial" w:cs="Arial"/>
          <w:sz w:val="24"/>
          <w:szCs w:val="24"/>
        </w:rPr>
        <w:t>(55)</w:t>
      </w:r>
    </w:p>
    <w:p w:rsidR="00B54C2D" w:rsidRPr="00637E12" w:rsidRDefault="00B54C2D" w:rsidP="00637E12">
      <w:pPr>
        <w:spacing w:after="0" w:line="360" w:lineRule="auto"/>
        <w:ind w:firstLine="709"/>
        <w:jc w:val="both"/>
        <w:rPr>
          <w:rFonts w:ascii="Arial" w:hAnsi="Arial" w:cs="Arial"/>
          <w:sz w:val="24"/>
          <w:szCs w:val="24"/>
        </w:rPr>
      </w:pPr>
      <w:r w:rsidRPr="00637E12">
        <w:rPr>
          <w:rFonts w:ascii="Arial" w:hAnsi="Arial" w:cs="Arial"/>
          <w:sz w:val="24"/>
          <w:szCs w:val="24"/>
        </w:rPr>
        <w:tab/>
        <w:t>По оси абсцисс откладываем отрезок АВ равный одному ходу поршня (рис.) масштаб тот же, что и при построении индикаторной диаграммы.</w:t>
      </w:r>
    </w:p>
    <w:p w:rsidR="00B54C2D" w:rsidRPr="00637E12" w:rsidRDefault="00B54C2D" w:rsidP="00637E12">
      <w:pPr>
        <w:spacing w:after="0" w:line="360" w:lineRule="auto"/>
        <w:ind w:firstLine="709"/>
        <w:jc w:val="both"/>
        <w:rPr>
          <w:rFonts w:ascii="Arial" w:hAnsi="Arial" w:cs="Arial"/>
          <w:sz w:val="24"/>
          <w:szCs w:val="24"/>
        </w:rPr>
      </w:pPr>
      <w:r w:rsidRPr="00637E12">
        <w:rPr>
          <w:rFonts w:ascii="Arial" w:hAnsi="Arial" w:cs="Arial"/>
          <w:sz w:val="24"/>
          <w:szCs w:val="24"/>
        </w:rPr>
        <w:t xml:space="preserve">Из точки А, соответствующей </w:t>
      </w:r>
      <w:r w:rsidR="000316FD" w:rsidRPr="00637E12">
        <w:rPr>
          <w:rFonts w:ascii="Arial" w:hAnsi="Arial" w:cs="Arial"/>
          <w:sz w:val="24"/>
          <w:szCs w:val="24"/>
        </w:rPr>
        <w:t>В</w:t>
      </w:r>
      <w:r w:rsidRPr="00637E12">
        <w:rPr>
          <w:rFonts w:ascii="Arial" w:hAnsi="Arial" w:cs="Arial"/>
          <w:sz w:val="24"/>
          <w:szCs w:val="24"/>
        </w:rPr>
        <w:t>МТ откладываем в принятом масштабе вверх отрезок АС, равный силе инерции при φ = 0</w:t>
      </w:r>
      <w:r w:rsidRPr="00637E12">
        <w:rPr>
          <w:rFonts w:ascii="Arial" w:hAnsi="Arial" w:cs="Arial"/>
          <w:sz w:val="24"/>
          <w:szCs w:val="24"/>
          <w:vertAlign w:val="superscript"/>
        </w:rPr>
        <w:t>0</w:t>
      </w:r>
      <w:r w:rsidRPr="00637E12">
        <w:rPr>
          <w:rFonts w:ascii="Arial" w:hAnsi="Arial" w:cs="Arial"/>
          <w:sz w:val="24"/>
          <w:szCs w:val="24"/>
          <w:vertAlign w:val="subscript"/>
        </w:rPr>
        <w:t>пкв</w:t>
      </w:r>
      <w:r w:rsidRPr="00637E12">
        <w:rPr>
          <w:rFonts w:ascii="Arial" w:hAnsi="Arial" w:cs="Arial"/>
          <w:sz w:val="24"/>
          <w:szCs w:val="24"/>
        </w:rPr>
        <w:t>.</w:t>
      </w:r>
    </w:p>
    <w:p w:rsidR="00B54C2D" w:rsidRPr="00637E12" w:rsidRDefault="00B54C2D" w:rsidP="00637E12">
      <w:pPr>
        <w:spacing w:after="0" w:line="360" w:lineRule="auto"/>
        <w:ind w:firstLine="709"/>
        <w:jc w:val="both"/>
        <w:rPr>
          <w:rFonts w:ascii="Arial" w:hAnsi="Arial" w:cs="Arial"/>
          <w:sz w:val="24"/>
          <w:szCs w:val="24"/>
        </w:rPr>
      </w:pPr>
      <w:r w:rsidRPr="00637E12">
        <w:rPr>
          <w:rFonts w:ascii="Arial" w:hAnsi="Arial" w:cs="Arial"/>
          <w:sz w:val="24"/>
          <w:szCs w:val="24"/>
        </w:rPr>
        <w:t>Из точки В, соответствующей НМТ откладываем вниз отрезок В</w:t>
      </w:r>
      <w:r w:rsidRPr="00637E12">
        <w:rPr>
          <w:rFonts w:ascii="Arial" w:hAnsi="Arial" w:cs="Arial"/>
          <w:sz w:val="24"/>
          <w:szCs w:val="24"/>
          <w:lang w:val="en-US"/>
        </w:rPr>
        <w:t>D</w:t>
      </w:r>
      <w:r w:rsidRPr="00637E12">
        <w:rPr>
          <w:rFonts w:ascii="Arial" w:hAnsi="Arial" w:cs="Arial"/>
          <w:sz w:val="24"/>
          <w:szCs w:val="24"/>
        </w:rPr>
        <w:t>, равный силе инерции при φ = 180</w:t>
      </w:r>
      <w:r w:rsidRPr="00637E12">
        <w:rPr>
          <w:rFonts w:ascii="Arial" w:hAnsi="Arial" w:cs="Arial"/>
          <w:sz w:val="24"/>
          <w:szCs w:val="24"/>
          <w:vertAlign w:val="superscript"/>
        </w:rPr>
        <w:t>0</w:t>
      </w:r>
      <w:r w:rsidRPr="00637E12">
        <w:rPr>
          <w:rFonts w:ascii="Arial" w:hAnsi="Arial" w:cs="Arial"/>
          <w:sz w:val="24"/>
          <w:szCs w:val="24"/>
          <w:vertAlign w:val="subscript"/>
        </w:rPr>
        <w:t>пкв</w:t>
      </w:r>
      <w:r w:rsidRPr="00637E12">
        <w:rPr>
          <w:rFonts w:ascii="Arial" w:hAnsi="Arial" w:cs="Arial"/>
          <w:sz w:val="24"/>
          <w:szCs w:val="24"/>
        </w:rPr>
        <w:t>.</w:t>
      </w:r>
    </w:p>
    <w:p w:rsidR="00B54C2D" w:rsidRPr="00637E12" w:rsidRDefault="00B54C2D" w:rsidP="00637E12">
      <w:pPr>
        <w:spacing w:after="0" w:line="360" w:lineRule="auto"/>
        <w:ind w:firstLine="709"/>
        <w:jc w:val="both"/>
        <w:rPr>
          <w:rFonts w:ascii="Arial" w:hAnsi="Arial" w:cs="Arial"/>
          <w:sz w:val="24"/>
          <w:szCs w:val="24"/>
        </w:rPr>
      </w:pPr>
      <w:r w:rsidRPr="00637E12">
        <w:rPr>
          <w:rFonts w:ascii="Arial" w:hAnsi="Arial" w:cs="Arial"/>
          <w:sz w:val="24"/>
          <w:szCs w:val="24"/>
        </w:rPr>
        <w:t>Из выражений видно, что ордината АС имеет знак минус, а В</w:t>
      </w:r>
      <w:r w:rsidRPr="00637E12">
        <w:rPr>
          <w:rFonts w:ascii="Arial" w:hAnsi="Arial" w:cs="Arial"/>
          <w:sz w:val="24"/>
          <w:szCs w:val="24"/>
          <w:lang w:val="en-US"/>
        </w:rPr>
        <w:t>D</w:t>
      </w:r>
      <w:r w:rsidRPr="00637E12">
        <w:rPr>
          <w:rFonts w:ascii="Arial" w:hAnsi="Arial" w:cs="Arial"/>
          <w:sz w:val="24"/>
          <w:szCs w:val="24"/>
        </w:rPr>
        <w:t xml:space="preserve"> плюс, и по правилам они должны быть отложены в противоположном направлении, но для удобства дальнейшего графического суммирования ординат движущей силы и сил инерции следует условно отрезки АС и В</w:t>
      </w:r>
      <w:r w:rsidRPr="00637E12">
        <w:rPr>
          <w:rFonts w:ascii="Arial" w:hAnsi="Arial" w:cs="Arial"/>
          <w:sz w:val="24"/>
          <w:szCs w:val="24"/>
          <w:lang w:val="en-US"/>
        </w:rPr>
        <w:t>D</w:t>
      </w:r>
      <w:r w:rsidRPr="00637E12">
        <w:rPr>
          <w:rFonts w:ascii="Arial" w:hAnsi="Arial" w:cs="Arial"/>
          <w:sz w:val="24"/>
          <w:szCs w:val="24"/>
        </w:rPr>
        <w:t>откладывать в противоположные стороны.</w:t>
      </w:r>
    </w:p>
    <w:p w:rsidR="00B54C2D" w:rsidRPr="00637E12" w:rsidRDefault="00B54C2D" w:rsidP="00637E12">
      <w:pPr>
        <w:spacing w:after="0" w:line="360" w:lineRule="auto"/>
        <w:ind w:firstLine="709"/>
        <w:jc w:val="both"/>
        <w:rPr>
          <w:rFonts w:ascii="Arial" w:hAnsi="Arial" w:cs="Arial"/>
          <w:sz w:val="24"/>
          <w:szCs w:val="24"/>
        </w:rPr>
      </w:pPr>
      <w:r w:rsidRPr="00637E12">
        <w:rPr>
          <w:rFonts w:ascii="Arial" w:hAnsi="Arial" w:cs="Arial"/>
          <w:sz w:val="24"/>
          <w:szCs w:val="24"/>
        </w:rPr>
        <w:t xml:space="preserve">Соединяем точку </w:t>
      </w:r>
      <w:proofErr w:type="spellStart"/>
      <w:r w:rsidRPr="00637E12">
        <w:rPr>
          <w:rFonts w:ascii="Arial" w:hAnsi="Arial" w:cs="Arial"/>
          <w:sz w:val="24"/>
          <w:szCs w:val="24"/>
        </w:rPr>
        <w:t>Сс</w:t>
      </w:r>
      <w:proofErr w:type="spellEnd"/>
      <w:r w:rsidRPr="00637E12">
        <w:rPr>
          <w:rFonts w:ascii="Arial" w:hAnsi="Arial" w:cs="Arial"/>
          <w:sz w:val="24"/>
          <w:szCs w:val="24"/>
        </w:rPr>
        <w:t xml:space="preserve"> точкой </w:t>
      </w:r>
      <w:r w:rsidRPr="00637E12">
        <w:rPr>
          <w:rFonts w:ascii="Arial" w:hAnsi="Arial" w:cs="Arial"/>
          <w:sz w:val="24"/>
          <w:szCs w:val="24"/>
          <w:lang w:val="en-US"/>
        </w:rPr>
        <w:t>D</w:t>
      </w:r>
      <w:r w:rsidRPr="00637E12">
        <w:rPr>
          <w:rFonts w:ascii="Arial" w:hAnsi="Arial" w:cs="Arial"/>
          <w:sz w:val="24"/>
          <w:szCs w:val="24"/>
        </w:rPr>
        <w:t>, получив точку пересечения прямой С</w:t>
      </w:r>
      <w:r w:rsidRPr="00637E12">
        <w:rPr>
          <w:rFonts w:ascii="Arial" w:hAnsi="Arial" w:cs="Arial"/>
          <w:sz w:val="24"/>
          <w:szCs w:val="24"/>
          <w:lang w:val="en-US"/>
        </w:rPr>
        <w:t>D</w:t>
      </w:r>
      <w:r w:rsidRPr="00637E12">
        <w:rPr>
          <w:rFonts w:ascii="Arial" w:hAnsi="Arial" w:cs="Arial"/>
          <w:sz w:val="24"/>
          <w:szCs w:val="24"/>
        </w:rPr>
        <w:t xml:space="preserve"> с осью абсцисс на рис. точка Е.</w:t>
      </w:r>
    </w:p>
    <w:p w:rsidR="00B54C2D" w:rsidRPr="00637E12" w:rsidRDefault="00B54C2D" w:rsidP="00637E12">
      <w:pPr>
        <w:spacing w:after="0" w:line="360" w:lineRule="auto"/>
        <w:ind w:firstLine="709"/>
        <w:jc w:val="both"/>
        <w:rPr>
          <w:rFonts w:ascii="Arial" w:hAnsi="Arial" w:cs="Arial"/>
          <w:sz w:val="24"/>
          <w:szCs w:val="24"/>
        </w:rPr>
      </w:pPr>
      <w:r w:rsidRPr="00637E12">
        <w:rPr>
          <w:rFonts w:ascii="Arial" w:hAnsi="Arial" w:cs="Arial"/>
          <w:sz w:val="24"/>
          <w:szCs w:val="24"/>
        </w:rPr>
        <w:t xml:space="preserve">Из точки Е опускаем перпендикуляр </w:t>
      </w:r>
      <w:r w:rsidRPr="00637E12">
        <w:rPr>
          <w:rFonts w:ascii="Arial" w:hAnsi="Arial" w:cs="Arial"/>
          <w:sz w:val="24"/>
          <w:szCs w:val="24"/>
          <w:lang w:val="en-US"/>
        </w:rPr>
        <w:t>EF</w:t>
      </w:r>
      <w:r w:rsidRPr="00637E12">
        <w:rPr>
          <w:rFonts w:ascii="Arial" w:hAnsi="Arial" w:cs="Arial"/>
          <w:sz w:val="24"/>
          <w:szCs w:val="24"/>
        </w:rPr>
        <w:t xml:space="preserve"> (рис. 2).</w:t>
      </w:r>
    </w:p>
    <w:p w:rsidR="00B54C2D" w:rsidRPr="00637E12" w:rsidRDefault="00B54C2D" w:rsidP="00637E12">
      <w:pPr>
        <w:spacing w:after="0" w:line="360" w:lineRule="auto"/>
        <w:ind w:firstLine="709"/>
        <w:jc w:val="both"/>
        <w:rPr>
          <w:rFonts w:ascii="Arial" w:hAnsi="Arial" w:cs="Arial"/>
          <w:sz w:val="24"/>
          <w:szCs w:val="24"/>
        </w:rPr>
      </w:pPr>
      <w:r w:rsidRPr="00637E12">
        <w:rPr>
          <w:rFonts w:ascii="Arial" w:hAnsi="Arial" w:cs="Arial"/>
          <w:sz w:val="24"/>
          <w:szCs w:val="24"/>
        </w:rPr>
        <w:t xml:space="preserve">Прямые </w:t>
      </w:r>
      <w:r w:rsidRPr="00637E12">
        <w:rPr>
          <w:rFonts w:ascii="Arial" w:hAnsi="Arial" w:cs="Arial"/>
          <w:sz w:val="24"/>
          <w:szCs w:val="24"/>
          <w:lang w:val="en-US"/>
        </w:rPr>
        <w:t>CF</w:t>
      </w:r>
      <w:r w:rsidRPr="00637E12">
        <w:rPr>
          <w:rFonts w:ascii="Arial" w:hAnsi="Arial" w:cs="Arial"/>
          <w:sz w:val="24"/>
          <w:szCs w:val="24"/>
        </w:rPr>
        <w:t xml:space="preserve">и </w:t>
      </w:r>
      <w:r w:rsidRPr="00637E12">
        <w:rPr>
          <w:rFonts w:ascii="Arial" w:hAnsi="Arial" w:cs="Arial"/>
          <w:sz w:val="24"/>
          <w:szCs w:val="24"/>
          <w:lang w:val="en-US"/>
        </w:rPr>
        <w:t>FD</w:t>
      </w:r>
      <w:r w:rsidRPr="00637E12">
        <w:rPr>
          <w:rFonts w:ascii="Arial" w:hAnsi="Arial" w:cs="Arial"/>
          <w:sz w:val="24"/>
          <w:szCs w:val="24"/>
        </w:rPr>
        <w:t xml:space="preserve"> разбиваем на произвольное количество равных участков и одноименные точки соединяем прямыми линиями. Затем проводим огибающую кривую касательную к отрезкам пересечения этих прямых. Это и будет кривая сил инерции поступательно движущихся частей  рис. 3.</w:t>
      </w:r>
    </w:p>
    <w:p w:rsidR="00B54C2D" w:rsidRPr="00B54C2D" w:rsidRDefault="00B54C2D" w:rsidP="00B54C2D">
      <w:pPr>
        <w:spacing w:after="0" w:line="288" w:lineRule="auto"/>
        <w:ind w:firstLine="709"/>
        <w:jc w:val="both"/>
        <w:rPr>
          <w:rFonts w:ascii="Arial" w:hAnsi="Arial" w:cs="Arial"/>
          <w:b/>
          <w:sz w:val="26"/>
          <w:szCs w:val="26"/>
        </w:rPr>
      </w:pPr>
    </w:p>
    <w:p w:rsidR="00B54C2D" w:rsidRDefault="00637E12" w:rsidP="00637E12">
      <w:pPr>
        <w:keepNext/>
        <w:keepLines/>
        <w:tabs>
          <w:tab w:val="left" w:pos="1134"/>
        </w:tabs>
        <w:spacing w:after="0" w:line="240" w:lineRule="auto"/>
        <w:ind w:firstLine="709"/>
        <w:jc w:val="both"/>
        <w:outlineLvl w:val="0"/>
        <w:rPr>
          <w:rFonts w:ascii="Arial" w:eastAsiaTheme="majorEastAsia" w:hAnsi="Arial" w:cs="Arial"/>
          <w:b/>
          <w:bCs/>
          <w:sz w:val="24"/>
          <w:szCs w:val="24"/>
        </w:rPr>
      </w:pPr>
      <w:bookmarkStart w:id="55" w:name="_Toc45110902"/>
      <w:r w:rsidRPr="00637E12">
        <w:rPr>
          <w:rFonts w:ascii="Arial" w:eastAsiaTheme="majorEastAsia" w:hAnsi="Arial" w:cs="Arial"/>
          <w:b/>
          <w:bCs/>
          <w:sz w:val="24"/>
          <w:szCs w:val="24"/>
        </w:rPr>
        <w:t>7</w:t>
      </w:r>
      <w:r w:rsidR="00B54C2D" w:rsidRPr="00637E12">
        <w:rPr>
          <w:rFonts w:ascii="Arial" w:eastAsiaTheme="majorEastAsia" w:hAnsi="Arial" w:cs="Arial"/>
          <w:b/>
          <w:bCs/>
          <w:sz w:val="24"/>
          <w:szCs w:val="24"/>
        </w:rPr>
        <w:t>.3 Построение диаграммы движущих сил</w:t>
      </w:r>
      <w:bookmarkEnd w:id="55"/>
    </w:p>
    <w:p w:rsidR="00637E12" w:rsidRPr="00637E12" w:rsidRDefault="00637E12" w:rsidP="00637E12">
      <w:pPr>
        <w:keepNext/>
        <w:keepLines/>
        <w:tabs>
          <w:tab w:val="left" w:pos="1134"/>
        </w:tabs>
        <w:spacing w:after="0" w:line="240" w:lineRule="auto"/>
        <w:ind w:firstLine="709"/>
        <w:jc w:val="both"/>
        <w:outlineLvl w:val="0"/>
        <w:rPr>
          <w:rFonts w:ascii="Arial" w:eastAsiaTheme="majorEastAsia" w:hAnsi="Arial" w:cs="Arial"/>
          <w:b/>
          <w:bCs/>
          <w:sz w:val="24"/>
          <w:szCs w:val="24"/>
        </w:rPr>
      </w:pPr>
    </w:p>
    <w:p w:rsidR="00B54C2D" w:rsidRPr="00637E12" w:rsidRDefault="00B54C2D" w:rsidP="00637E12">
      <w:pPr>
        <w:tabs>
          <w:tab w:val="left" w:pos="851"/>
        </w:tabs>
        <w:spacing w:after="0" w:line="360" w:lineRule="auto"/>
        <w:ind w:firstLine="709"/>
        <w:jc w:val="both"/>
        <w:rPr>
          <w:rFonts w:ascii="Arial" w:hAnsi="Arial" w:cs="Arial"/>
          <w:sz w:val="24"/>
          <w:szCs w:val="24"/>
        </w:rPr>
      </w:pPr>
      <w:r w:rsidRPr="00637E12">
        <w:rPr>
          <w:rFonts w:ascii="Arial" w:hAnsi="Arial" w:cs="Arial"/>
          <w:sz w:val="24"/>
          <w:szCs w:val="24"/>
        </w:rPr>
        <w:tab/>
        <w:t>Давление газов на поршень в зависимости от его положения определяем по индикаторной диаграмме расчетного цикла рис. Для удобства построения нормальной индикаторной диаграммы разворачиваем, как показано на рис.</w:t>
      </w:r>
    </w:p>
    <w:p w:rsidR="00B54C2D" w:rsidRPr="00637E12" w:rsidRDefault="00B54C2D" w:rsidP="00637E12">
      <w:pPr>
        <w:tabs>
          <w:tab w:val="left" w:pos="851"/>
        </w:tabs>
        <w:spacing w:after="0" w:line="360" w:lineRule="auto"/>
        <w:ind w:firstLine="709"/>
        <w:jc w:val="both"/>
        <w:rPr>
          <w:rFonts w:ascii="Arial" w:hAnsi="Arial" w:cs="Arial"/>
          <w:sz w:val="24"/>
          <w:szCs w:val="24"/>
        </w:rPr>
      </w:pPr>
      <w:r w:rsidRPr="00637E12">
        <w:rPr>
          <w:rFonts w:ascii="Arial" w:hAnsi="Arial" w:cs="Arial"/>
          <w:sz w:val="24"/>
          <w:szCs w:val="24"/>
        </w:rPr>
        <w:tab/>
        <w:t>Чертим атмосферную линию и на ней строим развернутую индикаторную диаграмму. Откладываем вниз от атмосферной линии силы веса поступательно движущихся частей (если они учитываются).</w:t>
      </w:r>
    </w:p>
    <w:p w:rsidR="00B54C2D" w:rsidRPr="00637E12" w:rsidRDefault="00B54C2D" w:rsidP="00637E12">
      <w:pPr>
        <w:tabs>
          <w:tab w:val="left" w:pos="851"/>
        </w:tabs>
        <w:spacing w:after="0" w:line="360" w:lineRule="auto"/>
        <w:ind w:firstLine="709"/>
        <w:jc w:val="both"/>
        <w:rPr>
          <w:rFonts w:ascii="Arial" w:hAnsi="Arial" w:cs="Arial"/>
          <w:sz w:val="24"/>
          <w:szCs w:val="24"/>
        </w:rPr>
      </w:pPr>
      <w:r w:rsidRPr="00637E12">
        <w:rPr>
          <w:rFonts w:ascii="Arial" w:hAnsi="Arial" w:cs="Arial"/>
          <w:sz w:val="24"/>
          <w:szCs w:val="24"/>
        </w:rPr>
        <w:tab/>
        <w:t xml:space="preserve">Построение диаграммы движущих усилий сводится к простому наложению кривой сил инерции на развернутую индикаторную диаграмму см. рис. </w:t>
      </w:r>
    </w:p>
    <w:p w:rsidR="00B54C2D" w:rsidRPr="00637E12" w:rsidRDefault="00B54C2D" w:rsidP="00637E12">
      <w:pPr>
        <w:tabs>
          <w:tab w:val="left" w:pos="851"/>
        </w:tabs>
        <w:spacing w:after="0" w:line="360" w:lineRule="auto"/>
        <w:ind w:firstLine="709"/>
        <w:jc w:val="both"/>
        <w:rPr>
          <w:rFonts w:ascii="Arial" w:hAnsi="Arial" w:cs="Arial"/>
          <w:sz w:val="24"/>
          <w:szCs w:val="24"/>
        </w:rPr>
      </w:pPr>
      <w:r w:rsidRPr="00637E12">
        <w:rPr>
          <w:rFonts w:ascii="Arial" w:hAnsi="Arial" w:cs="Arial"/>
          <w:sz w:val="24"/>
          <w:szCs w:val="24"/>
        </w:rPr>
        <w:tab/>
        <w:t xml:space="preserve">Наложение необходимо производить так, чтобы ордината АС всегда находилась в ВМТ, а </w:t>
      </w:r>
      <w:r w:rsidRPr="00637E12">
        <w:rPr>
          <w:rFonts w:ascii="Arial" w:hAnsi="Arial" w:cs="Arial"/>
          <w:sz w:val="24"/>
          <w:szCs w:val="24"/>
          <w:lang w:val="en-US"/>
        </w:rPr>
        <w:t>BD</w:t>
      </w:r>
      <w:r w:rsidRPr="00637E12">
        <w:rPr>
          <w:rFonts w:ascii="Arial" w:hAnsi="Arial" w:cs="Arial"/>
          <w:sz w:val="24"/>
          <w:szCs w:val="24"/>
        </w:rPr>
        <w:t xml:space="preserve"> в НМТ. Точки А и точки В должны находиться на прямой сил веса </w:t>
      </w:r>
      <w:proofErr w:type="spellStart"/>
      <w:r w:rsidRPr="00637E12">
        <w:rPr>
          <w:rFonts w:ascii="Arial" w:hAnsi="Arial" w:cs="Arial"/>
          <w:sz w:val="24"/>
          <w:szCs w:val="24"/>
        </w:rPr>
        <w:t>Р</w:t>
      </w:r>
      <w:r w:rsidRPr="00637E12">
        <w:rPr>
          <w:rFonts w:ascii="Arial" w:hAnsi="Arial" w:cs="Arial"/>
          <w:sz w:val="24"/>
          <w:szCs w:val="24"/>
          <w:vertAlign w:val="subscript"/>
        </w:rPr>
        <w:t>в</w:t>
      </w:r>
      <w:proofErr w:type="spellEnd"/>
      <w:r w:rsidRPr="00637E12">
        <w:rPr>
          <w:rFonts w:ascii="Arial" w:hAnsi="Arial" w:cs="Arial"/>
          <w:sz w:val="24"/>
          <w:szCs w:val="24"/>
        </w:rPr>
        <w:t xml:space="preserve"> (если они учитываются). Если силы веса не значительны и ими пренебрегают, то точки А, В будут находиться на прямой Р</w:t>
      </w:r>
      <w:r w:rsidRPr="00637E12">
        <w:rPr>
          <w:rFonts w:ascii="Arial" w:hAnsi="Arial" w:cs="Arial"/>
          <w:sz w:val="24"/>
          <w:szCs w:val="24"/>
          <w:vertAlign w:val="subscript"/>
        </w:rPr>
        <w:t>0</w:t>
      </w:r>
      <w:r w:rsidRPr="00637E12">
        <w:rPr>
          <w:rFonts w:ascii="Arial" w:hAnsi="Arial" w:cs="Arial"/>
          <w:sz w:val="24"/>
          <w:szCs w:val="24"/>
        </w:rPr>
        <w:t xml:space="preserve"> (атмосферное давление). Чтобы определить величину движущей силы в зависимости от угла поворота кривошипа коленчатого вала воспользуемся </w:t>
      </w:r>
      <w:proofErr w:type="spellStart"/>
      <w:r w:rsidRPr="00637E12">
        <w:rPr>
          <w:rFonts w:ascii="Arial" w:hAnsi="Arial" w:cs="Arial"/>
          <w:sz w:val="24"/>
          <w:szCs w:val="24"/>
        </w:rPr>
        <w:t>бицентровой</w:t>
      </w:r>
      <w:proofErr w:type="spellEnd"/>
      <w:r w:rsidRPr="00637E12">
        <w:rPr>
          <w:rFonts w:ascii="Arial" w:hAnsi="Arial" w:cs="Arial"/>
          <w:sz w:val="24"/>
          <w:szCs w:val="24"/>
        </w:rPr>
        <w:t xml:space="preserve"> диаграммой </w:t>
      </w:r>
      <w:proofErr w:type="spellStart"/>
      <w:r w:rsidRPr="00637E12">
        <w:rPr>
          <w:rFonts w:ascii="Arial" w:hAnsi="Arial" w:cs="Arial"/>
          <w:sz w:val="24"/>
          <w:szCs w:val="24"/>
        </w:rPr>
        <w:t>Брикса</w:t>
      </w:r>
      <w:proofErr w:type="spellEnd"/>
      <w:r w:rsidRPr="00637E12">
        <w:rPr>
          <w:rFonts w:ascii="Arial" w:hAnsi="Arial" w:cs="Arial"/>
          <w:sz w:val="24"/>
          <w:szCs w:val="24"/>
        </w:rPr>
        <w:t xml:space="preserve">. Для этого на отрезке диаграммы движущих сил равному ходу поршня проводим полуокружность радиусом </w:t>
      </w:r>
      <w:r w:rsidRPr="00637E12">
        <w:rPr>
          <w:rFonts w:ascii="Arial" w:hAnsi="Arial" w:cs="Arial"/>
          <w:sz w:val="24"/>
          <w:szCs w:val="24"/>
          <w:lang w:val="en-US"/>
        </w:rPr>
        <w:t>R</w:t>
      </w:r>
      <w:r w:rsidRPr="00637E12">
        <w:rPr>
          <w:rFonts w:ascii="Arial" w:hAnsi="Arial" w:cs="Arial"/>
          <w:sz w:val="24"/>
          <w:szCs w:val="24"/>
        </w:rPr>
        <w:t xml:space="preserve"> (рис.) Из центра полуокружности точка О откладываем поправку </w:t>
      </w:r>
      <w:proofErr w:type="spellStart"/>
      <w:r w:rsidRPr="00637E12">
        <w:rPr>
          <w:rFonts w:ascii="Arial" w:hAnsi="Arial" w:cs="Arial"/>
          <w:sz w:val="24"/>
          <w:szCs w:val="24"/>
        </w:rPr>
        <w:t>Брикса</w:t>
      </w:r>
      <w:proofErr w:type="spellEnd"/>
      <w:r w:rsidRPr="00637E12">
        <w:rPr>
          <w:rFonts w:ascii="Arial" w:hAnsi="Arial" w:cs="Arial"/>
          <w:sz w:val="24"/>
          <w:szCs w:val="24"/>
        </w:rPr>
        <w:t xml:space="preserve"> в масштабе оси абсцисс</w:t>
      </w:r>
    </w:p>
    <w:p w:rsidR="00B54C2D" w:rsidRPr="00637E12" w:rsidRDefault="00B54C2D" w:rsidP="00637E12">
      <w:pPr>
        <w:tabs>
          <w:tab w:val="left" w:pos="851"/>
        </w:tabs>
        <w:spacing w:after="0" w:line="360" w:lineRule="auto"/>
        <w:ind w:firstLine="709"/>
        <w:jc w:val="both"/>
        <w:rPr>
          <w:rFonts w:ascii="Arial" w:hAnsi="Arial" w:cs="Arial"/>
          <w:sz w:val="24"/>
          <w:szCs w:val="24"/>
        </w:rPr>
      </w:pPr>
      <w:r w:rsidRPr="00637E12">
        <w:rPr>
          <w:rFonts w:ascii="Arial" w:hAnsi="Arial" w:cs="Arial"/>
          <w:sz w:val="24"/>
          <w:szCs w:val="24"/>
          <w:lang w:val="en-US"/>
        </w:rPr>
        <w:t>R</w:t>
      </w:r>
      <w:r w:rsidRPr="00637E12">
        <w:rPr>
          <w:rFonts w:ascii="Arial" w:hAnsi="Arial" w:cs="Arial"/>
          <w:sz w:val="24"/>
          <w:szCs w:val="24"/>
        </w:rPr>
        <w:t xml:space="preserve"> – радиус кривошипа (м)</w:t>
      </w:r>
    </w:p>
    <w:p w:rsidR="00B54C2D" w:rsidRPr="00637E12" w:rsidRDefault="00B54C2D" w:rsidP="00637E12">
      <w:pPr>
        <w:tabs>
          <w:tab w:val="left" w:pos="851"/>
        </w:tabs>
        <w:spacing w:after="0" w:line="360" w:lineRule="auto"/>
        <w:ind w:firstLine="709"/>
        <w:jc w:val="both"/>
        <w:rPr>
          <w:rFonts w:ascii="Arial" w:hAnsi="Arial" w:cs="Arial"/>
          <w:sz w:val="24"/>
          <w:szCs w:val="24"/>
        </w:rPr>
      </w:pPr>
      <w:proofErr w:type="spellStart"/>
      <w:r w:rsidRPr="00637E12">
        <w:rPr>
          <w:rFonts w:ascii="Arial" w:hAnsi="Arial" w:cs="Arial"/>
          <w:sz w:val="24"/>
          <w:szCs w:val="24"/>
          <w:lang w:val="en-US"/>
        </w:rPr>
        <w:t>V</w:t>
      </w:r>
      <w:r w:rsidRPr="00637E12">
        <w:rPr>
          <w:rFonts w:ascii="Arial" w:hAnsi="Arial" w:cs="Arial"/>
          <w:sz w:val="24"/>
          <w:szCs w:val="24"/>
          <w:vertAlign w:val="subscript"/>
          <w:lang w:val="en-US"/>
        </w:rPr>
        <w:t>s</w:t>
      </w:r>
      <w:proofErr w:type="spellEnd"/>
      <w:r w:rsidRPr="00637E12">
        <w:rPr>
          <w:rFonts w:ascii="Arial" w:hAnsi="Arial" w:cs="Arial"/>
          <w:sz w:val="24"/>
          <w:szCs w:val="24"/>
        </w:rPr>
        <w:t xml:space="preserve"> – длина отрезка, соответствующая рабочему объему цилиндра (мм)</w:t>
      </w:r>
    </w:p>
    <w:p w:rsidR="00B54C2D" w:rsidRPr="00637E12" w:rsidRDefault="00B54C2D" w:rsidP="00637E12">
      <w:pPr>
        <w:tabs>
          <w:tab w:val="left" w:pos="851"/>
        </w:tabs>
        <w:spacing w:after="0" w:line="360" w:lineRule="auto"/>
        <w:ind w:firstLine="709"/>
        <w:jc w:val="both"/>
        <w:rPr>
          <w:rFonts w:ascii="Arial" w:hAnsi="Arial" w:cs="Arial"/>
          <w:sz w:val="24"/>
          <w:szCs w:val="24"/>
        </w:rPr>
      </w:pPr>
      <w:r w:rsidRPr="00637E12">
        <w:rPr>
          <w:rFonts w:ascii="Arial" w:hAnsi="Arial" w:cs="Arial"/>
          <w:sz w:val="24"/>
          <w:szCs w:val="24"/>
          <w:lang w:val="en-US"/>
        </w:rPr>
        <w:t>S</w:t>
      </w:r>
      <w:r w:rsidRPr="00637E12">
        <w:rPr>
          <w:rFonts w:ascii="Arial" w:hAnsi="Arial" w:cs="Arial"/>
          <w:sz w:val="24"/>
          <w:szCs w:val="24"/>
        </w:rPr>
        <w:t xml:space="preserve"> – ход поршня (м)</w:t>
      </w:r>
      <w:r w:rsidRPr="00637E12">
        <w:rPr>
          <w:rFonts w:ascii="Arial" w:hAnsi="Arial" w:cs="Arial"/>
          <w:sz w:val="24"/>
          <w:szCs w:val="24"/>
        </w:rPr>
        <w:tab/>
      </w:r>
    </w:p>
    <w:p w:rsidR="00CE48DA" w:rsidRDefault="00B54C2D" w:rsidP="00637E12">
      <w:pPr>
        <w:tabs>
          <w:tab w:val="left" w:pos="851"/>
        </w:tabs>
        <w:spacing w:after="0" w:line="360" w:lineRule="auto"/>
        <w:ind w:firstLine="709"/>
        <w:jc w:val="both"/>
        <w:rPr>
          <w:rFonts w:ascii="Arial" w:hAnsi="Arial" w:cs="Arial"/>
          <w:sz w:val="24"/>
          <w:szCs w:val="24"/>
        </w:rPr>
      </w:pPr>
      <w:r w:rsidRPr="00637E12">
        <w:rPr>
          <w:rFonts w:ascii="Arial" w:hAnsi="Arial" w:cs="Arial"/>
          <w:sz w:val="24"/>
          <w:szCs w:val="24"/>
        </w:rPr>
        <w:t xml:space="preserve">Поправка </w:t>
      </w:r>
      <w:proofErr w:type="spellStart"/>
      <w:r w:rsidRPr="00637E12">
        <w:rPr>
          <w:rFonts w:ascii="Arial" w:hAnsi="Arial" w:cs="Arial"/>
          <w:sz w:val="24"/>
          <w:szCs w:val="24"/>
        </w:rPr>
        <w:t>Брикса</w:t>
      </w:r>
      <w:proofErr w:type="spellEnd"/>
      <w:r w:rsidRPr="00637E12">
        <w:rPr>
          <w:rFonts w:ascii="Arial" w:hAnsi="Arial" w:cs="Arial"/>
          <w:sz w:val="24"/>
          <w:szCs w:val="24"/>
        </w:rPr>
        <w:t xml:space="preserve"> всегда откладывается от центра полуокружности О в сторону НМТ, т.е. на такте всасывания и расширения она будет направлена вправо, на такте сжатия и выпуска – влево.</w:t>
      </w:r>
    </w:p>
    <w:p w:rsidR="00CE48DA" w:rsidRDefault="00CE48DA">
      <w:pPr>
        <w:rPr>
          <w:rFonts w:ascii="Arial" w:hAnsi="Arial" w:cs="Arial"/>
          <w:sz w:val="24"/>
          <w:szCs w:val="24"/>
        </w:rPr>
      </w:pPr>
      <w:r>
        <w:rPr>
          <w:rFonts w:ascii="Arial" w:hAnsi="Arial" w:cs="Arial"/>
          <w:sz w:val="24"/>
          <w:szCs w:val="24"/>
        </w:rPr>
        <w:br w:type="page"/>
      </w:r>
    </w:p>
    <w:p w:rsidR="00CE48DA" w:rsidRDefault="00CE48DA" w:rsidP="00637E12">
      <w:pPr>
        <w:tabs>
          <w:tab w:val="left" w:pos="851"/>
        </w:tabs>
        <w:spacing w:after="0" w:line="360" w:lineRule="auto"/>
        <w:ind w:firstLine="709"/>
        <w:jc w:val="both"/>
        <w:rPr>
          <w:rFonts w:ascii="Arial" w:hAnsi="Arial" w:cs="Arial"/>
          <w:sz w:val="24"/>
          <w:szCs w:val="24"/>
        </w:rPr>
        <w:sectPr w:rsidR="00CE48DA" w:rsidSect="00AE7E46">
          <w:pgSz w:w="11906" w:h="16838"/>
          <w:pgMar w:top="1134" w:right="851" w:bottom="1134" w:left="1134" w:header="709" w:footer="709" w:gutter="0"/>
          <w:cols w:space="708"/>
          <w:docGrid w:linePitch="360"/>
        </w:sectPr>
      </w:pPr>
    </w:p>
    <w:p w:rsidR="00B54C2D" w:rsidRPr="00637E12" w:rsidRDefault="00B54C2D" w:rsidP="00637E12">
      <w:pPr>
        <w:tabs>
          <w:tab w:val="left" w:pos="851"/>
        </w:tabs>
        <w:spacing w:after="0" w:line="360" w:lineRule="auto"/>
        <w:ind w:firstLine="709"/>
        <w:jc w:val="both"/>
        <w:rPr>
          <w:rFonts w:ascii="Arial" w:hAnsi="Arial" w:cs="Arial"/>
          <w:sz w:val="24"/>
          <w:szCs w:val="24"/>
        </w:rPr>
      </w:pPr>
    </w:p>
    <w:p w:rsidR="00B54C2D" w:rsidRPr="00B54C2D" w:rsidRDefault="00B54C2D" w:rsidP="00637E12">
      <w:pPr>
        <w:spacing w:after="0"/>
        <w:jc w:val="both"/>
        <w:rPr>
          <w:rFonts w:ascii="Arial" w:hAnsi="Arial" w:cs="Arial"/>
          <w:sz w:val="26"/>
          <w:szCs w:val="26"/>
        </w:rPr>
      </w:pPr>
      <w:r w:rsidRPr="00B54C2D">
        <w:rPr>
          <w:rFonts w:ascii="Arial" w:hAnsi="Arial" w:cs="Arial"/>
          <w:noProof/>
          <w:sz w:val="26"/>
          <w:szCs w:val="26"/>
        </w:rPr>
        <w:drawing>
          <wp:inline distT="0" distB="0" distL="0" distR="0" wp14:anchorId="3042DDBF" wp14:editId="1041A4A2">
            <wp:extent cx="8735623" cy="5029200"/>
            <wp:effectExtent l="0" t="0" r="889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736893" cy="5029931"/>
                    </a:xfrm>
                    <a:prstGeom prst="rect">
                      <a:avLst/>
                    </a:prstGeom>
                    <a:noFill/>
                    <a:ln>
                      <a:noFill/>
                    </a:ln>
                  </pic:spPr>
                </pic:pic>
              </a:graphicData>
            </a:graphic>
          </wp:inline>
        </w:drawing>
      </w:r>
    </w:p>
    <w:p w:rsidR="00B54C2D" w:rsidRPr="00B54C2D" w:rsidRDefault="00B54C2D" w:rsidP="00B54C2D">
      <w:pPr>
        <w:spacing w:after="0"/>
        <w:ind w:firstLine="709"/>
        <w:jc w:val="both"/>
        <w:rPr>
          <w:rFonts w:ascii="Arial" w:hAnsi="Arial" w:cs="Arial"/>
          <w:sz w:val="26"/>
          <w:szCs w:val="26"/>
        </w:rPr>
      </w:pPr>
    </w:p>
    <w:p w:rsidR="00B54C2D" w:rsidRPr="00B54C2D" w:rsidRDefault="00B54C2D" w:rsidP="00637E12">
      <w:pPr>
        <w:spacing w:after="0"/>
        <w:jc w:val="both"/>
        <w:rPr>
          <w:rFonts w:ascii="Arial" w:hAnsi="Arial" w:cs="Arial"/>
          <w:sz w:val="26"/>
          <w:szCs w:val="26"/>
        </w:rPr>
      </w:pPr>
      <w:r w:rsidRPr="00B54C2D">
        <w:rPr>
          <w:rFonts w:ascii="Arial" w:hAnsi="Arial" w:cs="Arial"/>
          <w:noProof/>
          <w:sz w:val="26"/>
          <w:szCs w:val="26"/>
        </w:rPr>
        <w:drawing>
          <wp:inline distT="0" distB="0" distL="0" distR="0" wp14:anchorId="41558FD3" wp14:editId="0A7B7B9B">
            <wp:extent cx="9575218" cy="4514850"/>
            <wp:effectExtent l="0" t="0" r="698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577420" cy="4515888"/>
                    </a:xfrm>
                    <a:prstGeom prst="rect">
                      <a:avLst/>
                    </a:prstGeom>
                    <a:noFill/>
                    <a:ln>
                      <a:noFill/>
                    </a:ln>
                  </pic:spPr>
                </pic:pic>
              </a:graphicData>
            </a:graphic>
          </wp:inline>
        </w:drawing>
      </w:r>
    </w:p>
    <w:p w:rsidR="00CE48DA" w:rsidRDefault="00CE48DA">
      <w:pPr>
        <w:rPr>
          <w:rFonts w:ascii="Arial" w:hAnsi="Arial" w:cs="Arial"/>
          <w:sz w:val="24"/>
          <w:szCs w:val="24"/>
        </w:rPr>
      </w:pPr>
      <w:r>
        <w:rPr>
          <w:rFonts w:ascii="Arial" w:hAnsi="Arial" w:cs="Arial"/>
          <w:sz w:val="24"/>
          <w:szCs w:val="24"/>
        </w:rPr>
        <w:br w:type="page"/>
      </w:r>
    </w:p>
    <w:p w:rsidR="00CE48DA" w:rsidRDefault="00CE48DA">
      <w:pPr>
        <w:rPr>
          <w:rFonts w:ascii="Arial" w:hAnsi="Arial" w:cs="Arial"/>
          <w:sz w:val="24"/>
          <w:szCs w:val="24"/>
        </w:rPr>
        <w:sectPr w:rsidR="00CE48DA" w:rsidSect="00CE48DA">
          <w:pgSz w:w="16838" w:h="11906" w:orient="landscape"/>
          <w:pgMar w:top="1134" w:right="1134" w:bottom="851" w:left="1134" w:header="709" w:footer="709" w:gutter="0"/>
          <w:cols w:space="708"/>
          <w:docGrid w:linePitch="360"/>
        </w:sectPr>
      </w:pPr>
    </w:p>
    <w:p w:rsidR="00B54C2D" w:rsidRPr="00637E12" w:rsidRDefault="00B54C2D" w:rsidP="00637E12">
      <w:pPr>
        <w:spacing w:after="0" w:line="360" w:lineRule="auto"/>
        <w:ind w:firstLine="709"/>
        <w:jc w:val="both"/>
        <w:rPr>
          <w:rFonts w:ascii="Arial" w:hAnsi="Arial" w:cs="Arial"/>
          <w:sz w:val="24"/>
          <w:szCs w:val="24"/>
        </w:rPr>
      </w:pPr>
      <w:r w:rsidRPr="00637E12">
        <w:rPr>
          <w:rFonts w:ascii="Arial" w:hAnsi="Arial" w:cs="Arial"/>
          <w:sz w:val="24"/>
          <w:szCs w:val="24"/>
        </w:rPr>
        <w:t>Из точки О при помощи транспортира проводим лучи через каждые 15</w:t>
      </w:r>
      <w:r w:rsidRPr="00637E12">
        <w:rPr>
          <w:rFonts w:ascii="Arial" w:hAnsi="Arial" w:cs="Arial"/>
          <w:sz w:val="24"/>
          <w:szCs w:val="24"/>
          <w:vertAlign w:val="superscript"/>
        </w:rPr>
        <w:t>0</w:t>
      </w:r>
      <w:r w:rsidRPr="00637E12">
        <w:rPr>
          <w:rFonts w:ascii="Arial" w:hAnsi="Arial" w:cs="Arial"/>
          <w:sz w:val="24"/>
          <w:szCs w:val="24"/>
        </w:rPr>
        <w:t xml:space="preserve"> до пресечения с полуокружностью. Из точек пересечения лучей с полуокружностью опускаем вниз перпендикуляры до пересечения кривых сил давления газов и кривой сил инерции. При любом значении угла поворота кривошипа коленчатого вала от 0</w:t>
      </w:r>
      <w:r w:rsidRPr="00637E12">
        <w:rPr>
          <w:rFonts w:ascii="Arial" w:hAnsi="Arial" w:cs="Arial"/>
          <w:sz w:val="24"/>
          <w:szCs w:val="24"/>
          <w:vertAlign w:val="superscript"/>
        </w:rPr>
        <w:t>0</w:t>
      </w:r>
      <w:r w:rsidRPr="00637E12">
        <w:rPr>
          <w:rFonts w:ascii="Arial" w:hAnsi="Arial" w:cs="Arial"/>
          <w:sz w:val="24"/>
          <w:szCs w:val="24"/>
        </w:rPr>
        <w:t xml:space="preserve"> до 720</w:t>
      </w:r>
      <w:r w:rsidRPr="00637E12">
        <w:rPr>
          <w:rFonts w:ascii="Arial" w:hAnsi="Arial" w:cs="Arial"/>
          <w:sz w:val="24"/>
          <w:szCs w:val="24"/>
          <w:vertAlign w:val="superscript"/>
        </w:rPr>
        <w:t>0</w:t>
      </w:r>
      <w:r w:rsidRPr="00637E12">
        <w:rPr>
          <w:rFonts w:ascii="Arial" w:hAnsi="Arial" w:cs="Arial"/>
          <w:sz w:val="24"/>
          <w:szCs w:val="24"/>
        </w:rPr>
        <w:t xml:space="preserve"> величина движущей силы будет определяться величиной вектора от сил давления газов до сил инерции поступательно движущихся частей, т.е. начало вектора всегда должно находиться на кривой сил давления газов, а конец на кривой сил инерции поступательно движущихся частей. Знак движущей силы определяется следующим образом:</w:t>
      </w:r>
    </w:p>
    <w:p w:rsidR="00B54C2D" w:rsidRPr="00637E12" w:rsidRDefault="00B54C2D" w:rsidP="00637E12">
      <w:pPr>
        <w:spacing w:after="0" w:line="360" w:lineRule="auto"/>
        <w:ind w:firstLine="709"/>
        <w:jc w:val="both"/>
        <w:rPr>
          <w:rFonts w:ascii="Arial" w:hAnsi="Arial" w:cs="Arial"/>
          <w:sz w:val="24"/>
          <w:szCs w:val="24"/>
        </w:rPr>
      </w:pPr>
      <w:r w:rsidRPr="00637E12">
        <w:rPr>
          <w:rFonts w:ascii="Arial" w:hAnsi="Arial" w:cs="Arial"/>
          <w:sz w:val="24"/>
          <w:szCs w:val="24"/>
        </w:rPr>
        <w:t>Если направление вектора совпадает с направлением движения поршня, то движущая сила будет положительна и наоборот. Все построения производятся в том же масштабе по оси абсцисс и ординат, выбранного при построении индикаторной диаграммы. На рис. представлен порядок определения движущих усилий для 2-х тактов: наполнение, сжатие. На остальных построение будет таким же.</w:t>
      </w:r>
    </w:p>
    <w:p w:rsidR="00B54C2D" w:rsidRPr="00B54C2D" w:rsidRDefault="00B54C2D" w:rsidP="00B54C2D">
      <w:pPr>
        <w:spacing w:after="0" w:line="288" w:lineRule="auto"/>
        <w:ind w:firstLine="709"/>
        <w:jc w:val="both"/>
        <w:rPr>
          <w:rFonts w:ascii="Arial" w:hAnsi="Arial" w:cs="Arial"/>
          <w:sz w:val="26"/>
          <w:szCs w:val="26"/>
        </w:rPr>
      </w:pPr>
    </w:p>
    <w:p w:rsidR="00B54C2D" w:rsidRPr="00637E12" w:rsidRDefault="00B54C2D" w:rsidP="00637E12">
      <w:pPr>
        <w:keepNext/>
        <w:keepLines/>
        <w:tabs>
          <w:tab w:val="left" w:pos="1134"/>
        </w:tabs>
        <w:spacing w:after="0" w:line="240" w:lineRule="auto"/>
        <w:ind w:firstLine="709"/>
        <w:jc w:val="both"/>
        <w:outlineLvl w:val="0"/>
        <w:rPr>
          <w:rFonts w:ascii="Arial" w:eastAsiaTheme="majorEastAsia" w:hAnsi="Arial" w:cs="Arial"/>
          <w:b/>
          <w:bCs/>
          <w:sz w:val="24"/>
          <w:szCs w:val="24"/>
        </w:rPr>
      </w:pPr>
    </w:p>
    <w:p w:rsidR="00B54C2D" w:rsidRDefault="00637E12" w:rsidP="00637E12">
      <w:pPr>
        <w:keepNext/>
        <w:keepLines/>
        <w:tabs>
          <w:tab w:val="left" w:pos="1134"/>
        </w:tabs>
        <w:spacing w:after="0" w:line="240" w:lineRule="auto"/>
        <w:ind w:firstLine="709"/>
        <w:jc w:val="both"/>
        <w:outlineLvl w:val="0"/>
        <w:rPr>
          <w:rFonts w:ascii="Arial" w:eastAsiaTheme="majorEastAsia" w:hAnsi="Arial" w:cs="Arial"/>
          <w:b/>
          <w:bCs/>
          <w:sz w:val="24"/>
          <w:szCs w:val="24"/>
        </w:rPr>
      </w:pPr>
      <w:bookmarkStart w:id="56" w:name="_Toc45110903"/>
      <w:r w:rsidRPr="00637E12">
        <w:rPr>
          <w:rFonts w:ascii="Arial" w:eastAsiaTheme="majorEastAsia" w:hAnsi="Arial" w:cs="Arial"/>
          <w:b/>
          <w:bCs/>
          <w:sz w:val="24"/>
          <w:szCs w:val="24"/>
        </w:rPr>
        <w:t>7</w:t>
      </w:r>
      <w:r w:rsidR="00B54C2D" w:rsidRPr="00637E12">
        <w:rPr>
          <w:rFonts w:ascii="Arial" w:eastAsiaTheme="majorEastAsia" w:hAnsi="Arial" w:cs="Arial"/>
          <w:b/>
          <w:bCs/>
          <w:sz w:val="24"/>
          <w:szCs w:val="24"/>
        </w:rPr>
        <w:t>.4 Построение диаграммы касательных усилий для одного цилиндра в зависимости от угла поворота кривошипа коленчатого вала</w:t>
      </w:r>
      <w:bookmarkEnd w:id="56"/>
    </w:p>
    <w:p w:rsidR="00102F33" w:rsidRPr="00637E12" w:rsidRDefault="00102F33" w:rsidP="00637E12">
      <w:pPr>
        <w:keepNext/>
        <w:keepLines/>
        <w:tabs>
          <w:tab w:val="left" w:pos="1134"/>
        </w:tabs>
        <w:spacing w:after="0" w:line="240" w:lineRule="auto"/>
        <w:ind w:firstLine="709"/>
        <w:jc w:val="both"/>
        <w:outlineLvl w:val="0"/>
        <w:rPr>
          <w:rFonts w:ascii="Arial" w:eastAsiaTheme="majorEastAsia" w:hAnsi="Arial" w:cs="Arial"/>
          <w:b/>
          <w:bCs/>
          <w:sz w:val="24"/>
          <w:szCs w:val="24"/>
        </w:rPr>
      </w:pPr>
    </w:p>
    <w:p w:rsidR="00B54C2D" w:rsidRPr="00637E12" w:rsidRDefault="00B54C2D" w:rsidP="00637E12">
      <w:pPr>
        <w:spacing w:after="0" w:line="360" w:lineRule="auto"/>
        <w:ind w:firstLine="709"/>
        <w:jc w:val="both"/>
        <w:rPr>
          <w:rFonts w:ascii="Arial" w:hAnsi="Arial" w:cs="Arial"/>
          <w:sz w:val="24"/>
          <w:szCs w:val="24"/>
        </w:rPr>
      </w:pPr>
      <w:r w:rsidRPr="00637E12">
        <w:rPr>
          <w:rFonts w:ascii="Arial" w:hAnsi="Arial" w:cs="Arial"/>
          <w:sz w:val="24"/>
          <w:szCs w:val="24"/>
        </w:rPr>
        <w:t>Расчет и построение начинаем с выбора масштаба. Масштаб по оси ординат остается прежним, как и в предыдущих построениях, а масштаб по оси абсцисс целесообразно принять 1</w:t>
      </w:r>
      <w:r w:rsidRPr="00637E12">
        <w:rPr>
          <w:rFonts w:ascii="Arial" w:hAnsi="Arial" w:cs="Arial"/>
          <w:sz w:val="24"/>
          <w:szCs w:val="24"/>
          <w:vertAlign w:val="superscript"/>
        </w:rPr>
        <w:t>0</w:t>
      </w:r>
      <w:r w:rsidRPr="00637E12">
        <w:rPr>
          <w:rFonts w:ascii="Arial" w:hAnsi="Arial" w:cs="Arial"/>
          <w:sz w:val="24"/>
          <w:szCs w:val="24"/>
          <w:vertAlign w:val="subscript"/>
        </w:rPr>
        <w:t>пкв</w:t>
      </w:r>
      <w:r w:rsidRPr="00637E12">
        <w:rPr>
          <w:rFonts w:ascii="Arial" w:hAnsi="Arial" w:cs="Arial"/>
          <w:sz w:val="24"/>
          <w:szCs w:val="24"/>
        </w:rPr>
        <w:t xml:space="preserve"> = 1 мм.</w:t>
      </w:r>
    </w:p>
    <w:p w:rsidR="00B54C2D" w:rsidRPr="00637E12" w:rsidRDefault="00B54C2D" w:rsidP="00637E12">
      <w:pPr>
        <w:spacing w:after="0" w:line="360" w:lineRule="auto"/>
        <w:ind w:firstLine="709"/>
        <w:jc w:val="both"/>
        <w:rPr>
          <w:rFonts w:ascii="Arial" w:hAnsi="Arial" w:cs="Arial"/>
          <w:sz w:val="24"/>
          <w:szCs w:val="24"/>
        </w:rPr>
      </w:pPr>
      <w:r w:rsidRPr="00637E12">
        <w:rPr>
          <w:rFonts w:ascii="Arial" w:hAnsi="Arial" w:cs="Arial"/>
          <w:sz w:val="24"/>
          <w:szCs w:val="24"/>
        </w:rPr>
        <w:t>В этом случае длина диаграммы будет равна 720 мм и, кроме того, такой масштаб очень удобен при вычерчивании диаграммы на миллиметровой бумаге.</w:t>
      </w:r>
    </w:p>
    <w:p w:rsidR="00B54C2D" w:rsidRPr="00637E12" w:rsidRDefault="00B54C2D" w:rsidP="00637E12">
      <w:pPr>
        <w:spacing w:after="0" w:line="360" w:lineRule="auto"/>
        <w:ind w:firstLine="709"/>
        <w:jc w:val="both"/>
        <w:rPr>
          <w:rFonts w:ascii="Arial" w:hAnsi="Arial" w:cs="Arial"/>
          <w:sz w:val="24"/>
          <w:szCs w:val="24"/>
        </w:rPr>
      </w:pPr>
      <w:r w:rsidRPr="00637E12">
        <w:rPr>
          <w:rFonts w:ascii="Arial" w:hAnsi="Arial" w:cs="Arial"/>
          <w:sz w:val="24"/>
          <w:szCs w:val="24"/>
        </w:rPr>
        <w:t>Величины ординат касательной силы Т 1м</w:t>
      </w:r>
      <w:r w:rsidRPr="00637E12">
        <w:rPr>
          <w:rFonts w:ascii="Arial" w:hAnsi="Arial" w:cs="Arial"/>
          <w:sz w:val="24"/>
          <w:szCs w:val="24"/>
          <w:vertAlign w:val="superscript"/>
        </w:rPr>
        <w:t>2</w:t>
      </w:r>
      <w:r w:rsidRPr="00637E12">
        <w:rPr>
          <w:rFonts w:ascii="Arial" w:hAnsi="Arial" w:cs="Arial"/>
          <w:sz w:val="24"/>
          <w:szCs w:val="24"/>
        </w:rPr>
        <w:t xml:space="preserve"> площади поршня определяется по формуле </w:t>
      </w:r>
    </w:p>
    <w:p w:rsidR="00B54C2D" w:rsidRPr="00637E12" w:rsidRDefault="00B54C2D" w:rsidP="00637E12">
      <w:pPr>
        <w:spacing w:after="0" w:line="360" w:lineRule="auto"/>
        <w:ind w:firstLine="709"/>
        <w:jc w:val="right"/>
        <w:rPr>
          <w:rFonts w:ascii="Arial" w:hAnsi="Arial" w:cs="Arial"/>
          <w:sz w:val="24"/>
          <w:szCs w:val="24"/>
        </w:rPr>
      </w:pPr>
      <w:r w:rsidRPr="00637E12">
        <w:rPr>
          <w:rFonts w:ascii="Arial" w:hAnsi="Arial" w:cs="Arial"/>
          <w:sz w:val="24"/>
          <w:szCs w:val="24"/>
        </w:rPr>
        <w:tab/>
        <w:t xml:space="preserve">Т = </w:t>
      </w:r>
      <w:proofErr w:type="spellStart"/>
      <w:r w:rsidRPr="00637E12">
        <w:rPr>
          <w:rFonts w:ascii="Arial" w:hAnsi="Arial" w:cs="Arial"/>
          <w:sz w:val="24"/>
          <w:szCs w:val="24"/>
        </w:rPr>
        <w:t>Р</w:t>
      </w:r>
      <w:r w:rsidRPr="00637E12">
        <w:rPr>
          <w:rFonts w:ascii="Arial" w:hAnsi="Arial" w:cs="Arial"/>
          <w:i/>
          <w:sz w:val="24"/>
          <w:szCs w:val="24"/>
          <w:vertAlign w:val="subscript"/>
        </w:rPr>
        <w:t>д</w:t>
      </w:r>
      <w:proofErr w:type="spellEnd"/>
      <w:r w:rsidRPr="00637E12">
        <w:rPr>
          <w:rFonts w:ascii="Arial" w:hAnsi="Arial" w:cs="Arial"/>
          <w:sz w:val="24"/>
          <w:szCs w:val="24"/>
        </w:rPr>
        <w:t xml:space="preserve"> * </w:t>
      </w:r>
      <m:oMath>
        <m:f>
          <m:fPr>
            <m:ctrlPr>
              <w:rPr>
                <w:rFonts w:ascii="Cambria Math" w:hAnsi="Cambria Math" w:cs="Arial"/>
                <w:sz w:val="24"/>
                <w:szCs w:val="24"/>
              </w:rPr>
            </m:ctrlPr>
          </m:fPr>
          <m:num>
            <m:func>
              <m:funcPr>
                <m:ctrlPr>
                  <w:rPr>
                    <w:rFonts w:ascii="Cambria Math" w:hAnsi="Cambria Math" w:cs="Arial"/>
                    <w:sz w:val="24"/>
                    <w:szCs w:val="24"/>
                    <w:lang w:val="en-US"/>
                  </w:rPr>
                </m:ctrlPr>
              </m:funcPr>
              <m:fName>
                <m:r>
                  <m:rPr>
                    <m:sty m:val="p"/>
                  </m:rPr>
                  <w:rPr>
                    <w:rFonts w:ascii="Cambria Math" w:hAnsi="Cambria Math" w:cs="Arial"/>
                    <w:sz w:val="24"/>
                    <w:szCs w:val="24"/>
                    <w:lang w:val="en-US"/>
                  </w:rPr>
                  <m:t>sin</m:t>
                </m:r>
              </m:fName>
              <m:e>
                <m:r>
                  <m:rPr>
                    <m:sty m:val="p"/>
                  </m:rPr>
                  <w:rPr>
                    <w:rFonts w:ascii="Cambria Math" w:hAnsi="Cambria Math" w:cs="Arial"/>
                    <w:sz w:val="24"/>
                    <w:szCs w:val="24"/>
                  </w:rPr>
                  <m:t>(</m:t>
                </m:r>
                <m:r>
                  <m:rPr>
                    <m:sty m:val="p"/>
                  </m:rPr>
                  <w:rPr>
                    <w:rFonts w:ascii="Cambria Math" w:hAnsi="Cambria Math" w:cs="Arial"/>
                    <w:sz w:val="24"/>
                    <w:szCs w:val="24"/>
                    <w:lang w:val="en-US"/>
                  </w:rPr>
                  <m:t>φ</m:t>
                </m:r>
                <m:r>
                  <m:rPr>
                    <m:sty m:val="p"/>
                  </m:rPr>
                  <w:rPr>
                    <w:rFonts w:ascii="Cambria Math" w:hAnsi="Cambria Math" w:cs="Arial"/>
                    <w:sz w:val="24"/>
                    <w:szCs w:val="24"/>
                  </w:rPr>
                  <m:t>+</m:t>
                </m:r>
                <m:r>
                  <m:rPr>
                    <m:sty m:val="p"/>
                  </m:rPr>
                  <w:rPr>
                    <w:rFonts w:ascii="Cambria Math" w:hAnsi="Cambria Math" w:cs="Arial"/>
                    <w:sz w:val="24"/>
                    <w:szCs w:val="24"/>
                    <w:lang w:val="en-US"/>
                  </w:rPr>
                  <m:t>β</m:t>
                </m:r>
                <m:r>
                  <m:rPr>
                    <m:sty m:val="p"/>
                  </m:rPr>
                  <w:rPr>
                    <w:rFonts w:ascii="Cambria Math" w:hAnsi="Cambria Math" w:cs="Arial"/>
                    <w:sz w:val="24"/>
                    <w:szCs w:val="24"/>
                  </w:rPr>
                  <m:t>)</m:t>
                </m:r>
              </m:e>
            </m:func>
          </m:num>
          <m:den>
            <m:func>
              <m:funcPr>
                <m:ctrlPr>
                  <w:rPr>
                    <w:rFonts w:ascii="Cambria Math" w:hAnsi="Cambria Math" w:cs="Arial"/>
                    <w:sz w:val="24"/>
                    <w:szCs w:val="24"/>
                  </w:rPr>
                </m:ctrlPr>
              </m:funcPr>
              <m:fName>
                <m:r>
                  <m:rPr>
                    <m:sty m:val="p"/>
                  </m:rPr>
                  <w:rPr>
                    <w:rFonts w:ascii="Cambria Math" w:hAnsi="Cambria Math" w:cs="Arial"/>
                    <w:sz w:val="24"/>
                    <w:szCs w:val="24"/>
                  </w:rPr>
                  <m:t>cos</m:t>
                </m:r>
              </m:fName>
              <m:e>
                <m:r>
                  <m:rPr>
                    <m:sty m:val="p"/>
                  </m:rPr>
                  <w:rPr>
                    <w:rFonts w:ascii="Cambria Math" w:hAnsi="Cambria Math" w:cs="Arial"/>
                    <w:sz w:val="24"/>
                    <w:szCs w:val="24"/>
                  </w:rPr>
                  <m:t>φ</m:t>
                </m:r>
              </m:e>
            </m:func>
          </m:den>
        </m:f>
      </m:oMath>
      <w:r w:rsidRPr="00637E12">
        <w:rPr>
          <w:rFonts w:ascii="Arial" w:hAnsi="Arial" w:cs="Arial"/>
          <w:sz w:val="24"/>
          <w:szCs w:val="24"/>
        </w:rPr>
        <w:t>МН/м</w:t>
      </w:r>
      <w:r w:rsidRPr="00637E12">
        <w:rPr>
          <w:rFonts w:ascii="Arial" w:hAnsi="Arial" w:cs="Arial"/>
          <w:sz w:val="24"/>
          <w:szCs w:val="24"/>
          <w:vertAlign w:val="superscript"/>
        </w:rPr>
        <w:t>2</w:t>
      </w:r>
      <w:r w:rsidRPr="00637E12">
        <w:rPr>
          <w:rFonts w:ascii="Arial" w:hAnsi="Arial" w:cs="Arial"/>
          <w:sz w:val="24"/>
          <w:szCs w:val="24"/>
        </w:rPr>
        <w:t xml:space="preserve"> , где:              </w:t>
      </w:r>
      <w:r w:rsidR="00102F33">
        <w:rPr>
          <w:rFonts w:ascii="Arial" w:hAnsi="Arial" w:cs="Arial"/>
          <w:sz w:val="24"/>
          <w:szCs w:val="24"/>
        </w:rPr>
        <w:t xml:space="preserve">                             </w:t>
      </w:r>
      <w:r w:rsidRPr="00637E12">
        <w:rPr>
          <w:rFonts w:ascii="Arial" w:hAnsi="Arial" w:cs="Arial"/>
          <w:sz w:val="24"/>
          <w:szCs w:val="24"/>
        </w:rPr>
        <w:t xml:space="preserve">        (56)</w:t>
      </w:r>
    </w:p>
    <w:p w:rsidR="00B54C2D" w:rsidRPr="00637E12" w:rsidRDefault="00B54C2D" w:rsidP="00637E12">
      <w:pPr>
        <w:spacing w:after="0" w:line="360" w:lineRule="auto"/>
        <w:ind w:firstLine="709"/>
        <w:jc w:val="both"/>
        <w:rPr>
          <w:rFonts w:ascii="Arial" w:hAnsi="Arial" w:cs="Arial"/>
          <w:sz w:val="24"/>
          <w:szCs w:val="24"/>
        </w:rPr>
      </w:pPr>
      <w:r w:rsidRPr="00637E12">
        <w:rPr>
          <w:rFonts w:ascii="Arial" w:hAnsi="Arial" w:cs="Arial"/>
          <w:sz w:val="24"/>
          <w:szCs w:val="24"/>
        </w:rPr>
        <w:t>φ – мгновенное значение поворота угла кривошипа</w:t>
      </w:r>
    </w:p>
    <w:p w:rsidR="00B54C2D" w:rsidRPr="00637E12" w:rsidRDefault="00B54C2D" w:rsidP="00637E12">
      <w:pPr>
        <w:spacing w:after="0" w:line="360" w:lineRule="auto"/>
        <w:ind w:firstLine="709"/>
        <w:jc w:val="both"/>
        <w:rPr>
          <w:rFonts w:ascii="Arial" w:hAnsi="Arial" w:cs="Arial"/>
          <w:sz w:val="24"/>
          <w:szCs w:val="24"/>
        </w:rPr>
      </w:pPr>
      <w:r w:rsidRPr="00637E12">
        <w:rPr>
          <w:rFonts w:ascii="Arial" w:hAnsi="Arial" w:cs="Arial"/>
          <w:sz w:val="24"/>
          <w:szCs w:val="24"/>
        </w:rPr>
        <w:t>β – угол между осью цилиндра и осью шатуна</w:t>
      </w:r>
    </w:p>
    <w:p w:rsidR="00B54C2D" w:rsidRPr="00637E12" w:rsidRDefault="00B54C2D" w:rsidP="00637E12">
      <w:pPr>
        <w:spacing w:after="0" w:line="360" w:lineRule="auto"/>
        <w:ind w:firstLine="709"/>
        <w:jc w:val="both"/>
        <w:rPr>
          <w:rFonts w:ascii="Arial" w:hAnsi="Arial" w:cs="Arial"/>
          <w:sz w:val="24"/>
          <w:szCs w:val="24"/>
        </w:rPr>
      </w:pPr>
      <w:proofErr w:type="spellStart"/>
      <w:r w:rsidRPr="00637E12">
        <w:rPr>
          <w:rFonts w:ascii="Arial" w:hAnsi="Arial" w:cs="Arial"/>
          <w:sz w:val="24"/>
          <w:szCs w:val="24"/>
        </w:rPr>
        <w:t>Р</w:t>
      </w:r>
      <w:r w:rsidRPr="00637E12">
        <w:rPr>
          <w:rFonts w:ascii="Arial" w:hAnsi="Arial" w:cs="Arial"/>
          <w:i/>
          <w:sz w:val="24"/>
          <w:szCs w:val="24"/>
          <w:vertAlign w:val="subscript"/>
        </w:rPr>
        <w:t>д</w:t>
      </w:r>
      <w:proofErr w:type="spellEnd"/>
      <w:r w:rsidRPr="00637E12">
        <w:rPr>
          <w:rFonts w:ascii="Arial" w:hAnsi="Arial" w:cs="Arial"/>
          <w:sz w:val="24"/>
          <w:szCs w:val="24"/>
        </w:rPr>
        <w:t xml:space="preserve"> – величина движущей силы при данном мгновенном значении угла</w:t>
      </w:r>
    </w:p>
    <w:p w:rsidR="00B54C2D" w:rsidRPr="00637E12" w:rsidRDefault="00B54C2D" w:rsidP="00102F33">
      <w:pPr>
        <w:spacing w:after="0" w:line="360" w:lineRule="auto"/>
        <w:ind w:firstLine="709"/>
        <w:jc w:val="center"/>
        <w:rPr>
          <w:rFonts w:ascii="Arial" w:hAnsi="Arial" w:cs="Arial"/>
          <w:sz w:val="24"/>
          <w:szCs w:val="24"/>
          <w:vertAlign w:val="superscript"/>
        </w:rPr>
      </w:pPr>
      <w:r w:rsidRPr="00637E12">
        <w:rPr>
          <w:rFonts w:ascii="Arial" w:hAnsi="Arial" w:cs="Arial"/>
          <w:sz w:val="24"/>
          <w:szCs w:val="24"/>
        </w:rPr>
        <w:t>φ</w:t>
      </w:r>
      <w:r w:rsidRPr="00637E12">
        <w:rPr>
          <w:rFonts w:ascii="Arial" w:hAnsi="Arial" w:cs="Arial"/>
          <w:sz w:val="24"/>
          <w:szCs w:val="24"/>
          <w:vertAlign w:val="superscript"/>
        </w:rPr>
        <w:t xml:space="preserve">0 </w:t>
      </w:r>
      <w:r w:rsidRPr="00637E12">
        <w:rPr>
          <w:rFonts w:ascii="Arial" w:hAnsi="Arial" w:cs="Arial"/>
          <w:sz w:val="24"/>
          <w:szCs w:val="24"/>
        </w:rPr>
        <w:t>– МН/м</w:t>
      </w:r>
      <w:r w:rsidRPr="00637E12">
        <w:rPr>
          <w:rFonts w:ascii="Arial" w:hAnsi="Arial" w:cs="Arial"/>
          <w:sz w:val="24"/>
          <w:szCs w:val="24"/>
          <w:vertAlign w:val="superscript"/>
        </w:rPr>
        <w:t>2</w:t>
      </w:r>
    </w:p>
    <w:p w:rsidR="00B54C2D" w:rsidRPr="00637E12" w:rsidRDefault="00B54C2D" w:rsidP="00637E12">
      <w:pPr>
        <w:spacing w:after="0" w:line="360" w:lineRule="auto"/>
        <w:ind w:firstLine="709"/>
        <w:jc w:val="both"/>
        <w:rPr>
          <w:rFonts w:ascii="Arial" w:hAnsi="Arial" w:cs="Arial"/>
          <w:sz w:val="24"/>
          <w:szCs w:val="24"/>
          <w:vertAlign w:val="superscript"/>
        </w:rPr>
      </w:pPr>
    </w:p>
    <w:p w:rsidR="00B54C2D" w:rsidRPr="00637E12" w:rsidRDefault="00B54C2D" w:rsidP="00637E12">
      <w:pPr>
        <w:spacing w:after="0" w:line="360" w:lineRule="auto"/>
        <w:ind w:firstLine="709"/>
        <w:jc w:val="both"/>
        <w:rPr>
          <w:rFonts w:ascii="Arial" w:hAnsi="Arial" w:cs="Arial"/>
          <w:i/>
          <w:sz w:val="24"/>
          <w:szCs w:val="24"/>
        </w:rPr>
      </w:pPr>
      <w:r w:rsidRPr="00637E12">
        <w:rPr>
          <w:rFonts w:ascii="Arial" w:hAnsi="Arial" w:cs="Arial"/>
          <w:sz w:val="24"/>
          <w:szCs w:val="24"/>
        </w:rPr>
        <w:t>Указанное определение ординат Т производится через каждые 15</w:t>
      </w:r>
      <w:r w:rsidRPr="00637E12">
        <w:rPr>
          <w:rFonts w:ascii="Arial" w:hAnsi="Arial" w:cs="Arial"/>
          <w:sz w:val="24"/>
          <w:szCs w:val="24"/>
          <w:vertAlign w:val="superscript"/>
        </w:rPr>
        <w:t>0</w:t>
      </w:r>
      <w:r w:rsidRPr="00637E12">
        <w:rPr>
          <w:rFonts w:ascii="Arial" w:hAnsi="Arial" w:cs="Arial"/>
          <w:sz w:val="24"/>
          <w:szCs w:val="24"/>
          <w:vertAlign w:val="subscript"/>
        </w:rPr>
        <w:t>пкв</w:t>
      </w:r>
      <w:r w:rsidRPr="00637E12">
        <w:rPr>
          <w:rFonts w:ascii="Arial" w:hAnsi="Arial" w:cs="Arial"/>
          <w:sz w:val="24"/>
          <w:szCs w:val="24"/>
        </w:rPr>
        <w:t xml:space="preserve"> от 0</w:t>
      </w:r>
      <w:r w:rsidRPr="00637E12">
        <w:rPr>
          <w:rFonts w:ascii="Arial" w:hAnsi="Arial" w:cs="Arial"/>
          <w:sz w:val="24"/>
          <w:szCs w:val="24"/>
          <w:vertAlign w:val="superscript"/>
        </w:rPr>
        <w:t>0</w:t>
      </w:r>
      <w:r w:rsidRPr="00637E12">
        <w:rPr>
          <w:rFonts w:ascii="Arial" w:hAnsi="Arial" w:cs="Arial"/>
          <w:sz w:val="24"/>
          <w:szCs w:val="24"/>
        </w:rPr>
        <w:t xml:space="preserve"> до 720</w:t>
      </w:r>
      <w:r w:rsidRPr="00637E12">
        <w:rPr>
          <w:rFonts w:ascii="Arial" w:hAnsi="Arial" w:cs="Arial"/>
          <w:sz w:val="24"/>
          <w:szCs w:val="24"/>
          <w:vertAlign w:val="superscript"/>
        </w:rPr>
        <w:t>0</w:t>
      </w:r>
      <w:r w:rsidRPr="00637E12">
        <w:rPr>
          <w:rFonts w:ascii="Arial" w:hAnsi="Arial" w:cs="Arial"/>
          <w:sz w:val="24"/>
          <w:szCs w:val="24"/>
        </w:rPr>
        <w:t xml:space="preserve"> с учетом знака движущей силы </w:t>
      </w:r>
      <w:proofErr w:type="spellStart"/>
      <w:r w:rsidRPr="00637E12">
        <w:rPr>
          <w:rFonts w:ascii="Arial" w:hAnsi="Arial" w:cs="Arial"/>
          <w:sz w:val="24"/>
          <w:szCs w:val="24"/>
        </w:rPr>
        <w:t>Р</w:t>
      </w:r>
      <w:r w:rsidRPr="00637E12">
        <w:rPr>
          <w:rFonts w:ascii="Arial" w:hAnsi="Arial" w:cs="Arial"/>
          <w:i/>
          <w:sz w:val="24"/>
          <w:szCs w:val="24"/>
          <w:vertAlign w:val="subscript"/>
        </w:rPr>
        <w:t>д</w:t>
      </w:r>
      <w:proofErr w:type="spellEnd"/>
      <w:r w:rsidRPr="00637E12">
        <w:rPr>
          <w:rFonts w:ascii="Arial" w:hAnsi="Arial" w:cs="Arial"/>
          <w:i/>
          <w:sz w:val="24"/>
          <w:szCs w:val="24"/>
        </w:rPr>
        <w:t>.</w:t>
      </w:r>
    </w:p>
    <w:p w:rsidR="00B54C2D" w:rsidRPr="00637E12" w:rsidRDefault="00B54C2D" w:rsidP="00637E12">
      <w:pPr>
        <w:spacing w:after="0" w:line="360" w:lineRule="auto"/>
        <w:ind w:firstLine="709"/>
        <w:jc w:val="both"/>
        <w:rPr>
          <w:rFonts w:ascii="Arial" w:hAnsi="Arial" w:cs="Arial"/>
          <w:sz w:val="24"/>
          <w:szCs w:val="24"/>
        </w:rPr>
      </w:pPr>
      <w:r w:rsidRPr="00637E12">
        <w:rPr>
          <w:rFonts w:ascii="Arial" w:hAnsi="Arial" w:cs="Arial"/>
          <w:sz w:val="24"/>
          <w:szCs w:val="24"/>
        </w:rPr>
        <w:t xml:space="preserve">Значение функции </w:t>
      </w:r>
      <m:oMath>
        <m:f>
          <m:fPr>
            <m:ctrlPr>
              <w:rPr>
                <w:rFonts w:ascii="Cambria Math" w:hAnsi="Cambria Math" w:cs="Arial"/>
                <w:sz w:val="24"/>
                <w:szCs w:val="24"/>
              </w:rPr>
            </m:ctrlPr>
          </m:fPr>
          <m:num>
            <m:func>
              <m:funcPr>
                <m:ctrlPr>
                  <w:rPr>
                    <w:rFonts w:ascii="Cambria Math" w:hAnsi="Cambria Math" w:cs="Arial"/>
                    <w:sz w:val="24"/>
                    <w:szCs w:val="24"/>
                    <w:lang w:val="en-US"/>
                  </w:rPr>
                </m:ctrlPr>
              </m:funcPr>
              <m:fName>
                <m:r>
                  <m:rPr>
                    <m:sty m:val="p"/>
                  </m:rPr>
                  <w:rPr>
                    <w:rFonts w:ascii="Cambria Math" w:hAnsi="Cambria Math" w:cs="Arial"/>
                    <w:sz w:val="24"/>
                    <w:szCs w:val="24"/>
                    <w:lang w:val="en-US"/>
                  </w:rPr>
                  <m:t>sin</m:t>
                </m:r>
              </m:fName>
              <m:e>
                <m:r>
                  <m:rPr>
                    <m:sty m:val="p"/>
                  </m:rPr>
                  <w:rPr>
                    <w:rFonts w:ascii="Cambria Math" w:hAnsi="Cambria Math" w:cs="Arial"/>
                    <w:sz w:val="24"/>
                    <w:szCs w:val="24"/>
                  </w:rPr>
                  <m:t>(</m:t>
                </m:r>
                <m:r>
                  <m:rPr>
                    <m:sty m:val="p"/>
                  </m:rPr>
                  <w:rPr>
                    <w:rFonts w:ascii="Cambria Math" w:hAnsi="Cambria Math" w:cs="Arial"/>
                    <w:sz w:val="24"/>
                    <w:szCs w:val="24"/>
                    <w:lang w:val="en-US"/>
                  </w:rPr>
                  <m:t>φ</m:t>
                </m:r>
                <m:r>
                  <m:rPr>
                    <m:sty m:val="p"/>
                  </m:rPr>
                  <w:rPr>
                    <w:rFonts w:ascii="Cambria Math" w:hAnsi="Cambria Math" w:cs="Arial"/>
                    <w:sz w:val="24"/>
                    <w:szCs w:val="24"/>
                  </w:rPr>
                  <m:t>+</m:t>
                </m:r>
                <m:r>
                  <m:rPr>
                    <m:sty m:val="p"/>
                  </m:rPr>
                  <w:rPr>
                    <w:rFonts w:ascii="Cambria Math" w:hAnsi="Cambria Math" w:cs="Arial"/>
                    <w:sz w:val="24"/>
                    <w:szCs w:val="24"/>
                    <w:lang w:val="en-US"/>
                  </w:rPr>
                  <m:t>β</m:t>
                </m:r>
                <m:r>
                  <m:rPr>
                    <m:sty m:val="p"/>
                  </m:rPr>
                  <w:rPr>
                    <w:rFonts w:ascii="Cambria Math" w:hAnsi="Cambria Math" w:cs="Arial"/>
                    <w:sz w:val="24"/>
                    <w:szCs w:val="24"/>
                  </w:rPr>
                  <m:t>)</m:t>
                </m:r>
              </m:e>
            </m:func>
          </m:num>
          <m:den>
            <m:func>
              <m:funcPr>
                <m:ctrlPr>
                  <w:rPr>
                    <w:rFonts w:ascii="Cambria Math" w:hAnsi="Cambria Math" w:cs="Arial"/>
                    <w:sz w:val="24"/>
                    <w:szCs w:val="24"/>
                  </w:rPr>
                </m:ctrlPr>
              </m:funcPr>
              <m:fName>
                <m:r>
                  <m:rPr>
                    <m:sty m:val="p"/>
                  </m:rPr>
                  <w:rPr>
                    <w:rFonts w:ascii="Cambria Math" w:hAnsi="Cambria Math" w:cs="Arial"/>
                    <w:sz w:val="24"/>
                    <w:szCs w:val="24"/>
                  </w:rPr>
                  <m:t>cos</m:t>
                </m:r>
              </m:fName>
              <m:e>
                <m:r>
                  <m:rPr>
                    <m:sty m:val="p"/>
                  </m:rPr>
                  <w:rPr>
                    <w:rFonts w:ascii="Cambria Math" w:hAnsi="Cambria Math" w:cs="Arial"/>
                    <w:sz w:val="24"/>
                    <w:szCs w:val="24"/>
                  </w:rPr>
                  <m:t>φ</m:t>
                </m:r>
              </m:e>
            </m:func>
          </m:den>
        </m:f>
      </m:oMath>
      <w:r w:rsidRPr="00637E12">
        <w:rPr>
          <w:rFonts w:ascii="Arial" w:hAnsi="Arial" w:cs="Arial"/>
          <w:sz w:val="24"/>
          <w:szCs w:val="24"/>
        </w:rPr>
        <w:t xml:space="preserve"> для принятой величины λ с интервалом φ = 5</w:t>
      </w:r>
      <w:r w:rsidRPr="00637E12">
        <w:rPr>
          <w:rFonts w:ascii="Arial" w:hAnsi="Arial" w:cs="Arial"/>
          <w:sz w:val="24"/>
          <w:szCs w:val="24"/>
          <w:vertAlign w:val="superscript"/>
        </w:rPr>
        <w:t>0</w:t>
      </w:r>
      <w:r w:rsidRPr="00637E12">
        <w:rPr>
          <w:rFonts w:ascii="Arial" w:hAnsi="Arial" w:cs="Arial"/>
          <w:sz w:val="24"/>
          <w:szCs w:val="24"/>
          <w:vertAlign w:val="subscript"/>
        </w:rPr>
        <w:t>пкв</w:t>
      </w:r>
      <w:r w:rsidRPr="00637E12">
        <w:rPr>
          <w:rFonts w:ascii="Arial" w:hAnsi="Arial" w:cs="Arial"/>
          <w:sz w:val="24"/>
          <w:szCs w:val="24"/>
        </w:rPr>
        <w:t xml:space="preserve"> можно взять из таблицы № 34 [19].</w:t>
      </w:r>
    </w:p>
    <w:p w:rsidR="00B54C2D" w:rsidRPr="00637E12" w:rsidRDefault="00B54C2D" w:rsidP="00637E12">
      <w:pPr>
        <w:spacing w:after="0" w:line="360" w:lineRule="auto"/>
        <w:ind w:firstLine="709"/>
        <w:jc w:val="both"/>
        <w:rPr>
          <w:rFonts w:ascii="Arial" w:hAnsi="Arial" w:cs="Arial"/>
          <w:sz w:val="24"/>
          <w:szCs w:val="24"/>
        </w:rPr>
      </w:pPr>
      <w:r w:rsidRPr="00637E12">
        <w:rPr>
          <w:rFonts w:ascii="Arial" w:hAnsi="Arial" w:cs="Arial"/>
          <w:sz w:val="24"/>
          <w:szCs w:val="24"/>
        </w:rPr>
        <w:t xml:space="preserve">Подсчет ординат Т удобно производить в табличной форме </w:t>
      </w:r>
    </w:p>
    <w:p w:rsidR="00B54C2D" w:rsidRPr="00637E12" w:rsidRDefault="00B54C2D" w:rsidP="00637E12">
      <w:pPr>
        <w:spacing w:after="0" w:line="360" w:lineRule="auto"/>
        <w:ind w:firstLine="709"/>
        <w:jc w:val="both"/>
        <w:rPr>
          <w:rFonts w:ascii="Arial" w:hAnsi="Arial" w:cs="Arial"/>
          <w:sz w:val="24"/>
          <w:szCs w:val="24"/>
        </w:rPr>
      </w:pPr>
      <w:r w:rsidRPr="00637E12">
        <w:rPr>
          <w:rFonts w:ascii="Arial" w:hAnsi="Arial" w:cs="Arial"/>
          <w:sz w:val="24"/>
          <w:szCs w:val="24"/>
        </w:rPr>
        <w:t>Таблица 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552"/>
        <w:gridCol w:w="2693"/>
        <w:gridCol w:w="2835"/>
      </w:tblGrid>
      <w:tr w:rsidR="00B54C2D" w:rsidRPr="00B54C2D" w:rsidTr="00FF39B1">
        <w:tc>
          <w:tcPr>
            <w:tcW w:w="1951" w:type="dxa"/>
            <w:shd w:val="clear" w:color="auto" w:fill="F2F2F2" w:themeFill="background1" w:themeFillShade="F2"/>
            <w:vAlign w:val="center"/>
          </w:tcPr>
          <w:p w:rsidR="00B54C2D" w:rsidRPr="00B54C2D" w:rsidRDefault="00B54C2D" w:rsidP="00102F33">
            <w:pPr>
              <w:spacing w:after="0" w:line="240" w:lineRule="auto"/>
              <w:jc w:val="both"/>
              <w:rPr>
                <w:rFonts w:ascii="Arial" w:hAnsi="Arial" w:cs="Arial"/>
                <w:sz w:val="26"/>
                <w:szCs w:val="26"/>
              </w:rPr>
            </w:pPr>
            <w:r w:rsidRPr="00B54C2D">
              <w:rPr>
                <w:rFonts w:ascii="Arial" w:hAnsi="Arial" w:cs="Arial"/>
                <w:sz w:val="26"/>
                <w:szCs w:val="26"/>
              </w:rPr>
              <w:t>φ</w:t>
            </w:r>
            <w:r w:rsidRPr="00B54C2D">
              <w:rPr>
                <w:rFonts w:ascii="Arial" w:hAnsi="Arial" w:cs="Arial"/>
                <w:sz w:val="26"/>
                <w:szCs w:val="26"/>
                <w:vertAlign w:val="superscript"/>
              </w:rPr>
              <w:t>0</w:t>
            </w:r>
          </w:p>
        </w:tc>
        <w:tc>
          <w:tcPr>
            <w:tcW w:w="2552" w:type="dxa"/>
            <w:shd w:val="clear" w:color="auto" w:fill="F2F2F2" w:themeFill="background1" w:themeFillShade="F2"/>
            <w:vAlign w:val="center"/>
          </w:tcPr>
          <w:p w:rsidR="00B54C2D" w:rsidRPr="00B54C2D" w:rsidRDefault="00B54C2D" w:rsidP="00102F33">
            <w:pPr>
              <w:spacing w:after="0" w:line="240" w:lineRule="auto"/>
              <w:jc w:val="both"/>
              <w:rPr>
                <w:rFonts w:ascii="Arial" w:hAnsi="Arial" w:cs="Arial"/>
                <w:sz w:val="26"/>
                <w:szCs w:val="26"/>
              </w:rPr>
            </w:pPr>
            <w:proofErr w:type="spellStart"/>
            <w:r w:rsidRPr="00B54C2D">
              <w:rPr>
                <w:rFonts w:ascii="Arial" w:hAnsi="Arial" w:cs="Arial"/>
                <w:sz w:val="26"/>
                <w:szCs w:val="26"/>
              </w:rPr>
              <w:t>Р</w:t>
            </w:r>
            <w:r w:rsidRPr="00B54C2D">
              <w:rPr>
                <w:rFonts w:ascii="Arial" w:hAnsi="Arial" w:cs="Arial"/>
                <w:i/>
                <w:sz w:val="26"/>
                <w:szCs w:val="26"/>
                <w:vertAlign w:val="subscript"/>
              </w:rPr>
              <w:t>д</w:t>
            </w:r>
            <w:proofErr w:type="spellEnd"/>
            <w:r w:rsidRPr="00B54C2D">
              <w:rPr>
                <w:rFonts w:ascii="Arial" w:hAnsi="Arial" w:cs="Arial"/>
                <w:sz w:val="26"/>
                <w:szCs w:val="26"/>
              </w:rPr>
              <w:t>(мм)</w:t>
            </w:r>
          </w:p>
        </w:tc>
        <w:tc>
          <w:tcPr>
            <w:tcW w:w="2693" w:type="dxa"/>
            <w:shd w:val="clear" w:color="auto" w:fill="F2F2F2" w:themeFill="background1" w:themeFillShade="F2"/>
            <w:vAlign w:val="center"/>
          </w:tcPr>
          <w:p w:rsidR="00B54C2D" w:rsidRPr="00B54C2D" w:rsidRDefault="00DB6E41" w:rsidP="00102F33">
            <w:pPr>
              <w:spacing w:after="0" w:line="240" w:lineRule="auto"/>
              <w:jc w:val="both"/>
              <w:rPr>
                <w:rFonts w:ascii="Arial" w:hAnsi="Arial" w:cs="Arial"/>
                <w:sz w:val="26"/>
                <w:szCs w:val="26"/>
              </w:rPr>
            </w:pPr>
            <m:oMathPara>
              <m:oMath>
                <m:f>
                  <m:fPr>
                    <m:ctrlPr>
                      <w:rPr>
                        <w:rFonts w:ascii="Cambria Math" w:hAnsi="Cambria Math" w:cs="Arial"/>
                        <w:sz w:val="26"/>
                        <w:szCs w:val="26"/>
                      </w:rPr>
                    </m:ctrlPr>
                  </m:fPr>
                  <m:num>
                    <m:func>
                      <m:funcPr>
                        <m:ctrlPr>
                          <w:rPr>
                            <w:rFonts w:ascii="Cambria Math" w:hAnsi="Cambria Math" w:cs="Arial"/>
                            <w:sz w:val="26"/>
                            <w:szCs w:val="26"/>
                            <w:lang w:val="en-US"/>
                          </w:rPr>
                        </m:ctrlPr>
                      </m:funcPr>
                      <m:fName>
                        <m:r>
                          <m:rPr>
                            <m:sty m:val="p"/>
                          </m:rPr>
                          <w:rPr>
                            <w:rFonts w:ascii="Cambria Math" w:hAnsi="Cambria Math" w:cs="Arial"/>
                            <w:sz w:val="26"/>
                            <w:szCs w:val="26"/>
                            <w:lang w:val="en-US"/>
                          </w:rPr>
                          <m:t>sin</m:t>
                        </m:r>
                      </m:fName>
                      <m:e>
                        <m:r>
                          <m:rPr>
                            <m:sty m:val="p"/>
                          </m:rPr>
                          <w:rPr>
                            <w:rFonts w:ascii="Cambria Math" w:hAnsi="Cambria Math" w:cs="Arial"/>
                            <w:sz w:val="26"/>
                            <w:szCs w:val="26"/>
                          </w:rPr>
                          <m:t>(</m:t>
                        </m:r>
                        <m:r>
                          <m:rPr>
                            <m:sty m:val="p"/>
                          </m:rPr>
                          <w:rPr>
                            <w:rFonts w:ascii="Cambria Math" w:hAnsi="Cambria Math" w:cs="Arial"/>
                            <w:sz w:val="26"/>
                            <w:szCs w:val="26"/>
                            <w:lang w:val="en-US"/>
                          </w:rPr>
                          <m:t>φ</m:t>
                        </m:r>
                        <m:r>
                          <m:rPr>
                            <m:sty m:val="p"/>
                          </m:rPr>
                          <w:rPr>
                            <w:rFonts w:ascii="Cambria Math" w:hAnsi="Cambria Math" w:cs="Arial"/>
                            <w:sz w:val="26"/>
                            <w:szCs w:val="26"/>
                          </w:rPr>
                          <m:t>+</m:t>
                        </m:r>
                        <m:r>
                          <m:rPr>
                            <m:sty m:val="p"/>
                          </m:rPr>
                          <w:rPr>
                            <w:rFonts w:ascii="Cambria Math" w:hAnsi="Cambria Math" w:cs="Arial"/>
                            <w:sz w:val="26"/>
                            <w:szCs w:val="26"/>
                            <w:lang w:val="en-US"/>
                          </w:rPr>
                          <m:t>β</m:t>
                        </m:r>
                        <m:r>
                          <m:rPr>
                            <m:sty m:val="p"/>
                          </m:rPr>
                          <w:rPr>
                            <w:rFonts w:ascii="Cambria Math" w:hAnsi="Cambria Math" w:cs="Arial"/>
                            <w:sz w:val="26"/>
                            <w:szCs w:val="26"/>
                          </w:rPr>
                          <m:t>)</m:t>
                        </m:r>
                      </m:e>
                    </m:func>
                  </m:num>
                  <m:den>
                    <m:func>
                      <m:funcPr>
                        <m:ctrlPr>
                          <w:rPr>
                            <w:rFonts w:ascii="Cambria Math" w:hAnsi="Cambria Math" w:cs="Arial"/>
                            <w:sz w:val="26"/>
                            <w:szCs w:val="26"/>
                          </w:rPr>
                        </m:ctrlPr>
                      </m:funcPr>
                      <m:fName>
                        <m:r>
                          <m:rPr>
                            <m:sty m:val="p"/>
                          </m:rPr>
                          <w:rPr>
                            <w:rFonts w:ascii="Cambria Math" w:hAnsi="Cambria Math" w:cs="Arial"/>
                            <w:sz w:val="26"/>
                            <w:szCs w:val="26"/>
                          </w:rPr>
                          <m:t>cos</m:t>
                        </m:r>
                      </m:fName>
                      <m:e>
                        <m:r>
                          <m:rPr>
                            <m:sty m:val="p"/>
                          </m:rPr>
                          <w:rPr>
                            <w:rFonts w:ascii="Cambria Math" w:hAnsi="Cambria Math" w:cs="Arial"/>
                            <w:sz w:val="26"/>
                            <w:szCs w:val="26"/>
                          </w:rPr>
                          <m:t>φ</m:t>
                        </m:r>
                      </m:e>
                    </m:func>
                  </m:den>
                </m:f>
              </m:oMath>
            </m:oMathPara>
          </w:p>
        </w:tc>
        <w:tc>
          <w:tcPr>
            <w:tcW w:w="2835" w:type="dxa"/>
            <w:shd w:val="clear" w:color="auto" w:fill="F2F2F2" w:themeFill="background1" w:themeFillShade="F2"/>
            <w:vAlign w:val="center"/>
          </w:tcPr>
          <w:p w:rsidR="00B54C2D" w:rsidRPr="00B54C2D" w:rsidRDefault="00B54C2D" w:rsidP="00102F33">
            <w:pPr>
              <w:spacing w:after="0" w:line="240" w:lineRule="auto"/>
              <w:jc w:val="both"/>
              <w:rPr>
                <w:rFonts w:ascii="Arial" w:hAnsi="Arial" w:cs="Arial"/>
                <w:sz w:val="26"/>
                <w:szCs w:val="26"/>
              </w:rPr>
            </w:pPr>
            <w:r w:rsidRPr="00B54C2D">
              <w:rPr>
                <w:rFonts w:ascii="Arial" w:hAnsi="Arial" w:cs="Arial"/>
                <w:sz w:val="26"/>
                <w:szCs w:val="26"/>
              </w:rPr>
              <w:t xml:space="preserve">Т = </w:t>
            </w:r>
            <w:proofErr w:type="spellStart"/>
            <w:r w:rsidRPr="00B54C2D">
              <w:rPr>
                <w:rFonts w:ascii="Arial" w:hAnsi="Arial" w:cs="Arial"/>
                <w:sz w:val="26"/>
                <w:szCs w:val="26"/>
              </w:rPr>
              <w:t>Р</w:t>
            </w:r>
            <w:r w:rsidRPr="00B54C2D">
              <w:rPr>
                <w:rFonts w:ascii="Arial" w:hAnsi="Arial" w:cs="Arial"/>
                <w:i/>
                <w:sz w:val="26"/>
                <w:szCs w:val="26"/>
                <w:vertAlign w:val="subscript"/>
              </w:rPr>
              <w:t>д</w:t>
            </w:r>
            <w:proofErr w:type="spellEnd"/>
            <w:r w:rsidRPr="00B54C2D">
              <w:rPr>
                <w:rFonts w:ascii="Arial" w:hAnsi="Arial" w:cs="Arial"/>
                <w:sz w:val="26"/>
                <w:szCs w:val="26"/>
              </w:rPr>
              <w:t xml:space="preserve"> * </w:t>
            </w:r>
            <m:oMath>
              <m:f>
                <m:fPr>
                  <m:ctrlPr>
                    <w:rPr>
                      <w:rFonts w:ascii="Cambria Math" w:hAnsi="Cambria Math" w:cs="Arial"/>
                      <w:sz w:val="26"/>
                      <w:szCs w:val="26"/>
                    </w:rPr>
                  </m:ctrlPr>
                </m:fPr>
                <m:num>
                  <m:func>
                    <m:funcPr>
                      <m:ctrlPr>
                        <w:rPr>
                          <w:rFonts w:ascii="Cambria Math" w:hAnsi="Cambria Math" w:cs="Arial"/>
                          <w:sz w:val="26"/>
                          <w:szCs w:val="26"/>
                          <w:lang w:val="en-US"/>
                        </w:rPr>
                      </m:ctrlPr>
                    </m:funcPr>
                    <m:fName>
                      <m:r>
                        <m:rPr>
                          <m:sty m:val="p"/>
                        </m:rPr>
                        <w:rPr>
                          <w:rFonts w:ascii="Cambria Math" w:hAnsi="Cambria Math" w:cs="Arial"/>
                          <w:sz w:val="26"/>
                          <w:szCs w:val="26"/>
                          <w:lang w:val="en-US"/>
                        </w:rPr>
                        <m:t>sin</m:t>
                      </m:r>
                    </m:fName>
                    <m:e>
                      <m:r>
                        <m:rPr>
                          <m:sty m:val="p"/>
                        </m:rPr>
                        <w:rPr>
                          <w:rFonts w:ascii="Cambria Math" w:hAnsi="Cambria Math" w:cs="Arial"/>
                          <w:sz w:val="26"/>
                          <w:szCs w:val="26"/>
                        </w:rPr>
                        <m:t>(</m:t>
                      </m:r>
                      <m:r>
                        <m:rPr>
                          <m:sty m:val="p"/>
                        </m:rPr>
                        <w:rPr>
                          <w:rFonts w:ascii="Cambria Math" w:hAnsi="Cambria Math" w:cs="Arial"/>
                          <w:sz w:val="26"/>
                          <w:szCs w:val="26"/>
                          <w:lang w:val="en-US"/>
                        </w:rPr>
                        <m:t>φ</m:t>
                      </m:r>
                      <m:r>
                        <m:rPr>
                          <m:sty m:val="p"/>
                        </m:rPr>
                        <w:rPr>
                          <w:rFonts w:ascii="Cambria Math" w:hAnsi="Cambria Math" w:cs="Arial"/>
                          <w:sz w:val="26"/>
                          <w:szCs w:val="26"/>
                        </w:rPr>
                        <m:t>+</m:t>
                      </m:r>
                      <m:r>
                        <m:rPr>
                          <m:sty m:val="p"/>
                        </m:rPr>
                        <w:rPr>
                          <w:rFonts w:ascii="Cambria Math" w:hAnsi="Cambria Math" w:cs="Arial"/>
                          <w:sz w:val="26"/>
                          <w:szCs w:val="26"/>
                          <w:lang w:val="en-US"/>
                        </w:rPr>
                        <m:t>β</m:t>
                      </m:r>
                      <m:r>
                        <m:rPr>
                          <m:sty m:val="p"/>
                        </m:rPr>
                        <w:rPr>
                          <w:rFonts w:ascii="Cambria Math" w:hAnsi="Cambria Math" w:cs="Arial"/>
                          <w:sz w:val="26"/>
                          <w:szCs w:val="26"/>
                        </w:rPr>
                        <m:t>)</m:t>
                      </m:r>
                    </m:e>
                  </m:func>
                </m:num>
                <m:den>
                  <m:func>
                    <m:funcPr>
                      <m:ctrlPr>
                        <w:rPr>
                          <w:rFonts w:ascii="Cambria Math" w:hAnsi="Cambria Math" w:cs="Arial"/>
                          <w:sz w:val="26"/>
                          <w:szCs w:val="26"/>
                        </w:rPr>
                      </m:ctrlPr>
                    </m:funcPr>
                    <m:fName>
                      <m:r>
                        <m:rPr>
                          <m:sty m:val="p"/>
                        </m:rPr>
                        <w:rPr>
                          <w:rFonts w:ascii="Cambria Math" w:hAnsi="Cambria Math" w:cs="Arial"/>
                          <w:sz w:val="26"/>
                          <w:szCs w:val="26"/>
                        </w:rPr>
                        <m:t>cos</m:t>
                      </m:r>
                    </m:fName>
                    <m:e>
                      <m:r>
                        <m:rPr>
                          <m:sty m:val="p"/>
                        </m:rPr>
                        <w:rPr>
                          <w:rFonts w:ascii="Cambria Math" w:hAnsi="Cambria Math" w:cs="Arial"/>
                          <w:sz w:val="26"/>
                          <w:szCs w:val="26"/>
                        </w:rPr>
                        <m:t>φ</m:t>
                      </m:r>
                    </m:e>
                  </m:func>
                </m:den>
              </m:f>
            </m:oMath>
            <w:r w:rsidRPr="00B54C2D">
              <w:rPr>
                <w:rFonts w:ascii="Arial" w:hAnsi="Arial" w:cs="Arial"/>
                <w:sz w:val="26"/>
                <w:szCs w:val="26"/>
              </w:rPr>
              <w:t xml:space="preserve"> (мм)</w:t>
            </w:r>
          </w:p>
        </w:tc>
      </w:tr>
      <w:tr w:rsidR="00B54C2D" w:rsidRPr="00B54C2D" w:rsidTr="00FF39B1">
        <w:tc>
          <w:tcPr>
            <w:tcW w:w="1951" w:type="dxa"/>
          </w:tcPr>
          <w:p w:rsidR="00B54C2D" w:rsidRPr="00B54C2D" w:rsidRDefault="00B54C2D" w:rsidP="00102F33">
            <w:pPr>
              <w:spacing w:after="0" w:line="240" w:lineRule="auto"/>
              <w:jc w:val="both"/>
              <w:rPr>
                <w:rFonts w:ascii="Arial" w:hAnsi="Arial" w:cs="Arial"/>
                <w:sz w:val="26"/>
                <w:szCs w:val="26"/>
                <w:vertAlign w:val="superscript"/>
              </w:rPr>
            </w:pPr>
            <w:r w:rsidRPr="00B54C2D">
              <w:rPr>
                <w:rFonts w:ascii="Arial" w:hAnsi="Arial" w:cs="Arial"/>
                <w:sz w:val="26"/>
                <w:szCs w:val="26"/>
              </w:rPr>
              <w:t>0</w:t>
            </w:r>
            <w:r w:rsidRPr="00B54C2D">
              <w:rPr>
                <w:rFonts w:ascii="Arial" w:hAnsi="Arial" w:cs="Arial"/>
                <w:sz w:val="26"/>
                <w:szCs w:val="26"/>
                <w:vertAlign w:val="superscript"/>
              </w:rPr>
              <w:t>0</w:t>
            </w:r>
          </w:p>
        </w:tc>
        <w:tc>
          <w:tcPr>
            <w:tcW w:w="2552" w:type="dxa"/>
          </w:tcPr>
          <w:p w:rsidR="00B54C2D" w:rsidRPr="00B54C2D" w:rsidRDefault="00B54C2D" w:rsidP="00102F33">
            <w:pPr>
              <w:spacing w:after="0" w:line="240" w:lineRule="auto"/>
              <w:jc w:val="both"/>
              <w:rPr>
                <w:rFonts w:ascii="Arial" w:hAnsi="Arial" w:cs="Arial"/>
                <w:sz w:val="26"/>
                <w:szCs w:val="26"/>
              </w:rPr>
            </w:pPr>
          </w:p>
        </w:tc>
        <w:tc>
          <w:tcPr>
            <w:tcW w:w="2693" w:type="dxa"/>
          </w:tcPr>
          <w:p w:rsidR="00B54C2D" w:rsidRPr="00B54C2D" w:rsidRDefault="00B54C2D" w:rsidP="00102F33">
            <w:pPr>
              <w:spacing w:after="0" w:line="240" w:lineRule="auto"/>
              <w:jc w:val="both"/>
              <w:rPr>
                <w:rFonts w:ascii="Arial" w:hAnsi="Arial" w:cs="Arial"/>
                <w:sz w:val="26"/>
                <w:szCs w:val="26"/>
              </w:rPr>
            </w:pPr>
          </w:p>
        </w:tc>
        <w:tc>
          <w:tcPr>
            <w:tcW w:w="2835" w:type="dxa"/>
          </w:tcPr>
          <w:p w:rsidR="00B54C2D" w:rsidRPr="00B54C2D" w:rsidRDefault="00B54C2D" w:rsidP="00102F33">
            <w:pPr>
              <w:spacing w:after="0" w:line="240" w:lineRule="auto"/>
              <w:jc w:val="both"/>
              <w:rPr>
                <w:rFonts w:ascii="Arial" w:hAnsi="Arial" w:cs="Arial"/>
                <w:sz w:val="26"/>
                <w:szCs w:val="26"/>
              </w:rPr>
            </w:pPr>
          </w:p>
        </w:tc>
      </w:tr>
      <w:tr w:rsidR="00B54C2D" w:rsidRPr="00B54C2D" w:rsidTr="00FF39B1">
        <w:tc>
          <w:tcPr>
            <w:tcW w:w="1951" w:type="dxa"/>
          </w:tcPr>
          <w:p w:rsidR="00B54C2D" w:rsidRPr="00B54C2D" w:rsidRDefault="00B54C2D" w:rsidP="00102F33">
            <w:pPr>
              <w:spacing w:after="0" w:line="240" w:lineRule="auto"/>
              <w:jc w:val="both"/>
              <w:rPr>
                <w:rFonts w:ascii="Arial" w:hAnsi="Arial" w:cs="Arial"/>
                <w:sz w:val="26"/>
                <w:szCs w:val="26"/>
                <w:vertAlign w:val="superscript"/>
              </w:rPr>
            </w:pPr>
            <w:r w:rsidRPr="00B54C2D">
              <w:rPr>
                <w:rFonts w:ascii="Arial" w:hAnsi="Arial" w:cs="Arial"/>
                <w:sz w:val="26"/>
                <w:szCs w:val="26"/>
              </w:rPr>
              <w:t>15</w:t>
            </w:r>
            <w:r w:rsidRPr="00B54C2D">
              <w:rPr>
                <w:rFonts w:ascii="Arial" w:hAnsi="Arial" w:cs="Arial"/>
                <w:sz w:val="26"/>
                <w:szCs w:val="26"/>
                <w:vertAlign w:val="superscript"/>
              </w:rPr>
              <w:t>0</w:t>
            </w:r>
          </w:p>
        </w:tc>
        <w:tc>
          <w:tcPr>
            <w:tcW w:w="2552" w:type="dxa"/>
          </w:tcPr>
          <w:p w:rsidR="00B54C2D" w:rsidRPr="00B54C2D" w:rsidRDefault="00B54C2D" w:rsidP="00102F33">
            <w:pPr>
              <w:spacing w:after="0" w:line="240" w:lineRule="auto"/>
              <w:jc w:val="both"/>
              <w:rPr>
                <w:rFonts w:ascii="Arial" w:hAnsi="Arial" w:cs="Arial"/>
                <w:sz w:val="26"/>
                <w:szCs w:val="26"/>
              </w:rPr>
            </w:pPr>
          </w:p>
        </w:tc>
        <w:tc>
          <w:tcPr>
            <w:tcW w:w="2693" w:type="dxa"/>
          </w:tcPr>
          <w:p w:rsidR="00B54C2D" w:rsidRPr="00B54C2D" w:rsidRDefault="00B54C2D" w:rsidP="00102F33">
            <w:pPr>
              <w:spacing w:after="0" w:line="240" w:lineRule="auto"/>
              <w:jc w:val="both"/>
              <w:rPr>
                <w:rFonts w:ascii="Arial" w:hAnsi="Arial" w:cs="Arial"/>
                <w:sz w:val="26"/>
                <w:szCs w:val="26"/>
              </w:rPr>
            </w:pPr>
          </w:p>
        </w:tc>
        <w:tc>
          <w:tcPr>
            <w:tcW w:w="2835" w:type="dxa"/>
          </w:tcPr>
          <w:p w:rsidR="00B54C2D" w:rsidRPr="00B54C2D" w:rsidRDefault="00B54C2D" w:rsidP="00102F33">
            <w:pPr>
              <w:spacing w:after="0" w:line="240" w:lineRule="auto"/>
              <w:jc w:val="both"/>
              <w:rPr>
                <w:rFonts w:ascii="Arial" w:hAnsi="Arial" w:cs="Arial"/>
                <w:sz w:val="26"/>
                <w:szCs w:val="26"/>
              </w:rPr>
            </w:pPr>
          </w:p>
        </w:tc>
      </w:tr>
      <w:tr w:rsidR="00B54C2D" w:rsidRPr="00B54C2D" w:rsidTr="00FF39B1">
        <w:tc>
          <w:tcPr>
            <w:tcW w:w="1951" w:type="dxa"/>
          </w:tcPr>
          <w:p w:rsidR="00B54C2D" w:rsidRPr="00B54C2D" w:rsidRDefault="00B54C2D" w:rsidP="00102F33">
            <w:pPr>
              <w:spacing w:after="0" w:line="240" w:lineRule="auto"/>
              <w:jc w:val="both"/>
              <w:rPr>
                <w:rFonts w:ascii="Arial" w:hAnsi="Arial" w:cs="Arial"/>
                <w:sz w:val="26"/>
                <w:szCs w:val="26"/>
                <w:vertAlign w:val="superscript"/>
              </w:rPr>
            </w:pPr>
            <w:r w:rsidRPr="00B54C2D">
              <w:rPr>
                <w:rFonts w:ascii="Arial" w:hAnsi="Arial" w:cs="Arial"/>
                <w:sz w:val="26"/>
                <w:szCs w:val="26"/>
              </w:rPr>
              <w:t>30</w:t>
            </w:r>
            <w:r w:rsidRPr="00B54C2D">
              <w:rPr>
                <w:rFonts w:ascii="Arial" w:hAnsi="Arial" w:cs="Arial"/>
                <w:sz w:val="26"/>
                <w:szCs w:val="26"/>
                <w:vertAlign w:val="superscript"/>
              </w:rPr>
              <w:t>0</w:t>
            </w:r>
          </w:p>
        </w:tc>
        <w:tc>
          <w:tcPr>
            <w:tcW w:w="2552" w:type="dxa"/>
          </w:tcPr>
          <w:p w:rsidR="00B54C2D" w:rsidRPr="00B54C2D" w:rsidRDefault="00B54C2D" w:rsidP="00102F33">
            <w:pPr>
              <w:spacing w:after="0" w:line="240" w:lineRule="auto"/>
              <w:jc w:val="both"/>
              <w:rPr>
                <w:rFonts w:ascii="Arial" w:hAnsi="Arial" w:cs="Arial"/>
                <w:sz w:val="26"/>
                <w:szCs w:val="26"/>
              </w:rPr>
            </w:pPr>
          </w:p>
        </w:tc>
        <w:tc>
          <w:tcPr>
            <w:tcW w:w="2693" w:type="dxa"/>
          </w:tcPr>
          <w:p w:rsidR="00B54C2D" w:rsidRPr="00B54C2D" w:rsidRDefault="00B54C2D" w:rsidP="00102F33">
            <w:pPr>
              <w:spacing w:after="0" w:line="240" w:lineRule="auto"/>
              <w:jc w:val="both"/>
              <w:rPr>
                <w:rFonts w:ascii="Arial" w:hAnsi="Arial" w:cs="Arial"/>
                <w:sz w:val="26"/>
                <w:szCs w:val="26"/>
              </w:rPr>
            </w:pPr>
          </w:p>
        </w:tc>
        <w:tc>
          <w:tcPr>
            <w:tcW w:w="2835" w:type="dxa"/>
          </w:tcPr>
          <w:p w:rsidR="00B54C2D" w:rsidRPr="00B54C2D" w:rsidRDefault="00B54C2D" w:rsidP="00102F33">
            <w:pPr>
              <w:spacing w:after="0" w:line="240" w:lineRule="auto"/>
              <w:jc w:val="both"/>
              <w:rPr>
                <w:rFonts w:ascii="Arial" w:hAnsi="Arial" w:cs="Arial"/>
                <w:sz w:val="26"/>
                <w:szCs w:val="26"/>
              </w:rPr>
            </w:pPr>
          </w:p>
        </w:tc>
      </w:tr>
      <w:tr w:rsidR="00B54C2D" w:rsidRPr="00B54C2D" w:rsidTr="00FF39B1">
        <w:tc>
          <w:tcPr>
            <w:tcW w:w="1951" w:type="dxa"/>
          </w:tcPr>
          <w:p w:rsidR="00B54C2D" w:rsidRPr="00B54C2D" w:rsidRDefault="00B54C2D" w:rsidP="00102F33">
            <w:pPr>
              <w:spacing w:after="0" w:line="240" w:lineRule="auto"/>
              <w:jc w:val="both"/>
              <w:rPr>
                <w:rFonts w:ascii="Arial" w:hAnsi="Arial" w:cs="Arial"/>
                <w:sz w:val="26"/>
                <w:szCs w:val="26"/>
              </w:rPr>
            </w:pPr>
            <w:r w:rsidRPr="00B54C2D">
              <w:rPr>
                <w:rFonts w:ascii="Arial" w:hAnsi="Arial" w:cs="Arial"/>
                <w:sz w:val="26"/>
                <w:szCs w:val="26"/>
              </w:rPr>
              <w:t>.</w:t>
            </w:r>
          </w:p>
        </w:tc>
        <w:tc>
          <w:tcPr>
            <w:tcW w:w="2552" w:type="dxa"/>
          </w:tcPr>
          <w:p w:rsidR="00B54C2D" w:rsidRPr="00B54C2D" w:rsidRDefault="00B54C2D" w:rsidP="00102F33">
            <w:pPr>
              <w:spacing w:after="0" w:line="240" w:lineRule="auto"/>
              <w:jc w:val="both"/>
              <w:rPr>
                <w:rFonts w:ascii="Arial" w:hAnsi="Arial" w:cs="Arial"/>
                <w:sz w:val="26"/>
                <w:szCs w:val="26"/>
              </w:rPr>
            </w:pPr>
          </w:p>
        </w:tc>
        <w:tc>
          <w:tcPr>
            <w:tcW w:w="2693" w:type="dxa"/>
          </w:tcPr>
          <w:p w:rsidR="00B54C2D" w:rsidRPr="00B54C2D" w:rsidRDefault="00B54C2D" w:rsidP="00102F33">
            <w:pPr>
              <w:spacing w:after="0" w:line="240" w:lineRule="auto"/>
              <w:jc w:val="both"/>
              <w:rPr>
                <w:rFonts w:ascii="Arial" w:hAnsi="Arial" w:cs="Arial"/>
                <w:sz w:val="26"/>
                <w:szCs w:val="26"/>
              </w:rPr>
            </w:pPr>
          </w:p>
        </w:tc>
        <w:tc>
          <w:tcPr>
            <w:tcW w:w="2835" w:type="dxa"/>
          </w:tcPr>
          <w:p w:rsidR="00B54C2D" w:rsidRPr="00B54C2D" w:rsidRDefault="00B54C2D" w:rsidP="00102F33">
            <w:pPr>
              <w:spacing w:after="0" w:line="240" w:lineRule="auto"/>
              <w:jc w:val="both"/>
              <w:rPr>
                <w:rFonts w:ascii="Arial" w:hAnsi="Arial" w:cs="Arial"/>
                <w:sz w:val="26"/>
                <w:szCs w:val="26"/>
              </w:rPr>
            </w:pPr>
          </w:p>
        </w:tc>
      </w:tr>
      <w:tr w:rsidR="00B54C2D" w:rsidRPr="00B54C2D" w:rsidTr="00FF39B1">
        <w:tc>
          <w:tcPr>
            <w:tcW w:w="1951" w:type="dxa"/>
          </w:tcPr>
          <w:p w:rsidR="00B54C2D" w:rsidRPr="00B54C2D" w:rsidRDefault="00B54C2D" w:rsidP="00102F33">
            <w:pPr>
              <w:spacing w:after="0" w:line="240" w:lineRule="auto"/>
              <w:jc w:val="both"/>
              <w:rPr>
                <w:rFonts w:ascii="Arial" w:hAnsi="Arial" w:cs="Arial"/>
                <w:sz w:val="26"/>
                <w:szCs w:val="26"/>
              </w:rPr>
            </w:pPr>
            <w:r w:rsidRPr="00B54C2D">
              <w:rPr>
                <w:rFonts w:ascii="Arial" w:hAnsi="Arial" w:cs="Arial"/>
                <w:sz w:val="26"/>
                <w:szCs w:val="26"/>
              </w:rPr>
              <w:t>.</w:t>
            </w:r>
          </w:p>
        </w:tc>
        <w:tc>
          <w:tcPr>
            <w:tcW w:w="2552" w:type="dxa"/>
          </w:tcPr>
          <w:p w:rsidR="00B54C2D" w:rsidRPr="00B54C2D" w:rsidRDefault="00B54C2D" w:rsidP="00102F33">
            <w:pPr>
              <w:spacing w:after="0" w:line="240" w:lineRule="auto"/>
              <w:jc w:val="both"/>
              <w:rPr>
                <w:rFonts w:ascii="Arial" w:hAnsi="Arial" w:cs="Arial"/>
                <w:sz w:val="26"/>
                <w:szCs w:val="26"/>
              </w:rPr>
            </w:pPr>
          </w:p>
        </w:tc>
        <w:tc>
          <w:tcPr>
            <w:tcW w:w="2693" w:type="dxa"/>
          </w:tcPr>
          <w:p w:rsidR="00B54C2D" w:rsidRPr="00B54C2D" w:rsidRDefault="00B54C2D" w:rsidP="00102F33">
            <w:pPr>
              <w:spacing w:after="0" w:line="240" w:lineRule="auto"/>
              <w:jc w:val="both"/>
              <w:rPr>
                <w:rFonts w:ascii="Arial" w:hAnsi="Arial" w:cs="Arial"/>
                <w:sz w:val="26"/>
                <w:szCs w:val="26"/>
              </w:rPr>
            </w:pPr>
          </w:p>
        </w:tc>
        <w:tc>
          <w:tcPr>
            <w:tcW w:w="2835" w:type="dxa"/>
          </w:tcPr>
          <w:p w:rsidR="00B54C2D" w:rsidRPr="00B54C2D" w:rsidRDefault="00B54C2D" w:rsidP="00102F33">
            <w:pPr>
              <w:spacing w:after="0" w:line="240" w:lineRule="auto"/>
              <w:jc w:val="both"/>
              <w:rPr>
                <w:rFonts w:ascii="Arial" w:hAnsi="Arial" w:cs="Arial"/>
                <w:sz w:val="26"/>
                <w:szCs w:val="26"/>
              </w:rPr>
            </w:pPr>
          </w:p>
        </w:tc>
      </w:tr>
      <w:tr w:rsidR="00B54C2D" w:rsidRPr="00B54C2D" w:rsidTr="00FF39B1">
        <w:tc>
          <w:tcPr>
            <w:tcW w:w="1951" w:type="dxa"/>
          </w:tcPr>
          <w:p w:rsidR="00B54C2D" w:rsidRPr="00B54C2D" w:rsidRDefault="00B54C2D" w:rsidP="00102F33">
            <w:pPr>
              <w:spacing w:after="0" w:line="240" w:lineRule="auto"/>
              <w:jc w:val="both"/>
              <w:rPr>
                <w:rFonts w:ascii="Arial" w:hAnsi="Arial" w:cs="Arial"/>
                <w:sz w:val="26"/>
                <w:szCs w:val="26"/>
                <w:vertAlign w:val="superscript"/>
              </w:rPr>
            </w:pPr>
            <w:r w:rsidRPr="00B54C2D">
              <w:rPr>
                <w:rFonts w:ascii="Arial" w:hAnsi="Arial" w:cs="Arial"/>
                <w:sz w:val="26"/>
                <w:szCs w:val="26"/>
              </w:rPr>
              <w:t>705</w:t>
            </w:r>
            <w:r w:rsidRPr="00B54C2D">
              <w:rPr>
                <w:rFonts w:ascii="Arial" w:hAnsi="Arial" w:cs="Arial"/>
                <w:sz w:val="26"/>
                <w:szCs w:val="26"/>
                <w:vertAlign w:val="superscript"/>
              </w:rPr>
              <w:t>0</w:t>
            </w:r>
          </w:p>
        </w:tc>
        <w:tc>
          <w:tcPr>
            <w:tcW w:w="2552" w:type="dxa"/>
          </w:tcPr>
          <w:p w:rsidR="00B54C2D" w:rsidRPr="00B54C2D" w:rsidRDefault="00B54C2D" w:rsidP="00102F33">
            <w:pPr>
              <w:spacing w:after="0" w:line="240" w:lineRule="auto"/>
              <w:jc w:val="both"/>
              <w:rPr>
                <w:rFonts w:ascii="Arial" w:hAnsi="Arial" w:cs="Arial"/>
                <w:sz w:val="26"/>
                <w:szCs w:val="26"/>
              </w:rPr>
            </w:pPr>
          </w:p>
        </w:tc>
        <w:tc>
          <w:tcPr>
            <w:tcW w:w="2693" w:type="dxa"/>
          </w:tcPr>
          <w:p w:rsidR="00B54C2D" w:rsidRPr="00B54C2D" w:rsidRDefault="00B54C2D" w:rsidP="00102F33">
            <w:pPr>
              <w:spacing w:after="0" w:line="240" w:lineRule="auto"/>
              <w:jc w:val="both"/>
              <w:rPr>
                <w:rFonts w:ascii="Arial" w:hAnsi="Arial" w:cs="Arial"/>
                <w:sz w:val="26"/>
                <w:szCs w:val="26"/>
              </w:rPr>
            </w:pPr>
          </w:p>
        </w:tc>
        <w:tc>
          <w:tcPr>
            <w:tcW w:w="2835" w:type="dxa"/>
          </w:tcPr>
          <w:p w:rsidR="00B54C2D" w:rsidRPr="00B54C2D" w:rsidRDefault="00B54C2D" w:rsidP="00102F33">
            <w:pPr>
              <w:spacing w:after="0" w:line="240" w:lineRule="auto"/>
              <w:jc w:val="both"/>
              <w:rPr>
                <w:rFonts w:ascii="Arial" w:hAnsi="Arial" w:cs="Arial"/>
                <w:sz w:val="26"/>
                <w:szCs w:val="26"/>
              </w:rPr>
            </w:pPr>
          </w:p>
        </w:tc>
      </w:tr>
      <w:tr w:rsidR="00B54C2D" w:rsidRPr="00B54C2D" w:rsidTr="00FF39B1">
        <w:tc>
          <w:tcPr>
            <w:tcW w:w="1951" w:type="dxa"/>
          </w:tcPr>
          <w:p w:rsidR="00B54C2D" w:rsidRPr="00B54C2D" w:rsidRDefault="00B54C2D" w:rsidP="00102F33">
            <w:pPr>
              <w:spacing w:after="0" w:line="240" w:lineRule="auto"/>
              <w:jc w:val="both"/>
              <w:rPr>
                <w:rFonts w:ascii="Arial" w:hAnsi="Arial" w:cs="Arial"/>
                <w:sz w:val="26"/>
                <w:szCs w:val="26"/>
                <w:vertAlign w:val="superscript"/>
              </w:rPr>
            </w:pPr>
            <w:r w:rsidRPr="00B54C2D">
              <w:rPr>
                <w:rFonts w:ascii="Arial" w:hAnsi="Arial" w:cs="Arial"/>
                <w:sz w:val="26"/>
                <w:szCs w:val="26"/>
              </w:rPr>
              <w:t>720</w:t>
            </w:r>
            <w:r w:rsidRPr="00B54C2D">
              <w:rPr>
                <w:rFonts w:ascii="Arial" w:hAnsi="Arial" w:cs="Arial"/>
                <w:sz w:val="26"/>
                <w:szCs w:val="26"/>
                <w:vertAlign w:val="superscript"/>
              </w:rPr>
              <w:t>0</w:t>
            </w:r>
          </w:p>
        </w:tc>
        <w:tc>
          <w:tcPr>
            <w:tcW w:w="2552" w:type="dxa"/>
          </w:tcPr>
          <w:p w:rsidR="00B54C2D" w:rsidRPr="00B54C2D" w:rsidRDefault="00B54C2D" w:rsidP="00102F33">
            <w:pPr>
              <w:spacing w:after="0" w:line="240" w:lineRule="auto"/>
              <w:jc w:val="both"/>
              <w:rPr>
                <w:rFonts w:ascii="Arial" w:hAnsi="Arial" w:cs="Arial"/>
                <w:sz w:val="26"/>
                <w:szCs w:val="26"/>
              </w:rPr>
            </w:pPr>
          </w:p>
        </w:tc>
        <w:tc>
          <w:tcPr>
            <w:tcW w:w="2693" w:type="dxa"/>
          </w:tcPr>
          <w:p w:rsidR="00B54C2D" w:rsidRPr="00B54C2D" w:rsidRDefault="00B54C2D" w:rsidP="00102F33">
            <w:pPr>
              <w:spacing w:after="0" w:line="240" w:lineRule="auto"/>
              <w:jc w:val="both"/>
              <w:rPr>
                <w:rFonts w:ascii="Arial" w:hAnsi="Arial" w:cs="Arial"/>
                <w:sz w:val="26"/>
                <w:szCs w:val="26"/>
              </w:rPr>
            </w:pPr>
          </w:p>
        </w:tc>
        <w:tc>
          <w:tcPr>
            <w:tcW w:w="2835" w:type="dxa"/>
          </w:tcPr>
          <w:p w:rsidR="00B54C2D" w:rsidRPr="00B54C2D" w:rsidRDefault="00B54C2D" w:rsidP="00102F33">
            <w:pPr>
              <w:spacing w:after="0" w:line="240" w:lineRule="auto"/>
              <w:jc w:val="both"/>
              <w:rPr>
                <w:rFonts w:ascii="Arial" w:hAnsi="Arial" w:cs="Arial"/>
                <w:sz w:val="26"/>
                <w:szCs w:val="26"/>
              </w:rPr>
            </w:pPr>
          </w:p>
        </w:tc>
      </w:tr>
    </w:tbl>
    <w:p w:rsidR="00B54C2D" w:rsidRPr="00B54C2D" w:rsidRDefault="00B54C2D" w:rsidP="00637E12">
      <w:pPr>
        <w:spacing w:after="0" w:line="360" w:lineRule="auto"/>
        <w:ind w:firstLine="709"/>
        <w:jc w:val="both"/>
        <w:rPr>
          <w:rFonts w:ascii="Arial" w:hAnsi="Arial" w:cs="Arial"/>
          <w:sz w:val="26"/>
          <w:szCs w:val="26"/>
        </w:rPr>
      </w:pPr>
      <w:r w:rsidRPr="00B54C2D">
        <w:rPr>
          <w:rFonts w:ascii="Arial" w:hAnsi="Arial" w:cs="Arial"/>
          <w:sz w:val="26"/>
          <w:szCs w:val="26"/>
        </w:rPr>
        <w:t xml:space="preserve">За один рабочий цикл касательная сила  достигает один раз своего максимального значения. В 4-х </w:t>
      </w:r>
      <w:proofErr w:type="spellStart"/>
      <w:r w:rsidRPr="00B54C2D">
        <w:rPr>
          <w:rFonts w:ascii="Arial" w:hAnsi="Arial" w:cs="Arial"/>
          <w:sz w:val="26"/>
          <w:szCs w:val="26"/>
        </w:rPr>
        <w:t>тактных</w:t>
      </w:r>
      <w:proofErr w:type="spellEnd"/>
      <w:r w:rsidRPr="00B54C2D">
        <w:rPr>
          <w:rFonts w:ascii="Arial" w:hAnsi="Arial" w:cs="Arial"/>
          <w:sz w:val="26"/>
          <w:szCs w:val="26"/>
        </w:rPr>
        <w:t xml:space="preserve"> двигателях Т</w:t>
      </w:r>
      <w:r w:rsidRPr="00B54C2D">
        <w:rPr>
          <w:rFonts w:ascii="Arial" w:hAnsi="Arial" w:cs="Arial"/>
          <w:sz w:val="26"/>
          <w:szCs w:val="26"/>
          <w:vertAlign w:val="subscript"/>
        </w:rPr>
        <w:t>МАХ</w:t>
      </w:r>
      <w:r w:rsidRPr="00B54C2D">
        <w:rPr>
          <w:rFonts w:ascii="Arial" w:hAnsi="Arial" w:cs="Arial"/>
          <w:sz w:val="26"/>
          <w:szCs w:val="26"/>
        </w:rPr>
        <w:t xml:space="preserve"> обычно имеет место при φ= (360 </w:t>
      </w:r>
      <m:oMath>
        <m:r>
          <w:rPr>
            <w:rFonts w:ascii="Cambria Math" w:hAnsi="Cambria Math" w:cs="Arial"/>
            <w:sz w:val="26"/>
            <w:szCs w:val="26"/>
          </w:rPr>
          <m:t>÷</m:t>
        </m:r>
      </m:oMath>
      <w:r w:rsidRPr="00B54C2D">
        <w:rPr>
          <w:rFonts w:ascii="Arial" w:hAnsi="Arial" w:cs="Arial"/>
          <w:sz w:val="26"/>
          <w:szCs w:val="26"/>
        </w:rPr>
        <w:t xml:space="preserve"> 390)</w:t>
      </w:r>
      <w:r w:rsidRPr="00B54C2D">
        <w:rPr>
          <w:rFonts w:ascii="Arial" w:hAnsi="Arial" w:cs="Arial"/>
          <w:sz w:val="26"/>
          <w:szCs w:val="26"/>
          <w:vertAlign w:val="superscript"/>
        </w:rPr>
        <w:t>0</w:t>
      </w:r>
      <w:r w:rsidRPr="00B54C2D">
        <w:rPr>
          <w:rFonts w:ascii="Arial" w:hAnsi="Arial" w:cs="Arial"/>
          <w:sz w:val="26"/>
          <w:szCs w:val="26"/>
          <w:vertAlign w:val="subscript"/>
        </w:rPr>
        <w:t>пкв</w:t>
      </w:r>
    </w:p>
    <w:p w:rsidR="00B54C2D" w:rsidRPr="00B54C2D" w:rsidRDefault="00B54C2D" w:rsidP="00637E12">
      <w:pPr>
        <w:spacing w:after="0" w:line="360" w:lineRule="auto"/>
        <w:ind w:firstLine="709"/>
        <w:jc w:val="both"/>
        <w:rPr>
          <w:rFonts w:ascii="Arial" w:hAnsi="Arial" w:cs="Arial"/>
          <w:sz w:val="26"/>
          <w:szCs w:val="26"/>
        </w:rPr>
      </w:pPr>
      <w:r w:rsidRPr="00B54C2D">
        <w:rPr>
          <w:rFonts w:ascii="Arial" w:hAnsi="Arial" w:cs="Arial"/>
          <w:sz w:val="26"/>
          <w:szCs w:val="26"/>
        </w:rPr>
        <w:t>Чтобы определить величину φ</w:t>
      </w:r>
      <w:r w:rsidRPr="00B54C2D">
        <w:rPr>
          <w:rFonts w:ascii="Arial" w:hAnsi="Arial" w:cs="Arial"/>
          <w:sz w:val="26"/>
          <w:szCs w:val="26"/>
          <w:vertAlign w:val="superscript"/>
        </w:rPr>
        <w:t>0</w:t>
      </w:r>
      <w:r w:rsidRPr="00B54C2D">
        <w:rPr>
          <w:rFonts w:ascii="Arial" w:hAnsi="Arial" w:cs="Arial"/>
          <w:sz w:val="26"/>
          <w:szCs w:val="26"/>
          <w:vertAlign w:val="subscript"/>
        </w:rPr>
        <w:t>т=мах</w:t>
      </w:r>
      <w:r w:rsidRPr="00B54C2D">
        <w:rPr>
          <w:rFonts w:ascii="Arial" w:hAnsi="Arial" w:cs="Arial"/>
          <w:sz w:val="26"/>
          <w:szCs w:val="26"/>
        </w:rPr>
        <w:t xml:space="preserve"> и </w:t>
      </w:r>
      <w:proofErr w:type="spellStart"/>
      <w:r w:rsidRPr="00B54C2D">
        <w:rPr>
          <w:rFonts w:ascii="Arial" w:hAnsi="Arial" w:cs="Arial"/>
          <w:sz w:val="26"/>
          <w:szCs w:val="26"/>
        </w:rPr>
        <w:t>Т</w:t>
      </w:r>
      <w:r w:rsidRPr="00B54C2D">
        <w:rPr>
          <w:rFonts w:ascii="Arial" w:hAnsi="Arial" w:cs="Arial"/>
          <w:sz w:val="26"/>
          <w:szCs w:val="26"/>
          <w:vertAlign w:val="subscript"/>
        </w:rPr>
        <w:t>мах</w:t>
      </w:r>
      <w:proofErr w:type="spellEnd"/>
      <w:r w:rsidRPr="00B54C2D">
        <w:rPr>
          <w:rFonts w:ascii="Arial" w:hAnsi="Arial" w:cs="Arial"/>
          <w:sz w:val="26"/>
          <w:szCs w:val="26"/>
        </w:rPr>
        <w:t xml:space="preserve"> необходимо ввести подсчет ординат Т через 5</w:t>
      </w:r>
      <w:r w:rsidRPr="00B54C2D">
        <w:rPr>
          <w:rFonts w:ascii="Arial" w:hAnsi="Arial" w:cs="Arial"/>
          <w:sz w:val="26"/>
          <w:szCs w:val="26"/>
          <w:vertAlign w:val="superscript"/>
        </w:rPr>
        <w:t>0</w:t>
      </w:r>
      <w:r w:rsidRPr="00B54C2D">
        <w:rPr>
          <w:rFonts w:ascii="Arial" w:hAnsi="Arial" w:cs="Arial"/>
          <w:sz w:val="26"/>
          <w:szCs w:val="26"/>
        </w:rPr>
        <w:t xml:space="preserve"> в интервале φ</w:t>
      </w:r>
      <w:r w:rsidRPr="00B54C2D">
        <w:rPr>
          <w:rFonts w:ascii="Arial" w:hAnsi="Arial" w:cs="Arial"/>
          <w:sz w:val="26"/>
          <w:szCs w:val="26"/>
          <w:vertAlign w:val="superscript"/>
        </w:rPr>
        <w:t>0</w:t>
      </w:r>
      <w:r w:rsidRPr="00B54C2D">
        <w:rPr>
          <w:rFonts w:ascii="Arial" w:hAnsi="Arial" w:cs="Arial"/>
          <w:sz w:val="26"/>
          <w:szCs w:val="26"/>
        </w:rPr>
        <w:t xml:space="preserve"> = (360</w:t>
      </w:r>
      <m:oMath>
        <m:r>
          <w:rPr>
            <w:rFonts w:ascii="Cambria Math" w:hAnsi="Cambria Math" w:cs="Arial"/>
            <w:sz w:val="26"/>
            <w:szCs w:val="26"/>
          </w:rPr>
          <m:t>-</m:t>
        </m:r>
      </m:oMath>
      <w:r w:rsidRPr="00B54C2D">
        <w:rPr>
          <w:rFonts w:ascii="Arial" w:hAnsi="Arial" w:cs="Arial"/>
          <w:sz w:val="26"/>
          <w:szCs w:val="26"/>
        </w:rPr>
        <w:t xml:space="preserve"> 390)</w:t>
      </w:r>
      <w:r w:rsidRPr="00B54C2D">
        <w:rPr>
          <w:rFonts w:ascii="Arial" w:hAnsi="Arial" w:cs="Arial"/>
          <w:sz w:val="26"/>
          <w:szCs w:val="26"/>
          <w:vertAlign w:val="superscript"/>
        </w:rPr>
        <w:t>0</w:t>
      </w:r>
      <w:r w:rsidRPr="00B54C2D">
        <w:rPr>
          <w:rFonts w:ascii="Arial" w:hAnsi="Arial" w:cs="Arial"/>
          <w:sz w:val="26"/>
          <w:szCs w:val="26"/>
          <w:vertAlign w:val="subscript"/>
        </w:rPr>
        <w:t>пкв</w:t>
      </w:r>
    </w:p>
    <w:p w:rsidR="00B54C2D" w:rsidRPr="00B54C2D" w:rsidRDefault="00B54C2D" w:rsidP="00637E12">
      <w:pPr>
        <w:spacing w:after="0" w:line="360" w:lineRule="auto"/>
        <w:ind w:firstLine="709"/>
        <w:jc w:val="both"/>
        <w:rPr>
          <w:rFonts w:ascii="Arial" w:hAnsi="Arial" w:cs="Arial"/>
          <w:sz w:val="26"/>
          <w:szCs w:val="26"/>
        </w:rPr>
      </w:pPr>
      <w:r w:rsidRPr="00B54C2D">
        <w:rPr>
          <w:rFonts w:ascii="Arial" w:hAnsi="Arial" w:cs="Arial"/>
          <w:sz w:val="26"/>
          <w:szCs w:val="26"/>
        </w:rPr>
        <w:t>В этом случае пользоваться таблицей приложения нельзя, поэтому задаемся значениями φ</w:t>
      </w:r>
      <w:r w:rsidRPr="00B54C2D">
        <w:rPr>
          <w:rFonts w:ascii="Arial" w:hAnsi="Arial" w:cs="Arial"/>
          <w:sz w:val="26"/>
          <w:szCs w:val="26"/>
          <w:vertAlign w:val="superscript"/>
        </w:rPr>
        <w:t>0</w:t>
      </w:r>
      <w:r w:rsidRPr="00B54C2D">
        <w:rPr>
          <w:rFonts w:ascii="Arial" w:hAnsi="Arial" w:cs="Arial"/>
          <w:sz w:val="26"/>
          <w:szCs w:val="26"/>
        </w:rPr>
        <w:t xml:space="preserve"> в вышеуказанном интервале и определяем по формуле:</w:t>
      </w:r>
    </w:p>
    <w:p w:rsidR="00B54C2D" w:rsidRPr="00B54C2D" w:rsidRDefault="00B54C2D" w:rsidP="00102F33">
      <w:pPr>
        <w:spacing w:after="0" w:line="360" w:lineRule="auto"/>
        <w:ind w:firstLine="709"/>
        <w:jc w:val="right"/>
        <w:rPr>
          <w:rFonts w:ascii="Arial" w:hAnsi="Arial" w:cs="Arial"/>
          <w:sz w:val="26"/>
          <w:szCs w:val="26"/>
          <w:lang w:val="en-US"/>
        </w:rPr>
      </w:pPr>
      <w:r w:rsidRPr="00B54C2D">
        <w:rPr>
          <w:rFonts w:ascii="Arial" w:hAnsi="Arial" w:cs="Arial"/>
          <w:sz w:val="26"/>
          <w:szCs w:val="26"/>
        </w:rPr>
        <w:t>β</w:t>
      </w:r>
      <w:r w:rsidRPr="00B54C2D">
        <w:rPr>
          <w:rFonts w:ascii="Arial" w:hAnsi="Arial" w:cs="Arial"/>
          <w:sz w:val="26"/>
          <w:szCs w:val="26"/>
          <w:lang w:val="en-US"/>
        </w:rPr>
        <w:t xml:space="preserve"> = </w:t>
      </w:r>
      <w:proofErr w:type="spellStart"/>
      <w:r w:rsidRPr="00B54C2D">
        <w:rPr>
          <w:rFonts w:ascii="Arial" w:hAnsi="Arial" w:cs="Arial"/>
          <w:sz w:val="26"/>
          <w:szCs w:val="26"/>
          <w:lang w:val="en-US"/>
        </w:rPr>
        <w:t>arcsin</w:t>
      </w:r>
      <w:proofErr w:type="spellEnd"/>
      <w:r w:rsidRPr="00B54C2D">
        <w:rPr>
          <w:rFonts w:ascii="Arial" w:hAnsi="Arial" w:cs="Arial"/>
          <w:sz w:val="26"/>
          <w:szCs w:val="26"/>
          <w:lang w:val="en-US"/>
        </w:rPr>
        <w:t xml:space="preserve"> (λ * </w:t>
      </w:r>
      <w:proofErr w:type="spellStart"/>
      <w:r w:rsidRPr="00B54C2D">
        <w:rPr>
          <w:rFonts w:ascii="Arial" w:hAnsi="Arial" w:cs="Arial"/>
          <w:sz w:val="26"/>
          <w:szCs w:val="26"/>
          <w:lang w:val="en-US"/>
        </w:rPr>
        <w:t>cos</w:t>
      </w:r>
      <w:proofErr w:type="spellEnd"/>
      <w:r w:rsidRPr="00B54C2D">
        <w:rPr>
          <w:rFonts w:ascii="Arial" w:hAnsi="Arial" w:cs="Arial"/>
          <w:sz w:val="26"/>
          <w:szCs w:val="26"/>
          <w:lang w:val="en-US"/>
        </w:rPr>
        <w:t xml:space="preserve"> φ)                                                         (57)</w:t>
      </w:r>
    </w:p>
    <w:p w:rsidR="00102F33" w:rsidRDefault="00B54C2D" w:rsidP="00637E12">
      <w:pPr>
        <w:spacing w:after="0" w:line="360" w:lineRule="auto"/>
        <w:ind w:firstLine="709"/>
        <w:jc w:val="both"/>
        <w:rPr>
          <w:rFonts w:ascii="Arial" w:hAnsi="Arial" w:cs="Arial"/>
          <w:sz w:val="26"/>
          <w:szCs w:val="26"/>
        </w:rPr>
      </w:pPr>
      <w:r w:rsidRPr="00B54C2D">
        <w:rPr>
          <w:rFonts w:ascii="Arial" w:hAnsi="Arial" w:cs="Arial"/>
          <w:sz w:val="26"/>
          <w:szCs w:val="26"/>
        </w:rPr>
        <w:t>Значение β  ( ), а затем вычисляем функцию</w:t>
      </w:r>
    </w:p>
    <w:p w:rsidR="00B54C2D" w:rsidRPr="00B54C2D" w:rsidRDefault="00DB6E41" w:rsidP="00102F33">
      <w:pPr>
        <w:spacing w:after="0" w:line="360" w:lineRule="auto"/>
        <w:ind w:firstLine="709"/>
        <w:jc w:val="center"/>
        <w:rPr>
          <w:rFonts w:ascii="Arial" w:hAnsi="Arial" w:cs="Arial"/>
          <w:sz w:val="26"/>
          <w:szCs w:val="26"/>
        </w:rPr>
      </w:pPr>
      <m:oMathPara>
        <m:oMath>
          <m:f>
            <m:fPr>
              <m:ctrlPr>
                <w:rPr>
                  <w:rFonts w:ascii="Cambria Math" w:hAnsi="Cambria Math" w:cs="Arial"/>
                  <w:sz w:val="26"/>
                  <w:szCs w:val="26"/>
                </w:rPr>
              </m:ctrlPr>
            </m:fPr>
            <m:num>
              <m:func>
                <m:funcPr>
                  <m:ctrlPr>
                    <w:rPr>
                      <w:rFonts w:ascii="Cambria Math" w:hAnsi="Cambria Math" w:cs="Arial"/>
                      <w:sz w:val="26"/>
                      <w:szCs w:val="26"/>
                      <w:lang w:val="en-US"/>
                    </w:rPr>
                  </m:ctrlPr>
                </m:funcPr>
                <m:fName>
                  <m:r>
                    <m:rPr>
                      <m:sty m:val="p"/>
                    </m:rPr>
                    <w:rPr>
                      <w:rFonts w:ascii="Cambria Math" w:hAnsi="Cambria Math" w:cs="Arial"/>
                      <w:sz w:val="26"/>
                      <w:szCs w:val="26"/>
                      <w:lang w:val="en-US"/>
                    </w:rPr>
                    <m:t>sin</m:t>
                  </m:r>
                </m:fName>
                <m:e>
                  <m:r>
                    <m:rPr>
                      <m:sty m:val="p"/>
                    </m:rPr>
                    <w:rPr>
                      <w:rFonts w:ascii="Cambria Math" w:hAnsi="Cambria Math" w:cs="Arial"/>
                      <w:sz w:val="26"/>
                      <w:szCs w:val="26"/>
                    </w:rPr>
                    <m:t>(</m:t>
                  </m:r>
                  <m:r>
                    <m:rPr>
                      <m:sty m:val="p"/>
                    </m:rPr>
                    <w:rPr>
                      <w:rFonts w:ascii="Cambria Math" w:hAnsi="Cambria Math" w:cs="Arial"/>
                      <w:sz w:val="26"/>
                      <w:szCs w:val="26"/>
                      <w:lang w:val="en-US"/>
                    </w:rPr>
                    <m:t>φ</m:t>
                  </m:r>
                  <m:r>
                    <m:rPr>
                      <m:sty m:val="p"/>
                    </m:rPr>
                    <w:rPr>
                      <w:rFonts w:ascii="Cambria Math" w:hAnsi="Cambria Math" w:cs="Arial"/>
                      <w:sz w:val="26"/>
                      <w:szCs w:val="26"/>
                    </w:rPr>
                    <m:t>+</m:t>
                  </m:r>
                  <m:r>
                    <m:rPr>
                      <m:sty m:val="p"/>
                    </m:rPr>
                    <w:rPr>
                      <w:rFonts w:ascii="Cambria Math" w:hAnsi="Cambria Math" w:cs="Arial"/>
                      <w:sz w:val="26"/>
                      <w:szCs w:val="26"/>
                      <w:lang w:val="en-US"/>
                    </w:rPr>
                    <m:t>β</m:t>
                  </m:r>
                  <m:r>
                    <m:rPr>
                      <m:sty m:val="p"/>
                    </m:rPr>
                    <w:rPr>
                      <w:rFonts w:ascii="Cambria Math" w:hAnsi="Cambria Math" w:cs="Arial"/>
                      <w:sz w:val="26"/>
                      <w:szCs w:val="26"/>
                    </w:rPr>
                    <m:t>)</m:t>
                  </m:r>
                </m:e>
              </m:func>
            </m:num>
            <m:den>
              <m:func>
                <m:funcPr>
                  <m:ctrlPr>
                    <w:rPr>
                      <w:rFonts w:ascii="Cambria Math" w:hAnsi="Cambria Math" w:cs="Arial"/>
                      <w:sz w:val="26"/>
                      <w:szCs w:val="26"/>
                    </w:rPr>
                  </m:ctrlPr>
                </m:funcPr>
                <m:fName>
                  <m:r>
                    <m:rPr>
                      <m:sty m:val="p"/>
                    </m:rPr>
                    <w:rPr>
                      <w:rFonts w:ascii="Cambria Math" w:hAnsi="Cambria Math" w:cs="Arial"/>
                      <w:sz w:val="26"/>
                      <w:szCs w:val="26"/>
                    </w:rPr>
                    <m:t>cos</m:t>
                  </m:r>
                </m:fName>
                <m:e>
                  <m:r>
                    <w:rPr>
                      <w:rFonts w:ascii="Cambria Math" w:hAnsi="Cambria Math" w:cs="Arial"/>
                      <w:sz w:val="26"/>
                      <w:szCs w:val="26"/>
                    </w:rPr>
                    <m:t>β</m:t>
                  </m:r>
                </m:e>
              </m:func>
            </m:den>
          </m:f>
        </m:oMath>
      </m:oMathPara>
    </w:p>
    <w:p w:rsidR="00B54C2D" w:rsidRPr="00B54C2D" w:rsidRDefault="00B54C2D" w:rsidP="00637E12">
      <w:pPr>
        <w:spacing w:after="0" w:line="360" w:lineRule="auto"/>
        <w:ind w:firstLine="709"/>
        <w:jc w:val="both"/>
        <w:rPr>
          <w:rFonts w:ascii="Arial" w:hAnsi="Arial" w:cs="Arial"/>
          <w:sz w:val="26"/>
          <w:szCs w:val="26"/>
        </w:rPr>
      </w:pPr>
      <w:r w:rsidRPr="00B54C2D">
        <w:rPr>
          <w:rFonts w:ascii="Arial" w:hAnsi="Arial" w:cs="Arial"/>
          <w:sz w:val="26"/>
          <w:szCs w:val="26"/>
        </w:rPr>
        <w:t>После определения Т</w:t>
      </w:r>
      <w:r w:rsidRPr="00B54C2D">
        <w:rPr>
          <w:rFonts w:ascii="Arial" w:hAnsi="Arial" w:cs="Arial"/>
          <w:sz w:val="26"/>
          <w:szCs w:val="26"/>
          <w:vertAlign w:val="subscript"/>
          <w:lang w:val="en-US"/>
        </w:rPr>
        <w:t>max</w:t>
      </w:r>
      <w:r w:rsidRPr="00B54C2D">
        <w:rPr>
          <w:rFonts w:ascii="Arial" w:hAnsi="Arial" w:cs="Arial"/>
          <w:sz w:val="26"/>
          <w:szCs w:val="26"/>
        </w:rPr>
        <w:t xml:space="preserve"> и φ</w:t>
      </w:r>
      <w:r w:rsidRPr="00B54C2D">
        <w:rPr>
          <w:rFonts w:ascii="Arial" w:hAnsi="Arial" w:cs="Arial"/>
          <w:sz w:val="26"/>
          <w:szCs w:val="26"/>
          <w:vertAlign w:val="superscript"/>
        </w:rPr>
        <w:t>0</w:t>
      </w:r>
      <w:proofErr w:type="spellStart"/>
      <w:r w:rsidRPr="00B54C2D">
        <w:rPr>
          <w:rFonts w:ascii="Arial" w:hAnsi="Arial" w:cs="Arial"/>
          <w:sz w:val="26"/>
          <w:szCs w:val="26"/>
          <w:vertAlign w:val="subscript"/>
          <w:lang w:val="en-US"/>
        </w:rPr>
        <w:t>tmax</w:t>
      </w:r>
      <w:proofErr w:type="spellEnd"/>
      <w:r w:rsidRPr="00B54C2D">
        <w:rPr>
          <w:rFonts w:ascii="Arial" w:hAnsi="Arial" w:cs="Arial"/>
          <w:sz w:val="26"/>
          <w:szCs w:val="26"/>
        </w:rPr>
        <w:t xml:space="preserve"> подсчет ординат снова продолжаем 15</w:t>
      </w:r>
      <w:r w:rsidRPr="00B54C2D">
        <w:rPr>
          <w:rFonts w:ascii="Arial" w:hAnsi="Arial" w:cs="Arial"/>
          <w:sz w:val="26"/>
          <w:szCs w:val="26"/>
          <w:vertAlign w:val="superscript"/>
        </w:rPr>
        <w:t>0</w:t>
      </w:r>
      <w:r w:rsidRPr="00B54C2D">
        <w:rPr>
          <w:rFonts w:ascii="Arial" w:hAnsi="Arial" w:cs="Arial"/>
          <w:sz w:val="26"/>
          <w:szCs w:val="26"/>
        </w:rPr>
        <w:t>.</w:t>
      </w:r>
    </w:p>
    <w:p w:rsidR="00B54C2D" w:rsidRPr="00B54C2D" w:rsidRDefault="00B54C2D" w:rsidP="00B54C2D">
      <w:pPr>
        <w:spacing w:after="0" w:line="288" w:lineRule="auto"/>
        <w:ind w:firstLine="709"/>
        <w:jc w:val="both"/>
        <w:rPr>
          <w:rFonts w:ascii="Arial" w:hAnsi="Arial" w:cs="Arial"/>
          <w:sz w:val="26"/>
          <w:szCs w:val="26"/>
        </w:rPr>
      </w:pPr>
    </w:p>
    <w:p w:rsidR="00102F33" w:rsidRDefault="00B54C2D" w:rsidP="00B54C2D">
      <w:pPr>
        <w:spacing w:after="0" w:line="288" w:lineRule="auto"/>
        <w:ind w:firstLine="709"/>
        <w:jc w:val="both"/>
        <w:rPr>
          <w:rFonts w:ascii="Arial" w:hAnsi="Arial" w:cs="Arial"/>
          <w:sz w:val="24"/>
          <w:szCs w:val="24"/>
        </w:rPr>
      </w:pPr>
      <w:r w:rsidRPr="00B54C2D">
        <w:rPr>
          <w:rFonts w:ascii="Arial" w:hAnsi="Arial" w:cs="Arial"/>
          <w:sz w:val="24"/>
          <w:szCs w:val="24"/>
        </w:rPr>
        <w:t>Таблица № 34 [19]Значения</w:t>
      </w:r>
    </w:p>
    <w:p w:rsidR="00B54C2D" w:rsidRPr="00102F33" w:rsidRDefault="00DB6E41" w:rsidP="00102F33">
      <w:pPr>
        <w:spacing w:after="0" w:line="288" w:lineRule="auto"/>
        <w:ind w:firstLine="709"/>
        <w:jc w:val="center"/>
        <w:rPr>
          <w:rFonts w:ascii="Arial" w:hAnsi="Arial" w:cs="Arial"/>
          <w:sz w:val="24"/>
          <w:szCs w:val="24"/>
        </w:rPr>
      </w:pPr>
      <m:oMathPara>
        <m:oMath>
          <m:f>
            <m:fPr>
              <m:ctrlPr>
                <w:rPr>
                  <w:rFonts w:ascii="Cambria Math" w:hAnsi="Cambria Math" w:cs="Arial"/>
                  <w:sz w:val="24"/>
                  <w:szCs w:val="24"/>
                </w:rPr>
              </m:ctrlPr>
            </m:fPr>
            <m:num>
              <m:func>
                <m:funcPr>
                  <m:ctrlPr>
                    <w:rPr>
                      <w:rFonts w:ascii="Cambria Math" w:hAnsi="Cambria Math" w:cs="Arial"/>
                      <w:sz w:val="24"/>
                      <w:szCs w:val="24"/>
                      <w:lang w:val="en-US"/>
                    </w:rPr>
                  </m:ctrlPr>
                </m:funcPr>
                <m:fName>
                  <m:r>
                    <m:rPr>
                      <m:sty m:val="p"/>
                    </m:rPr>
                    <w:rPr>
                      <w:rFonts w:ascii="Cambria Math" w:hAnsi="Cambria Math" w:cs="Arial"/>
                      <w:sz w:val="24"/>
                      <w:szCs w:val="24"/>
                      <w:lang w:val="en-US"/>
                    </w:rPr>
                    <m:t>sin</m:t>
                  </m:r>
                </m:fName>
                <m:e>
                  <m:r>
                    <m:rPr>
                      <m:sty m:val="p"/>
                    </m:rPr>
                    <w:rPr>
                      <w:rFonts w:ascii="Cambria Math" w:hAnsi="Cambria Math" w:cs="Arial"/>
                      <w:sz w:val="24"/>
                      <w:szCs w:val="24"/>
                    </w:rPr>
                    <m:t>(</m:t>
                  </m:r>
                  <m:r>
                    <m:rPr>
                      <m:sty m:val="p"/>
                    </m:rPr>
                    <w:rPr>
                      <w:rFonts w:ascii="Cambria Math" w:hAnsi="Cambria Math" w:cs="Arial"/>
                      <w:sz w:val="24"/>
                      <w:szCs w:val="24"/>
                      <w:lang w:val="en-US"/>
                    </w:rPr>
                    <m:t>φ</m:t>
                  </m:r>
                  <m:r>
                    <m:rPr>
                      <m:sty m:val="p"/>
                    </m:rPr>
                    <w:rPr>
                      <w:rFonts w:ascii="Cambria Math" w:hAnsi="Cambria Math" w:cs="Arial"/>
                      <w:sz w:val="24"/>
                      <w:szCs w:val="24"/>
                    </w:rPr>
                    <m:t>+</m:t>
                  </m:r>
                  <m:r>
                    <m:rPr>
                      <m:sty m:val="p"/>
                    </m:rPr>
                    <w:rPr>
                      <w:rFonts w:ascii="Cambria Math" w:hAnsi="Cambria Math" w:cs="Arial"/>
                      <w:sz w:val="24"/>
                      <w:szCs w:val="24"/>
                      <w:lang w:val="en-US"/>
                    </w:rPr>
                    <m:t>β</m:t>
                  </m:r>
                  <m:r>
                    <m:rPr>
                      <m:sty m:val="p"/>
                    </m:rPr>
                    <w:rPr>
                      <w:rFonts w:ascii="Cambria Math" w:hAnsi="Cambria Math" w:cs="Arial"/>
                      <w:sz w:val="24"/>
                      <w:szCs w:val="24"/>
                    </w:rPr>
                    <m:t>)</m:t>
                  </m:r>
                </m:e>
              </m:func>
            </m:num>
            <m:den>
              <m:func>
                <m:funcPr>
                  <m:ctrlPr>
                    <w:rPr>
                      <w:rFonts w:ascii="Cambria Math" w:hAnsi="Cambria Math" w:cs="Arial"/>
                      <w:sz w:val="24"/>
                      <w:szCs w:val="24"/>
                    </w:rPr>
                  </m:ctrlPr>
                </m:funcPr>
                <m:fName>
                  <m:r>
                    <m:rPr>
                      <m:sty m:val="p"/>
                    </m:rPr>
                    <w:rPr>
                      <w:rFonts w:ascii="Cambria Math" w:hAnsi="Cambria Math" w:cs="Arial"/>
                      <w:sz w:val="24"/>
                      <w:szCs w:val="24"/>
                    </w:rPr>
                    <m:t>cos</m:t>
                  </m:r>
                </m:fName>
                <m:e>
                  <m:r>
                    <w:rPr>
                      <w:rFonts w:ascii="Cambria Math" w:hAnsi="Cambria Math" w:cs="Arial"/>
                      <w:sz w:val="24"/>
                      <w:szCs w:val="24"/>
                    </w:rPr>
                    <m:t>β</m:t>
                  </m:r>
                </m:e>
              </m:func>
            </m:den>
          </m:f>
        </m:oMath>
      </m:oMathPara>
    </w:p>
    <w:p w:rsidR="00102F33" w:rsidRDefault="00102F33">
      <w:pPr>
        <w:rPr>
          <w:rFonts w:ascii="Arial" w:hAnsi="Arial" w:cs="Arial"/>
          <w:sz w:val="24"/>
          <w:szCs w:val="24"/>
        </w:rPr>
      </w:pPr>
      <w:r>
        <w:rPr>
          <w:rFonts w:ascii="Arial" w:hAnsi="Arial" w:cs="Arial"/>
          <w:sz w:val="24"/>
          <w:szCs w:val="24"/>
        </w:rPr>
        <w:br w:type="page"/>
      </w:r>
    </w:p>
    <w:p w:rsidR="00102F33" w:rsidRPr="00B54C2D" w:rsidRDefault="00102F33" w:rsidP="00102F33">
      <w:pPr>
        <w:spacing w:after="0" w:line="288" w:lineRule="auto"/>
        <w:ind w:firstLine="709"/>
        <w:jc w:val="cente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57"/>
        <w:gridCol w:w="667"/>
        <w:gridCol w:w="667"/>
        <w:gridCol w:w="667"/>
        <w:gridCol w:w="667"/>
        <w:gridCol w:w="667"/>
        <w:gridCol w:w="667"/>
        <w:gridCol w:w="667"/>
        <w:gridCol w:w="667"/>
        <w:gridCol w:w="667"/>
        <w:gridCol w:w="667"/>
        <w:gridCol w:w="667"/>
        <w:gridCol w:w="765"/>
        <w:gridCol w:w="657"/>
      </w:tblGrid>
      <w:tr w:rsidR="00B54C2D" w:rsidRPr="00B54C2D" w:rsidTr="00102F33">
        <w:trPr>
          <w:tblHeader/>
        </w:trPr>
        <w:tc>
          <w:tcPr>
            <w:tcW w:w="657" w:type="dxa"/>
            <w:shd w:val="clear" w:color="auto" w:fill="D9D9D9" w:themeFill="background1" w:themeFillShade="D9"/>
          </w:tcPr>
          <w:p w:rsidR="00B54C2D" w:rsidRPr="00637E12" w:rsidRDefault="00B54C2D" w:rsidP="00102F33">
            <w:pPr>
              <w:spacing w:after="0" w:line="240" w:lineRule="auto"/>
              <w:jc w:val="both"/>
              <w:rPr>
                <w:rFonts w:ascii="Arial" w:hAnsi="Arial" w:cs="Arial"/>
                <w:b/>
                <w:sz w:val="24"/>
                <w:szCs w:val="24"/>
                <w:vertAlign w:val="superscript"/>
              </w:rPr>
            </w:pPr>
            <w:r w:rsidRPr="00637E12">
              <w:rPr>
                <w:rFonts w:ascii="Arial" w:hAnsi="Arial" w:cs="Arial"/>
                <w:b/>
                <w:sz w:val="24"/>
                <w:szCs w:val="24"/>
              </w:rPr>
              <w:t>φ</w:t>
            </w:r>
            <w:r w:rsidRPr="00637E12">
              <w:rPr>
                <w:rFonts w:ascii="Arial" w:hAnsi="Arial" w:cs="Arial"/>
                <w:b/>
                <w:sz w:val="24"/>
                <w:szCs w:val="24"/>
                <w:vertAlign w:val="superscript"/>
              </w:rPr>
              <w:t>0</w:t>
            </w:r>
          </w:p>
        </w:tc>
        <w:tc>
          <w:tcPr>
            <w:tcW w:w="657" w:type="dxa"/>
            <w:shd w:val="clear" w:color="auto" w:fill="D9D9D9" w:themeFill="background1" w:themeFillShade="D9"/>
          </w:tcPr>
          <w:p w:rsidR="00B54C2D" w:rsidRPr="00637E12" w:rsidRDefault="00B54C2D" w:rsidP="00102F33">
            <w:pPr>
              <w:spacing w:after="0" w:line="240" w:lineRule="auto"/>
              <w:jc w:val="both"/>
              <w:rPr>
                <w:rFonts w:ascii="Arial" w:hAnsi="Arial" w:cs="Arial"/>
                <w:b/>
                <w:sz w:val="24"/>
                <w:szCs w:val="24"/>
              </w:rPr>
            </w:pPr>
            <w:r w:rsidRPr="00637E12">
              <w:rPr>
                <w:rFonts w:ascii="Arial" w:hAnsi="Arial" w:cs="Arial"/>
                <w:b/>
                <w:sz w:val="24"/>
                <w:szCs w:val="24"/>
              </w:rPr>
              <w:t>λ</w:t>
            </w:r>
          </w:p>
        </w:tc>
        <w:tc>
          <w:tcPr>
            <w:tcW w:w="656" w:type="dxa"/>
            <w:shd w:val="clear" w:color="auto" w:fill="D9D9D9" w:themeFill="background1" w:themeFillShade="D9"/>
          </w:tcPr>
          <w:p w:rsidR="00B54C2D" w:rsidRPr="00637E12" w:rsidRDefault="00DB6E41" w:rsidP="00102F33">
            <w:pPr>
              <w:spacing w:after="0" w:line="240" w:lineRule="auto"/>
              <w:jc w:val="both"/>
              <w:rPr>
                <w:rFonts w:ascii="Arial" w:hAnsi="Arial" w:cs="Arial"/>
                <w:b/>
                <w:sz w:val="24"/>
                <w:szCs w:val="24"/>
              </w:rPr>
            </w:pPr>
            <m:oMathPara>
              <m:oMath>
                <m:f>
                  <m:fPr>
                    <m:ctrlPr>
                      <w:rPr>
                        <w:rFonts w:ascii="Cambria Math" w:hAnsi="Cambria Math" w:cs="Arial"/>
                        <w:b/>
                        <w:i/>
                        <w:sz w:val="24"/>
                        <w:szCs w:val="24"/>
                      </w:rPr>
                    </m:ctrlPr>
                  </m:fPr>
                  <m:num>
                    <m:r>
                      <m:rPr>
                        <m:sty m:val="bi"/>
                      </m:rPr>
                      <w:rPr>
                        <w:rFonts w:ascii="Cambria Math" w:hAnsi="Cambria Math" w:cs="Arial"/>
                        <w:sz w:val="24"/>
                        <w:szCs w:val="24"/>
                      </w:rPr>
                      <m:t>1</m:t>
                    </m:r>
                  </m:num>
                  <m:den>
                    <m:r>
                      <m:rPr>
                        <m:sty m:val="bi"/>
                      </m:rPr>
                      <w:rPr>
                        <w:rFonts w:ascii="Cambria Math" w:hAnsi="Cambria Math" w:cs="Arial"/>
                        <w:sz w:val="24"/>
                        <w:szCs w:val="24"/>
                      </w:rPr>
                      <m:t>3,5</m:t>
                    </m:r>
                  </m:den>
                </m:f>
              </m:oMath>
            </m:oMathPara>
          </w:p>
        </w:tc>
        <w:tc>
          <w:tcPr>
            <w:tcW w:w="657" w:type="dxa"/>
            <w:shd w:val="clear" w:color="auto" w:fill="D9D9D9" w:themeFill="background1" w:themeFillShade="D9"/>
          </w:tcPr>
          <w:p w:rsidR="00B54C2D" w:rsidRPr="00637E12" w:rsidRDefault="00DB6E41" w:rsidP="00102F33">
            <w:pPr>
              <w:spacing w:after="0" w:line="240" w:lineRule="auto"/>
              <w:jc w:val="both"/>
              <w:rPr>
                <w:rFonts w:ascii="Arial" w:hAnsi="Arial" w:cs="Arial"/>
                <w:b/>
                <w:sz w:val="24"/>
                <w:szCs w:val="24"/>
              </w:rPr>
            </w:pPr>
            <m:oMathPara>
              <m:oMath>
                <m:f>
                  <m:fPr>
                    <m:ctrlPr>
                      <w:rPr>
                        <w:rFonts w:ascii="Cambria Math" w:hAnsi="Cambria Math" w:cs="Arial"/>
                        <w:b/>
                        <w:i/>
                        <w:sz w:val="24"/>
                        <w:szCs w:val="24"/>
                      </w:rPr>
                    </m:ctrlPr>
                  </m:fPr>
                  <m:num>
                    <m:r>
                      <m:rPr>
                        <m:sty m:val="bi"/>
                      </m:rPr>
                      <w:rPr>
                        <w:rFonts w:ascii="Cambria Math" w:hAnsi="Cambria Math" w:cs="Arial"/>
                        <w:sz w:val="24"/>
                        <w:szCs w:val="24"/>
                      </w:rPr>
                      <m:t>1</m:t>
                    </m:r>
                  </m:num>
                  <m:den>
                    <m:r>
                      <m:rPr>
                        <m:sty m:val="bi"/>
                      </m:rPr>
                      <w:rPr>
                        <w:rFonts w:ascii="Cambria Math" w:hAnsi="Cambria Math" w:cs="Arial"/>
                        <w:sz w:val="24"/>
                        <w:szCs w:val="24"/>
                      </w:rPr>
                      <m:t>3,6</m:t>
                    </m:r>
                  </m:den>
                </m:f>
              </m:oMath>
            </m:oMathPara>
          </w:p>
        </w:tc>
        <w:tc>
          <w:tcPr>
            <w:tcW w:w="657" w:type="dxa"/>
            <w:shd w:val="clear" w:color="auto" w:fill="D9D9D9" w:themeFill="background1" w:themeFillShade="D9"/>
          </w:tcPr>
          <w:p w:rsidR="00B54C2D" w:rsidRPr="00637E12" w:rsidRDefault="00DB6E41" w:rsidP="00102F33">
            <w:pPr>
              <w:spacing w:after="0" w:line="240" w:lineRule="auto"/>
              <w:jc w:val="both"/>
              <w:rPr>
                <w:rFonts w:ascii="Arial" w:hAnsi="Arial" w:cs="Arial"/>
                <w:b/>
                <w:sz w:val="24"/>
                <w:szCs w:val="24"/>
              </w:rPr>
            </w:pPr>
            <m:oMathPara>
              <m:oMath>
                <m:f>
                  <m:fPr>
                    <m:ctrlPr>
                      <w:rPr>
                        <w:rFonts w:ascii="Cambria Math" w:hAnsi="Cambria Math" w:cs="Arial"/>
                        <w:b/>
                        <w:i/>
                        <w:sz w:val="24"/>
                        <w:szCs w:val="24"/>
                      </w:rPr>
                    </m:ctrlPr>
                  </m:fPr>
                  <m:num>
                    <m:r>
                      <m:rPr>
                        <m:sty m:val="bi"/>
                      </m:rPr>
                      <w:rPr>
                        <w:rFonts w:ascii="Cambria Math" w:hAnsi="Cambria Math" w:cs="Arial"/>
                        <w:sz w:val="24"/>
                        <w:szCs w:val="24"/>
                      </w:rPr>
                      <m:t>1</m:t>
                    </m:r>
                  </m:num>
                  <m:den>
                    <m:r>
                      <m:rPr>
                        <m:sty m:val="bi"/>
                      </m:rPr>
                      <w:rPr>
                        <w:rFonts w:ascii="Cambria Math" w:hAnsi="Cambria Math" w:cs="Arial"/>
                        <w:sz w:val="24"/>
                        <w:szCs w:val="24"/>
                      </w:rPr>
                      <m:t>3,7</m:t>
                    </m:r>
                  </m:den>
                </m:f>
              </m:oMath>
            </m:oMathPara>
          </w:p>
        </w:tc>
        <w:tc>
          <w:tcPr>
            <w:tcW w:w="658" w:type="dxa"/>
            <w:shd w:val="clear" w:color="auto" w:fill="D9D9D9" w:themeFill="background1" w:themeFillShade="D9"/>
          </w:tcPr>
          <w:p w:rsidR="00B54C2D" w:rsidRPr="00637E12" w:rsidRDefault="00DB6E41" w:rsidP="00102F33">
            <w:pPr>
              <w:spacing w:after="0" w:line="240" w:lineRule="auto"/>
              <w:jc w:val="both"/>
              <w:rPr>
                <w:rFonts w:ascii="Arial" w:hAnsi="Arial" w:cs="Arial"/>
                <w:b/>
                <w:sz w:val="24"/>
                <w:szCs w:val="24"/>
              </w:rPr>
            </w:pPr>
            <m:oMathPara>
              <m:oMath>
                <m:f>
                  <m:fPr>
                    <m:ctrlPr>
                      <w:rPr>
                        <w:rFonts w:ascii="Cambria Math" w:hAnsi="Cambria Math" w:cs="Arial"/>
                        <w:b/>
                        <w:i/>
                        <w:sz w:val="24"/>
                        <w:szCs w:val="24"/>
                      </w:rPr>
                    </m:ctrlPr>
                  </m:fPr>
                  <m:num>
                    <m:r>
                      <m:rPr>
                        <m:sty m:val="bi"/>
                      </m:rPr>
                      <w:rPr>
                        <w:rFonts w:ascii="Cambria Math" w:hAnsi="Cambria Math" w:cs="Arial"/>
                        <w:sz w:val="24"/>
                        <w:szCs w:val="24"/>
                      </w:rPr>
                      <m:t>1</m:t>
                    </m:r>
                  </m:num>
                  <m:den>
                    <m:r>
                      <m:rPr>
                        <m:sty m:val="bi"/>
                      </m:rPr>
                      <w:rPr>
                        <w:rFonts w:ascii="Cambria Math" w:hAnsi="Cambria Math" w:cs="Arial"/>
                        <w:sz w:val="24"/>
                        <w:szCs w:val="24"/>
                      </w:rPr>
                      <m:t>3,8</m:t>
                    </m:r>
                  </m:den>
                </m:f>
              </m:oMath>
            </m:oMathPara>
          </w:p>
        </w:tc>
        <w:tc>
          <w:tcPr>
            <w:tcW w:w="658" w:type="dxa"/>
            <w:shd w:val="clear" w:color="auto" w:fill="D9D9D9" w:themeFill="background1" w:themeFillShade="D9"/>
          </w:tcPr>
          <w:p w:rsidR="00B54C2D" w:rsidRPr="00637E12" w:rsidRDefault="00DB6E41" w:rsidP="00102F33">
            <w:pPr>
              <w:spacing w:after="0" w:line="240" w:lineRule="auto"/>
              <w:jc w:val="both"/>
              <w:rPr>
                <w:rFonts w:ascii="Arial" w:hAnsi="Arial" w:cs="Arial"/>
                <w:b/>
                <w:sz w:val="24"/>
                <w:szCs w:val="24"/>
              </w:rPr>
            </w:pPr>
            <m:oMathPara>
              <m:oMath>
                <m:f>
                  <m:fPr>
                    <m:ctrlPr>
                      <w:rPr>
                        <w:rFonts w:ascii="Cambria Math" w:hAnsi="Cambria Math" w:cs="Arial"/>
                        <w:b/>
                        <w:i/>
                        <w:sz w:val="24"/>
                        <w:szCs w:val="24"/>
                      </w:rPr>
                    </m:ctrlPr>
                  </m:fPr>
                  <m:num>
                    <m:r>
                      <m:rPr>
                        <m:sty m:val="bi"/>
                      </m:rPr>
                      <w:rPr>
                        <w:rFonts w:ascii="Cambria Math" w:hAnsi="Cambria Math" w:cs="Arial"/>
                        <w:sz w:val="24"/>
                        <w:szCs w:val="24"/>
                      </w:rPr>
                      <m:t>1</m:t>
                    </m:r>
                  </m:num>
                  <m:den>
                    <m:r>
                      <m:rPr>
                        <m:sty m:val="bi"/>
                      </m:rPr>
                      <w:rPr>
                        <w:rFonts w:ascii="Cambria Math" w:hAnsi="Cambria Math" w:cs="Arial"/>
                        <w:sz w:val="24"/>
                        <w:szCs w:val="24"/>
                      </w:rPr>
                      <m:t>3,9</m:t>
                    </m:r>
                  </m:den>
                </m:f>
              </m:oMath>
            </m:oMathPara>
          </w:p>
        </w:tc>
        <w:tc>
          <w:tcPr>
            <w:tcW w:w="657" w:type="dxa"/>
            <w:shd w:val="clear" w:color="auto" w:fill="D9D9D9" w:themeFill="background1" w:themeFillShade="D9"/>
          </w:tcPr>
          <w:p w:rsidR="00B54C2D" w:rsidRPr="00637E12" w:rsidRDefault="00DB6E41" w:rsidP="00102F33">
            <w:pPr>
              <w:spacing w:after="0" w:line="240" w:lineRule="auto"/>
              <w:jc w:val="both"/>
              <w:rPr>
                <w:rFonts w:ascii="Arial" w:hAnsi="Arial" w:cs="Arial"/>
                <w:b/>
                <w:sz w:val="24"/>
                <w:szCs w:val="24"/>
              </w:rPr>
            </w:pPr>
            <m:oMathPara>
              <m:oMath>
                <m:f>
                  <m:fPr>
                    <m:ctrlPr>
                      <w:rPr>
                        <w:rFonts w:ascii="Cambria Math" w:hAnsi="Cambria Math" w:cs="Arial"/>
                        <w:b/>
                        <w:i/>
                        <w:sz w:val="24"/>
                        <w:szCs w:val="24"/>
                      </w:rPr>
                    </m:ctrlPr>
                  </m:fPr>
                  <m:num>
                    <m:r>
                      <m:rPr>
                        <m:sty m:val="bi"/>
                      </m:rPr>
                      <w:rPr>
                        <w:rFonts w:ascii="Cambria Math" w:hAnsi="Cambria Math" w:cs="Arial"/>
                        <w:sz w:val="24"/>
                        <w:szCs w:val="24"/>
                      </w:rPr>
                      <m:t>1</m:t>
                    </m:r>
                  </m:num>
                  <m:den>
                    <m:r>
                      <m:rPr>
                        <m:sty m:val="bi"/>
                      </m:rPr>
                      <w:rPr>
                        <w:rFonts w:ascii="Cambria Math" w:hAnsi="Cambria Math" w:cs="Arial"/>
                        <w:sz w:val="24"/>
                        <w:szCs w:val="24"/>
                      </w:rPr>
                      <m:t>4,0</m:t>
                    </m:r>
                  </m:den>
                </m:f>
              </m:oMath>
            </m:oMathPara>
          </w:p>
        </w:tc>
        <w:tc>
          <w:tcPr>
            <w:tcW w:w="657" w:type="dxa"/>
            <w:shd w:val="clear" w:color="auto" w:fill="D9D9D9" w:themeFill="background1" w:themeFillShade="D9"/>
          </w:tcPr>
          <w:p w:rsidR="00B54C2D" w:rsidRPr="00637E12" w:rsidRDefault="00DB6E41" w:rsidP="00102F33">
            <w:pPr>
              <w:spacing w:after="0" w:line="240" w:lineRule="auto"/>
              <w:jc w:val="both"/>
              <w:rPr>
                <w:rFonts w:ascii="Arial" w:hAnsi="Arial" w:cs="Arial"/>
                <w:b/>
                <w:sz w:val="24"/>
                <w:szCs w:val="24"/>
              </w:rPr>
            </w:pPr>
            <m:oMathPara>
              <m:oMath>
                <m:f>
                  <m:fPr>
                    <m:ctrlPr>
                      <w:rPr>
                        <w:rFonts w:ascii="Cambria Math" w:hAnsi="Cambria Math" w:cs="Arial"/>
                        <w:b/>
                        <w:i/>
                        <w:sz w:val="24"/>
                        <w:szCs w:val="24"/>
                      </w:rPr>
                    </m:ctrlPr>
                  </m:fPr>
                  <m:num>
                    <m:r>
                      <m:rPr>
                        <m:sty m:val="bi"/>
                      </m:rPr>
                      <w:rPr>
                        <w:rFonts w:ascii="Cambria Math" w:hAnsi="Cambria Math" w:cs="Arial"/>
                        <w:sz w:val="24"/>
                        <w:szCs w:val="24"/>
                      </w:rPr>
                      <m:t>1</m:t>
                    </m:r>
                  </m:num>
                  <m:den>
                    <m:r>
                      <m:rPr>
                        <m:sty m:val="bi"/>
                      </m:rPr>
                      <w:rPr>
                        <w:rFonts w:ascii="Cambria Math" w:hAnsi="Cambria Math" w:cs="Arial"/>
                        <w:sz w:val="24"/>
                        <w:szCs w:val="24"/>
                      </w:rPr>
                      <m:t>4,1</m:t>
                    </m:r>
                  </m:den>
                </m:f>
              </m:oMath>
            </m:oMathPara>
          </w:p>
        </w:tc>
        <w:tc>
          <w:tcPr>
            <w:tcW w:w="656" w:type="dxa"/>
            <w:shd w:val="clear" w:color="auto" w:fill="D9D9D9" w:themeFill="background1" w:themeFillShade="D9"/>
          </w:tcPr>
          <w:p w:rsidR="00B54C2D" w:rsidRPr="00637E12" w:rsidRDefault="00DB6E41" w:rsidP="00102F33">
            <w:pPr>
              <w:spacing w:after="0" w:line="240" w:lineRule="auto"/>
              <w:jc w:val="both"/>
              <w:rPr>
                <w:rFonts w:ascii="Arial" w:hAnsi="Arial" w:cs="Arial"/>
                <w:b/>
                <w:sz w:val="24"/>
                <w:szCs w:val="24"/>
              </w:rPr>
            </w:pPr>
            <m:oMathPara>
              <m:oMath>
                <m:f>
                  <m:fPr>
                    <m:ctrlPr>
                      <w:rPr>
                        <w:rFonts w:ascii="Cambria Math" w:hAnsi="Cambria Math" w:cs="Arial"/>
                        <w:b/>
                        <w:i/>
                        <w:sz w:val="24"/>
                        <w:szCs w:val="24"/>
                      </w:rPr>
                    </m:ctrlPr>
                  </m:fPr>
                  <m:num>
                    <m:r>
                      <m:rPr>
                        <m:sty m:val="bi"/>
                      </m:rPr>
                      <w:rPr>
                        <w:rFonts w:ascii="Cambria Math" w:hAnsi="Cambria Math" w:cs="Arial"/>
                        <w:sz w:val="24"/>
                        <w:szCs w:val="24"/>
                      </w:rPr>
                      <m:t>1</m:t>
                    </m:r>
                  </m:num>
                  <m:den>
                    <m:r>
                      <m:rPr>
                        <m:sty m:val="bi"/>
                      </m:rPr>
                      <w:rPr>
                        <w:rFonts w:ascii="Cambria Math" w:hAnsi="Cambria Math" w:cs="Arial"/>
                        <w:sz w:val="24"/>
                        <w:szCs w:val="24"/>
                      </w:rPr>
                      <m:t>4,2</m:t>
                    </m:r>
                  </m:den>
                </m:f>
              </m:oMath>
            </m:oMathPara>
          </w:p>
        </w:tc>
        <w:tc>
          <w:tcPr>
            <w:tcW w:w="656" w:type="dxa"/>
            <w:shd w:val="clear" w:color="auto" w:fill="D9D9D9" w:themeFill="background1" w:themeFillShade="D9"/>
          </w:tcPr>
          <w:p w:rsidR="00B54C2D" w:rsidRPr="00637E12" w:rsidRDefault="00DB6E41" w:rsidP="00102F33">
            <w:pPr>
              <w:spacing w:after="0" w:line="240" w:lineRule="auto"/>
              <w:jc w:val="both"/>
              <w:rPr>
                <w:rFonts w:ascii="Arial" w:hAnsi="Arial" w:cs="Arial"/>
                <w:b/>
                <w:sz w:val="24"/>
                <w:szCs w:val="24"/>
              </w:rPr>
            </w:pPr>
            <m:oMathPara>
              <m:oMath>
                <m:f>
                  <m:fPr>
                    <m:ctrlPr>
                      <w:rPr>
                        <w:rFonts w:ascii="Cambria Math" w:hAnsi="Cambria Math" w:cs="Arial"/>
                        <w:b/>
                        <w:i/>
                        <w:sz w:val="24"/>
                        <w:szCs w:val="24"/>
                      </w:rPr>
                    </m:ctrlPr>
                  </m:fPr>
                  <m:num>
                    <m:r>
                      <m:rPr>
                        <m:sty m:val="bi"/>
                      </m:rPr>
                      <w:rPr>
                        <w:rFonts w:ascii="Cambria Math" w:hAnsi="Cambria Math" w:cs="Arial"/>
                        <w:sz w:val="24"/>
                        <w:szCs w:val="24"/>
                      </w:rPr>
                      <m:t>1</m:t>
                    </m:r>
                  </m:num>
                  <m:den>
                    <m:r>
                      <m:rPr>
                        <m:sty m:val="bi"/>
                      </m:rPr>
                      <w:rPr>
                        <w:rFonts w:ascii="Cambria Math" w:hAnsi="Cambria Math" w:cs="Arial"/>
                        <w:sz w:val="24"/>
                        <w:szCs w:val="24"/>
                      </w:rPr>
                      <m:t>4,3</m:t>
                    </m:r>
                  </m:den>
                </m:f>
              </m:oMath>
            </m:oMathPara>
          </w:p>
        </w:tc>
        <w:tc>
          <w:tcPr>
            <w:tcW w:w="656" w:type="dxa"/>
            <w:shd w:val="clear" w:color="auto" w:fill="D9D9D9" w:themeFill="background1" w:themeFillShade="D9"/>
          </w:tcPr>
          <w:p w:rsidR="00B54C2D" w:rsidRPr="00637E12" w:rsidRDefault="00DB6E41" w:rsidP="00102F33">
            <w:pPr>
              <w:spacing w:after="0" w:line="240" w:lineRule="auto"/>
              <w:jc w:val="both"/>
              <w:rPr>
                <w:rFonts w:ascii="Arial" w:hAnsi="Arial" w:cs="Arial"/>
                <w:b/>
                <w:sz w:val="24"/>
                <w:szCs w:val="24"/>
              </w:rPr>
            </w:pPr>
            <m:oMathPara>
              <m:oMath>
                <m:f>
                  <m:fPr>
                    <m:ctrlPr>
                      <w:rPr>
                        <w:rFonts w:ascii="Cambria Math" w:hAnsi="Cambria Math" w:cs="Arial"/>
                        <w:b/>
                        <w:i/>
                        <w:sz w:val="24"/>
                        <w:szCs w:val="24"/>
                      </w:rPr>
                    </m:ctrlPr>
                  </m:fPr>
                  <m:num>
                    <m:r>
                      <m:rPr>
                        <m:sty m:val="bi"/>
                      </m:rPr>
                      <w:rPr>
                        <w:rFonts w:ascii="Cambria Math" w:hAnsi="Cambria Math" w:cs="Arial"/>
                        <w:sz w:val="24"/>
                        <w:szCs w:val="24"/>
                      </w:rPr>
                      <m:t>1</m:t>
                    </m:r>
                  </m:num>
                  <m:den>
                    <m:r>
                      <m:rPr>
                        <m:sty m:val="bi"/>
                      </m:rPr>
                      <w:rPr>
                        <w:rFonts w:ascii="Cambria Math" w:hAnsi="Cambria Math" w:cs="Arial"/>
                        <w:sz w:val="24"/>
                        <w:szCs w:val="24"/>
                      </w:rPr>
                      <m:t>4,4</m:t>
                    </m:r>
                  </m:den>
                </m:f>
              </m:oMath>
            </m:oMathPara>
          </w:p>
        </w:tc>
        <w:tc>
          <w:tcPr>
            <w:tcW w:w="657" w:type="dxa"/>
            <w:shd w:val="clear" w:color="auto" w:fill="D9D9D9" w:themeFill="background1" w:themeFillShade="D9"/>
          </w:tcPr>
          <w:p w:rsidR="00B54C2D" w:rsidRPr="00637E12" w:rsidRDefault="00DB6E41" w:rsidP="00102F33">
            <w:pPr>
              <w:spacing w:after="0" w:line="240" w:lineRule="auto"/>
              <w:jc w:val="both"/>
              <w:rPr>
                <w:rFonts w:ascii="Arial" w:hAnsi="Arial" w:cs="Arial"/>
                <w:b/>
                <w:sz w:val="24"/>
                <w:szCs w:val="24"/>
              </w:rPr>
            </w:pPr>
            <m:oMathPara>
              <m:oMath>
                <m:f>
                  <m:fPr>
                    <m:ctrlPr>
                      <w:rPr>
                        <w:rFonts w:ascii="Cambria Math" w:hAnsi="Cambria Math" w:cs="Arial"/>
                        <w:b/>
                        <w:i/>
                        <w:sz w:val="24"/>
                        <w:szCs w:val="24"/>
                      </w:rPr>
                    </m:ctrlPr>
                  </m:fPr>
                  <m:num>
                    <m:r>
                      <m:rPr>
                        <m:sty m:val="bi"/>
                      </m:rPr>
                      <w:rPr>
                        <w:rFonts w:ascii="Cambria Math" w:hAnsi="Cambria Math" w:cs="Arial"/>
                        <w:sz w:val="24"/>
                        <w:szCs w:val="24"/>
                      </w:rPr>
                      <m:t>1</m:t>
                    </m:r>
                  </m:num>
                  <m:den>
                    <m:r>
                      <m:rPr>
                        <m:sty m:val="bi"/>
                      </m:rPr>
                      <w:rPr>
                        <w:rFonts w:ascii="Cambria Math" w:hAnsi="Cambria Math" w:cs="Arial"/>
                        <w:sz w:val="24"/>
                        <w:szCs w:val="24"/>
                      </w:rPr>
                      <m:t>4,5</m:t>
                    </m:r>
                  </m:den>
                </m:f>
              </m:oMath>
            </m:oMathPara>
          </w:p>
        </w:tc>
        <w:tc>
          <w:tcPr>
            <w:tcW w:w="657" w:type="dxa"/>
            <w:shd w:val="clear" w:color="auto" w:fill="D9D9D9" w:themeFill="background1" w:themeFillShade="D9"/>
          </w:tcPr>
          <w:p w:rsidR="00B54C2D" w:rsidRPr="00637E12" w:rsidRDefault="00B54C2D" w:rsidP="00102F33">
            <w:pPr>
              <w:spacing w:after="0" w:line="240" w:lineRule="auto"/>
              <w:jc w:val="both"/>
              <w:rPr>
                <w:rFonts w:ascii="Arial" w:hAnsi="Arial" w:cs="Arial"/>
                <w:b/>
                <w:sz w:val="24"/>
                <w:szCs w:val="24"/>
              </w:rPr>
            </w:pPr>
            <w:r w:rsidRPr="00637E12">
              <w:rPr>
                <w:rFonts w:ascii="Arial" w:hAnsi="Arial" w:cs="Arial"/>
                <w:b/>
                <w:sz w:val="24"/>
                <w:szCs w:val="24"/>
              </w:rPr>
              <w:t>Знак</w:t>
            </w:r>
          </w:p>
        </w:tc>
        <w:tc>
          <w:tcPr>
            <w:tcW w:w="657" w:type="dxa"/>
            <w:shd w:val="clear" w:color="auto" w:fill="D9D9D9" w:themeFill="background1" w:themeFillShade="D9"/>
          </w:tcPr>
          <w:p w:rsidR="00B54C2D" w:rsidRPr="00637E12" w:rsidRDefault="00B54C2D" w:rsidP="00102F33">
            <w:pPr>
              <w:spacing w:after="0" w:line="240" w:lineRule="auto"/>
              <w:jc w:val="both"/>
              <w:rPr>
                <w:rFonts w:ascii="Arial" w:hAnsi="Arial" w:cs="Arial"/>
                <w:b/>
                <w:sz w:val="24"/>
                <w:szCs w:val="24"/>
              </w:rPr>
            </w:pPr>
            <w:r w:rsidRPr="00637E12">
              <w:rPr>
                <w:rFonts w:ascii="Arial" w:hAnsi="Arial" w:cs="Arial"/>
                <w:b/>
                <w:sz w:val="24"/>
                <w:szCs w:val="24"/>
              </w:rPr>
              <w:t>φ</w:t>
            </w:r>
            <w:r w:rsidRPr="00637E12">
              <w:rPr>
                <w:rFonts w:ascii="Arial" w:hAnsi="Arial" w:cs="Arial"/>
                <w:b/>
                <w:sz w:val="24"/>
                <w:szCs w:val="24"/>
                <w:vertAlign w:val="superscript"/>
              </w:rPr>
              <w:t>0</w:t>
            </w:r>
          </w:p>
        </w:tc>
      </w:tr>
      <w:tr w:rsidR="00B54C2D" w:rsidRPr="00B54C2D" w:rsidTr="00637E12">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360</w:t>
            </w:r>
          </w:p>
        </w:tc>
      </w:tr>
      <w:tr w:rsidR="00B54C2D" w:rsidRPr="00B54C2D" w:rsidTr="00637E12">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5</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0,111</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0,111</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0,111</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0,110</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0,109</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0,109</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0,108</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0,108</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0,107</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355</w:t>
            </w:r>
          </w:p>
        </w:tc>
      </w:tr>
      <w:tr w:rsidR="00B54C2D" w:rsidRPr="00B54C2D" w:rsidTr="00637E12">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0,222</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0,221</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0,220</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0,219</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0,217</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0,216</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0,215</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0,214</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0,213</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0,213</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350</w:t>
            </w:r>
          </w:p>
        </w:tc>
      </w:tr>
      <w:tr w:rsidR="00B54C2D" w:rsidRPr="00B54C2D" w:rsidTr="00637E12">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15</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0,330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0,328</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0,326</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0,324</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0,323</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0,322</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0,320</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0,318</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0,317</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0,316</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345</w:t>
            </w:r>
          </w:p>
        </w:tc>
      </w:tr>
      <w:tr w:rsidR="00B54C2D" w:rsidRPr="00B54C2D" w:rsidTr="00637E12">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20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0,434</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0,432</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0,429</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0,427</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0,425</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0,423</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0,421</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0,419</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0,417</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0,415</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340</w:t>
            </w:r>
          </w:p>
        </w:tc>
      </w:tr>
      <w:tr w:rsidR="00B54C2D" w:rsidRPr="00B54C2D" w:rsidTr="00637E12">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25</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0,532</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0,530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0,527</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0,524</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0,521</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0,519</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0,516</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0,514</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0,512</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335</w:t>
            </w:r>
          </w:p>
        </w:tc>
      </w:tr>
      <w:tr w:rsidR="00B54C2D" w:rsidRPr="00B54C2D" w:rsidTr="00637E12">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30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0,625</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0,621</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0,618</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0,615</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0,612</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0,609</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0,606</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0,604</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0,598</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0,599</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0,596</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330</w:t>
            </w:r>
          </w:p>
        </w:tc>
      </w:tr>
      <w:tr w:rsidR="00B54C2D" w:rsidRPr="00B54C2D" w:rsidTr="00637E12">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35</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0,710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0,706</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0,702</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0,699</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0,695</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0,692</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0,689</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0,686</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0,684</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325</w:t>
            </w:r>
          </w:p>
        </w:tc>
      </w:tr>
      <w:tr w:rsidR="00B54C2D" w:rsidRPr="00B54C2D" w:rsidTr="00637E12">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40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0,786</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0,782</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0,778</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0,774</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0,771</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0,767</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0,764</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0,761</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0,758</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0,756</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320</w:t>
            </w:r>
          </w:p>
        </w:tc>
      </w:tr>
      <w:tr w:rsidR="00B54C2D" w:rsidRPr="00B54C2D" w:rsidTr="00637E12">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45</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0,853</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0,849</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0,845</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0,841</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0,837</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0,834</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0,831</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0,828</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0,825</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0,819</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315</w:t>
            </w:r>
          </w:p>
        </w:tc>
      </w:tr>
      <w:tr w:rsidR="00B54C2D" w:rsidRPr="00B54C2D" w:rsidTr="00637E12">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50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0,910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0,906</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0,902</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0,898</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0,895</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0,891</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0,888</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0,885</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0,882</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0,880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310</w:t>
            </w:r>
          </w:p>
        </w:tc>
      </w:tr>
      <w:tr w:rsidR="00B54C2D" w:rsidRPr="00B54C2D" w:rsidTr="00637E12">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55</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0,957</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0,953</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0,943</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0,946</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0,942</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0,939</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0,936</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0,933</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0,930</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305</w:t>
            </w:r>
          </w:p>
        </w:tc>
      </w:tr>
      <w:tr w:rsidR="00B54C2D" w:rsidRPr="00B54C2D" w:rsidTr="00637E12">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60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0,994</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0,990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0,986</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0,983</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0,980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0,977</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0,974</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0,971</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0,96</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0,966</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0,964</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300</w:t>
            </w:r>
          </w:p>
        </w:tc>
      </w:tr>
      <w:tr w:rsidR="00B54C2D" w:rsidRPr="00B54C2D" w:rsidTr="00637E12">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65</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1,020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1,016</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1,013</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1,010</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1,007</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1,004</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1,002</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0,999</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0,997</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295</w:t>
            </w:r>
          </w:p>
        </w:tc>
      </w:tr>
      <w:tr w:rsidR="00B54C2D" w:rsidRPr="00B54C2D" w:rsidTr="00637E12">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70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1,035</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1,032</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1,029</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1,027</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1,025</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1,022</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1,020</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1,018</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1,016</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1,015</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290</w:t>
            </w:r>
          </w:p>
        </w:tc>
      </w:tr>
      <w:tr w:rsidR="00B54C2D" w:rsidRPr="00B54C2D" w:rsidTr="00637E12">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75</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1,040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1,038</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1,036</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1,034</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1,032</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1,030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1,029</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1,027</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1,025</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1,023</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285</w:t>
            </w:r>
          </w:p>
        </w:tc>
      </w:tr>
      <w:tr w:rsidR="00B54C2D" w:rsidRPr="00B54C2D" w:rsidTr="00637E12">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80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1,036</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1,034</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1,033</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1,031</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1,030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1,029</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1,028</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1,026</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1,025</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1,025</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280</w:t>
            </w:r>
          </w:p>
        </w:tc>
      </w:tr>
      <w:tr w:rsidR="00B54C2D" w:rsidRPr="00B54C2D" w:rsidTr="00637E12">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85</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1,022</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1,021</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1,021</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1,020</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1,019</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1,018</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1,018</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1,017</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1,016</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275</w:t>
            </w:r>
          </w:p>
        </w:tc>
      </w:tr>
      <w:tr w:rsidR="00B54C2D" w:rsidRPr="00B54C2D" w:rsidTr="00637E12">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90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1,000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1,000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1,000</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1,000</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1,000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1,000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1,000</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1,000</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1,000</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1,000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1,000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270</w:t>
            </w:r>
          </w:p>
        </w:tc>
      </w:tr>
      <w:tr w:rsidR="00B54C2D" w:rsidRPr="00B54C2D" w:rsidTr="00637E12">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95</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0,970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0,971</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0,972</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0,972</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0,973</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0,974</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0,974</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0,975</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0,975</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265</w:t>
            </w:r>
          </w:p>
        </w:tc>
      </w:tr>
      <w:tr w:rsidR="00B54C2D" w:rsidRPr="00B54C2D" w:rsidTr="00637E12">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0,934</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0,935</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0,937</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0,938</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0,939</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0,941</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0,942</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0,943</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0,944</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0,945</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260</w:t>
            </w:r>
          </w:p>
        </w:tc>
      </w:tr>
      <w:tr w:rsidR="00B54C2D" w:rsidRPr="00B54C2D" w:rsidTr="00637E12">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105</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0,892</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0,894</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0,896</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0,898</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0,898</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0,902</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0,903</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0,905</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0,906</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0,910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255</w:t>
            </w:r>
          </w:p>
        </w:tc>
      </w:tr>
      <w:tr w:rsidR="00B54C2D" w:rsidRPr="00B54C2D" w:rsidTr="00637E12">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110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0,844</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0,847</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0,849</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0,852</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0,855</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0,857</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0,859</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0,861</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0,863</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0,865</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250</w:t>
            </w:r>
          </w:p>
        </w:tc>
      </w:tr>
      <w:tr w:rsidR="00B54C2D" w:rsidRPr="00B54C2D" w:rsidTr="00637E12">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115</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0,793</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0,796</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0,799</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0,802</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0,805</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0,808</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0,810</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0,813</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0,815</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245</w:t>
            </w:r>
          </w:p>
        </w:tc>
      </w:tr>
      <w:tr w:rsidR="00B54C2D" w:rsidRPr="00B54C2D" w:rsidTr="00637E12">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120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0,738</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0,742</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0,746</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0,749</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0,752</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0,755</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0,758</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0,761</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0,763</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0,766</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0,767</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240</w:t>
            </w:r>
          </w:p>
        </w:tc>
      </w:tr>
      <w:tr w:rsidR="00B54C2D" w:rsidRPr="00B54C2D" w:rsidTr="00637E12">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125</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0,681</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0,685</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0,689</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0,692</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0,696</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0,699</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0,702</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0,705</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0,708</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235</w:t>
            </w:r>
          </w:p>
        </w:tc>
      </w:tr>
      <w:tr w:rsidR="00B54C2D" w:rsidRPr="00B54C2D" w:rsidTr="00637E12">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130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0,622</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0,626</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0,630</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0,634</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0,637</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0,641</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0,644</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0,646</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0,649</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0,653</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230</w:t>
            </w:r>
          </w:p>
        </w:tc>
      </w:tr>
      <w:tr w:rsidR="00B54C2D" w:rsidRPr="00B54C2D" w:rsidTr="00637E12">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135</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0,561</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0,564</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0,569</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0,573</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0,577</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0,580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0,583</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0,586</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0,589</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0,595</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225</w:t>
            </w:r>
          </w:p>
        </w:tc>
      </w:tr>
      <w:tr w:rsidR="00B54C2D" w:rsidRPr="00B54C2D" w:rsidTr="00637E12">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140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0,499</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0,504</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0,508</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0,511</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0,515</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0,518</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0,521</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0,524</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0,527</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0,530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220</w:t>
            </w:r>
          </w:p>
        </w:tc>
      </w:tr>
      <w:tr w:rsidR="00B54C2D" w:rsidRPr="00B54C2D" w:rsidTr="00637E12">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145</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0,437</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0,441</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0,445</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0,448</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0,492</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0,455</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0,458</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0,461</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0,464</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215</w:t>
            </w:r>
          </w:p>
        </w:tc>
      </w:tr>
      <w:tr w:rsidR="00B54C2D" w:rsidRPr="00B54C2D" w:rsidTr="00637E12">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150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0,375</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0,378</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0,382</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0,385</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0,388</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0,391</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0,393</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0,396</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0,396</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0,401</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0,404</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210</w:t>
            </w:r>
          </w:p>
        </w:tc>
      </w:tr>
      <w:tr w:rsidR="00B54C2D" w:rsidRPr="00B54C2D" w:rsidTr="00637E12">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155</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0,312</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0,315</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0,318</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0,321</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0,324</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0,326</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0,329</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0,331</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0,333</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205</w:t>
            </w:r>
          </w:p>
        </w:tc>
      </w:tr>
      <w:tr w:rsidR="00B54C2D" w:rsidRPr="00B54C2D" w:rsidTr="00637E12">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160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0,250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0,252</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0,255</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0,257</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0,259</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0,261</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0,263</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0,265</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0,267</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0,269</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200</w:t>
            </w:r>
          </w:p>
        </w:tc>
      </w:tr>
      <w:tr w:rsidR="00B54C2D" w:rsidRPr="00B54C2D" w:rsidTr="00637E12">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165</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0,187</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0,189</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0,191</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0,193</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0,195</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0,196</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0,198</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0,199</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0,201</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0,203</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195</w:t>
            </w:r>
          </w:p>
        </w:tc>
      </w:tr>
      <w:tr w:rsidR="00B54C2D" w:rsidRPr="00B54C2D" w:rsidTr="00637E12">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170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0,125</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0,126</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0,127</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0,128</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0,130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0,131</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0,132</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0,133</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0,134</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0,135</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190</w:t>
            </w:r>
          </w:p>
        </w:tc>
      </w:tr>
      <w:tr w:rsidR="00B54C2D" w:rsidRPr="00B54C2D" w:rsidTr="00637E12">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175</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0,062</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0,063</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0,064</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0,064</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0,065</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0,065</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0,066</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0,066</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0,067</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185</w:t>
            </w:r>
          </w:p>
        </w:tc>
      </w:tr>
      <w:tr w:rsidR="00B54C2D" w:rsidRPr="00B54C2D" w:rsidTr="00637E12">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180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w:t>
            </w:r>
          </w:p>
        </w:tc>
        <w:tc>
          <w:tcPr>
            <w:tcW w:w="658"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w:t>
            </w:r>
          </w:p>
        </w:tc>
        <w:tc>
          <w:tcPr>
            <w:tcW w:w="656"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0</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w:t>
            </w:r>
          </w:p>
        </w:tc>
        <w:tc>
          <w:tcPr>
            <w:tcW w:w="657" w:type="dxa"/>
          </w:tcPr>
          <w:p w:rsidR="00B54C2D" w:rsidRPr="00B54C2D" w:rsidRDefault="00B54C2D" w:rsidP="00637E12">
            <w:pPr>
              <w:spacing w:line="288" w:lineRule="auto"/>
              <w:jc w:val="both"/>
              <w:rPr>
                <w:rFonts w:ascii="Arial" w:hAnsi="Arial" w:cs="Arial"/>
                <w:sz w:val="18"/>
                <w:szCs w:val="18"/>
              </w:rPr>
            </w:pPr>
            <w:r w:rsidRPr="00B54C2D">
              <w:rPr>
                <w:rFonts w:ascii="Arial" w:hAnsi="Arial" w:cs="Arial"/>
                <w:sz w:val="18"/>
                <w:szCs w:val="18"/>
              </w:rPr>
              <w:t>180</w:t>
            </w:r>
          </w:p>
        </w:tc>
      </w:tr>
    </w:tbl>
    <w:p w:rsidR="00B54C2D" w:rsidRPr="00B54C2D" w:rsidRDefault="00B54C2D" w:rsidP="00637E12">
      <w:pPr>
        <w:spacing w:after="0" w:line="288" w:lineRule="auto"/>
        <w:jc w:val="both"/>
        <w:rPr>
          <w:rFonts w:ascii="Arial" w:hAnsi="Arial" w:cs="Arial"/>
          <w:sz w:val="26"/>
          <w:szCs w:val="26"/>
        </w:rPr>
      </w:pPr>
    </w:p>
    <w:p w:rsidR="00B54C2D" w:rsidRPr="00B54C2D" w:rsidRDefault="00B54C2D" w:rsidP="00B54C2D">
      <w:pPr>
        <w:spacing w:after="0" w:line="288" w:lineRule="auto"/>
        <w:ind w:firstLine="709"/>
        <w:jc w:val="both"/>
        <w:rPr>
          <w:rFonts w:ascii="Arial" w:hAnsi="Arial" w:cs="Arial"/>
          <w:sz w:val="26"/>
          <w:szCs w:val="26"/>
        </w:rPr>
      </w:pPr>
      <w:r w:rsidRPr="00B54C2D">
        <w:rPr>
          <w:rFonts w:ascii="Arial" w:hAnsi="Arial" w:cs="Arial"/>
          <w:sz w:val="26"/>
          <w:szCs w:val="26"/>
        </w:rPr>
        <w:t>Диаграмма касательных усилий для одного цилиндра четырехтактного двигателя представлена на рис. 7.</w:t>
      </w:r>
    </w:p>
    <w:p w:rsidR="00B54C2D" w:rsidRPr="00B54C2D" w:rsidRDefault="00B54C2D" w:rsidP="00102F33">
      <w:pPr>
        <w:spacing w:after="0" w:line="288" w:lineRule="auto"/>
        <w:jc w:val="both"/>
        <w:rPr>
          <w:rFonts w:ascii="Arial" w:hAnsi="Arial" w:cs="Arial"/>
          <w:sz w:val="26"/>
          <w:szCs w:val="26"/>
        </w:rPr>
      </w:pPr>
      <w:r w:rsidRPr="00B54C2D">
        <w:rPr>
          <w:noProof/>
        </w:rPr>
        <w:drawing>
          <wp:inline distT="0" distB="0" distL="0" distR="0" wp14:anchorId="5542F3C9" wp14:editId="048F3A3E">
            <wp:extent cx="6424545" cy="1704975"/>
            <wp:effectExtent l="0" t="0" r="0" b="0"/>
            <wp:docPr id="5" name="Рисунок 5" descr="C:\Users\Admin\AppData\Local\Microsoft\Windows\Temporary Internet Files\Content.Word\[20] TБTВTА.318 ¦Ф¦¬¦-¦¦TА¦-¦-¦-¦- ¦¦¦-TБ¦-TВ¦¦¦¬TМ¦-TЛTЕ TГTБ¦¬¦¬¦¬¦¦ ¦+¦¬TП ¦-¦+¦-¦-¦¦¦- TЖ¦¬¦¬¦¬¦-¦+TА¦- (TА¦¬TБ. 16.5)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Temporary Internet Files\Content.Word\[20] TБTВTА.318 ¦Ф¦¬¦-¦¦TА¦-¦-¦-¦- ¦¦¦-TБ¦-TВ¦¦¦¬TМ¦-TЛTЕ TГTБ¦¬¦¬¦¬¦¦ ¦+¦¬TП ¦-¦+¦-¦-¦¦¦- TЖ¦¬¦¬¦¬¦-¦+TА¦- (TА¦¬TБ. 16.5)_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444461" cy="1710260"/>
                    </a:xfrm>
                    <a:prstGeom prst="rect">
                      <a:avLst/>
                    </a:prstGeom>
                    <a:noFill/>
                    <a:ln>
                      <a:noFill/>
                    </a:ln>
                  </pic:spPr>
                </pic:pic>
              </a:graphicData>
            </a:graphic>
          </wp:inline>
        </w:drawing>
      </w:r>
    </w:p>
    <w:p w:rsidR="00B54C2D" w:rsidRPr="00637E12" w:rsidRDefault="00637E12" w:rsidP="00637E12">
      <w:pPr>
        <w:keepNext/>
        <w:keepLines/>
        <w:tabs>
          <w:tab w:val="left" w:pos="1134"/>
        </w:tabs>
        <w:spacing w:after="0" w:line="240" w:lineRule="auto"/>
        <w:ind w:firstLine="709"/>
        <w:jc w:val="both"/>
        <w:outlineLvl w:val="0"/>
        <w:rPr>
          <w:rFonts w:ascii="Arial" w:eastAsiaTheme="majorEastAsia" w:hAnsi="Arial" w:cs="Arial"/>
          <w:b/>
          <w:bCs/>
          <w:sz w:val="24"/>
          <w:szCs w:val="24"/>
        </w:rPr>
      </w:pPr>
      <w:bookmarkStart w:id="57" w:name="_Toc45110904"/>
      <w:r w:rsidRPr="00637E12">
        <w:rPr>
          <w:rFonts w:ascii="Arial" w:eastAsiaTheme="majorEastAsia" w:hAnsi="Arial" w:cs="Arial"/>
          <w:b/>
          <w:bCs/>
          <w:sz w:val="24"/>
          <w:szCs w:val="24"/>
        </w:rPr>
        <w:t>7</w:t>
      </w:r>
      <w:r w:rsidR="00B54C2D" w:rsidRPr="00637E12">
        <w:rPr>
          <w:rFonts w:ascii="Arial" w:eastAsiaTheme="majorEastAsia" w:hAnsi="Arial" w:cs="Arial"/>
          <w:b/>
          <w:bCs/>
          <w:sz w:val="24"/>
          <w:szCs w:val="24"/>
        </w:rPr>
        <w:t>.5 Построение суммарной диаграммы касательных усилий многоцилиндрового двигателя</w:t>
      </w:r>
      <w:bookmarkEnd w:id="57"/>
    </w:p>
    <w:p w:rsidR="00B54C2D" w:rsidRPr="00637E12" w:rsidRDefault="00B54C2D" w:rsidP="00637E12">
      <w:pPr>
        <w:spacing w:after="0" w:line="360" w:lineRule="auto"/>
        <w:ind w:firstLine="709"/>
        <w:jc w:val="both"/>
        <w:rPr>
          <w:rFonts w:ascii="Arial" w:hAnsi="Arial" w:cs="Arial"/>
          <w:sz w:val="24"/>
          <w:szCs w:val="24"/>
        </w:rPr>
      </w:pPr>
      <w:r w:rsidRPr="00637E12">
        <w:rPr>
          <w:rFonts w:ascii="Arial" w:hAnsi="Arial" w:cs="Arial"/>
          <w:sz w:val="24"/>
          <w:szCs w:val="24"/>
        </w:rPr>
        <w:tab/>
      </w:r>
    </w:p>
    <w:p w:rsidR="00B54C2D" w:rsidRPr="00637E12" w:rsidRDefault="00B54C2D" w:rsidP="00637E12">
      <w:pPr>
        <w:spacing w:after="0" w:line="360" w:lineRule="auto"/>
        <w:ind w:firstLine="709"/>
        <w:jc w:val="both"/>
        <w:rPr>
          <w:rFonts w:ascii="Arial" w:hAnsi="Arial" w:cs="Arial"/>
          <w:sz w:val="24"/>
          <w:szCs w:val="24"/>
        </w:rPr>
      </w:pPr>
      <w:r w:rsidRPr="00637E12">
        <w:rPr>
          <w:rFonts w:ascii="Arial" w:hAnsi="Arial" w:cs="Arial"/>
          <w:sz w:val="24"/>
          <w:szCs w:val="24"/>
        </w:rPr>
        <w:t xml:space="preserve">Изменение касательного усилия многоцилиндрового двигателя представляется суммарной диаграммой касательных усилий, которая </w:t>
      </w:r>
      <w:proofErr w:type="spellStart"/>
      <w:r w:rsidRPr="00637E12">
        <w:rPr>
          <w:rFonts w:ascii="Arial" w:hAnsi="Arial" w:cs="Arial"/>
          <w:sz w:val="24"/>
          <w:szCs w:val="24"/>
        </w:rPr>
        <w:t>длявсех</w:t>
      </w:r>
      <w:proofErr w:type="spellEnd"/>
      <w:r w:rsidRPr="00637E12">
        <w:rPr>
          <w:rFonts w:ascii="Arial" w:hAnsi="Arial" w:cs="Arial"/>
          <w:sz w:val="24"/>
          <w:szCs w:val="24"/>
        </w:rPr>
        <w:t xml:space="preserve"> цилиндров может быть построена путем суммирования ординат кривых касательных усилий от всех цилиндров, сдвинутых по отношению один к другому на угол заклинки кривошипов φ</w:t>
      </w:r>
      <w:r w:rsidRPr="00637E12">
        <w:rPr>
          <w:rFonts w:ascii="Arial" w:hAnsi="Arial" w:cs="Arial"/>
          <w:sz w:val="24"/>
          <w:szCs w:val="24"/>
          <w:vertAlign w:val="subscript"/>
        </w:rPr>
        <w:t>0</w:t>
      </w:r>
      <w:r w:rsidRPr="00637E12">
        <w:rPr>
          <w:rFonts w:ascii="Arial" w:hAnsi="Arial" w:cs="Arial"/>
          <w:sz w:val="24"/>
          <w:szCs w:val="24"/>
        </w:rPr>
        <w:t>, который определяется по формуле:</w:t>
      </w:r>
    </w:p>
    <w:p w:rsidR="00B54C2D" w:rsidRPr="00637E12" w:rsidRDefault="00B54C2D" w:rsidP="00637E12">
      <w:pPr>
        <w:spacing w:after="0" w:line="360" w:lineRule="auto"/>
        <w:ind w:firstLine="709"/>
        <w:jc w:val="right"/>
        <w:rPr>
          <w:rFonts w:ascii="Arial" w:hAnsi="Arial" w:cs="Arial"/>
          <w:sz w:val="24"/>
          <w:szCs w:val="24"/>
        </w:rPr>
      </w:pPr>
      <w:r w:rsidRPr="00637E12">
        <w:rPr>
          <w:rFonts w:ascii="Arial" w:hAnsi="Arial" w:cs="Arial"/>
          <w:sz w:val="24"/>
          <w:szCs w:val="24"/>
        </w:rPr>
        <w:t>φ</w:t>
      </w:r>
      <w:r w:rsidRPr="00637E12">
        <w:rPr>
          <w:rFonts w:ascii="Arial" w:hAnsi="Arial" w:cs="Arial"/>
          <w:sz w:val="24"/>
          <w:szCs w:val="24"/>
          <w:vertAlign w:val="subscript"/>
        </w:rPr>
        <w:t>0</w:t>
      </w:r>
      <w:r w:rsidRPr="00637E12">
        <w:rPr>
          <w:rFonts w:ascii="Arial" w:hAnsi="Arial" w:cs="Arial"/>
          <w:sz w:val="24"/>
          <w:szCs w:val="24"/>
        </w:rPr>
        <w:t xml:space="preserve"> = </w:t>
      </w:r>
      <m:oMath>
        <m:f>
          <m:fPr>
            <m:ctrlPr>
              <w:rPr>
                <w:rFonts w:ascii="Cambria Math" w:hAnsi="Cambria Math" w:cs="Arial"/>
                <w:i/>
                <w:sz w:val="24"/>
                <w:szCs w:val="24"/>
              </w:rPr>
            </m:ctrlPr>
          </m:fPr>
          <m:num>
            <m:r>
              <w:rPr>
                <w:rFonts w:ascii="Cambria Math" w:hAnsi="Cambria Math" w:cs="Arial"/>
                <w:sz w:val="24"/>
                <w:szCs w:val="24"/>
              </w:rPr>
              <m:t>720</m:t>
            </m:r>
          </m:num>
          <m:den>
            <m:r>
              <w:rPr>
                <w:rFonts w:ascii="Cambria Math" w:hAnsi="Cambria Math" w:cs="Arial"/>
                <w:sz w:val="24"/>
                <w:szCs w:val="24"/>
              </w:rPr>
              <m:t>z</m:t>
            </m:r>
          </m:den>
        </m:f>
      </m:oMath>
      <w:r w:rsidRPr="00637E12">
        <w:rPr>
          <w:rFonts w:ascii="Arial" w:hAnsi="Arial" w:cs="Arial"/>
          <w:sz w:val="24"/>
          <w:szCs w:val="24"/>
        </w:rPr>
        <w:t xml:space="preserve">                                                                   (58)</w:t>
      </w:r>
    </w:p>
    <w:p w:rsidR="00B54C2D" w:rsidRPr="00637E12" w:rsidRDefault="00B54C2D" w:rsidP="00637E12">
      <w:pPr>
        <w:spacing w:after="0" w:line="360" w:lineRule="auto"/>
        <w:ind w:firstLine="709"/>
        <w:jc w:val="both"/>
        <w:rPr>
          <w:rFonts w:ascii="Arial" w:hAnsi="Arial" w:cs="Arial"/>
          <w:sz w:val="24"/>
          <w:szCs w:val="24"/>
        </w:rPr>
      </w:pPr>
      <w:r w:rsidRPr="00637E12">
        <w:rPr>
          <w:rFonts w:ascii="Arial" w:hAnsi="Arial" w:cs="Arial"/>
          <w:sz w:val="24"/>
          <w:szCs w:val="24"/>
          <w:lang w:val="en-US"/>
        </w:rPr>
        <w:t>z</w:t>
      </w:r>
      <w:r w:rsidRPr="00637E12">
        <w:rPr>
          <w:rFonts w:ascii="Arial" w:hAnsi="Arial" w:cs="Arial"/>
          <w:sz w:val="24"/>
          <w:szCs w:val="24"/>
        </w:rPr>
        <w:t xml:space="preserve"> – число цилиндров.</w:t>
      </w:r>
    </w:p>
    <w:p w:rsidR="00B54C2D" w:rsidRPr="00637E12" w:rsidRDefault="00B54C2D" w:rsidP="00637E12">
      <w:pPr>
        <w:spacing w:after="0" w:line="360" w:lineRule="auto"/>
        <w:ind w:firstLine="709"/>
        <w:jc w:val="both"/>
        <w:rPr>
          <w:rFonts w:ascii="Arial" w:hAnsi="Arial" w:cs="Arial"/>
          <w:sz w:val="24"/>
          <w:szCs w:val="24"/>
        </w:rPr>
      </w:pPr>
      <w:r w:rsidRPr="00637E12">
        <w:rPr>
          <w:rFonts w:ascii="Arial" w:hAnsi="Arial" w:cs="Arial"/>
          <w:sz w:val="24"/>
          <w:szCs w:val="24"/>
        </w:rPr>
        <w:t>Указанное суммирование одноименных ординат удобно производить в табличной форме (см. таб. 18)</w:t>
      </w:r>
    </w:p>
    <w:p w:rsidR="00B54C2D" w:rsidRPr="00637E12" w:rsidRDefault="00B54C2D" w:rsidP="00637E12">
      <w:pPr>
        <w:spacing w:after="0" w:line="360" w:lineRule="auto"/>
        <w:ind w:firstLine="709"/>
        <w:jc w:val="center"/>
        <w:rPr>
          <w:rFonts w:ascii="Arial" w:hAnsi="Arial" w:cs="Arial"/>
          <w:sz w:val="24"/>
          <w:szCs w:val="24"/>
        </w:rPr>
      </w:pPr>
      <w:r w:rsidRPr="00637E12">
        <w:rPr>
          <w:rFonts w:ascii="Arial" w:hAnsi="Arial" w:cs="Arial"/>
          <w:sz w:val="24"/>
          <w:szCs w:val="24"/>
        </w:rPr>
        <w:t>Для примера возьмем шестицилиндровый четырехтактный двигатель.</w:t>
      </w:r>
    </w:p>
    <w:p w:rsidR="00B54C2D" w:rsidRPr="00637E12" w:rsidRDefault="00B54C2D" w:rsidP="00637E12">
      <w:pPr>
        <w:spacing w:after="0" w:line="360" w:lineRule="auto"/>
        <w:ind w:firstLine="709"/>
        <w:jc w:val="center"/>
        <w:rPr>
          <w:rFonts w:ascii="Arial" w:hAnsi="Arial" w:cs="Arial"/>
          <w:sz w:val="24"/>
          <w:szCs w:val="24"/>
        </w:rPr>
      </w:pPr>
      <w:r w:rsidRPr="00637E12">
        <w:rPr>
          <w:rFonts w:ascii="Arial" w:hAnsi="Arial" w:cs="Arial"/>
          <w:sz w:val="24"/>
          <w:szCs w:val="24"/>
        </w:rPr>
        <w:t>φ</w:t>
      </w:r>
      <w:r w:rsidRPr="00637E12">
        <w:rPr>
          <w:rFonts w:ascii="Arial" w:hAnsi="Arial" w:cs="Arial"/>
          <w:sz w:val="24"/>
          <w:szCs w:val="24"/>
          <w:vertAlign w:val="superscript"/>
        </w:rPr>
        <w:t xml:space="preserve"> 0</w:t>
      </w:r>
      <w:r w:rsidRPr="00637E12">
        <w:rPr>
          <w:rFonts w:ascii="Arial" w:hAnsi="Arial" w:cs="Arial"/>
          <w:sz w:val="24"/>
          <w:szCs w:val="24"/>
        </w:rPr>
        <w:t xml:space="preserve"> = </w:t>
      </w:r>
      <m:oMath>
        <m:f>
          <m:fPr>
            <m:ctrlPr>
              <w:rPr>
                <w:rFonts w:ascii="Cambria Math" w:hAnsi="Cambria Math" w:cs="Arial"/>
                <w:i/>
                <w:sz w:val="24"/>
                <w:szCs w:val="24"/>
              </w:rPr>
            </m:ctrlPr>
          </m:fPr>
          <m:num>
            <m:r>
              <w:rPr>
                <w:rFonts w:ascii="Cambria Math" w:hAnsi="Cambria Math" w:cs="Arial"/>
                <w:sz w:val="24"/>
                <w:szCs w:val="24"/>
              </w:rPr>
              <m:t>720</m:t>
            </m:r>
          </m:num>
          <m:den>
            <m:r>
              <w:rPr>
                <w:rFonts w:ascii="Cambria Math" w:hAnsi="Cambria Math" w:cs="Arial"/>
                <w:sz w:val="24"/>
                <w:szCs w:val="24"/>
              </w:rPr>
              <m:t>6</m:t>
            </m:r>
          </m:den>
        </m:f>
      </m:oMath>
      <w:r w:rsidRPr="00637E12">
        <w:rPr>
          <w:rFonts w:ascii="Arial" w:hAnsi="Arial" w:cs="Arial"/>
          <w:sz w:val="24"/>
          <w:szCs w:val="24"/>
        </w:rPr>
        <w:t xml:space="preserve">  = 120</w:t>
      </w:r>
      <w:r w:rsidRPr="00637E12">
        <w:rPr>
          <w:rFonts w:ascii="Arial" w:hAnsi="Arial" w:cs="Arial"/>
          <w:sz w:val="24"/>
          <w:szCs w:val="24"/>
          <w:vertAlign w:val="superscript"/>
        </w:rPr>
        <w:t>0</w:t>
      </w:r>
      <w:r w:rsidRPr="00637E12">
        <w:rPr>
          <w:rFonts w:ascii="Arial" w:hAnsi="Arial" w:cs="Arial"/>
          <w:sz w:val="24"/>
          <w:szCs w:val="24"/>
          <w:vertAlign w:val="subscript"/>
        </w:rPr>
        <w:t>пкв</w:t>
      </w:r>
    </w:p>
    <w:p w:rsidR="00B54C2D" w:rsidRPr="00637E12" w:rsidRDefault="00B54C2D" w:rsidP="00637E12">
      <w:pPr>
        <w:spacing w:after="0" w:line="360" w:lineRule="auto"/>
        <w:ind w:firstLine="709"/>
        <w:jc w:val="both"/>
        <w:rPr>
          <w:rFonts w:ascii="Arial" w:hAnsi="Arial" w:cs="Arial"/>
          <w:sz w:val="24"/>
          <w:szCs w:val="24"/>
        </w:rPr>
      </w:pPr>
      <w:r w:rsidRPr="00637E12">
        <w:rPr>
          <w:rFonts w:ascii="Arial" w:hAnsi="Arial" w:cs="Arial"/>
          <w:sz w:val="24"/>
          <w:szCs w:val="24"/>
        </w:rPr>
        <w:tab/>
        <w:t>Строим таблицу для углов заклинки кривошипов от 0 до 120</w:t>
      </w:r>
      <w:r w:rsidRPr="00637E12">
        <w:rPr>
          <w:rFonts w:ascii="Arial" w:hAnsi="Arial" w:cs="Arial"/>
          <w:sz w:val="24"/>
          <w:szCs w:val="24"/>
          <w:vertAlign w:val="superscript"/>
        </w:rPr>
        <w:t>0</w:t>
      </w:r>
      <w:r w:rsidRPr="00637E12">
        <w:rPr>
          <w:rFonts w:ascii="Arial" w:hAnsi="Arial" w:cs="Arial"/>
          <w:sz w:val="24"/>
          <w:szCs w:val="24"/>
          <w:vertAlign w:val="subscript"/>
        </w:rPr>
        <w:t>пкв</w:t>
      </w:r>
      <w:r w:rsidRPr="00637E12">
        <w:rPr>
          <w:rFonts w:ascii="Arial" w:hAnsi="Arial" w:cs="Arial"/>
          <w:sz w:val="24"/>
          <w:szCs w:val="24"/>
        </w:rPr>
        <w:t>. Величины касательных усилий Т для каждого цилиндра выбираем из Таблицы 18.</w:t>
      </w:r>
    </w:p>
    <w:p w:rsidR="00B54C2D" w:rsidRPr="00B54C2D" w:rsidRDefault="00B54C2D" w:rsidP="00B54C2D">
      <w:pPr>
        <w:spacing w:after="0"/>
        <w:ind w:firstLine="709"/>
        <w:jc w:val="both"/>
        <w:rPr>
          <w:rFonts w:ascii="Arial" w:hAnsi="Arial" w:cs="Arial"/>
          <w:sz w:val="26"/>
          <w:szCs w:val="26"/>
        </w:rPr>
      </w:pPr>
    </w:p>
    <w:p w:rsidR="00B54C2D" w:rsidRPr="00B54C2D" w:rsidRDefault="00B54C2D" w:rsidP="00B54C2D">
      <w:pPr>
        <w:spacing w:after="0"/>
        <w:ind w:firstLine="709"/>
        <w:jc w:val="both"/>
        <w:rPr>
          <w:rFonts w:ascii="Arial" w:hAnsi="Arial" w:cs="Arial"/>
          <w:sz w:val="26"/>
          <w:szCs w:val="26"/>
        </w:rPr>
      </w:pPr>
      <w:r w:rsidRPr="00B54C2D">
        <w:rPr>
          <w:rFonts w:ascii="Arial" w:hAnsi="Arial" w:cs="Arial"/>
          <w:sz w:val="26"/>
          <w:szCs w:val="26"/>
        </w:rPr>
        <w:t>Таблица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3"/>
        <w:gridCol w:w="1267"/>
        <w:gridCol w:w="1267"/>
        <w:gridCol w:w="1267"/>
        <w:gridCol w:w="1267"/>
        <w:gridCol w:w="1267"/>
        <w:gridCol w:w="1267"/>
        <w:gridCol w:w="1272"/>
      </w:tblGrid>
      <w:tr w:rsidR="00B54C2D" w:rsidRPr="00B54C2D" w:rsidTr="00CE48DA">
        <w:tc>
          <w:tcPr>
            <w:tcW w:w="1302" w:type="dxa"/>
            <w:vMerge w:val="restart"/>
          </w:tcPr>
          <w:p w:rsidR="00B54C2D" w:rsidRPr="00B54C2D" w:rsidRDefault="00B54C2D" w:rsidP="00637E12">
            <w:pPr>
              <w:jc w:val="both"/>
              <w:rPr>
                <w:rFonts w:ascii="Arial" w:hAnsi="Arial" w:cs="Arial"/>
              </w:rPr>
            </w:pPr>
            <w:r w:rsidRPr="00B54C2D">
              <w:rPr>
                <w:rFonts w:ascii="Arial" w:hAnsi="Arial" w:cs="Arial"/>
              </w:rPr>
              <w:t>φ</w:t>
            </w:r>
            <w:r w:rsidRPr="00B54C2D">
              <w:rPr>
                <w:rFonts w:ascii="Arial" w:hAnsi="Arial" w:cs="Arial"/>
                <w:vertAlign w:val="superscript"/>
              </w:rPr>
              <w:t>0</w:t>
            </w:r>
            <w:r w:rsidRPr="00B54C2D">
              <w:rPr>
                <w:rFonts w:ascii="Arial" w:hAnsi="Arial" w:cs="Arial"/>
                <w:vertAlign w:val="subscript"/>
              </w:rPr>
              <w:t>0</w:t>
            </w:r>
          </w:p>
        </w:tc>
        <w:tc>
          <w:tcPr>
            <w:tcW w:w="7816" w:type="dxa"/>
            <w:gridSpan w:val="6"/>
          </w:tcPr>
          <w:p w:rsidR="00B54C2D" w:rsidRPr="00B54C2D" w:rsidRDefault="00B54C2D" w:rsidP="00637E12">
            <w:pPr>
              <w:jc w:val="both"/>
              <w:rPr>
                <w:rFonts w:ascii="Arial" w:hAnsi="Arial" w:cs="Arial"/>
              </w:rPr>
            </w:pPr>
            <w:r w:rsidRPr="00B54C2D">
              <w:rPr>
                <w:rFonts w:ascii="Arial" w:hAnsi="Arial" w:cs="Arial"/>
              </w:rPr>
              <w:t>№ цилиндров</w:t>
            </w:r>
          </w:p>
        </w:tc>
        <w:tc>
          <w:tcPr>
            <w:tcW w:w="1303" w:type="dxa"/>
            <w:vMerge w:val="restart"/>
          </w:tcPr>
          <w:p w:rsidR="00B54C2D" w:rsidRPr="00B54C2D" w:rsidRDefault="00DB6E41" w:rsidP="00637E12">
            <w:pPr>
              <w:jc w:val="both"/>
              <w:rPr>
                <w:rFonts w:ascii="Arial" w:hAnsi="Arial" w:cs="Arial"/>
              </w:rPr>
            </w:pPr>
            <m:oMathPara>
              <m:oMath>
                <m:nary>
                  <m:naryPr>
                    <m:chr m:val="∑"/>
                    <m:limLoc m:val="undOvr"/>
                    <m:subHide m:val="1"/>
                    <m:supHide m:val="1"/>
                    <m:ctrlPr>
                      <w:rPr>
                        <w:rFonts w:ascii="Cambria Math" w:hAnsi="Cambria Math" w:cs="Arial"/>
                        <w:i/>
                      </w:rPr>
                    </m:ctrlPr>
                  </m:naryPr>
                  <m:sub/>
                  <m:sup/>
                  <m:e>
                    <m:r>
                      <m:rPr>
                        <m:sty m:val="p"/>
                      </m:rPr>
                      <w:rPr>
                        <w:rFonts w:ascii="Cambria Math" w:hAnsi="Cambria Math" w:cs="Arial"/>
                        <w:lang w:val="en-US"/>
                      </w:rPr>
                      <m:t>Ti</m:t>
                    </m:r>
                  </m:e>
                </m:nary>
              </m:oMath>
            </m:oMathPara>
          </w:p>
          <w:p w:rsidR="00B54C2D" w:rsidRPr="00B54C2D" w:rsidRDefault="00B54C2D" w:rsidP="00637E12">
            <w:pPr>
              <w:jc w:val="both"/>
              <w:rPr>
                <w:rFonts w:ascii="Arial" w:hAnsi="Arial" w:cs="Arial"/>
              </w:rPr>
            </w:pPr>
            <w:r w:rsidRPr="00B54C2D">
              <w:rPr>
                <w:rFonts w:ascii="Arial" w:hAnsi="Arial" w:cs="Arial"/>
                <w:lang w:val="en-US"/>
              </w:rPr>
              <w:t>(</w:t>
            </w:r>
            <w:r w:rsidRPr="00B54C2D">
              <w:rPr>
                <w:rFonts w:ascii="Arial" w:hAnsi="Arial" w:cs="Arial"/>
              </w:rPr>
              <w:t>мм)</w:t>
            </w:r>
          </w:p>
        </w:tc>
      </w:tr>
      <w:tr w:rsidR="00B54C2D" w:rsidRPr="00B54C2D" w:rsidTr="00CE48DA">
        <w:tc>
          <w:tcPr>
            <w:tcW w:w="1302" w:type="dxa"/>
            <w:vMerge/>
          </w:tcPr>
          <w:p w:rsidR="00B54C2D" w:rsidRPr="00B54C2D" w:rsidRDefault="00B54C2D" w:rsidP="00637E12">
            <w:pPr>
              <w:jc w:val="both"/>
              <w:rPr>
                <w:rFonts w:ascii="Arial" w:hAnsi="Arial" w:cs="Arial"/>
              </w:rPr>
            </w:pPr>
          </w:p>
        </w:tc>
        <w:tc>
          <w:tcPr>
            <w:tcW w:w="1302" w:type="dxa"/>
          </w:tcPr>
          <w:p w:rsidR="00B54C2D" w:rsidRPr="00B54C2D" w:rsidRDefault="00B54C2D" w:rsidP="00637E12">
            <w:pPr>
              <w:jc w:val="both"/>
              <w:rPr>
                <w:rFonts w:ascii="Arial" w:hAnsi="Arial" w:cs="Arial"/>
              </w:rPr>
            </w:pPr>
            <w:r w:rsidRPr="00B54C2D">
              <w:rPr>
                <w:rFonts w:ascii="Arial" w:hAnsi="Arial" w:cs="Arial"/>
              </w:rPr>
              <w:t>1</w:t>
            </w:r>
          </w:p>
        </w:tc>
        <w:tc>
          <w:tcPr>
            <w:tcW w:w="1302" w:type="dxa"/>
          </w:tcPr>
          <w:p w:rsidR="00B54C2D" w:rsidRPr="00B54C2D" w:rsidRDefault="00B54C2D" w:rsidP="00637E12">
            <w:pPr>
              <w:jc w:val="both"/>
              <w:rPr>
                <w:rFonts w:ascii="Arial" w:hAnsi="Arial" w:cs="Arial"/>
              </w:rPr>
            </w:pPr>
            <w:r w:rsidRPr="00B54C2D">
              <w:rPr>
                <w:rFonts w:ascii="Arial" w:hAnsi="Arial" w:cs="Arial"/>
              </w:rPr>
              <w:t>2</w:t>
            </w:r>
          </w:p>
        </w:tc>
        <w:tc>
          <w:tcPr>
            <w:tcW w:w="1303" w:type="dxa"/>
          </w:tcPr>
          <w:p w:rsidR="00B54C2D" w:rsidRPr="00B54C2D" w:rsidRDefault="00B54C2D" w:rsidP="00637E12">
            <w:pPr>
              <w:jc w:val="both"/>
              <w:rPr>
                <w:rFonts w:ascii="Arial" w:hAnsi="Arial" w:cs="Arial"/>
              </w:rPr>
            </w:pPr>
            <w:r w:rsidRPr="00B54C2D">
              <w:rPr>
                <w:rFonts w:ascii="Arial" w:hAnsi="Arial" w:cs="Arial"/>
              </w:rPr>
              <w:t>3</w:t>
            </w:r>
          </w:p>
        </w:tc>
        <w:tc>
          <w:tcPr>
            <w:tcW w:w="1303" w:type="dxa"/>
          </w:tcPr>
          <w:p w:rsidR="00B54C2D" w:rsidRPr="00B54C2D" w:rsidRDefault="00B54C2D" w:rsidP="00637E12">
            <w:pPr>
              <w:jc w:val="both"/>
              <w:rPr>
                <w:rFonts w:ascii="Arial" w:hAnsi="Arial" w:cs="Arial"/>
              </w:rPr>
            </w:pPr>
            <w:r w:rsidRPr="00B54C2D">
              <w:rPr>
                <w:rFonts w:ascii="Arial" w:hAnsi="Arial" w:cs="Arial"/>
              </w:rPr>
              <w:t>4</w:t>
            </w:r>
          </w:p>
        </w:tc>
        <w:tc>
          <w:tcPr>
            <w:tcW w:w="1303" w:type="dxa"/>
          </w:tcPr>
          <w:p w:rsidR="00B54C2D" w:rsidRPr="00B54C2D" w:rsidRDefault="00B54C2D" w:rsidP="00637E12">
            <w:pPr>
              <w:jc w:val="both"/>
              <w:rPr>
                <w:rFonts w:ascii="Arial" w:hAnsi="Arial" w:cs="Arial"/>
              </w:rPr>
            </w:pPr>
            <w:r w:rsidRPr="00B54C2D">
              <w:rPr>
                <w:rFonts w:ascii="Arial" w:hAnsi="Arial" w:cs="Arial"/>
              </w:rPr>
              <w:t>5</w:t>
            </w:r>
          </w:p>
        </w:tc>
        <w:tc>
          <w:tcPr>
            <w:tcW w:w="1303" w:type="dxa"/>
          </w:tcPr>
          <w:p w:rsidR="00B54C2D" w:rsidRPr="00B54C2D" w:rsidRDefault="00B54C2D" w:rsidP="00637E12">
            <w:pPr>
              <w:jc w:val="both"/>
              <w:rPr>
                <w:rFonts w:ascii="Arial" w:hAnsi="Arial" w:cs="Arial"/>
              </w:rPr>
            </w:pPr>
            <w:r w:rsidRPr="00B54C2D">
              <w:rPr>
                <w:rFonts w:ascii="Arial" w:hAnsi="Arial" w:cs="Arial"/>
              </w:rPr>
              <w:t>6</w:t>
            </w:r>
          </w:p>
        </w:tc>
        <w:tc>
          <w:tcPr>
            <w:tcW w:w="1303" w:type="dxa"/>
            <w:vMerge/>
          </w:tcPr>
          <w:p w:rsidR="00B54C2D" w:rsidRPr="00B54C2D" w:rsidRDefault="00B54C2D" w:rsidP="00637E12">
            <w:pPr>
              <w:jc w:val="both"/>
              <w:rPr>
                <w:rFonts w:ascii="Arial" w:hAnsi="Arial" w:cs="Arial"/>
              </w:rPr>
            </w:pPr>
          </w:p>
        </w:tc>
      </w:tr>
      <w:tr w:rsidR="00B54C2D" w:rsidRPr="00B54C2D" w:rsidTr="00CE48DA">
        <w:tc>
          <w:tcPr>
            <w:tcW w:w="1302" w:type="dxa"/>
            <w:vMerge/>
          </w:tcPr>
          <w:p w:rsidR="00B54C2D" w:rsidRPr="00B54C2D" w:rsidRDefault="00B54C2D" w:rsidP="00637E12">
            <w:pPr>
              <w:jc w:val="both"/>
              <w:rPr>
                <w:rFonts w:ascii="Arial" w:hAnsi="Arial" w:cs="Arial"/>
              </w:rPr>
            </w:pPr>
          </w:p>
        </w:tc>
        <w:tc>
          <w:tcPr>
            <w:tcW w:w="7816" w:type="dxa"/>
            <w:gridSpan w:val="6"/>
          </w:tcPr>
          <w:p w:rsidR="00B54C2D" w:rsidRPr="00B54C2D" w:rsidRDefault="00B54C2D" w:rsidP="00637E12">
            <w:pPr>
              <w:jc w:val="both"/>
              <w:rPr>
                <w:rFonts w:ascii="Arial" w:hAnsi="Arial" w:cs="Arial"/>
              </w:rPr>
            </w:pPr>
            <w:r w:rsidRPr="00B54C2D">
              <w:rPr>
                <w:rFonts w:ascii="Arial" w:hAnsi="Arial" w:cs="Arial"/>
              </w:rPr>
              <w:t>Величина Т (мм)</w:t>
            </w:r>
          </w:p>
        </w:tc>
        <w:tc>
          <w:tcPr>
            <w:tcW w:w="1303" w:type="dxa"/>
            <w:vMerge/>
          </w:tcPr>
          <w:p w:rsidR="00B54C2D" w:rsidRPr="00B54C2D" w:rsidRDefault="00B54C2D" w:rsidP="00637E12">
            <w:pPr>
              <w:jc w:val="both"/>
              <w:rPr>
                <w:rFonts w:ascii="Arial" w:hAnsi="Arial" w:cs="Arial"/>
              </w:rPr>
            </w:pPr>
          </w:p>
        </w:tc>
      </w:tr>
      <w:tr w:rsidR="00B54C2D" w:rsidRPr="00B54C2D" w:rsidTr="00CE48DA">
        <w:tc>
          <w:tcPr>
            <w:tcW w:w="1302" w:type="dxa"/>
          </w:tcPr>
          <w:p w:rsidR="00B54C2D" w:rsidRPr="00B54C2D" w:rsidRDefault="00B54C2D" w:rsidP="00637E12">
            <w:pPr>
              <w:jc w:val="both"/>
              <w:rPr>
                <w:rFonts w:ascii="Arial" w:hAnsi="Arial" w:cs="Arial"/>
              </w:rPr>
            </w:pPr>
            <w:r w:rsidRPr="00B54C2D">
              <w:rPr>
                <w:rFonts w:ascii="Arial" w:hAnsi="Arial" w:cs="Arial"/>
              </w:rPr>
              <w:t>0</w:t>
            </w:r>
          </w:p>
        </w:tc>
        <w:tc>
          <w:tcPr>
            <w:tcW w:w="1302" w:type="dxa"/>
          </w:tcPr>
          <w:p w:rsidR="00B54C2D" w:rsidRPr="00B54C2D" w:rsidRDefault="00B54C2D" w:rsidP="00637E12">
            <w:pPr>
              <w:jc w:val="both"/>
              <w:rPr>
                <w:rFonts w:ascii="Arial" w:hAnsi="Arial" w:cs="Arial"/>
                <w:vertAlign w:val="superscript"/>
              </w:rPr>
            </w:pPr>
            <w:proofErr w:type="spellStart"/>
            <w:r w:rsidRPr="00B54C2D">
              <w:rPr>
                <w:rFonts w:ascii="Arial" w:hAnsi="Arial" w:cs="Arial"/>
              </w:rPr>
              <w:t>Т</w:t>
            </w:r>
            <w:r w:rsidRPr="00B54C2D">
              <w:rPr>
                <w:rFonts w:ascii="Arial" w:hAnsi="Arial" w:cs="Arial"/>
                <w:vertAlign w:val="subscript"/>
              </w:rPr>
              <w:t>φ</w:t>
            </w:r>
            <w:proofErr w:type="spellEnd"/>
            <w:r w:rsidRPr="00B54C2D">
              <w:rPr>
                <w:rFonts w:ascii="Arial" w:hAnsi="Arial" w:cs="Arial"/>
              </w:rPr>
              <w:t xml:space="preserve"> = 0</w:t>
            </w:r>
            <w:r w:rsidRPr="00B54C2D">
              <w:rPr>
                <w:rFonts w:ascii="Arial" w:hAnsi="Arial" w:cs="Arial"/>
                <w:vertAlign w:val="superscript"/>
              </w:rPr>
              <w:t>0</w:t>
            </w:r>
          </w:p>
        </w:tc>
        <w:tc>
          <w:tcPr>
            <w:tcW w:w="1302" w:type="dxa"/>
          </w:tcPr>
          <w:p w:rsidR="00B54C2D" w:rsidRPr="00B54C2D" w:rsidRDefault="00B54C2D" w:rsidP="00637E12">
            <w:pPr>
              <w:jc w:val="both"/>
              <w:rPr>
                <w:rFonts w:ascii="Arial" w:hAnsi="Arial" w:cs="Arial"/>
              </w:rPr>
            </w:pPr>
            <w:proofErr w:type="spellStart"/>
            <w:r w:rsidRPr="00B54C2D">
              <w:rPr>
                <w:rFonts w:ascii="Arial" w:hAnsi="Arial" w:cs="Arial"/>
              </w:rPr>
              <w:t>Т</w:t>
            </w:r>
            <w:r w:rsidRPr="00B54C2D">
              <w:rPr>
                <w:rFonts w:ascii="Arial" w:hAnsi="Arial" w:cs="Arial"/>
                <w:vertAlign w:val="subscript"/>
              </w:rPr>
              <w:t>φ</w:t>
            </w:r>
            <w:proofErr w:type="spellEnd"/>
            <w:r w:rsidRPr="00B54C2D">
              <w:rPr>
                <w:rFonts w:ascii="Arial" w:hAnsi="Arial" w:cs="Arial"/>
              </w:rPr>
              <w:t xml:space="preserve"> = 120</w:t>
            </w:r>
            <w:r w:rsidRPr="00B54C2D">
              <w:rPr>
                <w:rFonts w:ascii="Arial" w:hAnsi="Arial" w:cs="Arial"/>
                <w:vertAlign w:val="superscript"/>
              </w:rPr>
              <w:t>0</w:t>
            </w:r>
          </w:p>
        </w:tc>
        <w:tc>
          <w:tcPr>
            <w:tcW w:w="1303" w:type="dxa"/>
          </w:tcPr>
          <w:p w:rsidR="00B54C2D" w:rsidRPr="00B54C2D" w:rsidRDefault="00B54C2D" w:rsidP="00637E12">
            <w:pPr>
              <w:jc w:val="both"/>
              <w:rPr>
                <w:rFonts w:ascii="Arial" w:hAnsi="Arial" w:cs="Arial"/>
              </w:rPr>
            </w:pPr>
            <w:proofErr w:type="spellStart"/>
            <w:r w:rsidRPr="00B54C2D">
              <w:rPr>
                <w:rFonts w:ascii="Arial" w:hAnsi="Arial" w:cs="Arial"/>
              </w:rPr>
              <w:t>Т</w:t>
            </w:r>
            <w:r w:rsidRPr="00B54C2D">
              <w:rPr>
                <w:rFonts w:ascii="Arial" w:hAnsi="Arial" w:cs="Arial"/>
                <w:vertAlign w:val="subscript"/>
              </w:rPr>
              <w:t>φ</w:t>
            </w:r>
            <w:proofErr w:type="spellEnd"/>
            <w:r w:rsidRPr="00B54C2D">
              <w:rPr>
                <w:rFonts w:ascii="Arial" w:hAnsi="Arial" w:cs="Arial"/>
              </w:rPr>
              <w:t xml:space="preserve"> = 240</w:t>
            </w:r>
            <w:r w:rsidRPr="00B54C2D">
              <w:rPr>
                <w:rFonts w:ascii="Arial" w:hAnsi="Arial" w:cs="Arial"/>
                <w:vertAlign w:val="superscript"/>
              </w:rPr>
              <w:t>0</w:t>
            </w:r>
          </w:p>
        </w:tc>
        <w:tc>
          <w:tcPr>
            <w:tcW w:w="1303" w:type="dxa"/>
          </w:tcPr>
          <w:p w:rsidR="00B54C2D" w:rsidRPr="00B54C2D" w:rsidRDefault="00B54C2D" w:rsidP="00637E12">
            <w:pPr>
              <w:jc w:val="both"/>
              <w:rPr>
                <w:rFonts w:ascii="Arial" w:hAnsi="Arial" w:cs="Arial"/>
              </w:rPr>
            </w:pPr>
            <w:proofErr w:type="spellStart"/>
            <w:r w:rsidRPr="00B54C2D">
              <w:rPr>
                <w:rFonts w:ascii="Arial" w:hAnsi="Arial" w:cs="Arial"/>
              </w:rPr>
              <w:t>Т</w:t>
            </w:r>
            <w:r w:rsidRPr="00B54C2D">
              <w:rPr>
                <w:rFonts w:ascii="Arial" w:hAnsi="Arial" w:cs="Arial"/>
                <w:vertAlign w:val="subscript"/>
              </w:rPr>
              <w:t>φ</w:t>
            </w:r>
            <w:proofErr w:type="spellEnd"/>
            <w:r w:rsidRPr="00B54C2D">
              <w:rPr>
                <w:rFonts w:ascii="Arial" w:hAnsi="Arial" w:cs="Arial"/>
              </w:rPr>
              <w:t xml:space="preserve"> = 360</w:t>
            </w:r>
            <w:r w:rsidRPr="00B54C2D">
              <w:rPr>
                <w:rFonts w:ascii="Arial" w:hAnsi="Arial" w:cs="Arial"/>
                <w:vertAlign w:val="superscript"/>
              </w:rPr>
              <w:t>0</w:t>
            </w:r>
          </w:p>
        </w:tc>
        <w:tc>
          <w:tcPr>
            <w:tcW w:w="1303" w:type="dxa"/>
          </w:tcPr>
          <w:p w:rsidR="00B54C2D" w:rsidRPr="00B54C2D" w:rsidRDefault="00B54C2D" w:rsidP="00637E12">
            <w:pPr>
              <w:jc w:val="both"/>
              <w:rPr>
                <w:rFonts w:ascii="Arial" w:hAnsi="Arial" w:cs="Arial"/>
              </w:rPr>
            </w:pPr>
            <w:proofErr w:type="spellStart"/>
            <w:r w:rsidRPr="00B54C2D">
              <w:rPr>
                <w:rFonts w:ascii="Arial" w:hAnsi="Arial" w:cs="Arial"/>
              </w:rPr>
              <w:t>Т</w:t>
            </w:r>
            <w:r w:rsidRPr="00B54C2D">
              <w:rPr>
                <w:rFonts w:ascii="Arial" w:hAnsi="Arial" w:cs="Arial"/>
                <w:vertAlign w:val="subscript"/>
              </w:rPr>
              <w:t>φ</w:t>
            </w:r>
            <w:proofErr w:type="spellEnd"/>
            <w:r w:rsidRPr="00B54C2D">
              <w:rPr>
                <w:rFonts w:ascii="Arial" w:hAnsi="Arial" w:cs="Arial"/>
              </w:rPr>
              <w:t xml:space="preserve"> = 480</w:t>
            </w:r>
            <w:r w:rsidRPr="00B54C2D">
              <w:rPr>
                <w:rFonts w:ascii="Arial" w:hAnsi="Arial" w:cs="Arial"/>
                <w:vertAlign w:val="superscript"/>
              </w:rPr>
              <w:t>0</w:t>
            </w:r>
          </w:p>
        </w:tc>
        <w:tc>
          <w:tcPr>
            <w:tcW w:w="1303" w:type="dxa"/>
          </w:tcPr>
          <w:p w:rsidR="00B54C2D" w:rsidRPr="00B54C2D" w:rsidRDefault="00B54C2D" w:rsidP="00637E12">
            <w:pPr>
              <w:jc w:val="both"/>
              <w:rPr>
                <w:rFonts w:ascii="Arial" w:hAnsi="Arial" w:cs="Arial"/>
              </w:rPr>
            </w:pPr>
            <w:proofErr w:type="spellStart"/>
            <w:r w:rsidRPr="00B54C2D">
              <w:rPr>
                <w:rFonts w:ascii="Arial" w:hAnsi="Arial" w:cs="Arial"/>
              </w:rPr>
              <w:t>Т</w:t>
            </w:r>
            <w:r w:rsidRPr="00B54C2D">
              <w:rPr>
                <w:rFonts w:ascii="Arial" w:hAnsi="Arial" w:cs="Arial"/>
                <w:vertAlign w:val="subscript"/>
              </w:rPr>
              <w:t>φ</w:t>
            </w:r>
            <w:proofErr w:type="spellEnd"/>
            <w:r w:rsidRPr="00B54C2D">
              <w:rPr>
                <w:rFonts w:ascii="Arial" w:hAnsi="Arial" w:cs="Arial"/>
              </w:rPr>
              <w:t xml:space="preserve"> = 600</w:t>
            </w:r>
            <w:r w:rsidRPr="00B54C2D">
              <w:rPr>
                <w:rFonts w:ascii="Arial" w:hAnsi="Arial" w:cs="Arial"/>
                <w:vertAlign w:val="superscript"/>
              </w:rPr>
              <w:t>0</w:t>
            </w:r>
          </w:p>
        </w:tc>
        <w:tc>
          <w:tcPr>
            <w:tcW w:w="1303" w:type="dxa"/>
          </w:tcPr>
          <w:p w:rsidR="00B54C2D" w:rsidRPr="00B54C2D" w:rsidRDefault="00DB6E41" w:rsidP="00637E12">
            <w:pPr>
              <w:jc w:val="both"/>
              <w:rPr>
                <w:rFonts w:ascii="Arial" w:hAnsi="Arial" w:cs="Arial"/>
              </w:rPr>
            </w:pPr>
            <m:oMathPara>
              <m:oMath>
                <m:nary>
                  <m:naryPr>
                    <m:chr m:val="∑"/>
                    <m:limLoc m:val="undOvr"/>
                    <m:ctrlPr>
                      <w:rPr>
                        <w:rFonts w:ascii="Cambria Math" w:hAnsi="Cambria Math" w:cs="Arial"/>
                      </w:rPr>
                    </m:ctrlPr>
                  </m:naryPr>
                  <m:sub>
                    <m:r>
                      <m:rPr>
                        <m:sty m:val="p"/>
                      </m:rPr>
                      <w:rPr>
                        <w:rFonts w:ascii="Cambria Math" w:hAnsi="Cambria Math" w:cs="Arial"/>
                        <w:lang w:val="en-US"/>
                      </w:rPr>
                      <m:t>z=1</m:t>
                    </m:r>
                  </m:sub>
                  <m:sup>
                    <m:r>
                      <m:rPr>
                        <m:sty m:val="p"/>
                      </m:rPr>
                      <w:rPr>
                        <w:rFonts w:ascii="Cambria Math" w:hAnsi="Cambria Math" w:cs="Arial"/>
                      </w:rPr>
                      <m:t>6</m:t>
                    </m:r>
                  </m:sup>
                  <m:e>
                    <m:r>
                      <m:rPr>
                        <m:sty m:val="p"/>
                      </m:rPr>
                      <w:rPr>
                        <w:rFonts w:ascii="Cambria Math" w:hAnsi="Cambria Math" w:cs="Arial"/>
                      </w:rPr>
                      <m:t>T</m:t>
                    </m:r>
                  </m:e>
                </m:nary>
              </m:oMath>
            </m:oMathPara>
          </w:p>
        </w:tc>
      </w:tr>
      <w:tr w:rsidR="00B54C2D" w:rsidRPr="00B54C2D" w:rsidTr="00CE48DA">
        <w:tc>
          <w:tcPr>
            <w:tcW w:w="1302" w:type="dxa"/>
          </w:tcPr>
          <w:p w:rsidR="00B54C2D" w:rsidRPr="00B54C2D" w:rsidRDefault="00B54C2D" w:rsidP="00637E12">
            <w:pPr>
              <w:jc w:val="both"/>
              <w:rPr>
                <w:rFonts w:ascii="Arial" w:hAnsi="Arial" w:cs="Arial"/>
              </w:rPr>
            </w:pPr>
            <w:r w:rsidRPr="00B54C2D">
              <w:rPr>
                <w:rFonts w:ascii="Arial" w:hAnsi="Arial" w:cs="Arial"/>
              </w:rPr>
              <w:t>15</w:t>
            </w:r>
          </w:p>
        </w:tc>
        <w:tc>
          <w:tcPr>
            <w:tcW w:w="1302" w:type="dxa"/>
          </w:tcPr>
          <w:p w:rsidR="00B54C2D" w:rsidRPr="00B54C2D" w:rsidRDefault="00B54C2D" w:rsidP="00637E12">
            <w:pPr>
              <w:jc w:val="both"/>
              <w:rPr>
                <w:rFonts w:ascii="Arial" w:hAnsi="Arial" w:cs="Arial"/>
                <w:vertAlign w:val="superscript"/>
              </w:rPr>
            </w:pPr>
            <w:proofErr w:type="spellStart"/>
            <w:r w:rsidRPr="00B54C2D">
              <w:rPr>
                <w:rFonts w:ascii="Arial" w:hAnsi="Arial" w:cs="Arial"/>
              </w:rPr>
              <w:t>Т</w:t>
            </w:r>
            <w:r w:rsidRPr="00B54C2D">
              <w:rPr>
                <w:rFonts w:ascii="Arial" w:hAnsi="Arial" w:cs="Arial"/>
                <w:vertAlign w:val="subscript"/>
              </w:rPr>
              <w:t>φ</w:t>
            </w:r>
            <w:proofErr w:type="spellEnd"/>
            <w:r w:rsidRPr="00B54C2D">
              <w:rPr>
                <w:rFonts w:ascii="Arial" w:hAnsi="Arial" w:cs="Arial"/>
              </w:rPr>
              <w:t xml:space="preserve"> = 15</w:t>
            </w:r>
            <w:r w:rsidRPr="00B54C2D">
              <w:rPr>
                <w:rFonts w:ascii="Arial" w:hAnsi="Arial" w:cs="Arial"/>
                <w:vertAlign w:val="superscript"/>
              </w:rPr>
              <w:t>0</w:t>
            </w:r>
          </w:p>
        </w:tc>
        <w:tc>
          <w:tcPr>
            <w:tcW w:w="1302" w:type="dxa"/>
          </w:tcPr>
          <w:p w:rsidR="00B54C2D" w:rsidRPr="00B54C2D" w:rsidRDefault="00B54C2D" w:rsidP="00637E12">
            <w:pPr>
              <w:jc w:val="both"/>
              <w:rPr>
                <w:rFonts w:ascii="Arial" w:hAnsi="Arial" w:cs="Arial"/>
              </w:rPr>
            </w:pPr>
          </w:p>
        </w:tc>
        <w:tc>
          <w:tcPr>
            <w:tcW w:w="1303" w:type="dxa"/>
          </w:tcPr>
          <w:p w:rsidR="00B54C2D" w:rsidRPr="00B54C2D" w:rsidRDefault="00B54C2D" w:rsidP="00637E12">
            <w:pPr>
              <w:jc w:val="both"/>
              <w:rPr>
                <w:rFonts w:ascii="Arial" w:hAnsi="Arial" w:cs="Arial"/>
              </w:rPr>
            </w:pPr>
          </w:p>
        </w:tc>
        <w:tc>
          <w:tcPr>
            <w:tcW w:w="1303" w:type="dxa"/>
          </w:tcPr>
          <w:p w:rsidR="00B54C2D" w:rsidRPr="00B54C2D" w:rsidRDefault="00B54C2D" w:rsidP="00637E12">
            <w:pPr>
              <w:jc w:val="both"/>
              <w:rPr>
                <w:rFonts w:ascii="Arial" w:hAnsi="Arial" w:cs="Arial"/>
              </w:rPr>
            </w:pPr>
          </w:p>
        </w:tc>
        <w:tc>
          <w:tcPr>
            <w:tcW w:w="1303" w:type="dxa"/>
          </w:tcPr>
          <w:p w:rsidR="00B54C2D" w:rsidRPr="00B54C2D" w:rsidRDefault="00B54C2D" w:rsidP="00637E12">
            <w:pPr>
              <w:jc w:val="both"/>
              <w:rPr>
                <w:rFonts w:ascii="Arial" w:hAnsi="Arial" w:cs="Arial"/>
              </w:rPr>
            </w:pPr>
          </w:p>
        </w:tc>
        <w:tc>
          <w:tcPr>
            <w:tcW w:w="1303" w:type="dxa"/>
          </w:tcPr>
          <w:p w:rsidR="00B54C2D" w:rsidRPr="00B54C2D" w:rsidRDefault="00B54C2D" w:rsidP="00637E12">
            <w:pPr>
              <w:jc w:val="both"/>
              <w:rPr>
                <w:rFonts w:ascii="Arial" w:hAnsi="Arial" w:cs="Arial"/>
              </w:rPr>
            </w:pPr>
          </w:p>
        </w:tc>
        <w:tc>
          <w:tcPr>
            <w:tcW w:w="1303" w:type="dxa"/>
          </w:tcPr>
          <w:p w:rsidR="00B54C2D" w:rsidRPr="00B54C2D" w:rsidRDefault="00B54C2D" w:rsidP="00637E12">
            <w:pPr>
              <w:jc w:val="both"/>
              <w:rPr>
                <w:rFonts w:ascii="Arial" w:hAnsi="Arial" w:cs="Arial"/>
              </w:rPr>
            </w:pPr>
          </w:p>
        </w:tc>
      </w:tr>
      <w:tr w:rsidR="00B54C2D" w:rsidRPr="00B54C2D" w:rsidTr="00CE48DA">
        <w:tc>
          <w:tcPr>
            <w:tcW w:w="1302" w:type="dxa"/>
          </w:tcPr>
          <w:p w:rsidR="00B54C2D" w:rsidRPr="00B54C2D" w:rsidRDefault="00B54C2D" w:rsidP="00637E12">
            <w:pPr>
              <w:jc w:val="both"/>
              <w:rPr>
                <w:rFonts w:ascii="Arial" w:hAnsi="Arial" w:cs="Arial"/>
              </w:rPr>
            </w:pPr>
            <w:r w:rsidRPr="00B54C2D">
              <w:rPr>
                <w:rFonts w:ascii="Arial" w:hAnsi="Arial" w:cs="Arial"/>
              </w:rPr>
              <w:t>30</w:t>
            </w:r>
          </w:p>
        </w:tc>
        <w:tc>
          <w:tcPr>
            <w:tcW w:w="1302" w:type="dxa"/>
          </w:tcPr>
          <w:p w:rsidR="00B54C2D" w:rsidRPr="00B54C2D" w:rsidRDefault="00B54C2D" w:rsidP="00637E12">
            <w:pPr>
              <w:jc w:val="both"/>
              <w:rPr>
                <w:rFonts w:ascii="Arial" w:hAnsi="Arial" w:cs="Arial"/>
                <w:vertAlign w:val="superscript"/>
              </w:rPr>
            </w:pPr>
            <w:proofErr w:type="spellStart"/>
            <w:r w:rsidRPr="00B54C2D">
              <w:rPr>
                <w:rFonts w:ascii="Arial" w:hAnsi="Arial" w:cs="Arial"/>
              </w:rPr>
              <w:t>Т</w:t>
            </w:r>
            <w:r w:rsidRPr="00B54C2D">
              <w:rPr>
                <w:rFonts w:ascii="Arial" w:hAnsi="Arial" w:cs="Arial"/>
                <w:vertAlign w:val="subscript"/>
              </w:rPr>
              <w:t>φ</w:t>
            </w:r>
            <w:proofErr w:type="spellEnd"/>
            <w:r w:rsidRPr="00B54C2D">
              <w:rPr>
                <w:rFonts w:ascii="Arial" w:hAnsi="Arial" w:cs="Arial"/>
              </w:rPr>
              <w:t xml:space="preserve"> = 30</w:t>
            </w:r>
            <w:r w:rsidRPr="00B54C2D">
              <w:rPr>
                <w:rFonts w:ascii="Arial" w:hAnsi="Arial" w:cs="Arial"/>
                <w:vertAlign w:val="superscript"/>
              </w:rPr>
              <w:t>0</w:t>
            </w:r>
          </w:p>
        </w:tc>
        <w:tc>
          <w:tcPr>
            <w:tcW w:w="1302" w:type="dxa"/>
          </w:tcPr>
          <w:p w:rsidR="00B54C2D" w:rsidRPr="00B54C2D" w:rsidRDefault="00B54C2D" w:rsidP="00637E12">
            <w:pPr>
              <w:jc w:val="both"/>
              <w:rPr>
                <w:rFonts w:ascii="Arial" w:hAnsi="Arial" w:cs="Arial"/>
              </w:rPr>
            </w:pPr>
          </w:p>
        </w:tc>
        <w:tc>
          <w:tcPr>
            <w:tcW w:w="1303" w:type="dxa"/>
          </w:tcPr>
          <w:p w:rsidR="00B54C2D" w:rsidRPr="00B54C2D" w:rsidRDefault="00B54C2D" w:rsidP="00637E12">
            <w:pPr>
              <w:jc w:val="both"/>
              <w:rPr>
                <w:rFonts w:ascii="Arial" w:hAnsi="Arial" w:cs="Arial"/>
              </w:rPr>
            </w:pPr>
          </w:p>
        </w:tc>
        <w:tc>
          <w:tcPr>
            <w:tcW w:w="1303" w:type="dxa"/>
          </w:tcPr>
          <w:p w:rsidR="00B54C2D" w:rsidRPr="00B54C2D" w:rsidRDefault="00B54C2D" w:rsidP="00637E12">
            <w:pPr>
              <w:jc w:val="both"/>
              <w:rPr>
                <w:rFonts w:ascii="Arial" w:hAnsi="Arial" w:cs="Arial"/>
              </w:rPr>
            </w:pPr>
          </w:p>
        </w:tc>
        <w:tc>
          <w:tcPr>
            <w:tcW w:w="1303" w:type="dxa"/>
          </w:tcPr>
          <w:p w:rsidR="00B54C2D" w:rsidRPr="00B54C2D" w:rsidRDefault="00B54C2D" w:rsidP="00637E12">
            <w:pPr>
              <w:jc w:val="both"/>
              <w:rPr>
                <w:rFonts w:ascii="Arial" w:hAnsi="Arial" w:cs="Arial"/>
              </w:rPr>
            </w:pPr>
          </w:p>
        </w:tc>
        <w:tc>
          <w:tcPr>
            <w:tcW w:w="1303" w:type="dxa"/>
          </w:tcPr>
          <w:p w:rsidR="00B54C2D" w:rsidRPr="00B54C2D" w:rsidRDefault="00B54C2D" w:rsidP="00637E12">
            <w:pPr>
              <w:jc w:val="both"/>
              <w:rPr>
                <w:rFonts w:ascii="Arial" w:hAnsi="Arial" w:cs="Arial"/>
              </w:rPr>
            </w:pPr>
          </w:p>
        </w:tc>
        <w:tc>
          <w:tcPr>
            <w:tcW w:w="1303" w:type="dxa"/>
          </w:tcPr>
          <w:p w:rsidR="00B54C2D" w:rsidRPr="00B54C2D" w:rsidRDefault="00B54C2D" w:rsidP="00637E12">
            <w:pPr>
              <w:jc w:val="both"/>
              <w:rPr>
                <w:rFonts w:ascii="Arial" w:hAnsi="Arial" w:cs="Arial"/>
              </w:rPr>
            </w:pPr>
          </w:p>
        </w:tc>
      </w:tr>
      <w:tr w:rsidR="00B54C2D" w:rsidRPr="00B54C2D" w:rsidTr="00CE48DA">
        <w:tc>
          <w:tcPr>
            <w:tcW w:w="1302" w:type="dxa"/>
          </w:tcPr>
          <w:p w:rsidR="00B54C2D" w:rsidRPr="00B54C2D" w:rsidRDefault="00B54C2D" w:rsidP="00637E12">
            <w:pPr>
              <w:jc w:val="both"/>
              <w:rPr>
                <w:rFonts w:ascii="Arial" w:hAnsi="Arial" w:cs="Arial"/>
              </w:rPr>
            </w:pPr>
          </w:p>
        </w:tc>
        <w:tc>
          <w:tcPr>
            <w:tcW w:w="1302" w:type="dxa"/>
          </w:tcPr>
          <w:p w:rsidR="00B54C2D" w:rsidRPr="00B54C2D" w:rsidRDefault="00B54C2D" w:rsidP="00637E12">
            <w:pPr>
              <w:jc w:val="both"/>
              <w:rPr>
                <w:rFonts w:ascii="Arial" w:hAnsi="Arial" w:cs="Arial"/>
              </w:rPr>
            </w:pPr>
          </w:p>
        </w:tc>
        <w:tc>
          <w:tcPr>
            <w:tcW w:w="1302" w:type="dxa"/>
          </w:tcPr>
          <w:p w:rsidR="00B54C2D" w:rsidRPr="00B54C2D" w:rsidRDefault="00B54C2D" w:rsidP="00637E12">
            <w:pPr>
              <w:jc w:val="both"/>
              <w:rPr>
                <w:rFonts w:ascii="Arial" w:hAnsi="Arial" w:cs="Arial"/>
              </w:rPr>
            </w:pPr>
          </w:p>
        </w:tc>
        <w:tc>
          <w:tcPr>
            <w:tcW w:w="1303" w:type="dxa"/>
          </w:tcPr>
          <w:p w:rsidR="00B54C2D" w:rsidRPr="00B54C2D" w:rsidRDefault="00B54C2D" w:rsidP="00637E12">
            <w:pPr>
              <w:jc w:val="both"/>
              <w:rPr>
                <w:rFonts w:ascii="Arial" w:hAnsi="Arial" w:cs="Arial"/>
              </w:rPr>
            </w:pPr>
          </w:p>
        </w:tc>
        <w:tc>
          <w:tcPr>
            <w:tcW w:w="1303" w:type="dxa"/>
          </w:tcPr>
          <w:p w:rsidR="00B54C2D" w:rsidRPr="00B54C2D" w:rsidRDefault="00B54C2D" w:rsidP="00637E12">
            <w:pPr>
              <w:jc w:val="both"/>
              <w:rPr>
                <w:rFonts w:ascii="Arial" w:hAnsi="Arial" w:cs="Arial"/>
              </w:rPr>
            </w:pPr>
          </w:p>
        </w:tc>
        <w:tc>
          <w:tcPr>
            <w:tcW w:w="1303" w:type="dxa"/>
          </w:tcPr>
          <w:p w:rsidR="00B54C2D" w:rsidRPr="00B54C2D" w:rsidRDefault="00B54C2D" w:rsidP="00637E12">
            <w:pPr>
              <w:jc w:val="both"/>
              <w:rPr>
                <w:rFonts w:ascii="Arial" w:hAnsi="Arial" w:cs="Arial"/>
              </w:rPr>
            </w:pPr>
          </w:p>
        </w:tc>
        <w:tc>
          <w:tcPr>
            <w:tcW w:w="1303" w:type="dxa"/>
          </w:tcPr>
          <w:p w:rsidR="00B54C2D" w:rsidRPr="00B54C2D" w:rsidRDefault="00B54C2D" w:rsidP="00637E12">
            <w:pPr>
              <w:jc w:val="both"/>
              <w:rPr>
                <w:rFonts w:ascii="Arial" w:hAnsi="Arial" w:cs="Arial"/>
              </w:rPr>
            </w:pPr>
          </w:p>
        </w:tc>
        <w:tc>
          <w:tcPr>
            <w:tcW w:w="1303" w:type="dxa"/>
          </w:tcPr>
          <w:p w:rsidR="00B54C2D" w:rsidRPr="00B54C2D" w:rsidRDefault="00B54C2D" w:rsidP="00637E12">
            <w:pPr>
              <w:jc w:val="both"/>
              <w:rPr>
                <w:rFonts w:ascii="Arial" w:hAnsi="Arial" w:cs="Arial"/>
              </w:rPr>
            </w:pPr>
          </w:p>
        </w:tc>
      </w:tr>
      <w:tr w:rsidR="00B54C2D" w:rsidRPr="00B54C2D" w:rsidTr="00CE48DA">
        <w:tc>
          <w:tcPr>
            <w:tcW w:w="1302" w:type="dxa"/>
          </w:tcPr>
          <w:p w:rsidR="00B54C2D" w:rsidRPr="00B54C2D" w:rsidRDefault="00B54C2D" w:rsidP="00637E12">
            <w:pPr>
              <w:jc w:val="both"/>
              <w:rPr>
                <w:rFonts w:ascii="Arial" w:hAnsi="Arial" w:cs="Arial"/>
              </w:rPr>
            </w:pPr>
          </w:p>
        </w:tc>
        <w:tc>
          <w:tcPr>
            <w:tcW w:w="1302" w:type="dxa"/>
          </w:tcPr>
          <w:p w:rsidR="00B54C2D" w:rsidRPr="00B54C2D" w:rsidRDefault="00B54C2D" w:rsidP="00637E12">
            <w:pPr>
              <w:jc w:val="both"/>
              <w:rPr>
                <w:rFonts w:ascii="Arial" w:hAnsi="Arial" w:cs="Arial"/>
              </w:rPr>
            </w:pPr>
          </w:p>
        </w:tc>
        <w:tc>
          <w:tcPr>
            <w:tcW w:w="1302" w:type="dxa"/>
          </w:tcPr>
          <w:p w:rsidR="00B54C2D" w:rsidRPr="00B54C2D" w:rsidRDefault="00B54C2D" w:rsidP="00637E12">
            <w:pPr>
              <w:jc w:val="both"/>
              <w:rPr>
                <w:rFonts w:ascii="Arial" w:hAnsi="Arial" w:cs="Arial"/>
              </w:rPr>
            </w:pPr>
          </w:p>
        </w:tc>
        <w:tc>
          <w:tcPr>
            <w:tcW w:w="1303" w:type="dxa"/>
          </w:tcPr>
          <w:p w:rsidR="00B54C2D" w:rsidRPr="00B54C2D" w:rsidRDefault="00B54C2D" w:rsidP="00637E12">
            <w:pPr>
              <w:jc w:val="both"/>
              <w:rPr>
                <w:rFonts w:ascii="Arial" w:hAnsi="Arial" w:cs="Arial"/>
              </w:rPr>
            </w:pPr>
          </w:p>
        </w:tc>
        <w:tc>
          <w:tcPr>
            <w:tcW w:w="1303" w:type="dxa"/>
          </w:tcPr>
          <w:p w:rsidR="00B54C2D" w:rsidRPr="00B54C2D" w:rsidRDefault="00B54C2D" w:rsidP="00637E12">
            <w:pPr>
              <w:jc w:val="both"/>
              <w:rPr>
                <w:rFonts w:ascii="Arial" w:hAnsi="Arial" w:cs="Arial"/>
              </w:rPr>
            </w:pPr>
          </w:p>
        </w:tc>
        <w:tc>
          <w:tcPr>
            <w:tcW w:w="1303" w:type="dxa"/>
          </w:tcPr>
          <w:p w:rsidR="00B54C2D" w:rsidRPr="00B54C2D" w:rsidRDefault="00B54C2D" w:rsidP="00637E12">
            <w:pPr>
              <w:jc w:val="both"/>
              <w:rPr>
                <w:rFonts w:ascii="Arial" w:hAnsi="Arial" w:cs="Arial"/>
              </w:rPr>
            </w:pPr>
          </w:p>
        </w:tc>
        <w:tc>
          <w:tcPr>
            <w:tcW w:w="1303" w:type="dxa"/>
          </w:tcPr>
          <w:p w:rsidR="00B54C2D" w:rsidRPr="00B54C2D" w:rsidRDefault="00B54C2D" w:rsidP="00637E12">
            <w:pPr>
              <w:jc w:val="both"/>
              <w:rPr>
                <w:rFonts w:ascii="Arial" w:hAnsi="Arial" w:cs="Arial"/>
              </w:rPr>
            </w:pPr>
          </w:p>
        </w:tc>
        <w:tc>
          <w:tcPr>
            <w:tcW w:w="1303" w:type="dxa"/>
          </w:tcPr>
          <w:p w:rsidR="00B54C2D" w:rsidRPr="00B54C2D" w:rsidRDefault="00B54C2D" w:rsidP="00637E12">
            <w:pPr>
              <w:jc w:val="both"/>
              <w:rPr>
                <w:rFonts w:ascii="Arial" w:hAnsi="Arial" w:cs="Arial"/>
              </w:rPr>
            </w:pPr>
          </w:p>
        </w:tc>
      </w:tr>
      <w:tr w:rsidR="00B54C2D" w:rsidRPr="00B54C2D" w:rsidTr="00CE48DA">
        <w:tc>
          <w:tcPr>
            <w:tcW w:w="1302" w:type="dxa"/>
          </w:tcPr>
          <w:p w:rsidR="00B54C2D" w:rsidRPr="00B54C2D" w:rsidRDefault="00B54C2D" w:rsidP="00637E12">
            <w:pPr>
              <w:jc w:val="both"/>
              <w:rPr>
                <w:rFonts w:ascii="Arial" w:hAnsi="Arial" w:cs="Arial"/>
              </w:rPr>
            </w:pPr>
            <w:r w:rsidRPr="00B54C2D">
              <w:rPr>
                <w:rFonts w:ascii="Arial" w:hAnsi="Arial" w:cs="Arial"/>
              </w:rPr>
              <w:t>105</w:t>
            </w:r>
          </w:p>
        </w:tc>
        <w:tc>
          <w:tcPr>
            <w:tcW w:w="1302" w:type="dxa"/>
          </w:tcPr>
          <w:p w:rsidR="00B54C2D" w:rsidRPr="00B54C2D" w:rsidRDefault="00B54C2D" w:rsidP="00637E12">
            <w:pPr>
              <w:jc w:val="both"/>
              <w:rPr>
                <w:rFonts w:ascii="Arial" w:hAnsi="Arial" w:cs="Arial"/>
                <w:vertAlign w:val="superscript"/>
              </w:rPr>
            </w:pPr>
            <w:proofErr w:type="spellStart"/>
            <w:r w:rsidRPr="00B54C2D">
              <w:rPr>
                <w:rFonts w:ascii="Arial" w:hAnsi="Arial" w:cs="Arial"/>
              </w:rPr>
              <w:t>Т</w:t>
            </w:r>
            <w:r w:rsidRPr="00B54C2D">
              <w:rPr>
                <w:rFonts w:ascii="Arial" w:hAnsi="Arial" w:cs="Arial"/>
                <w:vertAlign w:val="subscript"/>
              </w:rPr>
              <w:t>φ</w:t>
            </w:r>
            <w:proofErr w:type="spellEnd"/>
            <w:r w:rsidRPr="00B54C2D">
              <w:rPr>
                <w:rFonts w:ascii="Arial" w:hAnsi="Arial" w:cs="Arial"/>
              </w:rPr>
              <w:t xml:space="preserve"> = 105</w:t>
            </w:r>
            <w:r w:rsidRPr="00B54C2D">
              <w:rPr>
                <w:rFonts w:ascii="Arial" w:hAnsi="Arial" w:cs="Arial"/>
                <w:vertAlign w:val="superscript"/>
              </w:rPr>
              <w:t>0</w:t>
            </w:r>
          </w:p>
        </w:tc>
        <w:tc>
          <w:tcPr>
            <w:tcW w:w="1302" w:type="dxa"/>
          </w:tcPr>
          <w:p w:rsidR="00B54C2D" w:rsidRPr="00B54C2D" w:rsidRDefault="00B54C2D" w:rsidP="00637E12">
            <w:pPr>
              <w:jc w:val="both"/>
              <w:rPr>
                <w:rFonts w:ascii="Arial" w:hAnsi="Arial" w:cs="Arial"/>
              </w:rPr>
            </w:pPr>
          </w:p>
        </w:tc>
        <w:tc>
          <w:tcPr>
            <w:tcW w:w="1303" w:type="dxa"/>
          </w:tcPr>
          <w:p w:rsidR="00B54C2D" w:rsidRPr="00B54C2D" w:rsidRDefault="00B54C2D" w:rsidP="00637E12">
            <w:pPr>
              <w:jc w:val="both"/>
              <w:rPr>
                <w:rFonts w:ascii="Arial" w:hAnsi="Arial" w:cs="Arial"/>
              </w:rPr>
            </w:pPr>
          </w:p>
        </w:tc>
        <w:tc>
          <w:tcPr>
            <w:tcW w:w="1303" w:type="dxa"/>
          </w:tcPr>
          <w:p w:rsidR="00B54C2D" w:rsidRPr="00B54C2D" w:rsidRDefault="00B54C2D" w:rsidP="00637E12">
            <w:pPr>
              <w:jc w:val="both"/>
              <w:rPr>
                <w:rFonts w:ascii="Arial" w:hAnsi="Arial" w:cs="Arial"/>
              </w:rPr>
            </w:pPr>
          </w:p>
        </w:tc>
        <w:tc>
          <w:tcPr>
            <w:tcW w:w="1303" w:type="dxa"/>
          </w:tcPr>
          <w:p w:rsidR="00B54C2D" w:rsidRPr="00B54C2D" w:rsidRDefault="00B54C2D" w:rsidP="00637E12">
            <w:pPr>
              <w:jc w:val="both"/>
              <w:rPr>
                <w:rFonts w:ascii="Arial" w:hAnsi="Arial" w:cs="Arial"/>
              </w:rPr>
            </w:pPr>
          </w:p>
        </w:tc>
        <w:tc>
          <w:tcPr>
            <w:tcW w:w="1303" w:type="dxa"/>
          </w:tcPr>
          <w:p w:rsidR="00B54C2D" w:rsidRPr="00B54C2D" w:rsidRDefault="00B54C2D" w:rsidP="00637E12">
            <w:pPr>
              <w:jc w:val="both"/>
              <w:rPr>
                <w:rFonts w:ascii="Arial" w:hAnsi="Arial" w:cs="Arial"/>
              </w:rPr>
            </w:pPr>
          </w:p>
        </w:tc>
        <w:tc>
          <w:tcPr>
            <w:tcW w:w="1303" w:type="dxa"/>
          </w:tcPr>
          <w:p w:rsidR="00B54C2D" w:rsidRPr="00B54C2D" w:rsidRDefault="00B54C2D" w:rsidP="00637E12">
            <w:pPr>
              <w:jc w:val="both"/>
              <w:rPr>
                <w:rFonts w:ascii="Arial" w:hAnsi="Arial" w:cs="Arial"/>
              </w:rPr>
            </w:pPr>
          </w:p>
        </w:tc>
      </w:tr>
      <w:tr w:rsidR="00B54C2D" w:rsidRPr="00B54C2D" w:rsidTr="00CE48DA">
        <w:tc>
          <w:tcPr>
            <w:tcW w:w="1302" w:type="dxa"/>
          </w:tcPr>
          <w:p w:rsidR="00B54C2D" w:rsidRPr="00B54C2D" w:rsidRDefault="00B54C2D" w:rsidP="00637E12">
            <w:pPr>
              <w:jc w:val="both"/>
              <w:rPr>
                <w:rFonts w:ascii="Arial" w:hAnsi="Arial" w:cs="Arial"/>
              </w:rPr>
            </w:pPr>
            <w:r w:rsidRPr="00B54C2D">
              <w:rPr>
                <w:rFonts w:ascii="Arial" w:hAnsi="Arial" w:cs="Arial"/>
              </w:rPr>
              <w:t>120</w:t>
            </w:r>
          </w:p>
        </w:tc>
        <w:tc>
          <w:tcPr>
            <w:tcW w:w="1302" w:type="dxa"/>
          </w:tcPr>
          <w:p w:rsidR="00B54C2D" w:rsidRPr="00B54C2D" w:rsidRDefault="00B54C2D" w:rsidP="00637E12">
            <w:pPr>
              <w:jc w:val="both"/>
              <w:rPr>
                <w:rFonts w:ascii="Arial" w:hAnsi="Arial" w:cs="Arial"/>
                <w:vertAlign w:val="superscript"/>
              </w:rPr>
            </w:pPr>
            <w:proofErr w:type="spellStart"/>
            <w:r w:rsidRPr="00B54C2D">
              <w:rPr>
                <w:rFonts w:ascii="Arial" w:hAnsi="Arial" w:cs="Arial"/>
              </w:rPr>
              <w:t>Т</w:t>
            </w:r>
            <w:r w:rsidRPr="00B54C2D">
              <w:rPr>
                <w:rFonts w:ascii="Arial" w:hAnsi="Arial" w:cs="Arial"/>
                <w:vertAlign w:val="subscript"/>
              </w:rPr>
              <w:t>φ</w:t>
            </w:r>
            <w:proofErr w:type="spellEnd"/>
            <w:r w:rsidRPr="00B54C2D">
              <w:rPr>
                <w:rFonts w:ascii="Arial" w:hAnsi="Arial" w:cs="Arial"/>
              </w:rPr>
              <w:t xml:space="preserve"> = 120</w:t>
            </w:r>
            <w:r w:rsidRPr="00B54C2D">
              <w:rPr>
                <w:rFonts w:ascii="Arial" w:hAnsi="Arial" w:cs="Arial"/>
                <w:vertAlign w:val="superscript"/>
              </w:rPr>
              <w:t>0</w:t>
            </w:r>
          </w:p>
        </w:tc>
        <w:tc>
          <w:tcPr>
            <w:tcW w:w="1302" w:type="dxa"/>
          </w:tcPr>
          <w:p w:rsidR="00B54C2D" w:rsidRPr="00B54C2D" w:rsidRDefault="00B54C2D" w:rsidP="00637E12">
            <w:pPr>
              <w:jc w:val="both"/>
              <w:rPr>
                <w:rFonts w:ascii="Arial" w:hAnsi="Arial" w:cs="Arial"/>
              </w:rPr>
            </w:pPr>
            <w:proofErr w:type="spellStart"/>
            <w:r w:rsidRPr="00B54C2D">
              <w:rPr>
                <w:rFonts w:ascii="Arial" w:hAnsi="Arial" w:cs="Arial"/>
              </w:rPr>
              <w:t>Т</w:t>
            </w:r>
            <w:r w:rsidRPr="00B54C2D">
              <w:rPr>
                <w:rFonts w:ascii="Arial" w:hAnsi="Arial" w:cs="Arial"/>
                <w:vertAlign w:val="subscript"/>
              </w:rPr>
              <w:t>φ</w:t>
            </w:r>
            <w:proofErr w:type="spellEnd"/>
            <w:r w:rsidRPr="00B54C2D">
              <w:rPr>
                <w:rFonts w:ascii="Arial" w:hAnsi="Arial" w:cs="Arial"/>
              </w:rPr>
              <w:t xml:space="preserve"> = 240</w:t>
            </w:r>
            <w:r w:rsidRPr="00B54C2D">
              <w:rPr>
                <w:rFonts w:ascii="Arial" w:hAnsi="Arial" w:cs="Arial"/>
                <w:vertAlign w:val="superscript"/>
              </w:rPr>
              <w:t>0</w:t>
            </w:r>
          </w:p>
        </w:tc>
        <w:tc>
          <w:tcPr>
            <w:tcW w:w="1303" w:type="dxa"/>
          </w:tcPr>
          <w:p w:rsidR="00B54C2D" w:rsidRPr="00B54C2D" w:rsidRDefault="00B54C2D" w:rsidP="00637E12">
            <w:pPr>
              <w:jc w:val="both"/>
              <w:rPr>
                <w:rFonts w:ascii="Arial" w:hAnsi="Arial" w:cs="Arial"/>
              </w:rPr>
            </w:pPr>
            <w:proofErr w:type="spellStart"/>
            <w:r w:rsidRPr="00B54C2D">
              <w:rPr>
                <w:rFonts w:ascii="Arial" w:hAnsi="Arial" w:cs="Arial"/>
              </w:rPr>
              <w:t>Т</w:t>
            </w:r>
            <w:r w:rsidRPr="00B54C2D">
              <w:rPr>
                <w:rFonts w:ascii="Arial" w:hAnsi="Arial" w:cs="Arial"/>
                <w:vertAlign w:val="subscript"/>
              </w:rPr>
              <w:t>φ</w:t>
            </w:r>
            <w:proofErr w:type="spellEnd"/>
            <w:r w:rsidRPr="00B54C2D">
              <w:rPr>
                <w:rFonts w:ascii="Arial" w:hAnsi="Arial" w:cs="Arial"/>
              </w:rPr>
              <w:t xml:space="preserve"> = 360</w:t>
            </w:r>
            <w:r w:rsidRPr="00B54C2D">
              <w:rPr>
                <w:rFonts w:ascii="Arial" w:hAnsi="Arial" w:cs="Arial"/>
                <w:vertAlign w:val="superscript"/>
              </w:rPr>
              <w:t>0</w:t>
            </w:r>
          </w:p>
        </w:tc>
        <w:tc>
          <w:tcPr>
            <w:tcW w:w="1303" w:type="dxa"/>
          </w:tcPr>
          <w:p w:rsidR="00B54C2D" w:rsidRPr="00B54C2D" w:rsidRDefault="00B54C2D" w:rsidP="00637E12">
            <w:pPr>
              <w:jc w:val="both"/>
              <w:rPr>
                <w:rFonts w:ascii="Arial" w:hAnsi="Arial" w:cs="Arial"/>
              </w:rPr>
            </w:pPr>
            <w:proofErr w:type="spellStart"/>
            <w:r w:rsidRPr="00B54C2D">
              <w:rPr>
                <w:rFonts w:ascii="Arial" w:hAnsi="Arial" w:cs="Arial"/>
              </w:rPr>
              <w:t>Т</w:t>
            </w:r>
            <w:r w:rsidRPr="00B54C2D">
              <w:rPr>
                <w:rFonts w:ascii="Arial" w:hAnsi="Arial" w:cs="Arial"/>
                <w:vertAlign w:val="subscript"/>
              </w:rPr>
              <w:t>φ</w:t>
            </w:r>
            <w:proofErr w:type="spellEnd"/>
            <w:r w:rsidRPr="00B54C2D">
              <w:rPr>
                <w:rFonts w:ascii="Arial" w:hAnsi="Arial" w:cs="Arial"/>
              </w:rPr>
              <w:t xml:space="preserve"> = 480</w:t>
            </w:r>
            <w:r w:rsidRPr="00B54C2D">
              <w:rPr>
                <w:rFonts w:ascii="Arial" w:hAnsi="Arial" w:cs="Arial"/>
                <w:vertAlign w:val="superscript"/>
              </w:rPr>
              <w:t>0</w:t>
            </w:r>
          </w:p>
        </w:tc>
        <w:tc>
          <w:tcPr>
            <w:tcW w:w="1303" w:type="dxa"/>
          </w:tcPr>
          <w:p w:rsidR="00B54C2D" w:rsidRPr="00B54C2D" w:rsidRDefault="00B54C2D" w:rsidP="00637E12">
            <w:pPr>
              <w:jc w:val="both"/>
              <w:rPr>
                <w:rFonts w:ascii="Arial" w:hAnsi="Arial" w:cs="Arial"/>
              </w:rPr>
            </w:pPr>
            <w:proofErr w:type="spellStart"/>
            <w:r w:rsidRPr="00B54C2D">
              <w:rPr>
                <w:rFonts w:ascii="Arial" w:hAnsi="Arial" w:cs="Arial"/>
              </w:rPr>
              <w:t>Т</w:t>
            </w:r>
            <w:r w:rsidRPr="00B54C2D">
              <w:rPr>
                <w:rFonts w:ascii="Arial" w:hAnsi="Arial" w:cs="Arial"/>
                <w:vertAlign w:val="subscript"/>
              </w:rPr>
              <w:t>φ</w:t>
            </w:r>
            <w:proofErr w:type="spellEnd"/>
            <w:r w:rsidRPr="00B54C2D">
              <w:rPr>
                <w:rFonts w:ascii="Arial" w:hAnsi="Arial" w:cs="Arial"/>
              </w:rPr>
              <w:t xml:space="preserve"> = 600</w:t>
            </w:r>
            <w:r w:rsidRPr="00B54C2D">
              <w:rPr>
                <w:rFonts w:ascii="Arial" w:hAnsi="Arial" w:cs="Arial"/>
                <w:vertAlign w:val="superscript"/>
              </w:rPr>
              <w:t>0</w:t>
            </w:r>
          </w:p>
        </w:tc>
        <w:tc>
          <w:tcPr>
            <w:tcW w:w="1303" w:type="dxa"/>
          </w:tcPr>
          <w:p w:rsidR="00B54C2D" w:rsidRPr="00B54C2D" w:rsidRDefault="00B54C2D" w:rsidP="00637E12">
            <w:pPr>
              <w:jc w:val="both"/>
              <w:rPr>
                <w:rFonts w:ascii="Arial" w:hAnsi="Arial" w:cs="Arial"/>
              </w:rPr>
            </w:pPr>
            <w:proofErr w:type="spellStart"/>
            <w:r w:rsidRPr="00B54C2D">
              <w:rPr>
                <w:rFonts w:ascii="Arial" w:hAnsi="Arial" w:cs="Arial"/>
              </w:rPr>
              <w:t>Т</w:t>
            </w:r>
            <w:r w:rsidRPr="00B54C2D">
              <w:rPr>
                <w:rFonts w:ascii="Arial" w:hAnsi="Arial" w:cs="Arial"/>
                <w:vertAlign w:val="subscript"/>
              </w:rPr>
              <w:t>φ</w:t>
            </w:r>
            <w:proofErr w:type="spellEnd"/>
            <w:r w:rsidRPr="00B54C2D">
              <w:rPr>
                <w:rFonts w:ascii="Arial" w:hAnsi="Arial" w:cs="Arial"/>
              </w:rPr>
              <w:t xml:space="preserve"> = 720</w:t>
            </w:r>
            <w:r w:rsidRPr="00B54C2D">
              <w:rPr>
                <w:rFonts w:ascii="Arial" w:hAnsi="Arial" w:cs="Arial"/>
                <w:vertAlign w:val="superscript"/>
              </w:rPr>
              <w:t>0</w:t>
            </w:r>
          </w:p>
        </w:tc>
        <w:tc>
          <w:tcPr>
            <w:tcW w:w="1303" w:type="dxa"/>
          </w:tcPr>
          <w:p w:rsidR="00B54C2D" w:rsidRPr="00B54C2D" w:rsidRDefault="00DB6E41" w:rsidP="00637E12">
            <w:pPr>
              <w:jc w:val="both"/>
              <w:rPr>
                <w:rFonts w:ascii="Arial" w:hAnsi="Arial" w:cs="Arial"/>
              </w:rPr>
            </w:pPr>
            <m:oMathPara>
              <m:oMath>
                <m:nary>
                  <m:naryPr>
                    <m:chr m:val="∑"/>
                    <m:limLoc m:val="undOvr"/>
                    <m:ctrlPr>
                      <w:rPr>
                        <w:rFonts w:ascii="Cambria Math" w:hAnsi="Cambria Math" w:cs="Arial"/>
                      </w:rPr>
                    </m:ctrlPr>
                  </m:naryPr>
                  <m:sub>
                    <m:r>
                      <m:rPr>
                        <m:sty m:val="p"/>
                      </m:rPr>
                      <w:rPr>
                        <w:rFonts w:ascii="Cambria Math" w:hAnsi="Cambria Math" w:cs="Arial"/>
                        <w:lang w:val="en-US"/>
                      </w:rPr>
                      <m:t>z=1</m:t>
                    </m:r>
                  </m:sub>
                  <m:sup>
                    <m:r>
                      <m:rPr>
                        <m:sty m:val="p"/>
                      </m:rPr>
                      <w:rPr>
                        <w:rFonts w:ascii="Cambria Math" w:hAnsi="Cambria Math" w:cs="Arial"/>
                      </w:rPr>
                      <m:t>6</m:t>
                    </m:r>
                  </m:sup>
                  <m:e>
                    <m:r>
                      <m:rPr>
                        <m:sty m:val="p"/>
                      </m:rPr>
                      <w:rPr>
                        <w:rFonts w:ascii="Cambria Math" w:hAnsi="Cambria Math" w:cs="Arial"/>
                      </w:rPr>
                      <m:t>T</m:t>
                    </m:r>
                  </m:e>
                </m:nary>
              </m:oMath>
            </m:oMathPara>
          </w:p>
        </w:tc>
      </w:tr>
    </w:tbl>
    <w:p w:rsidR="00B54C2D" w:rsidRPr="00B54C2D" w:rsidRDefault="00B54C2D" w:rsidP="00637E12">
      <w:pPr>
        <w:spacing w:after="0"/>
        <w:jc w:val="both"/>
        <w:rPr>
          <w:rFonts w:ascii="Arial" w:hAnsi="Arial" w:cs="Arial"/>
          <w:sz w:val="26"/>
          <w:szCs w:val="26"/>
        </w:rPr>
      </w:pPr>
    </w:p>
    <w:p w:rsidR="00B54C2D" w:rsidRPr="00B54C2D" w:rsidRDefault="00B54C2D" w:rsidP="00637E12">
      <w:pPr>
        <w:spacing w:after="0" w:line="360" w:lineRule="auto"/>
        <w:ind w:firstLine="709"/>
        <w:jc w:val="both"/>
        <w:rPr>
          <w:rFonts w:ascii="Arial" w:hAnsi="Arial" w:cs="Arial"/>
          <w:sz w:val="26"/>
          <w:szCs w:val="26"/>
        </w:rPr>
      </w:pPr>
      <w:r w:rsidRPr="00B54C2D">
        <w:rPr>
          <w:rFonts w:ascii="Arial" w:hAnsi="Arial" w:cs="Arial"/>
          <w:sz w:val="26"/>
          <w:szCs w:val="26"/>
        </w:rPr>
        <w:t xml:space="preserve">По данным таблицы 18 строим диаграмму </w:t>
      </w:r>
      <m:oMath>
        <m:nary>
          <m:naryPr>
            <m:chr m:val="∑"/>
            <m:limLoc m:val="undOvr"/>
            <m:subHide m:val="1"/>
            <m:supHide m:val="1"/>
            <m:ctrlPr>
              <w:rPr>
                <w:rFonts w:ascii="Cambria Math" w:hAnsi="Cambria Math" w:cs="Arial"/>
                <w:i/>
                <w:sz w:val="26"/>
                <w:szCs w:val="26"/>
              </w:rPr>
            </m:ctrlPr>
          </m:naryPr>
          <m:sub/>
          <m:sup/>
          <m:e>
            <m:r>
              <m:rPr>
                <m:sty m:val="p"/>
              </m:rPr>
              <w:rPr>
                <w:rFonts w:ascii="Cambria Math" w:hAnsi="Cambria Math" w:cs="Arial"/>
                <w:sz w:val="26"/>
                <w:szCs w:val="26"/>
                <w:lang w:val="en-US"/>
              </w:rPr>
              <m:t>Ti</m:t>
            </m:r>
          </m:e>
        </m:nary>
      </m:oMath>
      <w:r w:rsidRPr="00B54C2D">
        <w:rPr>
          <w:rFonts w:ascii="Arial" w:hAnsi="Arial" w:cs="Arial"/>
          <w:sz w:val="26"/>
          <w:szCs w:val="26"/>
        </w:rPr>
        <w:t xml:space="preserve"> = </w:t>
      </w:r>
      <w:r w:rsidRPr="00B54C2D">
        <w:rPr>
          <w:rFonts w:ascii="Arial" w:hAnsi="Arial" w:cs="Arial"/>
          <w:sz w:val="26"/>
          <w:szCs w:val="26"/>
          <w:lang w:val="en-US"/>
        </w:rPr>
        <w:t>f</w:t>
      </w:r>
      <w:r w:rsidRPr="00B54C2D">
        <w:rPr>
          <w:rFonts w:ascii="Arial" w:hAnsi="Arial" w:cs="Arial"/>
          <w:sz w:val="26"/>
          <w:szCs w:val="26"/>
        </w:rPr>
        <w:t>(φ</w:t>
      </w:r>
      <w:r w:rsidRPr="00B54C2D">
        <w:rPr>
          <w:rFonts w:ascii="Arial" w:hAnsi="Arial" w:cs="Arial"/>
          <w:sz w:val="26"/>
          <w:szCs w:val="26"/>
          <w:vertAlign w:val="subscript"/>
        </w:rPr>
        <w:t>0</w:t>
      </w:r>
      <w:r w:rsidRPr="00B54C2D">
        <w:rPr>
          <w:rFonts w:ascii="Arial" w:hAnsi="Arial" w:cs="Arial"/>
          <w:sz w:val="26"/>
          <w:szCs w:val="26"/>
        </w:rPr>
        <w:t>) см. рис.</w:t>
      </w:r>
    </w:p>
    <w:p w:rsidR="00B54C2D" w:rsidRPr="00B54C2D" w:rsidRDefault="00B54C2D" w:rsidP="00637E12">
      <w:pPr>
        <w:spacing w:after="0" w:line="360" w:lineRule="auto"/>
        <w:ind w:firstLine="709"/>
        <w:jc w:val="both"/>
        <w:rPr>
          <w:rFonts w:ascii="Arial" w:hAnsi="Arial" w:cs="Arial"/>
          <w:sz w:val="26"/>
          <w:szCs w:val="26"/>
        </w:rPr>
      </w:pPr>
      <w:r w:rsidRPr="00B54C2D">
        <w:rPr>
          <w:rFonts w:ascii="Arial" w:hAnsi="Arial" w:cs="Arial"/>
          <w:sz w:val="26"/>
          <w:szCs w:val="26"/>
        </w:rPr>
        <w:t xml:space="preserve">Подсчитываем площадь диаграммы </w:t>
      </w:r>
      <w:r w:rsidRPr="00B54C2D">
        <w:rPr>
          <w:rFonts w:ascii="Arial" w:hAnsi="Arial" w:cs="Arial"/>
          <w:sz w:val="26"/>
          <w:szCs w:val="26"/>
          <w:lang w:val="en-US"/>
        </w:rPr>
        <w:t>F</w:t>
      </w:r>
      <w:r w:rsidRPr="00B54C2D">
        <w:rPr>
          <w:rFonts w:ascii="Arial" w:hAnsi="Arial" w:cs="Arial"/>
          <w:i/>
          <w:sz w:val="26"/>
          <w:szCs w:val="26"/>
          <w:vertAlign w:val="subscript"/>
        </w:rPr>
        <w:t>д</w:t>
      </w:r>
      <w:r w:rsidRPr="00B54C2D">
        <w:rPr>
          <w:rFonts w:ascii="Arial" w:hAnsi="Arial" w:cs="Arial"/>
          <w:sz w:val="26"/>
          <w:szCs w:val="26"/>
        </w:rPr>
        <w:t xml:space="preserve"> мм</w:t>
      </w:r>
      <w:r w:rsidRPr="00B54C2D">
        <w:rPr>
          <w:rFonts w:ascii="Arial" w:hAnsi="Arial" w:cs="Arial"/>
          <w:sz w:val="26"/>
          <w:szCs w:val="26"/>
          <w:vertAlign w:val="superscript"/>
        </w:rPr>
        <w:t>2</w:t>
      </w:r>
      <w:r w:rsidRPr="00B54C2D">
        <w:rPr>
          <w:rFonts w:ascii="Arial" w:hAnsi="Arial" w:cs="Arial"/>
          <w:sz w:val="26"/>
          <w:szCs w:val="26"/>
        </w:rPr>
        <w:t>.</w:t>
      </w:r>
    </w:p>
    <w:p w:rsidR="00B54C2D" w:rsidRPr="00B54C2D" w:rsidRDefault="00B54C2D" w:rsidP="00637E12">
      <w:pPr>
        <w:spacing w:after="0" w:line="360" w:lineRule="auto"/>
        <w:ind w:firstLine="709"/>
        <w:jc w:val="both"/>
        <w:rPr>
          <w:rFonts w:ascii="Arial" w:hAnsi="Arial" w:cs="Arial"/>
          <w:sz w:val="26"/>
          <w:szCs w:val="26"/>
        </w:rPr>
      </w:pPr>
      <w:r w:rsidRPr="00B54C2D">
        <w:rPr>
          <w:rFonts w:ascii="Arial" w:hAnsi="Arial" w:cs="Arial"/>
          <w:sz w:val="26"/>
          <w:szCs w:val="26"/>
        </w:rPr>
        <w:t>Определяем среднее касательное усилие по диаграмме суммарных касательных усилий</w:t>
      </w:r>
    </w:p>
    <w:p w:rsidR="00B54C2D" w:rsidRPr="00B54C2D" w:rsidRDefault="00B54C2D" w:rsidP="00102F33">
      <w:pPr>
        <w:spacing w:after="0" w:line="360" w:lineRule="auto"/>
        <w:ind w:firstLine="709"/>
        <w:jc w:val="right"/>
        <w:rPr>
          <w:rFonts w:ascii="Arial" w:hAnsi="Arial" w:cs="Arial"/>
          <w:sz w:val="26"/>
          <w:szCs w:val="26"/>
        </w:rPr>
      </w:pPr>
      <w:proofErr w:type="spellStart"/>
      <w:r w:rsidRPr="00B54C2D">
        <w:rPr>
          <w:rFonts w:ascii="Arial" w:hAnsi="Arial" w:cs="Arial"/>
          <w:sz w:val="26"/>
          <w:szCs w:val="26"/>
        </w:rPr>
        <w:t>Т</w:t>
      </w:r>
      <w:r w:rsidRPr="00B54C2D">
        <w:rPr>
          <w:rFonts w:ascii="Arial" w:hAnsi="Arial" w:cs="Arial"/>
          <w:sz w:val="26"/>
          <w:szCs w:val="26"/>
          <w:vertAlign w:val="subscript"/>
        </w:rPr>
        <w:t>ср</w:t>
      </w:r>
      <w:proofErr w:type="spellEnd"/>
      <w:r w:rsidRPr="00B54C2D">
        <w:rPr>
          <w:rFonts w:ascii="Arial" w:hAnsi="Arial" w:cs="Arial"/>
          <w:sz w:val="26"/>
          <w:szCs w:val="26"/>
        </w:rPr>
        <w:t xml:space="preserve"> = </w:t>
      </w:r>
      <m:oMath>
        <m:f>
          <m:fPr>
            <m:ctrlPr>
              <w:rPr>
                <w:rFonts w:ascii="Cambria Math" w:hAnsi="Cambria Math" w:cs="Arial"/>
                <w:i/>
                <w:sz w:val="26"/>
                <w:szCs w:val="26"/>
              </w:rPr>
            </m:ctrlPr>
          </m:fPr>
          <m:num>
            <m:sSub>
              <m:sSubPr>
                <m:ctrlPr>
                  <w:rPr>
                    <w:rFonts w:ascii="Cambria Math" w:hAnsi="Cambria Math" w:cs="Arial"/>
                    <w:i/>
                    <w:sz w:val="26"/>
                    <w:szCs w:val="26"/>
                  </w:rPr>
                </m:ctrlPr>
              </m:sSubPr>
              <m:e>
                <m:r>
                  <w:rPr>
                    <w:rFonts w:ascii="Cambria Math" w:hAnsi="Cambria Math" w:cs="Arial"/>
                    <w:sz w:val="26"/>
                    <w:szCs w:val="26"/>
                  </w:rPr>
                  <m:t>F</m:t>
                </m:r>
              </m:e>
              <m:sub>
                <m:r>
                  <w:rPr>
                    <w:rFonts w:ascii="Cambria Math" w:hAnsi="Cambria Math" w:cs="Arial"/>
                    <w:sz w:val="26"/>
                    <w:szCs w:val="26"/>
                    <w:lang w:val="en-US"/>
                  </w:rPr>
                  <m:t>d</m:t>
                </m:r>
              </m:sub>
            </m:sSub>
          </m:num>
          <m:den>
            <m:sSub>
              <m:sSubPr>
                <m:ctrlPr>
                  <w:rPr>
                    <w:rFonts w:ascii="Cambria Math" w:hAnsi="Cambria Math" w:cs="Arial"/>
                    <w:i/>
                    <w:sz w:val="26"/>
                    <w:szCs w:val="26"/>
                  </w:rPr>
                </m:ctrlPr>
              </m:sSubPr>
              <m:e>
                <m:r>
                  <w:rPr>
                    <w:rFonts w:ascii="Cambria Math" w:hAnsi="Cambria Math" w:cs="Arial"/>
                    <w:sz w:val="26"/>
                    <w:szCs w:val="26"/>
                  </w:rPr>
                  <m:t>l</m:t>
                </m:r>
              </m:e>
              <m:sub>
                <m:r>
                  <w:rPr>
                    <w:rFonts w:ascii="Cambria Math" w:hAnsi="Cambria Math" w:cs="Arial"/>
                    <w:sz w:val="26"/>
                    <w:szCs w:val="26"/>
                  </w:rPr>
                  <m:t>d</m:t>
                </m:r>
              </m:sub>
            </m:sSub>
            <m:r>
              <w:rPr>
                <w:rFonts w:ascii="Cambria Math" w:hAnsi="Cambria Math" w:cs="Arial"/>
                <w:sz w:val="26"/>
                <w:szCs w:val="26"/>
              </w:rPr>
              <m:t>*</m:t>
            </m:r>
            <m:sSub>
              <m:sSubPr>
                <m:ctrlPr>
                  <w:rPr>
                    <w:rFonts w:ascii="Cambria Math" w:hAnsi="Cambria Math" w:cs="Arial"/>
                    <w:i/>
                    <w:sz w:val="26"/>
                    <w:szCs w:val="26"/>
                  </w:rPr>
                </m:ctrlPr>
              </m:sSubPr>
              <m:e>
                <m:r>
                  <w:rPr>
                    <w:rFonts w:ascii="Cambria Math" w:hAnsi="Cambria Math" w:cs="Arial"/>
                    <w:sz w:val="26"/>
                    <w:szCs w:val="26"/>
                  </w:rPr>
                  <m:t>m</m:t>
                </m:r>
              </m:e>
              <m:sub>
                <m:r>
                  <w:rPr>
                    <w:rFonts w:ascii="Cambria Math" w:hAnsi="Cambria Math" w:cs="Arial"/>
                    <w:sz w:val="26"/>
                    <w:szCs w:val="26"/>
                  </w:rPr>
                  <m:t>орд</m:t>
                </m:r>
              </m:sub>
            </m:sSub>
          </m:den>
        </m:f>
      </m:oMath>
      <w:r w:rsidRPr="00B54C2D">
        <w:rPr>
          <w:rFonts w:ascii="Arial" w:hAnsi="Arial" w:cs="Arial"/>
          <w:sz w:val="26"/>
          <w:szCs w:val="26"/>
        </w:rPr>
        <w:t xml:space="preserve">   где:       </w:t>
      </w:r>
      <w:r w:rsidR="00102F33">
        <w:rPr>
          <w:rFonts w:ascii="Arial" w:hAnsi="Arial" w:cs="Arial"/>
          <w:sz w:val="26"/>
          <w:szCs w:val="26"/>
        </w:rPr>
        <w:t xml:space="preserve">                                         </w:t>
      </w:r>
      <w:r w:rsidRPr="00B54C2D">
        <w:rPr>
          <w:rFonts w:ascii="Arial" w:hAnsi="Arial" w:cs="Arial"/>
          <w:sz w:val="26"/>
          <w:szCs w:val="26"/>
        </w:rPr>
        <w:t xml:space="preserve">   (59)</w:t>
      </w:r>
    </w:p>
    <w:p w:rsidR="00B54C2D" w:rsidRPr="00B54C2D" w:rsidRDefault="00B54C2D" w:rsidP="00637E12">
      <w:pPr>
        <w:spacing w:after="0" w:line="360" w:lineRule="auto"/>
        <w:ind w:firstLine="709"/>
        <w:jc w:val="both"/>
        <w:rPr>
          <w:rFonts w:ascii="Arial" w:hAnsi="Arial" w:cs="Arial"/>
          <w:sz w:val="26"/>
          <w:szCs w:val="26"/>
        </w:rPr>
      </w:pPr>
      <w:proofErr w:type="spellStart"/>
      <w:r w:rsidRPr="00B54C2D">
        <w:rPr>
          <w:rFonts w:ascii="Arial" w:hAnsi="Arial" w:cs="Arial"/>
          <w:i/>
          <w:sz w:val="26"/>
          <w:szCs w:val="26"/>
          <w:lang w:val="en-US"/>
        </w:rPr>
        <w:t>l</w:t>
      </w:r>
      <w:r w:rsidRPr="00B54C2D">
        <w:rPr>
          <w:rFonts w:ascii="Arial" w:hAnsi="Arial" w:cs="Arial"/>
          <w:i/>
          <w:sz w:val="26"/>
          <w:szCs w:val="26"/>
          <w:vertAlign w:val="subscript"/>
          <w:lang w:val="en-US"/>
        </w:rPr>
        <w:t>d</w:t>
      </w:r>
      <w:proofErr w:type="spellEnd"/>
      <w:r w:rsidRPr="00B54C2D">
        <w:rPr>
          <w:rFonts w:ascii="Arial" w:hAnsi="Arial" w:cs="Arial"/>
          <w:sz w:val="26"/>
          <w:szCs w:val="26"/>
        </w:rPr>
        <w:t xml:space="preserve"> – длина диаграммы (мм)</w:t>
      </w:r>
    </w:p>
    <w:p w:rsidR="00B54C2D" w:rsidRPr="00B54C2D" w:rsidRDefault="00B54C2D" w:rsidP="00B54C2D">
      <w:pPr>
        <w:spacing w:after="0"/>
        <w:ind w:firstLine="709"/>
        <w:jc w:val="both"/>
        <w:rPr>
          <w:rFonts w:ascii="Arial" w:hAnsi="Arial" w:cs="Arial"/>
          <w:sz w:val="26"/>
          <w:szCs w:val="26"/>
        </w:rPr>
      </w:pPr>
    </w:p>
    <w:p w:rsidR="00B54C2D" w:rsidRPr="00B54C2D" w:rsidRDefault="00B54C2D" w:rsidP="00B54C2D">
      <w:pPr>
        <w:spacing w:after="0"/>
        <w:ind w:firstLine="709"/>
        <w:jc w:val="both"/>
        <w:rPr>
          <w:rFonts w:ascii="Arial" w:hAnsi="Arial" w:cs="Arial"/>
          <w:sz w:val="26"/>
          <w:szCs w:val="26"/>
        </w:rPr>
      </w:pPr>
      <w:proofErr w:type="spellStart"/>
      <w:r w:rsidRPr="00B54C2D">
        <w:rPr>
          <w:rFonts w:ascii="Arial" w:hAnsi="Arial" w:cs="Arial"/>
          <w:sz w:val="26"/>
          <w:szCs w:val="26"/>
        </w:rPr>
        <w:t>Т</w:t>
      </w:r>
      <w:r w:rsidRPr="00B54C2D">
        <w:rPr>
          <w:rFonts w:ascii="Arial" w:hAnsi="Arial" w:cs="Arial"/>
          <w:sz w:val="26"/>
          <w:szCs w:val="26"/>
          <w:vertAlign w:val="subscript"/>
        </w:rPr>
        <w:t>Кср</w:t>
      </w:r>
      <w:proofErr w:type="spellEnd"/>
      <w:r w:rsidRPr="00B54C2D">
        <w:rPr>
          <w:rFonts w:ascii="Arial" w:hAnsi="Arial" w:cs="Arial"/>
          <w:sz w:val="26"/>
          <w:szCs w:val="26"/>
          <w:vertAlign w:val="subscript"/>
        </w:rPr>
        <w:t xml:space="preserve"> т </w:t>
      </w:r>
      <w:r w:rsidRPr="00B54C2D">
        <w:rPr>
          <w:rFonts w:ascii="Arial" w:hAnsi="Arial" w:cs="Arial"/>
          <w:sz w:val="26"/>
          <w:szCs w:val="26"/>
        </w:rPr>
        <w:t xml:space="preserve"> = </w:t>
      </w:r>
      <m:oMath>
        <m:f>
          <m:fPr>
            <m:ctrlPr>
              <w:rPr>
                <w:rFonts w:ascii="Cambria Math" w:hAnsi="Cambria Math" w:cs="Arial"/>
                <w:i/>
                <w:sz w:val="26"/>
                <w:szCs w:val="26"/>
              </w:rPr>
            </m:ctrlPr>
          </m:fPr>
          <m:num>
            <m:r>
              <w:rPr>
                <w:rFonts w:ascii="Cambria Math" w:hAnsi="Cambria Math" w:cs="Arial"/>
                <w:sz w:val="26"/>
                <w:szCs w:val="26"/>
              </w:rPr>
              <m:t>Pi ∙i∙Z</m:t>
            </m:r>
          </m:num>
          <m:den>
            <m:r>
              <w:rPr>
                <w:rFonts w:ascii="Cambria Math" w:hAnsi="Cambria Math" w:cs="Arial"/>
                <w:sz w:val="26"/>
                <w:szCs w:val="26"/>
              </w:rPr>
              <m:t>π</m:t>
            </m:r>
          </m:den>
        </m:f>
      </m:oMath>
    </w:p>
    <w:p w:rsidR="00B54C2D" w:rsidRPr="00B54C2D" w:rsidRDefault="00B54C2D" w:rsidP="00B54C2D">
      <w:pPr>
        <w:spacing w:after="0"/>
        <w:ind w:firstLine="709"/>
        <w:jc w:val="both"/>
        <w:rPr>
          <w:rFonts w:ascii="Arial" w:hAnsi="Arial" w:cs="Arial"/>
          <w:sz w:val="26"/>
          <w:szCs w:val="26"/>
        </w:rPr>
      </w:pPr>
      <w:r w:rsidRPr="00B54C2D">
        <w:rPr>
          <w:rFonts w:ascii="Arial" w:hAnsi="Arial" w:cs="Arial"/>
          <w:sz w:val="26"/>
          <w:szCs w:val="26"/>
        </w:rPr>
        <w:t>∆ =</w:t>
      </w:r>
      <m:oMath>
        <m:f>
          <m:fPr>
            <m:ctrlPr>
              <w:rPr>
                <w:rFonts w:ascii="Cambria Math" w:hAnsi="Cambria Math" w:cs="Arial"/>
                <w:i/>
                <w:sz w:val="26"/>
                <w:szCs w:val="26"/>
                <w:lang w:val="en-US"/>
              </w:rPr>
            </m:ctrlPr>
          </m:fPr>
          <m:num>
            <m:sSub>
              <m:sSubPr>
                <m:ctrlPr>
                  <w:rPr>
                    <w:rFonts w:ascii="Cambria Math" w:hAnsi="Cambria Math" w:cs="Arial"/>
                    <w:i/>
                    <w:sz w:val="26"/>
                    <w:szCs w:val="26"/>
                    <w:lang w:val="en-US"/>
                  </w:rPr>
                </m:ctrlPr>
              </m:sSubPr>
              <m:e>
                <m:r>
                  <w:rPr>
                    <w:rFonts w:ascii="Cambria Math" w:hAnsi="Cambria Math" w:cs="Arial"/>
                    <w:sz w:val="26"/>
                    <w:szCs w:val="26"/>
                  </w:rPr>
                  <m:t>Т</m:t>
                </m:r>
              </m:e>
              <m:sub>
                <m:r>
                  <w:rPr>
                    <w:rFonts w:ascii="Cambria Math" w:hAnsi="Cambria Math" w:cs="Arial"/>
                    <w:sz w:val="26"/>
                    <w:szCs w:val="26"/>
                  </w:rPr>
                  <m:t>к т</m:t>
                </m:r>
              </m:sub>
            </m:sSub>
            <m:r>
              <w:rPr>
                <w:rFonts w:ascii="Cambria Math" w:hAnsi="Cambria Math" w:cs="Arial"/>
                <w:sz w:val="26"/>
                <w:szCs w:val="26"/>
              </w:rPr>
              <m:t>-</m:t>
            </m:r>
            <m:sSub>
              <m:sSubPr>
                <m:ctrlPr>
                  <w:rPr>
                    <w:rFonts w:ascii="Cambria Math" w:hAnsi="Cambria Math" w:cs="Arial"/>
                    <w:i/>
                    <w:sz w:val="26"/>
                    <w:szCs w:val="26"/>
                    <w:lang w:val="en-US"/>
                  </w:rPr>
                </m:ctrlPr>
              </m:sSubPr>
              <m:e>
                <m:r>
                  <w:rPr>
                    <w:rFonts w:ascii="Cambria Math" w:hAnsi="Cambria Math" w:cs="Arial"/>
                    <w:sz w:val="26"/>
                    <w:szCs w:val="26"/>
                  </w:rPr>
                  <m:t>Т</m:t>
                </m:r>
              </m:e>
              <m:sub>
                <m:r>
                  <w:rPr>
                    <w:rFonts w:ascii="Cambria Math" w:hAnsi="Cambria Math" w:cs="Arial"/>
                    <w:sz w:val="26"/>
                    <w:szCs w:val="26"/>
                  </w:rPr>
                  <m:t xml:space="preserve">к </m:t>
                </m:r>
                <m:r>
                  <w:rPr>
                    <w:rFonts w:ascii="Cambria Math" w:hAnsi="Cambria Math" w:cs="Arial"/>
                    <w:sz w:val="26"/>
                    <w:szCs w:val="26"/>
                    <w:lang w:val="en-US"/>
                  </w:rPr>
                  <m:t>g</m:t>
                </m:r>
                <m:r>
                  <w:rPr>
                    <w:rFonts w:ascii="Cambria Math" w:hAnsi="Cambria Math" w:cs="Arial"/>
                    <w:sz w:val="26"/>
                    <w:szCs w:val="26"/>
                  </w:rPr>
                  <m:t xml:space="preserve"> ср </m:t>
                </m:r>
              </m:sub>
            </m:sSub>
          </m:num>
          <m:den>
            <m:sSub>
              <m:sSubPr>
                <m:ctrlPr>
                  <w:rPr>
                    <w:rFonts w:ascii="Cambria Math" w:hAnsi="Cambria Math" w:cs="Arial"/>
                    <w:i/>
                    <w:sz w:val="26"/>
                    <w:szCs w:val="26"/>
                    <w:lang w:val="en-US"/>
                  </w:rPr>
                </m:ctrlPr>
              </m:sSubPr>
              <m:e>
                <m:r>
                  <w:rPr>
                    <w:rFonts w:ascii="Cambria Math" w:hAnsi="Cambria Math" w:cs="Arial"/>
                    <w:sz w:val="26"/>
                    <w:szCs w:val="26"/>
                  </w:rPr>
                  <m:t>Т</m:t>
                </m:r>
              </m:e>
              <m:sub>
                <m:r>
                  <w:rPr>
                    <w:rFonts w:ascii="Cambria Math" w:hAnsi="Cambria Math" w:cs="Arial"/>
                    <w:sz w:val="26"/>
                    <w:szCs w:val="26"/>
                  </w:rPr>
                  <m:t>к т</m:t>
                </m:r>
              </m:sub>
            </m:sSub>
          </m:den>
        </m:f>
        <m:r>
          <w:rPr>
            <w:rFonts w:ascii="Cambria Math" w:hAnsi="Cambria Math" w:cs="Arial"/>
            <w:sz w:val="26"/>
            <w:szCs w:val="26"/>
          </w:rPr>
          <m:t xml:space="preserve"> ∙100% ≤3% </m:t>
        </m:r>
      </m:oMath>
    </w:p>
    <w:p w:rsidR="00B54C2D" w:rsidRPr="00B54C2D" w:rsidRDefault="00B54C2D" w:rsidP="00B54C2D">
      <w:pPr>
        <w:spacing w:after="0"/>
        <w:ind w:firstLine="709"/>
        <w:jc w:val="both"/>
        <w:rPr>
          <w:rFonts w:ascii="Arial" w:hAnsi="Arial" w:cs="Arial"/>
          <w:sz w:val="26"/>
          <w:szCs w:val="26"/>
        </w:rPr>
      </w:pPr>
    </w:p>
    <w:p w:rsidR="00B54C2D" w:rsidRPr="00B54C2D" w:rsidRDefault="00B54C2D" w:rsidP="00CE48DA">
      <w:pPr>
        <w:spacing w:after="0" w:line="288" w:lineRule="auto"/>
        <w:jc w:val="both"/>
        <w:rPr>
          <w:rFonts w:ascii="Arial" w:hAnsi="Arial" w:cs="Arial"/>
          <w:sz w:val="26"/>
          <w:szCs w:val="26"/>
        </w:rPr>
      </w:pPr>
      <w:r w:rsidRPr="00B54C2D">
        <w:rPr>
          <w:rFonts w:ascii="Arial" w:hAnsi="Arial" w:cs="Arial"/>
          <w:noProof/>
          <w:sz w:val="26"/>
          <w:szCs w:val="26"/>
        </w:rPr>
        <w:drawing>
          <wp:inline distT="0" distB="0" distL="0" distR="0" wp14:anchorId="05BA164C" wp14:editId="4EF616CF">
            <wp:extent cx="6391275" cy="5810820"/>
            <wp:effectExtent l="0" t="0" r="0" b="0"/>
            <wp:docPr id="6" name="Рисунок 6" descr="C:\Users\Admin\Desktop\Новая папка\html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Новая папка\htmlimage.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95920" cy="5815043"/>
                    </a:xfrm>
                    <a:prstGeom prst="rect">
                      <a:avLst/>
                    </a:prstGeom>
                    <a:noFill/>
                    <a:ln>
                      <a:noFill/>
                    </a:ln>
                  </pic:spPr>
                </pic:pic>
              </a:graphicData>
            </a:graphic>
          </wp:inline>
        </w:drawing>
      </w:r>
    </w:p>
    <w:p w:rsidR="00B54C2D" w:rsidRPr="00B54C2D" w:rsidRDefault="00B54C2D" w:rsidP="00B54C2D">
      <w:pPr>
        <w:spacing w:after="0" w:line="288" w:lineRule="auto"/>
        <w:ind w:firstLine="709"/>
        <w:jc w:val="both"/>
        <w:rPr>
          <w:rFonts w:ascii="Arial" w:hAnsi="Arial" w:cs="Arial"/>
          <w:sz w:val="26"/>
          <w:szCs w:val="26"/>
        </w:rPr>
      </w:pPr>
      <w:r w:rsidRPr="00B54C2D">
        <w:rPr>
          <w:rFonts w:ascii="Arial" w:hAnsi="Arial" w:cs="Arial"/>
          <w:sz w:val="26"/>
          <w:szCs w:val="26"/>
        </w:rPr>
        <w:t>Рис. 13 [19]</w:t>
      </w:r>
    </w:p>
    <w:p w:rsidR="00B54C2D" w:rsidRPr="00B54C2D" w:rsidRDefault="00B54C2D" w:rsidP="00B54C2D">
      <w:pPr>
        <w:spacing w:after="0" w:line="288" w:lineRule="auto"/>
        <w:ind w:firstLine="709"/>
        <w:jc w:val="both"/>
        <w:rPr>
          <w:rFonts w:ascii="Arial" w:hAnsi="Arial" w:cs="Arial"/>
          <w:sz w:val="26"/>
          <w:szCs w:val="26"/>
        </w:rPr>
      </w:pPr>
    </w:p>
    <w:p w:rsidR="00B54C2D" w:rsidRPr="00637E12" w:rsidRDefault="00B54C2D" w:rsidP="00637E12">
      <w:pPr>
        <w:keepNext/>
        <w:keepLines/>
        <w:tabs>
          <w:tab w:val="left" w:pos="1134"/>
        </w:tabs>
        <w:spacing w:after="0" w:line="240" w:lineRule="auto"/>
        <w:ind w:firstLine="709"/>
        <w:jc w:val="both"/>
        <w:outlineLvl w:val="0"/>
        <w:rPr>
          <w:rFonts w:ascii="Arial" w:eastAsiaTheme="majorEastAsia" w:hAnsi="Arial" w:cs="Arial"/>
          <w:b/>
          <w:bCs/>
          <w:sz w:val="24"/>
          <w:szCs w:val="24"/>
        </w:rPr>
      </w:pPr>
    </w:p>
    <w:p w:rsidR="00B54C2D" w:rsidRDefault="00637E12" w:rsidP="00637E12">
      <w:pPr>
        <w:keepNext/>
        <w:keepLines/>
        <w:tabs>
          <w:tab w:val="left" w:pos="1134"/>
        </w:tabs>
        <w:spacing w:after="0" w:line="240" w:lineRule="auto"/>
        <w:ind w:firstLine="709"/>
        <w:jc w:val="both"/>
        <w:outlineLvl w:val="0"/>
        <w:rPr>
          <w:rFonts w:ascii="Arial" w:eastAsiaTheme="majorEastAsia" w:hAnsi="Arial" w:cs="Arial"/>
          <w:b/>
          <w:bCs/>
          <w:sz w:val="24"/>
          <w:szCs w:val="24"/>
        </w:rPr>
      </w:pPr>
      <w:bookmarkStart w:id="58" w:name="_Toc45110905"/>
      <w:r w:rsidRPr="00637E12">
        <w:rPr>
          <w:rFonts w:ascii="Arial" w:eastAsiaTheme="majorEastAsia" w:hAnsi="Arial" w:cs="Arial"/>
          <w:b/>
          <w:bCs/>
          <w:sz w:val="24"/>
          <w:szCs w:val="24"/>
        </w:rPr>
        <w:t>7</w:t>
      </w:r>
      <w:r w:rsidR="00B54C2D" w:rsidRPr="00637E12">
        <w:rPr>
          <w:rFonts w:ascii="Arial" w:eastAsiaTheme="majorEastAsia" w:hAnsi="Arial" w:cs="Arial"/>
          <w:b/>
          <w:bCs/>
          <w:sz w:val="24"/>
          <w:szCs w:val="24"/>
        </w:rPr>
        <w:t>.6 Расчет маховика</w:t>
      </w:r>
      <w:bookmarkEnd w:id="58"/>
    </w:p>
    <w:p w:rsidR="00637E12" w:rsidRPr="00637E12" w:rsidRDefault="00637E12" w:rsidP="00637E12">
      <w:pPr>
        <w:keepNext/>
        <w:keepLines/>
        <w:tabs>
          <w:tab w:val="left" w:pos="1134"/>
        </w:tabs>
        <w:spacing w:after="0" w:line="240" w:lineRule="auto"/>
        <w:ind w:firstLine="709"/>
        <w:jc w:val="both"/>
        <w:outlineLvl w:val="0"/>
        <w:rPr>
          <w:rFonts w:ascii="Arial" w:eastAsiaTheme="majorEastAsia" w:hAnsi="Arial" w:cs="Arial"/>
          <w:b/>
          <w:bCs/>
          <w:sz w:val="24"/>
          <w:szCs w:val="24"/>
        </w:rPr>
      </w:pPr>
    </w:p>
    <w:p w:rsidR="00B54C2D" w:rsidRPr="00637E12" w:rsidRDefault="00637E12" w:rsidP="00637E12">
      <w:pPr>
        <w:spacing w:after="0" w:line="360" w:lineRule="auto"/>
        <w:ind w:firstLine="709"/>
        <w:contextualSpacing/>
        <w:jc w:val="both"/>
        <w:rPr>
          <w:rFonts w:ascii="Arial" w:hAnsi="Arial" w:cs="Arial"/>
          <w:sz w:val="24"/>
          <w:szCs w:val="24"/>
        </w:rPr>
      </w:pPr>
      <w:r w:rsidRPr="00637E12">
        <w:rPr>
          <w:rFonts w:ascii="Arial" w:hAnsi="Arial" w:cs="Arial"/>
          <w:sz w:val="24"/>
          <w:szCs w:val="24"/>
        </w:rPr>
        <w:t>7</w:t>
      </w:r>
      <w:r w:rsidR="00B54C2D" w:rsidRPr="00637E12">
        <w:rPr>
          <w:rFonts w:ascii="Arial" w:hAnsi="Arial" w:cs="Arial"/>
          <w:sz w:val="24"/>
          <w:szCs w:val="24"/>
        </w:rPr>
        <w:t>.6.1 Принимаем степень неравномерности вращения коленчатого вала</w:t>
      </w:r>
    </w:p>
    <w:p w:rsidR="00B54C2D" w:rsidRPr="00102F33" w:rsidRDefault="00B54C2D" w:rsidP="00637E12">
      <w:pPr>
        <w:spacing w:after="0" w:line="360" w:lineRule="auto"/>
        <w:ind w:firstLine="709"/>
        <w:contextualSpacing/>
        <w:jc w:val="both"/>
        <w:rPr>
          <w:rFonts w:ascii="Arial" w:hAnsi="Arial" w:cs="Arial"/>
          <w:color w:val="FF0000"/>
          <w:sz w:val="24"/>
          <w:szCs w:val="24"/>
        </w:rPr>
      </w:pPr>
      <m:oMath>
        <m:r>
          <w:rPr>
            <w:rFonts w:ascii="Cambria Math" w:hAnsi="Cambria Math" w:cs="Arial"/>
            <w:color w:val="FF0000"/>
            <w:sz w:val="24"/>
            <w:szCs w:val="24"/>
          </w:rPr>
          <m:t xml:space="preserve">δ= </m:t>
        </m:r>
        <m:f>
          <m:fPr>
            <m:ctrlPr>
              <w:rPr>
                <w:rFonts w:ascii="Cambria Math" w:hAnsi="Cambria Math" w:cs="Arial"/>
                <w:i/>
                <w:color w:val="FF0000"/>
                <w:sz w:val="24"/>
                <w:szCs w:val="24"/>
              </w:rPr>
            </m:ctrlPr>
          </m:fPr>
          <m:num>
            <m:r>
              <w:rPr>
                <w:rFonts w:ascii="Cambria Math" w:hAnsi="Cambria Math" w:cs="Arial"/>
                <w:color w:val="FF0000"/>
                <w:sz w:val="24"/>
                <w:szCs w:val="24"/>
              </w:rPr>
              <m:t>1</m:t>
            </m:r>
          </m:num>
          <m:den>
            <m:r>
              <w:rPr>
                <w:rFonts w:ascii="Cambria Math" w:hAnsi="Cambria Math" w:cs="Arial"/>
                <w:color w:val="FF0000"/>
                <w:sz w:val="24"/>
                <w:szCs w:val="24"/>
              </w:rPr>
              <m:t>20</m:t>
            </m:r>
          </m:den>
        </m:f>
        <m:r>
          <w:rPr>
            <w:rFonts w:ascii="Cambria Math" w:hAnsi="Cambria Math" w:cs="Arial"/>
            <w:color w:val="FF0000"/>
            <w:sz w:val="24"/>
            <w:szCs w:val="24"/>
          </w:rPr>
          <m:t>÷</m:t>
        </m:r>
        <m:f>
          <m:fPr>
            <m:ctrlPr>
              <w:rPr>
                <w:rFonts w:ascii="Cambria Math" w:hAnsi="Cambria Math" w:cs="Arial"/>
                <w:i/>
                <w:color w:val="FF0000"/>
                <w:sz w:val="24"/>
                <w:szCs w:val="24"/>
              </w:rPr>
            </m:ctrlPr>
          </m:fPr>
          <m:num>
            <m:r>
              <w:rPr>
                <w:rFonts w:ascii="Cambria Math" w:hAnsi="Cambria Math" w:cs="Arial"/>
                <w:color w:val="FF0000"/>
                <w:sz w:val="24"/>
                <w:szCs w:val="24"/>
              </w:rPr>
              <m:t>1</m:t>
            </m:r>
          </m:num>
          <m:den>
            <m:r>
              <w:rPr>
                <w:rFonts w:ascii="Cambria Math" w:hAnsi="Cambria Math" w:cs="Arial"/>
                <w:color w:val="FF0000"/>
                <w:sz w:val="24"/>
                <w:szCs w:val="24"/>
              </w:rPr>
              <m:t>40</m:t>
            </m:r>
          </m:den>
        </m:f>
      </m:oMath>
      <w:r w:rsidRPr="00102F33">
        <w:rPr>
          <w:rFonts w:ascii="Arial" w:hAnsi="Arial" w:cs="Arial"/>
          <w:color w:val="FF0000"/>
          <w:sz w:val="24"/>
          <w:szCs w:val="24"/>
        </w:rPr>
        <w:t xml:space="preserve">  [3, с. 320]</w:t>
      </w:r>
      <w:r w:rsidR="00102F33" w:rsidRPr="00102F33">
        <w:rPr>
          <w:rFonts w:ascii="Arial" w:hAnsi="Arial" w:cs="Arial"/>
          <w:color w:val="FF0000"/>
          <w:sz w:val="24"/>
          <w:szCs w:val="24"/>
        </w:rPr>
        <w:t xml:space="preserve"> для главных двигателей</w:t>
      </w:r>
    </w:p>
    <w:p w:rsidR="00102F33" w:rsidRPr="00102F33" w:rsidRDefault="00102F33" w:rsidP="00102F33">
      <w:pPr>
        <w:spacing w:after="0" w:line="360" w:lineRule="auto"/>
        <w:ind w:firstLine="709"/>
        <w:contextualSpacing/>
        <w:jc w:val="both"/>
        <w:rPr>
          <w:rFonts w:ascii="Arial" w:hAnsi="Arial" w:cs="Arial"/>
          <w:color w:val="FF0000"/>
          <w:sz w:val="24"/>
          <w:szCs w:val="24"/>
        </w:rPr>
      </w:pPr>
      <m:oMath>
        <m:r>
          <w:rPr>
            <w:rFonts w:ascii="Cambria Math" w:hAnsi="Cambria Math" w:cs="Arial"/>
            <w:color w:val="FF0000"/>
            <w:sz w:val="24"/>
            <w:szCs w:val="24"/>
          </w:rPr>
          <m:t xml:space="preserve">δ= </m:t>
        </m:r>
        <m:f>
          <m:fPr>
            <m:ctrlPr>
              <w:rPr>
                <w:rFonts w:ascii="Cambria Math" w:hAnsi="Cambria Math" w:cs="Arial"/>
                <w:i/>
                <w:color w:val="FF0000"/>
                <w:sz w:val="24"/>
                <w:szCs w:val="24"/>
              </w:rPr>
            </m:ctrlPr>
          </m:fPr>
          <m:num>
            <m:r>
              <w:rPr>
                <w:rFonts w:ascii="Cambria Math" w:hAnsi="Cambria Math" w:cs="Arial"/>
                <w:color w:val="FF0000"/>
                <w:sz w:val="24"/>
                <w:szCs w:val="24"/>
              </w:rPr>
              <m:t>1</m:t>
            </m:r>
          </m:num>
          <m:den>
            <m:r>
              <w:rPr>
                <w:rFonts w:ascii="Cambria Math" w:hAnsi="Cambria Math" w:cs="Arial"/>
                <w:color w:val="FF0000"/>
                <w:sz w:val="24"/>
                <w:szCs w:val="24"/>
              </w:rPr>
              <m:t>100</m:t>
            </m:r>
          </m:den>
        </m:f>
        <m:r>
          <w:rPr>
            <w:rFonts w:ascii="Cambria Math" w:hAnsi="Cambria Math" w:cs="Arial"/>
            <w:color w:val="FF0000"/>
            <w:sz w:val="24"/>
            <w:szCs w:val="24"/>
          </w:rPr>
          <m:t>÷</m:t>
        </m:r>
        <m:f>
          <m:fPr>
            <m:ctrlPr>
              <w:rPr>
                <w:rFonts w:ascii="Cambria Math" w:hAnsi="Cambria Math" w:cs="Arial"/>
                <w:i/>
                <w:color w:val="FF0000"/>
                <w:sz w:val="24"/>
                <w:szCs w:val="24"/>
              </w:rPr>
            </m:ctrlPr>
          </m:fPr>
          <m:num>
            <m:r>
              <w:rPr>
                <w:rFonts w:ascii="Cambria Math" w:hAnsi="Cambria Math" w:cs="Arial"/>
                <w:color w:val="FF0000"/>
                <w:sz w:val="24"/>
                <w:szCs w:val="24"/>
              </w:rPr>
              <m:t>1</m:t>
            </m:r>
          </m:num>
          <m:den>
            <m:r>
              <w:rPr>
                <w:rFonts w:ascii="Cambria Math" w:hAnsi="Cambria Math" w:cs="Arial"/>
                <w:color w:val="FF0000"/>
                <w:sz w:val="24"/>
                <w:szCs w:val="24"/>
              </w:rPr>
              <m:t>200</m:t>
            </m:r>
          </m:den>
        </m:f>
      </m:oMath>
      <w:r w:rsidRPr="00102F33">
        <w:rPr>
          <w:rFonts w:ascii="Arial" w:hAnsi="Arial" w:cs="Arial"/>
          <w:color w:val="FF0000"/>
          <w:sz w:val="24"/>
          <w:szCs w:val="24"/>
        </w:rPr>
        <w:t xml:space="preserve">  [3, с. 320] для главных двигателей – постоянного тока</w:t>
      </w:r>
    </w:p>
    <w:p w:rsidR="00102F33" w:rsidRPr="00102F33" w:rsidRDefault="00102F33" w:rsidP="00102F33">
      <w:pPr>
        <w:spacing w:after="0" w:line="360" w:lineRule="auto"/>
        <w:ind w:firstLine="709"/>
        <w:contextualSpacing/>
        <w:jc w:val="both"/>
        <w:rPr>
          <w:rFonts w:ascii="Arial" w:hAnsi="Arial" w:cs="Arial"/>
          <w:color w:val="FF0000"/>
          <w:sz w:val="24"/>
          <w:szCs w:val="24"/>
        </w:rPr>
      </w:pPr>
      <m:oMath>
        <m:r>
          <w:rPr>
            <w:rFonts w:ascii="Cambria Math" w:hAnsi="Cambria Math" w:cs="Arial"/>
            <w:color w:val="FF0000"/>
            <w:sz w:val="24"/>
            <w:szCs w:val="24"/>
          </w:rPr>
          <m:t xml:space="preserve"> δ= </m:t>
        </m:r>
        <m:f>
          <m:fPr>
            <m:ctrlPr>
              <w:rPr>
                <w:rFonts w:ascii="Cambria Math" w:hAnsi="Cambria Math" w:cs="Arial"/>
                <w:i/>
                <w:color w:val="FF0000"/>
                <w:sz w:val="24"/>
                <w:szCs w:val="24"/>
              </w:rPr>
            </m:ctrlPr>
          </m:fPr>
          <m:num>
            <m:r>
              <w:rPr>
                <w:rFonts w:ascii="Cambria Math" w:hAnsi="Cambria Math" w:cs="Arial"/>
                <w:color w:val="FF0000"/>
                <w:sz w:val="24"/>
                <w:szCs w:val="24"/>
              </w:rPr>
              <m:t>1</m:t>
            </m:r>
          </m:num>
          <m:den>
            <m:r>
              <w:rPr>
                <w:rFonts w:ascii="Cambria Math" w:hAnsi="Cambria Math" w:cs="Arial"/>
                <w:color w:val="FF0000"/>
                <w:sz w:val="24"/>
                <w:szCs w:val="24"/>
              </w:rPr>
              <m:t>250</m:t>
            </m:r>
          </m:den>
        </m:f>
        <m:r>
          <w:rPr>
            <w:rFonts w:ascii="Cambria Math" w:hAnsi="Cambria Math" w:cs="Arial"/>
            <w:color w:val="FF0000"/>
            <w:sz w:val="24"/>
            <w:szCs w:val="24"/>
          </w:rPr>
          <m:t>÷</m:t>
        </m:r>
        <m:f>
          <m:fPr>
            <m:ctrlPr>
              <w:rPr>
                <w:rFonts w:ascii="Cambria Math" w:hAnsi="Cambria Math" w:cs="Arial"/>
                <w:i/>
                <w:color w:val="FF0000"/>
                <w:sz w:val="24"/>
                <w:szCs w:val="24"/>
              </w:rPr>
            </m:ctrlPr>
          </m:fPr>
          <m:num>
            <m:r>
              <w:rPr>
                <w:rFonts w:ascii="Cambria Math" w:hAnsi="Cambria Math" w:cs="Arial"/>
                <w:color w:val="FF0000"/>
                <w:sz w:val="24"/>
                <w:szCs w:val="24"/>
              </w:rPr>
              <m:t>1</m:t>
            </m:r>
          </m:num>
          <m:den>
            <m:r>
              <w:rPr>
                <w:rFonts w:ascii="Cambria Math" w:hAnsi="Cambria Math" w:cs="Arial"/>
                <w:color w:val="FF0000"/>
                <w:sz w:val="24"/>
                <w:szCs w:val="24"/>
              </w:rPr>
              <m:t>300</m:t>
            </m:r>
          </m:den>
        </m:f>
      </m:oMath>
      <w:r w:rsidRPr="00102F33">
        <w:rPr>
          <w:rFonts w:ascii="Arial" w:hAnsi="Arial" w:cs="Arial"/>
          <w:color w:val="FF0000"/>
          <w:sz w:val="24"/>
          <w:szCs w:val="24"/>
        </w:rPr>
        <w:t xml:space="preserve">  [3, с. 320] для главных двигателей – переменного тока</w:t>
      </w:r>
    </w:p>
    <w:p w:rsidR="00102F33" w:rsidRDefault="00102F33">
      <w:pPr>
        <w:rPr>
          <w:rFonts w:ascii="Arial" w:hAnsi="Arial" w:cs="Arial"/>
          <w:sz w:val="24"/>
          <w:szCs w:val="24"/>
        </w:rPr>
      </w:pPr>
      <w:r>
        <w:rPr>
          <w:rFonts w:ascii="Arial" w:hAnsi="Arial" w:cs="Arial"/>
          <w:sz w:val="24"/>
          <w:szCs w:val="24"/>
        </w:rPr>
        <w:br w:type="page"/>
      </w:r>
    </w:p>
    <w:p w:rsidR="00B54C2D" w:rsidRPr="00637E12" w:rsidRDefault="00B54C2D" w:rsidP="00637E12">
      <w:pPr>
        <w:spacing w:after="0" w:line="360" w:lineRule="auto"/>
        <w:ind w:firstLine="709"/>
        <w:contextualSpacing/>
        <w:jc w:val="both"/>
        <w:rPr>
          <w:rFonts w:ascii="Arial" w:hAnsi="Arial" w:cs="Arial"/>
          <w:sz w:val="24"/>
          <w:szCs w:val="24"/>
        </w:rPr>
      </w:pPr>
    </w:p>
    <w:p w:rsidR="00B54C2D" w:rsidRPr="00637E12" w:rsidRDefault="00B54C2D" w:rsidP="00637E12">
      <w:pPr>
        <w:spacing w:after="0" w:line="360" w:lineRule="auto"/>
        <w:ind w:firstLine="709"/>
        <w:contextualSpacing/>
        <w:jc w:val="both"/>
        <w:rPr>
          <w:rFonts w:ascii="Arial" w:hAnsi="Arial" w:cs="Arial"/>
          <w:sz w:val="24"/>
          <w:szCs w:val="24"/>
        </w:rPr>
      </w:pPr>
      <w:r w:rsidRPr="00637E12">
        <w:rPr>
          <w:rFonts w:ascii="Arial" w:hAnsi="Arial" w:cs="Arial"/>
          <w:sz w:val="24"/>
          <w:szCs w:val="24"/>
        </w:rPr>
        <w:t>3.6.2 Определяем масштаб площади диаграммы суммарных касательных сил</w:t>
      </w:r>
    </w:p>
    <w:tbl>
      <w:tblPr>
        <w:tblW w:w="0" w:type="auto"/>
        <w:tblLook w:val="04A0" w:firstRow="1" w:lastRow="0" w:firstColumn="1" w:lastColumn="0" w:noHBand="0" w:noVBand="1"/>
      </w:tblPr>
      <w:tblGrid>
        <w:gridCol w:w="10137"/>
      </w:tblGrid>
      <w:tr w:rsidR="00B54C2D" w:rsidRPr="00637E12" w:rsidTr="00187470">
        <w:trPr>
          <w:trHeight w:val="299"/>
        </w:trPr>
        <w:tc>
          <w:tcPr>
            <w:tcW w:w="10456" w:type="dxa"/>
            <w:vAlign w:val="center"/>
            <w:hideMark/>
          </w:tcPr>
          <w:p w:rsidR="00B54C2D" w:rsidRPr="00637E12" w:rsidRDefault="00DB6E41" w:rsidP="00637E12">
            <w:pPr>
              <w:spacing w:line="360" w:lineRule="auto"/>
              <w:ind w:firstLine="709"/>
              <w:contextualSpacing/>
              <w:jc w:val="right"/>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пл</m:t>
                  </m:r>
                </m:sub>
              </m:sSub>
              <m:r>
                <w:rPr>
                  <w:rFonts w:ascii="Cambria Math" w:hAnsi="Cambria Math" w:cs="Arial"/>
                  <w:sz w:val="24"/>
                  <w:szCs w:val="24"/>
                </w:rPr>
                <m:t>=</m:t>
              </m:r>
              <m:f>
                <m:fPr>
                  <m:ctrlPr>
                    <w:rPr>
                      <w:rFonts w:ascii="Cambria Math" w:hAnsi="Cambria Math" w:cs="Arial"/>
                      <w:i/>
                      <w:sz w:val="24"/>
                      <w:szCs w:val="24"/>
                    </w:rPr>
                  </m:ctrlPr>
                </m:fPr>
                <m:num>
                  <m:r>
                    <w:rPr>
                      <w:rFonts w:ascii="Cambria Math" w:hAnsi="Cambria Math" w:cs="Arial"/>
                      <w:sz w:val="24"/>
                      <w:szCs w:val="24"/>
                    </w:rPr>
                    <m:t>1</m:t>
                  </m:r>
                </m:num>
                <m:den>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орд</m:t>
                      </m:r>
                    </m:sub>
                  </m:sSub>
                </m:den>
              </m:f>
              <m:r>
                <w:rPr>
                  <w:rFonts w:ascii="Cambria Math" w:hAnsi="Cambria Math" w:cs="Arial"/>
                  <w:sz w:val="24"/>
                  <w:szCs w:val="24"/>
                </w:rPr>
                <m:t>∙</m:t>
              </m:r>
              <m:sSup>
                <m:sSupPr>
                  <m:ctrlPr>
                    <w:rPr>
                      <w:rFonts w:ascii="Cambria Math" w:hAnsi="Cambria Math" w:cs="Arial"/>
                      <w:i/>
                      <w:sz w:val="24"/>
                      <w:szCs w:val="24"/>
                    </w:rPr>
                  </m:ctrlPr>
                </m:sSupPr>
                <m:e>
                  <m:r>
                    <w:rPr>
                      <w:rFonts w:ascii="Cambria Math" w:hAnsi="Cambria Math" w:cs="Arial"/>
                      <w:sz w:val="24"/>
                      <w:szCs w:val="24"/>
                    </w:rPr>
                    <m:t>10</m:t>
                  </m:r>
                </m:e>
                <m:sup>
                  <m:r>
                    <w:rPr>
                      <w:rFonts w:ascii="Cambria Math" w:hAnsi="Cambria Math" w:cs="Arial"/>
                      <w:sz w:val="24"/>
                      <w:szCs w:val="24"/>
                    </w:rPr>
                    <m:t>6</m:t>
                  </m:r>
                </m:sup>
              </m:sSup>
              <m:r>
                <w:rPr>
                  <w:rFonts w:ascii="Cambria Math" w:hAnsi="Cambria Math" w:cs="Arial"/>
                  <w:sz w:val="24"/>
                  <w:szCs w:val="24"/>
                </w:rPr>
                <m:t>∙</m:t>
              </m:r>
              <m:f>
                <m:fPr>
                  <m:ctrlPr>
                    <w:rPr>
                      <w:rFonts w:ascii="Cambria Math" w:hAnsi="Cambria Math" w:cs="Arial"/>
                      <w:i/>
                      <w:sz w:val="24"/>
                      <w:szCs w:val="24"/>
                    </w:rPr>
                  </m:ctrlPr>
                </m:fPr>
                <m:num>
                  <m:r>
                    <w:rPr>
                      <w:rFonts w:ascii="Cambria Math" w:hAnsi="Cambria Math" w:cs="Arial"/>
                      <w:sz w:val="24"/>
                      <w:szCs w:val="24"/>
                    </w:rPr>
                    <m:t>π∙</m:t>
                  </m:r>
                  <m:sSup>
                    <m:sSupPr>
                      <m:ctrlPr>
                        <w:rPr>
                          <w:rFonts w:ascii="Cambria Math" w:hAnsi="Cambria Math" w:cs="Arial"/>
                          <w:i/>
                          <w:sz w:val="24"/>
                          <w:szCs w:val="24"/>
                          <w:lang w:val="en-US"/>
                        </w:rPr>
                      </m:ctrlPr>
                    </m:sSupPr>
                    <m:e>
                      <m:r>
                        <w:rPr>
                          <w:rFonts w:ascii="Cambria Math" w:hAnsi="Cambria Math" w:cs="Arial"/>
                          <w:sz w:val="24"/>
                          <w:szCs w:val="24"/>
                          <w:lang w:val="en-US"/>
                        </w:rPr>
                        <m:t>D</m:t>
                      </m:r>
                    </m:e>
                    <m:sup>
                      <m:r>
                        <w:rPr>
                          <w:rFonts w:ascii="Cambria Math" w:hAnsi="Cambria Math" w:cs="Arial"/>
                          <w:sz w:val="24"/>
                          <w:szCs w:val="24"/>
                        </w:rPr>
                        <m:t>2</m:t>
                      </m:r>
                    </m:sup>
                  </m:sSup>
                </m:num>
                <m:den>
                  <m:r>
                    <w:rPr>
                      <w:rFonts w:ascii="Cambria Math" w:hAnsi="Cambria Math" w:cs="Arial"/>
                      <w:sz w:val="24"/>
                      <w:szCs w:val="24"/>
                    </w:rPr>
                    <m:t>4</m:t>
                  </m:r>
                </m:den>
              </m:f>
              <m:r>
                <w:rPr>
                  <w:rFonts w:ascii="Cambria Math" w:hAnsi="Cambria Math" w:cs="Arial"/>
                  <w:sz w:val="24"/>
                  <w:szCs w:val="24"/>
                </w:rPr>
                <m:t>∙R∙</m:t>
              </m:r>
              <m:f>
                <m:fPr>
                  <m:ctrlPr>
                    <w:rPr>
                      <w:rFonts w:ascii="Cambria Math" w:hAnsi="Cambria Math" w:cs="Arial"/>
                      <w:i/>
                      <w:sz w:val="24"/>
                      <w:szCs w:val="24"/>
                    </w:rPr>
                  </m:ctrlPr>
                </m:fPr>
                <m:num>
                  <m:r>
                    <w:rPr>
                      <w:rFonts w:ascii="Cambria Math" w:hAnsi="Cambria Math" w:cs="Arial"/>
                      <w:sz w:val="24"/>
                      <w:szCs w:val="24"/>
                    </w:rPr>
                    <m:t>φ</m:t>
                  </m:r>
                </m:num>
                <m:den>
                  <m:sSub>
                    <m:sSubPr>
                      <m:ctrlPr>
                        <w:rPr>
                          <w:rFonts w:ascii="Cambria Math" w:hAnsi="Cambria Math" w:cs="Arial"/>
                          <w:sz w:val="24"/>
                          <w:szCs w:val="24"/>
                          <w:lang w:val="en-US"/>
                        </w:rPr>
                      </m:ctrlPr>
                    </m:sSubPr>
                    <m:e>
                      <m:r>
                        <m:rPr>
                          <m:sty m:val="p"/>
                        </m:rPr>
                        <w:rPr>
                          <w:rFonts w:ascii="Cambria Math" w:hAnsi="Cambria Math" w:cs="Arial"/>
                          <w:sz w:val="24"/>
                          <w:szCs w:val="24"/>
                          <w:lang w:val="en-US"/>
                        </w:rPr>
                        <m:t>l</m:t>
                      </m:r>
                    </m:e>
                    <m:sub>
                      <m:r>
                        <w:rPr>
                          <w:rFonts w:ascii="Cambria Math" w:hAnsi="Cambria Math" w:cs="Arial"/>
                          <w:sz w:val="24"/>
                          <w:szCs w:val="24"/>
                          <w:lang w:val="en-US"/>
                        </w:rPr>
                        <m:t>d</m:t>
                      </m:r>
                    </m:sub>
                  </m:sSub>
                </m:den>
              </m:f>
              <m:r>
                <w:rPr>
                  <w:rFonts w:ascii="Cambria Math" w:hAnsi="Cambria Math" w:cs="Arial"/>
                  <w:sz w:val="24"/>
                  <w:szCs w:val="24"/>
                </w:rPr>
                <m:t>∙</m:t>
              </m:r>
              <m:f>
                <m:fPr>
                  <m:ctrlPr>
                    <w:rPr>
                      <w:rFonts w:ascii="Cambria Math" w:hAnsi="Cambria Math" w:cs="Arial"/>
                      <w:i/>
                      <w:sz w:val="24"/>
                      <w:szCs w:val="24"/>
                    </w:rPr>
                  </m:ctrlPr>
                </m:fPr>
                <m:num>
                  <m:r>
                    <w:rPr>
                      <w:rFonts w:ascii="Cambria Math" w:hAnsi="Cambria Math" w:cs="Arial"/>
                      <w:sz w:val="24"/>
                      <w:szCs w:val="24"/>
                    </w:rPr>
                    <m:t>π</m:t>
                  </m:r>
                </m:num>
                <m:den>
                  <m:r>
                    <w:rPr>
                      <w:rFonts w:ascii="Cambria Math" w:hAnsi="Cambria Math" w:cs="Arial"/>
                      <w:sz w:val="24"/>
                      <w:szCs w:val="24"/>
                    </w:rPr>
                    <m:t>180</m:t>
                  </m:r>
                </m:den>
              </m:f>
            </m:oMath>
            <w:r w:rsidR="00B54C2D" w:rsidRPr="00637E12">
              <w:rPr>
                <w:rFonts w:ascii="Arial" w:hAnsi="Arial" w:cs="Arial"/>
                <w:sz w:val="24"/>
                <w:szCs w:val="24"/>
              </w:rPr>
              <w:t xml:space="preserve"> ,                                                       (59)</w:t>
            </w:r>
          </w:p>
          <w:p w:rsidR="00B54C2D" w:rsidRPr="00637E12" w:rsidRDefault="00B54C2D" w:rsidP="00637E12">
            <w:pPr>
              <w:spacing w:line="360" w:lineRule="auto"/>
              <w:ind w:firstLine="709"/>
              <w:contextualSpacing/>
              <w:jc w:val="both"/>
              <w:rPr>
                <w:rFonts w:ascii="Arial" w:hAnsi="Arial" w:cs="Arial"/>
                <w:sz w:val="24"/>
                <w:szCs w:val="24"/>
              </w:rPr>
            </w:pPr>
            <m:oMathPara>
              <m:oMathParaPr>
                <m:jc m:val="left"/>
              </m:oMathParaPr>
              <m:oMath>
                <m:r>
                  <w:rPr>
                    <w:rFonts w:ascii="Cambria Math" w:hAnsi="Cambria Math" w:cs="Arial"/>
                    <w:sz w:val="24"/>
                    <w:szCs w:val="24"/>
                  </w:rPr>
                  <m:t>где:</m:t>
                </m:r>
              </m:oMath>
            </m:oMathPara>
          </w:p>
          <w:p w:rsidR="00B54C2D" w:rsidRPr="00637E12" w:rsidRDefault="00DB6E41" w:rsidP="00637E12">
            <w:pPr>
              <w:spacing w:line="360" w:lineRule="auto"/>
              <w:ind w:firstLine="709"/>
              <w:contextualSpacing/>
              <w:jc w:val="both"/>
              <w:rPr>
                <w:rFonts w:ascii="Arial" w:hAnsi="Arial" w:cs="Arial"/>
                <w:sz w:val="24"/>
                <w:szCs w:val="24"/>
              </w:rPr>
            </w:pPr>
            <m:oMath>
              <m:sSub>
                <m:sSubPr>
                  <m:ctrlPr>
                    <w:rPr>
                      <w:rFonts w:ascii="Cambria Math" w:hAnsi="Cambria Math" w:cs="Arial"/>
                      <w:sz w:val="24"/>
                      <w:szCs w:val="24"/>
                      <w:lang w:val="en-US"/>
                    </w:rPr>
                  </m:ctrlPr>
                </m:sSubPr>
                <m:e>
                  <m:r>
                    <m:rPr>
                      <m:sty m:val="p"/>
                    </m:rPr>
                    <w:rPr>
                      <w:rFonts w:ascii="Cambria Math" w:hAnsi="Cambria Math" w:cs="Arial"/>
                      <w:sz w:val="24"/>
                      <w:szCs w:val="24"/>
                      <w:lang w:val="en-US"/>
                    </w:rPr>
                    <m:t>m</m:t>
                  </m:r>
                </m:e>
                <m:sub>
                  <m:r>
                    <w:rPr>
                      <w:rFonts w:ascii="Cambria Math" w:hAnsi="Cambria Math" w:cs="Arial"/>
                      <w:sz w:val="24"/>
                      <w:szCs w:val="24"/>
                    </w:rPr>
                    <m:t>орд</m:t>
                  </m:r>
                </m:sub>
              </m:sSub>
            </m:oMath>
            <w:r w:rsidR="00B54C2D" w:rsidRPr="00637E12">
              <w:rPr>
                <w:rFonts w:ascii="Arial" w:hAnsi="Arial" w:cs="Arial"/>
                <w:sz w:val="24"/>
                <w:szCs w:val="24"/>
              </w:rPr>
              <w:t xml:space="preserve">– масштаб </w:t>
            </w:r>
          </w:p>
          <w:p w:rsidR="00B54C2D" w:rsidRPr="00637E12" w:rsidRDefault="00B54C2D" w:rsidP="00637E12">
            <w:pPr>
              <w:spacing w:line="360" w:lineRule="auto"/>
              <w:ind w:firstLine="709"/>
              <w:contextualSpacing/>
              <w:jc w:val="both"/>
              <w:rPr>
                <w:rFonts w:ascii="Arial" w:hAnsi="Arial" w:cs="Arial"/>
                <w:sz w:val="24"/>
                <w:szCs w:val="24"/>
              </w:rPr>
            </w:pPr>
            <m:oMath>
              <m:r>
                <m:rPr>
                  <m:sty m:val="p"/>
                </m:rPr>
                <w:rPr>
                  <w:rFonts w:ascii="Cambria Math" w:hAnsi="Cambria Math" w:cs="Arial"/>
                  <w:sz w:val="24"/>
                  <w:szCs w:val="24"/>
                </w:rPr>
                <m:t>π</m:t>
              </m:r>
            </m:oMath>
            <w:r w:rsidRPr="00637E12">
              <w:rPr>
                <w:rFonts w:ascii="Arial" w:hAnsi="Arial" w:cs="Arial"/>
                <w:sz w:val="24"/>
                <w:szCs w:val="24"/>
              </w:rPr>
              <w:t xml:space="preserve"> –число Пи равное 3,14;</w:t>
            </w:r>
          </w:p>
          <w:p w:rsidR="00B54C2D" w:rsidRPr="00637E12" w:rsidRDefault="00DB6E41" w:rsidP="00637E12">
            <w:pPr>
              <w:spacing w:line="360" w:lineRule="auto"/>
              <w:ind w:firstLine="709"/>
              <w:contextualSpacing/>
              <w:jc w:val="both"/>
              <w:rPr>
                <w:rFonts w:ascii="Arial" w:hAnsi="Arial" w:cs="Arial"/>
                <w:sz w:val="24"/>
                <w:szCs w:val="24"/>
              </w:rPr>
            </w:pPr>
            <m:oMath>
              <m:sSup>
                <m:sSupPr>
                  <m:ctrlPr>
                    <w:rPr>
                      <w:rFonts w:ascii="Cambria Math" w:hAnsi="Cambria Math" w:cs="Arial"/>
                      <w:i/>
                      <w:sz w:val="24"/>
                      <w:szCs w:val="24"/>
                      <w:lang w:val="en-US"/>
                    </w:rPr>
                  </m:ctrlPr>
                </m:sSupPr>
                <m:e>
                  <m:r>
                    <w:rPr>
                      <w:rFonts w:ascii="Cambria Math" w:hAnsi="Cambria Math" w:cs="Arial"/>
                      <w:sz w:val="24"/>
                      <w:szCs w:val="24"/>
                      <w:lang w:val="en-US"/>
                    </w:rPr>
                    <m:t>D</m:t>
                  </m:r>
                </m:e>
                <m:sup>
                  <m:r>
                    <w:rPr>
                      <w:rFonts w:ascii="Cambria Math" w:hAnsi="Cambria Math" w:cs="Arial"/>
                      <w:sz w:val="24"/>
                      <w:szCs w:val="24"/>
                    </w:rPr>
                    <m:t>2</m:t>
                  </m:r>
                </m:sup>
              </m:sSup>
            </m:oMath>
            <w:r w:rsidR="00B54C2D" w:rsidRPr="00637E12">
              <w:rPr>
                <w:rFonts w:ascii="Arial" w:hAnsi="Arial" w:cs="Arial"/>
                <w:sz w:val="24"/>
                <w:szCs w:val="24"/>
              </w:rPr>
              <w:t>– диаметр поршня;</w:t>
            </w:r>
          </w:p>
          <w:p w:rsidR="00B54C2D" w:rsidRPr="00637E12" w:rsidRDefault="00B54C2D" w:rsidP="00637E12">
            <w:pPr>
              <w:spacing w:line="360" w:lineRule="auto"/>
              <w:ind w:firstLine="709"/>
              <w:contextualSpacing/>
              <w:jc w:val="both"/>
              <w:rPr>
                <w:rFonts w:ascii="Arial" w:hAnsi="Arial" w:cs="Arial"/>
                <w:sz w:val="24"/>
                <w:szCs w:val="24"/>
              </w:rPr>
            </w:pPr>
            <w:r w:rsidRPr="00637E12">
              <w:rPr>
                <w:rFonts w:ascii="Arial" w:hAnsi="Arial" w:cs="Arial"/>
                <w:sz w:val="24"/>
                <w:szCs w:val="24"/>
              </w:rPr>
              <w:t>Данные приведены в табл. 1</w:t>
            </w:r>
          </w:p>
          <w:p w:rsidR="00B54C2D" w:rsidRPr="00637E12" w:rsidRDefault="00B54C2D" w:rsidP="00637E12">
            <w:pPr>
              <w:spacing w:line="360" w:lineRule="auto"/>
              <w:ind w:firstLine="709"/>
              <w:contextualSpacing/>
              <w:jc w:val="both"/>
              <w:rPr>
                <w:rFonts w:ascii="Arial" w:hAnsi="Arial" w:cs="Arial"/>
                <w:sz w:val="24"/>
                <w:szCs w:val="24"/>
              </w:rPr>
            </w:pPr>
            <m:oMath>
              <m:r>
                <m:rPr>
                  <m:sty m:val="p"/>
                </m:rPr>
                <w:rPr>
                  <w:rFonts w:ascii="Cambria Math" w:hAnsi="Cambria Math" w:cs="Arial"/>
                  <w:sz w:val="24"/>
                  <w:szCs w:val="24"/>
                  <w:lang w:val="en-US"/>
                </w:rPr>
                <m:t>R</m:t>
              </m:r>
            </m:oMath>
            <w:r w:rsidRPr="00637E12">
              <w:rPr>
                <w:rFonts w:ascii="Arial" w:hAnsi="Arial" w:cs="Arial"/>
                <w:sz w:val="24"/>
                <w:szCs w:val="24"/>
              </w:rPr>
              <w:t xml:space="preserve">– радиуса кривошипа </w:t>
            </w:r>
          </w:p>
          <w:p w:rsidR="00B54C2D" w:rsidRPr="00637E12" w:rsidRDefault="00B54C2D" w:rsidP="00637E12">
            <w:pPr>
              <w:spacing w:line="360" w:lineRule="auto"/>
              <w:ind w:firstLine="709"/>
              <w:contextualSpacing/>
              <w:jc w:val="both"/>
              <w:rPr>
                <w:rFonts w:ascii="Arial" w:hAnsi="Arial" w:cs="Arial"/>
                <w:sz w:val="24"/>
                <w:szCs w:val="24"/>
              </w:rPr>
            </w:pPr>
            <m:oMath>
              <m:r>
                <w:rPr>
                  <w:rFonts w:ascii="Cambria Math" w:hAnsi="Cambria Math" w:cs="Arial"/>
                  <w:sz w:val="24"/>
                  <w:szCs w:val="24"/>
                </w:rPr>
                <m:t>φ</m:t>
              </m:r>
            </m:oMath>
            <w:r w:rsidRPr="00637E12">
              <w:rPr>
                <w:rFonts w:ascii="Arial" w:hAnsi="Arial" w:cs="Arial"/>
                <w:sz w:val="24"/>
                <w:szCs w:val="24"/>
              </w:rPr>
              <w:t xml:space="preserve"> – угол заклинки между кривошипами коленчатого вала </w:t>
            </w:r>
          </w:p>
          <w:p w:rsidR="00B54C2D" w:rsidRPr="00637E12" w:rsidRDefault="00DB6E41" w:rsidP="00637E12">
            <w:pPr>
              <w:spacing w:line="360" w:lineRule="auto"/>
              <w:ind w:firstLine="709"/>
              <w:contextualSpacing/>
              <w:jc w:val="both"/>
              <w:rPr>
                <w:rFonts w:ascii="Arial" w:hAnsi="Arial" w:cs="Arial"/>
                <w:b/>
                <w:sz w:val="24"/>
                <w:szCs w:val="24"/>
              </w:rPr>
            </w:pPr>
            <m:oMath>
              <m:sSub>
                <m:sSubPr>
                  <m:ctrlPr>
                    <w:rPr>
                      <w:rFonts w:ascii="Cambria Math" w:hAnsi="Cambria Math" w:cs="Arial"/>
                      <w:sz w:val="24"/>
                      <w:szCs w:val="24"/>
                      <w:lang w:val="en-US"/>
                    </w:rPr>
                  </m:ctrlPr>
                </m:sSubPr>
                <m:e>
                  <m:r>
                    <m:rPr>
                      <m:sty m:val="p"/>
                    </m:rPr>
                    <w:rPr>
                      <w:rFonts w:ascii="Cambria Math" w:hAnsi="Cambria Math" w:cs="Arial"/>
                      <w:sz w:val="24"/>
                      <w:szCs w:val="24"/>
                      <w:lang w:val="en-US"/>
                    </w:rPr>
                    <m:t>l</m:t>
                  </m:r>
                </m:e>
                <m:sub>
                  <m:r>
                    <w:rPr>
                      <w:rFonts w:ascii="Cambria Math" w:hAnsi="Cambria Math" w:cs="Arial"/>
                      <w:sz w:val="24"/>
                      <w:szCs w:val="24"/>
                      <w:lang w:val="en-US"/>
                    </w:rPr>
                    <m:t>d</m:t>
                  </m:r>
                </m:sub>
              </m:sSub>
            </m:oMath>
            <w:r w:rsidR="00B54C2D" w:rsidRPr="00637E12">
              <w:rPr>
                <w:rFonts w:ascii="Arial" w:hAnsi="Arial" w:cs="Arial"/>
                <w:sz w:val="24"/>
                <w:szCs w:val="24"/>
              </w:rPr>
              <w:t xml:space="preserve"> – длинна диаграммы [принимаем по прототипу].</w:t>
            </w:r>
          </w:p>
        </w:tc>
      </w:tr>
    </w:tbl>
    <w:p w:rsidR="00B54C2D" w:rsidRPr="00637E12" w:rsidRDefault="00B54C2D" w:rsidP="00637E12">
      <w:pPr>
        <w:spacing w:after="0" w:line="360" w:lineRule="auto"/>
        <w:ind w:firstLine="709"/>
        <w:jc w:val="both"/>
        <w:rPr>
          <w:rFonts w:ascii="Arial" w:hAnsi="Arial" w:cs="Arial"/>
          <w:i/>
          <w:sz w:val="24"/>
          <w:szCs w:val="24"/>
        </w:rPr>
      </w:pPr>
    </w:p>
    <w:p w:rsidR="00B54C2D" w:rsidRPr="00637E12" w:rsidRDefault="00B54C2D" w:rsidP="00637E12">
      <w:pPr>
        <w:spacing w:after="0" w:line="360" w:lineRule="auto"/>
        <w:ind w:firstLine="709"/>
        <w:jc w:val="both"/>
        <w:rPr>
          <w:rFonts w:ascii="Arial" w:hAnsi="Arial" w:cs="Arial"/>
          <w:sz w:val="24"/>
          <w:szCs w:val="24"/>
        </w:rPr>
      </w:pPr>
      <w:r w:rsidRPr="00637E12">
        <w:rPr>
          <w:rFonts w:ascii="Arial" w:hAnsi="Arial" w:cs="Arial"/>
          <w:sz w:val="24"/>
          <w:szCs w:val="24"/>
        </w:rPr>
        <w:t>3.6.3 Определяем избыточную площадь</w:t>
      </w:r>
    </w:p>
    <w:p w:rsidR="00B54C2D" w:rsidRPr="00CE48DA" w:rsidRDefault="00DB6E41" w:rsidP="00637E12">
      <w:pPr>
        <w:spacing w:after="0" w:line="360" w:lineRule="auto"/>
        <w:ind w:firstLine="709"/>
        <w:jc w:val="both"/>
        <w:rPr>
          <w:rFonts w:ascii="Arial" w:hAnsi="Arial" w:cs="Arial"/>
          <w:sz w:val="24"/>
          <w:szCs w:val="24"/>
        </w:rPr>
      </w:pPr>
      <m:oMathPara>
        <m:oMathParaPr>
          <m:jc m:val="center"/>
        </m:oMathParaPr>
        <m:oMath>
          <m:sSub>
            <m:sSubPr>
              <m:ctrlPr>
                <w:rPr>
                  <w:rFonts w:ascii="Cambria Math" w:hAnsi="Cambria Math" w:cs="Arial"/>
                  <w:i/>
                  <w:sz w:val="24"/>
                  <w:szCs w:val="24"/>
                </w:rPr>
              </m:ctrlPr>
            </m:sSubPr>
            <m:e>
              <m:r>
                <w:rPr>
                  <w:rFonts w:ascii="Cambria Math" w:hAnsi="Cambria Math" w:cs="Arial"/>
                  <w:sz w:val="24"/>
                  <w:szCs w:val="24"/>
                  <w:lang w:val="en-US"/>
                </w:rPr>
                <m:t>F</m:t>
              </m:r>
            </m:e>
            <m:sub>
              <m:r>
                <w:rPr>
                  <w:rFonts w:ascii="Cambria Math" w:hAnsi="Cambria Math" w:cs="Arial"/>
                  <w:sz w:val="24"/>
                  <w:szCs w:val="24"/>
                </w:rPr>
                <m:t>изб</m:t>
              </m:r>
            </m:sub>
          </m:sSub>
        </m:oMath>
      </m:oMathPara>
    </w:p>
    <w:p w:rsidR="00B54C2D" w:rsidRPr="00637E12" w:rsidRDefault="00B54C2D" w:rsidP="00637E12">
      <w:pPr>
        <w:spacing w:after="0" w:line="360" w:lineRule="auto"/>
        <w:ind w:firstLine="709"/>
        <w:jc w:val="both"/>
        <w:rPr>
          <w:rFonts w:ascii="Arial" w:hAnsi="Arial" w:cs="Arial"/>
          <w:sz w:val="24"/>
          <w:szCs w:val="24"/>
        </w:rPr>
      </w:pPr>
      <w:r w:rsidRPr="00637E12">
        <w:rPr>
          <w:rFonts w:ascii="Arial" w:hAnsi="Arial" w:cs="Arial"/>
          <w:sz w:val="24"/>
          <w:szCs w:val="24"/>
        </w:rPr>
        <w:t>3.6.4 Определяем избыточную работу</w:t>
      </w:r>
    </w:p>
    <w:tbl>
      <w:tblPr>
        <w:tblW w:w="0" w:type="auto"/>
        <w:tblLook w:val="04A0" w:firstRow="1" w:lastRow="0" w:firstColumn="1" w:lastColumn="0" w:noHBand="0" w:noVBand="1"/>
      </w:tblPr>
      <w:tblGrid>
        <w:gridCol w:w="10137"/>
      </w:tblGrid>
      <w:tr w:rsidR="00B54C2D" w:rsidRPr="00637E12" w:rsidTr="00187470">
        <w:trPr>
          <w:trHeight w:val="299"/>
        </w:trPr>
        <w:tc>
          <w:tcPr>
            <w:tcW w:w="10456" w:type="dxa"/>
            <w:vAlign w:val="center"/>
          </w:tcPr>
          <w:p w:rsidR="00B54C2D" w:rsidRPr="00637E12" w:rsidRDefault="00DB6E41" w:rsidP="00637E12">
            <w:pPr>
              <w:spacing w:line="360" w:lineRule="auto"/>
              <w:ind w:firstLine="709"/>
              <w:jc w:val="right"/>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lang w:val="en-US"/>
                    </w:rPr>
                    <m:t>A</m:t>
                  </m:r>
                </m:e>
                <m:sub>
                  <m:r>
                    <w:rPr>
                      <w:rFonts w:ascii="Cambria Math" w:hAnsi="Cambria Math" w:cs="Arial"/>
                      <w:sz w:val="24"/>
                      <w:szCs w:val="24"/>
                    </w:rPr>
                    <m:t>изб</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F</m:t>
                  </m:r>
                </m:e>
                <m:sub>
                  <m:r>
                    <w:rPr>
                      <w:rFonts w:ascii="Cambria Math" w:hAnsi="Cambria Math" w:cs="Arial"/>
                      <w:sz w:val="24"/>
                      <w:szCs w:val="24"/>
                    </w:rPr>
                    <m:t>изб</m:t>
                  </m:r>
                </m:sub>
              </m:sSub>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пл</m:t>
                  </m:r>
                </m:sub>
              </m:sSub>
              <m:r>
                <w:rPr>
                  <w:rFonts w:ascii="Cambria Math" w:hAnsi="Cambria Math" w:cs="Arial"/>
                  <w:sz w:val="24"/>
                  <w:szCs w:val="24"/>
                </w:rPr>
                <m:t xml:space="preserve">       Дж</m:t>
              </m:r>
            </m:oMath>
            <w:r w:rsidR="00B54C2D" w:rsidRPr="00637E12">
              <w:rPr>
                <w:rFonts w:ascii="Arial" w:hAnsi="Arial" w:cs="Arial"/>
                <w:sz w:val="24"/>
                <w:szCs w:val="24"/>
              </w:rPr>
              <w:t xml:space="preserve"> ,                                                   (60)</w:t>
            </w:r>
          </w:p>
          <w:p w:rsidR="00B54C2D" w:rsidRPr="00637E12" w:rsidRDefault="00B54C2D" w:rsidP="00637E12">
            <w:pPr>
              <w:spacing w:line="360" w:lineRule="auto"/>
              <w:ind w:firstLine="709"/>
              <w:jc w:val="both"/>
              <w:rPr>
                <w:rFonts w:ascii="Arial" w:hAnsi="Arial" w:cs="Arial"/>
                <w:sz w:val="24"/>
                <w:szCs w:val="24"/>
              </w:rPr>
            </w:pPr>
            <w:r w:rsidRPr="00637E12">
              <w:rPr>
                <w:rFonts w:ascii="Arial" w:hAnsi="Arial" w:cs="Arial"/>
                <w:sz w:val="24"/>
                <w:szCs w:val="24"/>
              </w:rPr>
              <w:t>где:</w:t>
            </w:r>
          </w:p>
          <w:p w:rsidR="00B54C2D" w:rsidRPr="00637E12" w:rsidRDefault="00DB6E41" w:rsidP="00637E12">
            <w:pPr>
              <w:spacing w:line="360" w:lineRule="auto"/>
              <w:ind w:firstLine="709"/>
              <w:jc w:val="both"/>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F</m:t>
                  </m:r>
                </m:e>
                <m:sub>
                  <m:r>
                    <w:rPr>
                      <w:rFonts w:ascii="Cambria Math" w:hAnsi="Cambria Math" w:cs="Arial"/>
                      <w:sz w:val="24"/>
                      <w:szCs w:val="24"/>
                    </w:rPr>
                    <m:t>изб</m:t>
                  </m:r>
                </m:sub>
              </m:sSub>
            </m:oMath>
            <w:r w:rsidR="00B54C2D" w:rsidRPr="00637E12">
              <w:rPr>
                <w:rFonts w:ascii="Arial" w:hAnsi="Arial" w:cs="Arial"/>
                <w:sz w:val="24"/>
                <w:szCs w:val="24"/>
              </w:rPr>
              <w:t xml:space="preserve"> – избыточную площадь;</w:t>
            </w:r>
          </w:p>
          <w:p w:rsidR="00B54C2D" w:rsidRPr="00637E12" w:rsidRDefault="00DB6E41" w:rsidP="00637E12">
            <w:pPr>
              <w:spacing w:line="360" w:lineRule="auto"/>
              <w:ind w:firstLine="709"/>
              <w:jc w:val="both"/>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пл</m:t>
                  </m:r>
                </m:sub>
              </m:sSub>
            </m:oMath>
            <w:r w:rsidR="00B54C2D" w:rsidRPr="00637E12">
              <w:rPr>
                <w:rFonts w:ascii="Arial" w:hAnsi="Arial" w:cs="Arial"/>
                <w:sz w:val="24"/>
                <w:szCs w:val="24"/>
              </w:rPr>
              <w:t xml:space="preserve"> – масштаб площади диаграммы суммарных касательных сил     </w:t>
            </w:r>
          </w:p>
          <w:p w:rsidR="00B54C2D" w:rsidRPr="00637E12" w:rsidRDefault="00B54C2D" w:rsidP="00637E12">
            <w:pPr>
              <w:spacing w:line="360" w:lineRule="auto"/>
              <w:ind w:firstLine="709"/>
              <w:jc w:val="both"/>
              <w:rPr>
                <w:rFonts w:ascii="Arial" w:hAnsi="Arial" w:cs="Arial"/>
                <w:sz w:val="24"/>
                <w:szCs w:val="24"/>
              </w:rPr>
            </w:pPr>
            <w:r w:rsidRPr="00637E12">
              <w:rPr>
                <w:rFonts w:ascii="Arial" w:hAnsi="Arial" w:cs="Arial"/>
                <w:sz w:val="24"/>
                <w:szCs w:val="24"/>
              </w:rPr>
              <w:t xml:space="preserve"> [формула 59].</w:t>
            </w:r>
          </w:p>
          <w:p w:rsidR="00B54C2D" w:rsidRPr="00637E12" w:rsidRDefault="00B54C2D" w:rsidP="00637E12">
            <w:pPr>
              <w:spacing w:line="360" w:lineRule="auto"/>
              <w:ind w:firstLine="709"/>
              <w:jc w:val="both"/>
              <w:rPr>
                <w:rFonts w:ascii="Arial" w:hAnsi="Arial" w:cs="Arial"/>
                <w:sz w:val="24"/>
                <w:szCs w:val="24"/>
              </w:rPr>
            </w:pPr>
          </w:p>
        </w:tc>
      </w:tr>
    </w:tbl>
    <w:p w:rsidR="00B54C2D" w:rsidRPr="00637E12" w:rsidRDefault="00B54C2D" w:rsidP="00637E12">
      <w:pPr>
        <w:spacing w:after="0" w:line="360" w:lineRule="auto"/>
        <w:ind w:firstLine="709"/>
        <w:contextualSpacing/>
        <w:jc w:val="both"/>
        <w:rPr>
          <w:rFonts w:ascii="Arial" w:hAnsi="Arial" w:cs="Arial"/>
          <w:sz w:val="24"/>
          <w:szCs w:val="24"/>
        </w:rPr>
      </w:pPr>
      <w:r w:rsidRPr="00637E12">
        <w:rPr>
          <w:rFonts w:ascii="Arial" w:hAnsi="Arial" w:cs="Arial"/>
          <w:sz w:val="24"/>
          <w:szCs w:val="24"/>
        </w:rPr>
        <w:t>3.6.5 Определяем маховый момент маховика</w:t>
      </w:r>
    </w:p>
    <w:tbl>
      <w:tblPr>
        <w:tblW w:w="9889" w:type="dxa"/>
        <w:tblLook w:val="04A0" w:firstRow="1" w:lastRow="0" w:firstColumn="1" w:lastColumn="0" w:noHBand="0" w:noVBand="1"/>
      </w:tblPr>
      <w:tblGrid>
        <w:gridCol w:w="9889"/>
      </w:tblGrid>
      <w:tr w:rsidR="00B54C2D" w:rsidRPr="00637E12" w:rsidTr="008017FE">
        <w:trPr>
          <w:trHeight w:val="299"/>
        </w:trPr>
        <w:tc>
          <w:tcPr>
            <w:tcW w:w="9889" w:type="dxa"/>
            <w:vAlign w:val="center"/>
            <w:hideMark/>
          </w:tcPr>
          <w:p w:rsidR="00B54C2D" w:rsidRPr="00637E12" w:rsidRDefault="00DB6E41" w:rsidP="00637E12">
            <w:pPr>
              <w:spacing w:line="360" w:lineRule="auto"/>
              <w:ind w:firstLine="709"/>
              <w:contextualSpacing/>
              <w:jc w:val="right"/>
              <w:rPr>
                <w:rFonts w:ascii="Arial" w:hAnsi="Arial" w:cs="Arial"/>
                <w:sz w:val="24"/>
                <w:szCs w:val="24"/>
              </w:rPr>
            </w:pPr>
            <m:oMath>
              <m:sSup>
                <m:sSupPr>
                  <m:ctrlPr>
                    <w:rPr>
                      <w:rFonts w:ascii="Cambria Math" w:hAnsi="Cambria Math" w:cs="Arial"/>
                      <w:i/>
                      <w:sz w:val="24"/>
                      <w:szCs w:val="24"/>
                      <w:lang w:val="en-US"/>
                    </w:rPr>
                  </m:ctrlPr>
                </m:sSupPr>
                <m:e>
                  <m:r>
                    <w:rPr>
                      <w:rFonts w:ascii="Cambria Math" w:hAnsi="Cambria Math" w:cs="Arial"/>
                      <w:sz w:val="24"/>
                      <w:szCs w:val="24"/>
                    </w:rPr>
                    <m:t>GD</m:t>
                  </m:r>
                </m:e>
                <m:sup>
                  <m:r>
                    <w:rPr>
                      <w:rFonts w:ascii="Cambria Math" w:hAnsi="Cambria Math" w:cs="Arial"/>
                      <w:sz w:val="24"/>
                      <w:szCs w:val="24"/>
                    </w:rPr>
                    <m:t>2</m:t>
                  </m:r>
                </m:sup>
              </m:sSup>
              <m:r>
                <w:rPr>
                  <w:rFonts w:ascii="Cambria Math" w:hAnsi="Cambria Math" w:cs="Arial"/>
                  <w:sz w:val="24"/>
                  <w:szCs w:val="24"/>
                </w:rPr>
                <m:t>=0,1∙</m:t>
              </m:r>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lang w:val="en-US"/>
                        </w:rPr>
                        <m:t>A</m:t>
                      </m:r>
                    </m:e>
                    <m:sub>
                      <m:r>
                        <w:rPr>
                          <w:rFonts w:ascii="Cambria Math" w:hAnsi="Cambria Math" w:cs="Arial"/>
                          <w:sz w:val="24"/>
                          <w:szCs w:val="24"/>
                        </w:rPr>
                        <m:t>изб</m:t>
                      </m:r>
                    </m:sub>
                  </m:sSub>
                </m:num>
                <m:den>
                  <m:sSup>
                    <m:sSupPr>
                      <m:ctrlPr>
                        <w:rPr>
                          <w:rFonts w:ascii="Cambria Math" w:hAnsi="Cambria Math" w:cs="Arial"/>
                          <w:i/>
                          <w:sz w:val="24"/>
                          <w:szCs w:val="24"/>
                          <w:lang w:val="en-US"/>
                        </w:rPr>
                      </m:ctrlPr>
                    </m:sSupPr>
                    <m:e>
                      <m:r>
                        <w:rPr>
                          <w:rFonts w:ascii="Cambria Math" w:hAnsi="Cambria Math" w:cs="Arial"/>
                          <w:sz w:val="24"/>
                          <w:szCs w:val="24"/>
                        </w:rPr>
                        <m:t>n</m:t>
                      </m:r>
                    </m:e>
                    <m:sup>
                      <m:r>
                        <w:rPr>
                          <w:rFonts w:ascii="Cambria Math" w:hAnsi="Cambria Math" w:cs="Arial"/>
                          <w:sz w:val="24"/>
                          <w:szCs w:val="24"/>
                        </w:rPr>
                        <m:t>2</m:t>
                      </m:r>
                    </m:sup>
                  </m:sSup>
                  <m:r>
                    <w:rPr>
                      <w:rFonts w:ascii="Cambria Math" w:hAnsi="Cambria Math" w:cs="Arial"/>
                      <w:sz w:val="24"/>
                      <w:szCs w:val="24"/>
                    </w:rPr>
                    <m:t>∙δ</m:t>
                  </m:r>
                </m:den>
              </m:f>
              <m:r>
                <w:rPr>
                  <w:rFonts w:ascii="Cambria Math" w:hAnsi="Cambria Math" w:cs="Arial"/>
                  <w:sz w:val="24"/>
                  <w:szCs w:val="24"/>
                </w:rPr>
                <m:t>=кг∙</m:t>
              </m:r>
              <m:sSup>
                <m:sSupPr>
                  <m:ctrlPr>
                    <w:rPr>
                      <w:rFonts w:ascii="Cambria Math" w:hAnsi="Cambria Math" w:cs="Arial"/>
                      <w:i/>
                      <w:sz w:val="24"/>
                      <w:szCs w:val="24"/>
                      <w:lang w:val="en-US"/>
                    </w:rPr>
                  </m:ctrlPr>
                </m:sSupPr>
                <m:e>
                  <m:r>
                    <w:rPr>
                      <w:rFonts w:ascii="Cambria Math" w:hAnsi="Cambria Math" w:cs="Arial"/>
                      <w:sz w:val="24"/>
                      <w:szCs w:val="24"/>
                    </w:rPr>
                    <m:t>м</m:t>
                  </m:r>
                </m:e>
                <m:sup>
                  <m:r>
                    <w:rPr>
                      <w:rFonts w:ascii="Cambria Math" w:hAnsi="Cambria Math" w:cs="Arial"/>
                      <w:sz w:val="24"/>
                      <w:szCs w:val="24"/>
                    </w:rPr>
                    <m:t>2</m:t>
                  </m:r>
                </m:sup>
              </m:sSup>
            </m:oMath>
            <w:r w:rsidR="00B54C2D" w:rsidRPr="00637E12">
              <w:rPr>
                <w:rFonts w:ascii="Arial" w:hAnsi="Arial" w:cs="Arial"/>
                <w:sz w:val="24"/>
                <w:szCs w:val="24"/>
              </w:rPr>
              <w:t xml:space="preserve"> ,                                                (6</w:t>
            </w:r>
            <w:r w:rsidR="00B54C2D" w:rsidRPr="00637E12">
              <w:rPr>
                <w:rFonts w:ascii="Arial" w:hAnsi="Arial" w:cs="Arial"/>
                <w:noProof/>
                <w:sz w:val="24"/>
                <w:szCs w:val="24"/>
              </w:rPr>
              <w:t>1</w:t>
            </w:r>
            <w:r w:rsidR="00B54C2D" w:rsidRPr="00637E12">
              <w:rPr>
                <w:rFonts w:ascii="Arial" w:hAnsi="Arial" w:cs="Arial"/>
                <w:sz w:val="24"/>
                <w:szCs w:val="24"/>
              </w:rPr>
              <w:t>)</w:t>
            </w:r>
          </w:p>
          <w:p w:rsidR="00B54C2D" w:rsidRPr="00637E12" w:rsidRDefault="00B54C2D" w:rsidP="00637E12">
            <w:pPr>
              <w:spacing w:line="360" w:lineRule="auto"/>
              <w:ind w:firstLine="709"/>
              <w:contextualSpacing/>
              <w:jc w:val="both"/>
              <w:rPr>
                <w:rFonts w:ascii="Arial" w:hAnsi="Arial" w:cs="Arial"/>
                <w:sz w:val="24"/>
                <w:szCs w:val="24"/>
              </w:rPr>
            </w:pPr>
            <m:oMathPara>
              <m:oMathParaPr>
                <m:jc m:val="left"/>
              </m:oMathParaPr>
              <m:oMath>
                <m:r>
                  <w:rPr>
                    <w:rFonts w:ascii="Cambria Math" w:hAnsi="Cambria Math" w:cs="Arial"/>
                    <w:sz w:val="24"/>
                    <w:szCs w:val="24"/>
                  </w:rPr>
                  <m:t>где:</m:t>
                </m:r>
              </m:oMath>
            </m:oMathPara>
          </w:p>
          <w:p w:rsidR="00B54C2D" w:rsidRPr="00637E12" w:rsidRDefault="00DB6E41" w:rsidP="00637E12">
            <w:pPr>
              <w:spacing w:line="360" w:lineRule="auto"/>
              <w:ind w:firstLine="709"/>
              <w:contextualSpacing/>
              <w:jc w:val="both"/>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lang w:val="en-US"/>
                    </w:rPr>
                    <m:t>A</m:t>
                  </m:r>
                </m:e>
                <m:sub>
                  <m:r>
                    <w:rPr>
                      <w:rFonts w:ascii="Cambria Math" w:hAnsi="Cambria Math" w:cs="Arial"/>
                      <w:sz w:val="24"/>
                      <w:szCs w:val="24"/>
                    </w:rPr>
                    <m:t>изб</m:t>
                  </m:r>
                </m:sub>
              </m:sSub>
            </m:oMath>
            <w:r w:rsidR="00B54C2D" w:rsidRPr="00637E12">
              <w:rPr>
                <w:rFonts w:ascii="Arial" w:hAnsi="Arial" w:cs="Arial"/>
                <w:sz w:val="24"/>
                <w:szCs w:val="24"/>
              </w:rPr>
              <w:t xml:space="preserve"> – избыточная работа [формула 60];</w:t>
            </w:r>
          </w:p>
          <w:p w:rsidR="00B54C2D" w:rsidRPr="00637E12" w:rsidRDefault="00B54C2D" w:rsidP="00637E12">
            <w:pPr>
              <w:spacing w:line="360" w:lineRule="auto"/>
              <w:ind w:firstLine="709"/>
              <w:contextualSpacing/>
              <w:jc w:val="both"/>
              <w:rPr>
                <w:rFonts w:ascii="Arial" w:hAnsi="Arial" w:cs="Arial"/>
                <w:sz w:val="24"/>
                <w:szCs w:val="24"/>
              </w:rPr>
            </w:pPr>
            <m:oMath>
              <m:r>
                <w:rPr>
                  <w:rFonts w:ascii="Cambria Math" w:hAnsi="Cambria Math" w:cs="Arial"/>
                  <w:sz w:val="24"/>
                  <w:szCs w:val="24"/>
                </w:rPr>
                <m:t>n</m:t>
              </m:r>
            </m:oMath>
            <w:r w:rsidRPr="00637E12">
              <w:rPr>
                <w:rFonts w:ascii="Arial" w:hAnsi="Arial" w:cs="Arial"/>
                <w:sz w:val="24"/>
                <w:szCs w:val="24"/>
              </w:rPr>
              <w:t xml:space="preserve"> – частота вращения коленчатого вала;</w:t>
            </w:r>
          </w:p>
          <w:p w:rsidR="00B54C2D" w:rsidRPr="00637E12" w:rsidRDefault="00B54C2D" w:rsidP="00637E12">
            <w:pPr>
              <w:spacing w:line="360" w:lineRule="auto"/>
              <w:ind w:firstLine="709"/>
              <w:contextualSpacing/>
              <w:jc w:val="both"/>
              <w:rPr>
                <w:rFonts w:ascii="Arial" w:hAnsi="Arial" w:cs="Arial"/>
                <w:sz w:val="24"/>
                <w:szCs w:val="24"/>
              </w:rPr>
            </w:pPr>
            <w:r w:rsidRPr="00637E12">
              <w:rPr>
                <w:rFonts w:ascii="Arial" w:hAnsi="Arial" w:cs="Arial"/>
                <w:sz w:val="24"/>
                <w:szCs w:val="24"/>
              </w:rPr>
              <w:t>Данные приведены в табл. 2</w:t>
            </w:r>
          </w:p>
          <w:p w:rsidR="00B54C2D" w:rsidRPr="00637E12" w:rsidRDefault="00B54C2D" w:rsidP="00637E12">
            <w:pPr>
              <w:spacing w:line="360" w:lineRule="auto"/>
              <w:ind w:firstLine="709"/>
              <w:contextualSpacing/>
              <w:jc w:val="both"/>
              <w:rPr>
                <w:rFonts w:ascii="Arial" w:hAnsi="Arial" w:cs="Arial"/>
                <w:sz w:val="24"/>
                <w:szCs w:val="24"/>
              </w:rPr>
            </w:pPr>
            <m:oMath>
              <m:r>
                <w:rPr>
                  <w:rFonts w:ascii="Cambria Math" w:eastAsia="Calibri" w:hAnsi="Cambria Math" w:cs="Arial"/>
                  <w:sz w:val="24"/>
                  <w:szCs w:val="24"/>
                </w:rPr>
                <m:t>δ</m:t>
              </m:r>
            </m:oMath>
            <w:r w:rsidRPr="00637E12">
              <w:rPr>
                <w:rFonts w:ascii="Arial" w:hAnsi="Arial" w:cs="Arial"/>
                <w:sz w:val="24"/>
                <w:szCs w:val="24"/>
              </w:rPr>
              <w:t xml:space="preserve"> – степень последующего расширения [формула 24].</w:t>
            </w:r>
          </w:p>
        </w:tc>
      </w:tr>
    </w:tbl>
    <w:p w:rsidR="00B54C2D" w:rsidRPr="00637E12" w:rsidRDefault="00B54C2D" w:rsidP="00637E12">
      <w:pPr>
        <w:spacing w:after="0" w:line="360" w:lineRule="auto"/>
        <w:ind w:firstLine="709"/>
        <w:jc w:val="both"/>
        <w:rPr>
          <w:rFonts w:ascii="Arial" w:hAnsi="Arial" w:cs="Arial"/>
          <w:sz w:val="24"/>
          <w:szCs w:val="24"/>
        </w:rPr>
      </w:pPr>
    </w:p>
    <w:p w:rsidR="00B54C2D" w:rsidRPr="00637E12" w:rsidRDefault="00B54C2D" w:rsidP="00637E12">
      <w:pPr>
        <w:spacing w:after="0" w:line="360" w:lineRule="auto"/>
        <w:ind w:firstLine="709"/>
        <w:contextualSpacing/>
        <w:jc w:val="both"/>
        <w:rPr>
          <w:rFonts w:ascii="Arial" w:hAnsi="Arial" w:cs="Arial"/>
          <w:sz w:val="24"/>
          <w:szCs w:val="24"/>
        </w:rPr>
      </w:pPr>
      <w:r w:rsidRPr="00637E12">
        <w:rPr>
          <w:rFonts w:ascii="Arial" w:hAnsi="Arial" w:cs="Arial"/>
          <w:sz w:val="24"/>
          <w:szCs w:val="24"/>
        </w:rPr>
        <w:t>3.6.6 Принимаем диаметр обода маховика</w:t>
      </w:r>
    </w:p>
    <w:tbl>
      <w:tblPr>
        <w:tblW w:w="0" w:type="auto"/>
        <w:tblLook w:val="04A0" w:firstRow="1" w:lastRow="0" w:firstColumn="1" w:lastColumn="0" w:noHBand="0" w:noVBand="1"/>
      </w:tblPr>
      <w:tblGrid>
        <w:gridCol w:w="10137"/>
      </w:tblGrid>
      <w:tr w:rsidR="00B54C2D" w:rsidRPr="00637E12" w:rsidTr="00187470">
        <w:trPr>
          <w:trHeight w:val="299"/>
        </w:trPr>
        <w:tc>
          <w:tcPr>
            <w:tcW w:w="10456" w:type="dxa"/>
            <w:vAlign w:val="center"/>
          </w:tcPr>
          <w:p w:rsidR="00B54C2D" w:rsidRPr="00637E12" w:rsidRDefault="00DB6E41" w:rsidP="00637E12">
            <w:pPr>
              <w:spacing w:line="360" w:lineRule="auto"/>
              <w:ind w:firstLine="709"/>
              <w:contextualSpacing/>
              <w:jc w:val="right"/>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lang w:val="en-US"/>
                    </w:rPr>
                    <m:t>D</m:t>
                  </m:r>
                </m:e>
                <m:sub>
                  <m:r>
                    <w:rPr>
                      <w:rFonts w:ascii="Cambria Math" w:hAnsi="Cambria Math" w:cs="Arial"/>
                      <w:sz w:val="24"/>
                      <w:szCs w:val="24"/>
                    </w:rPr>
                    <m:t>об</m:t>
                  </m:r>
                </m:sub>
              </m:sSub>
              <m:r>
                <w:rPr>
                  <w:rFonts w:ascii="Cambria Math" w:hAnsi="Cambria Math" w:cs="Arial"/>
                  <w:sz w:val="24"/>
                  <w:szCs w:val="24"/>
                </w:rPr>
                <m:t>=(2÷3)∙</m:t>
              </m:r>
              <m:r>
                <w:rPr>
                  <w:rFonts w:ascii="Cambria Math" w:hAnsi="Cambria Math" w:cs="Arial"/>
                  <w:sz w:val="24"/>
                  <w:szCs w:val="24"/>
                  <w:lang w:val="en-US"/>
                </w:rPr>
                <m:t>S</m:t>
              </m:r>
              <m:sSup>
                <m:sSupPr>
                  <m:ctrlPr>
                    <w:rPr>
                      <w:rFonts w:ascii="Cambria Math" w:hAnsi="Cambria Math" w:cs="Arial"/>
                      <w:i/>
                      <w:sz w:val="24"/>
                      <w:szCs w:val="24"/>
                    </w:rPr>
                  </m:ctrlPr>
                </m:sSupPr>
                <m:e>
                  <m:r>
                    <w:rPr>
                      <w:rFonts w:ascii="Cambria Math" w:hAnsi="Cambria Math" w:cs="Arial"/>
                      <w:sz w:val="24"/>
                      <w:szCs w:val="24"/>
                    </w:rPr>
                    <m:t xml:space="preserve"> м</m:t>
                  </m:r>
                </m:e>
                <m:sup>
                  <m:r>
                    <w:rPr>
                      <w:rFonts w:ascii="Cambria Math" w:hAnsi="Cambria Math" w:cs="Arial"/>
                      <w:sz w:val="24"/>
                      <w:szCs w:val="24"/>
                    </w:rPr>
                    <m:t>2</m:t>
                  </m:r>
                </m:sup>
              </m:sSup>
            </m:oMath>
            <w:r w:rsidR="00B54C2D" w:rsidRPr="00637E12">
              <w:rPr>
                <w:rFonts w:ascii="Arial" w:hAnsi="Arial" w:cs="Arial"/>
                <w:sz w:val="24"/>
                <w:szCs w:val="24"/>
              </w:rPr>
              <w:t xml:space="preserve">   ,                                                        (62)</w:t>
            </w:r>
          </w:p>
          <w:p w:rsidR="00B54C2D" w:rsidRPr="00637E12" w:rsidRDefault="00B54C2D" w:rsidP="00637E12">
            <w:pPr>
              <w:spacing w:line="360" w:lineRule="auto"/>
              <w:ind w:firstLine="709"/>
              <w:contextualSpacing/>
              <w:jc w:val="both"/>
              <w:rPr>
                <w:rFonts w:ascii="Arial" w:hAnsi="Arial" w:cs="Arial"/>
                <w:sz w:val="24"/>
                <w:szCs w:val="24"/>
              </w:rPr>
            </w:pPr>
            <w:r w:rsidRPr="00637E12">
              <w:rPr>
                <w:rFonts w:ascii="Arial" w:hAnsi="Arial" w:cs="Arial"/>
                <w:sz w:val="24"/>
                <w:szCs w:val="24"/>
              </w:rPr>
              <w:t>где:</w:t>
            </w:r>
          </w:p>
          <w:p w:rsidR="00B54C2D" w:rsidRPr="00637E12" w:rsidRDefault="00B54C2D" w:rsidP="00637E12">
            <w:pPr>
              <w:spacing w:line="360" w:lineRule="auto"/>
              <w:ind w:firstLine="709"/>
              <w:contextualSpacing/>
              <w:jc w:val="both"/>
              <w:rPr>
                <w:rFonts w:ascii="Arial" w:hAnsi="Arial" w:cs="Arial"/>
                <w:sz w:val="24"/>
                <w:szCs w:val="24"/>
              </w:rPr>
            </w:pPr>
            <m:oMath>
              <m:r>
                <w:rPr>
                  <w:rFonts w:ascii="Cambria Math" w:hAnsi="Cambria Math" w:cs="Arial"/>
                  <w:sz w:val="24"/>
                  <w:szCs w:val="24"/>
                  <w:lang w:val="en-US"/>
                </w:rPr>
                <m:t>S</m:t>
              </m:r>
            </m:oMath>
            <w:r w:rsidRPr="00637E12">
              <w:rPr>
                <w:rFonts w:ascii="Arial" w:hAnsi="Arial" w:cs="Arial"/>
                <w:sz w:val="24"/>
                <w:szCs w:val="24"/>
              </w:rPr>
              <w:t xml:space="preserve"> – ход поршня.</w:t>
            </w:r>
          </w:p>
          <w:p w:rsidR="00B54C2D" w:rsidRPr="00637E12" w:rsidRDefault="00B54C2D" w:rsidP="00637E12">
            <w:pPr>
              <w:spacing w:line="360" w:lineRule="auto"/>
              <w:ind w:firstLine="709"/>
              <w:contextualSpacing/>
              <w:jc w:val="both"/>
              <w:rPr>
                <w:rFonts w:ascii="Arial" w:hAnsi="Arial" w:cs="Arial"/>
                <w:sz w:val="24"/>
                <w:szCs w:val="24"/>
              </w:rPr>
            </w:pPr>
            <w:r w:rsidRPr="00637E12">
              <w:rPr>
                <w:rFonts w:ascii="Arial" w:hAnsi="Arial" w:cs="Arial"/>
                <w:sz w:val="24"/>
                <w:szCs w:val="24"/>
              </w:rPr>
              <w:t>Данные приведены в табл. 1</w:t>
            </w:r>
          </w:p>
          <w:p w:rsidR="00B54C2D" w:rsidRPr="00637E12" w:rsidRDefault="00B54C2D" w:rsidP="00637E12">
            <w:pPr>
              <w:spacing w:line="360" w:lineRule="auto"/>
              <w:ind w:firstLine="709"/>
              <w:contextualSpacing/>
              <w:jc w:val="both"/>
              <w:rPr>
                <w:rFonts w:ascii="Arial" w:hAnsi="Arial" w:cs="Arial"/>
                <w:b/>
                <w:i/>
                <w:sz w:val="24"/>
                <w:szCs w:val="24"/>
              </w:rPr>
            </w:pPr>
          </w:p>
        </w:tc>
      </w:tr>
    </w:tbl>
    <w:p w:rsidR="00B54C2D" w:rsidRPr="00637E12" w:rsidRDefault="00B54C2D" w:rsidP="00637E12">
      <w:pPr>
        <w:spacing w:after="0" w:line="360" w:lineRule="auto"/>
        <w:ind w:firstLine="709"/>
        <w:contextualSpacing/>
        <w:jc w:val="both"/>
        <w:rPr>
          <w:rFonts w:ascii="Arial" w:hAnsi="Arial" w:cs="Arial"/>
          <w:sz w:val="24"/>
          <w:szCs w:val="24"/>
        </w:rPr>
      </w:pPr>
      <w:r w:rsidRPr="00637E12">
        <w:rPr>
          <w:rFonts w:ascii="Arial" w:hAnsi="Arial" w:cs="Arial"/>
          <w:sz w:val="24"/>
          <w:szCs w:val="24"/>
        </w:rPr>
        <w:t>3.6.7 Определяем расточную массу обода маховика</w:t>
      </w:r>
    </w:p>
    <w:tbl>
      <w:tblPr>
        <w:tblW w:w="0" w:type="auto"/>
        <w:tblLook w:val="04A0" w:firstRow="1" w:lastRow="0" w:firstColumn="1" w:lastColumn="0" w:noHBand="0" w:noVBand="1"/>
      </w:tblPr>
      <w:tblGrid>
        <w:gridCol w:w="10137"/>
      </w:tblGrid>
      <w:tr w:rsidR="00B54C2D" w:rsidRPr="00637E12" w:rsidTr="00187470">
        <w:trPr>
          <w:trHeight w:val="299"/>
        </w:trPr>
        <w:tc>
          <w:tcPr>
            <w:tcW w:w="10456" w:type="dxa"/>
            <w:vAlign w:val="center"/>
            <w:hideMark/>
          </w:tcPr>
          <w:p w:rsidR="00B54C2D" w:rsidRPr="00637E12" w:rsidRDefault="00DB6E41" w:rsidP="00637E12">
            <w:pPr>
              <w:spacing w:line="360" w:lineRule="auto"/>
              <w:ind w:firstLine="709"/>
              <w:jc w:val="right"/>
              <w:rPr>
                <w:rFonts w:ascii="Arial" w:hAnsi="Arial" w:cs="Arial"/>
                <w:sz w:val="24"/>
                <w:szCs w:val="24"/>
              </w:rPr>
            </w:pPr>
            <m:oMath>
              <m:sSub>
                <m:sSubPr>
                  <m:ctrlPr>
                    <w:rPr>
                      <w:rFonts w:ascii="Cambria Math" w:hAnsi="Cambria Math" w:cs="Arial"/>
                      <w:i/>
                      <w:sz w:val="24"/>
                      <w:szCs w:val="24"/>
                      <w:lang w:val="en-US"/>
                    </w:rPr>
                  </m:ctrlPr>
                </m:sSubPr>
                <m:e>
                  <m:r>
                    <w:rPr>
                      <w:rFonts w:ascii="Cambria Math" w:hAnsi="Cambria Math" w:cs="Arial"/>
                      <w:sz w:val="24"/>
                      <w:szCs w:val="24"/>
                      <w:lang w:val="en-US"/>
                    </w:rPr>
                    <m:t>G</m:t>
                  </m:r>
                </m:e>
                <m:sub>
                  <m:r>
                    <w:rPr>
                      <w:rFonts w:ascii="Cambria Math" w:hAnsi="Cambria Math" w:cs="Arial"/>
                      <w:sz w:val="24"/>
                      <w:szCs w:val="24"/>
                    </w:rPr>
                    <m:t>рас</m:t>
                  </m:r>
                </m:sub>
              </m:sSub>
              <m:r>
                <w:rPr>
                  <w:rFonts w:ascii="Cambria Math" w:hAnsi="Cambria Math" w:cs="Arial"/>
                  <w:sz w:val="24"/>
                  <w:szCs w:val="24"/>
                </w:rPr>
                <m:t>=</m:t>
              </m:r>
              <m:f>
                <m:fPr>
                  <m:ctrlPr>
                    <w:rPr>
                      <w:rFonts w:ascii="Cambria Math" w:hAnsi="Cambria Math" w:cs="Arial"/>
                      <w:i/>
                      <w:sz w:val="24"/>
                      <w:szCs w:val="24"/>
                    </w:rPr>
                  </m:ctrlPr>
                </m:fPr>
                <m:num>
                  <m:sSup>
                    <m:sSupPr>
                      <m:ctrlPr>
                        <w:rPr>
                          <w:rFonts w:ascii="Cambria Math" w:hAnsi="Cambria Math" w:cs="Arial"/>
                          <w:i/>
                          <w:sz w:val="24"/>
                          <w:szCs w:val="24"/>
                          <w:lang w:val="en-US"/>
                        </w:rPr>
                      </m:ctrlPr>
                    </m:sSupPr>
                    <m:e>
                      <m:r>
                        <w:rPr>
                          <w:rFonts w:ascii="Cambria Math" w:hAnsi="Cambria Math" w:cs="Arial"/>
                          <w:sz w:val="24"/>
                          <w:szCs w:val="24"/>
                        </w:rPr>
                        <m:t>GD</m:t>
                      </m:r>
                    </m:e>
                    <m:sup>
                      <m:r>
                        <w:rPr>
                          <w:rFonts w:ascii="Cambria Math" w:hAnsi="Cambria Math" w:cs="Arial"/>
                          <w:sz w:val="24"/>
                          <w:szCs w:val="24"/>
                        </w:rPr>
                        <m:t>2</m:t>
                      </m:r>
                    </m:sup>
                  </m:sSup>
                </m:num>
                <m:den>
                  <m:sSubSup>
                    <m:sSubSupPr>
                      <m:ctrlPr>
                        <w:rPr>
                          <w:rFonts w:ascii="Cambria Math" w:hAnsi="Cambria Math" w:cs="Arial"/>
                          <w:i/>
                          <w:sz w:val="24"/>
                          <w:szCs w:val="24"/>
                          <w:lang w:val="en-US"/>
                        </w:rPr>
                      </m:ctrlPr>
                    </m:sSubSupPr>
                    <m:e>
                      <m:r>
                        <w:rPr>
                          <w:rFonts w:ascii="Cambria Math" w:hAnsi="Cambria Math" w:cs="Arial"/>
                          <w:sz w:val="24"/>
                          <w:szCs w:val="24"/>
                          <w:lang w:val="en-US"/>
                        </w:rPr>
                        <m:t>D</m:t>
                      </m:r>
                    </m:e>
                    <m:sub>
                      <m:r>
                        <w:rPr>
                          <w:rFonts w:ascii="Cambria Math" w:hAnsi="Cambria Math" w:cs="Arial"/>
                          <w:sz w:val="24"/>
                          <w:szCs w:val="24"/>
                        </w:rPr>
                        <m:t>об</m:t>
                      </m:r>
                    </m:sub>
                    <m:sup>
                      <m:r>
                        <w:rPr>
                          <w:rFonts w:ascii="Cambria Math" w:hAnsi="Cambria Math" w:cs="Arial"/>
                          <w:sz w:val="24"/>
                          <w:szCs w:val="24"/>
                        </w:rPr>
                        <m:t>2</m:t>
                      </m:r>
                    </m:sup>
                  </m:sSubSup>
                </m:den>
              </m:f>
              <m:r>
                <w:rPr>
                  <w:rFonts w:ascii="Cambria Math" w:hAnsi="Cambria Math" w:cs="Arial"/>
                  <w:sz w:val="24"/>
                  <w:szCs w:val="24"/>
                </w:rPr>
                <m:t xml:space="preserve"> кг</m:t>
              </m:r>
            </m:oMath>
            <w:r w:rsidR="00B54C2D" w:rsidRPr="00637E12">
              <w:rPr>
                <w:rFonts w:ascii="Arial" w:hAnsi="Arial" w:cs="Arial"/>
                <w:sz w:val="24"/>
                <w:szCs w:val="24"/>
              </w:rPr>
              <w:t xml:space="preserve">  ,                                                                        (63)</w:t>
            </w:r>
          </w:p>
          <w:p w:rsidR="00B54C2D" w:rsidRPr="00637E12" w:rsidRDefault="00B54C2D" w:rsidP="00637E12">
            <w:pPr>
              <w:spacing w:line="360" w:lineRule="auto"/>
              <w:ind w:firstLine="709"/>
              <w:jc w:val="both"/>
              <w:rPr>
                <w:rFonts w:ascii="Arial" w:hAnsi="Arial" w:cs="Arial"/>
                <w:sz w:val="24"/>
                <w:szCs w:val="24"/>
              </w:rPr>
            </w:pPr>
            <m:oMathPara>
              <m:oMath>
                <m:r>
                  <w:rPr>
                    <w:rFonts w:ascii="Cambria Math" w:hAnsi="Cambria Math" w:cs="Arial"/>
                    <w:sz w:val="24"/>
                    <w:szCs w:val="24"/>
                  </w:rPr>
                  <m:t>где:</m:t>
                </m:r>
              </m:oMath>
            </m:oMathPara>
          </w:p>
          <w:p w:rsidR="00B54C2D" w:rsidRPr="00637E12" w:rsidRDefault="00DB6E41" w:rsidP="00637E12">
            <w:pPr>
              <w:spacing w:line="360" w:lineRule="auto"/>
              <w:ind w:firstLine="709"/>
              <w:jc w:val="both"/>
              <w:rPr>
                <w:rFonts w:ascii="Arial" w:hAnsi="Arial" w:cs="Arial"/>
                <w:sz w:val="24"/>
                <w:szCs w:val="24"/>
              </w:rPr>
            </w:pPr>
            <m:oMath>
              <m:sSup>
                <m:sSupPr>
                  <m:ctrlPr>
                    <w:rPr>
                      <w:rFonts w:ascii="Cambria Math" w:hAnsi="Cambria Math" w:cs="Arial"/>
                      <w:i/>
                      <w:sz w:val="24"/>
                      <w:szCs w:val="24"/>
                      <w:lang w:val="en-US"/>
                    </w:rPr>
                  </m:ctrlPr>
                </m:sSupPr>
                <m:e>
                  <m:r>
                    <w:rPr>
                      <w:rFonts w:ascii="Cambria Math" w:hAnsi="Cambria Math" w:cs="Arial"/>
                      <w:sz w:val="24"/>
                      <w:szCs w:val="24"/>
                    </w:rPr>
                    <m:t>GD</m:t>
                  </m:r>
                </m:e>
                <m:sup>
                  <m:r>
                    <w:rPr>
                      <w:rFonts w:ascii="Cambria Math" w:hAnsi="Cambria Math" w:cs="Arial"/>
                      <w:sz w:val="24"/>
                      <w:szCs w:val="24"/>
                    </w:rPr>
                    <m:t>2</m:t>
                  </m:r>
                </m:sup>
              </m:sSup>
            </m:oMath>
            <w:r w:rsidR="00B54C2D" w:rsidRPr="00637E12">
              <w:rPr>
                <w:rFonts w:ascii="Arial" w:hAnsi="Arial" w:cs="Arial"/>
                <w:sz w:val="24"/>
                <w:szCs w:val="24"/>
              </w:rPr>
              <w:t xml:space="preserve"> – маховый момент маховика [формула 61];</w:t>
            </w:r>
          </w:p>
          <w:p w:rsidR="00B54C2D" w:rsidRPr="00637E12" w:rsidRDefault="00DB6E41" w:rsidP="00637E12">
            <w:pPr>
              <w:spacing w:line="360" w:lineRule="auto"/>
              <w:ind w:firstLine="709"/>
              <w:jc w:val="both"/>
              <w:rPr>
                <w:rFonts w:ascii="Arial" w:hAnsi="Arial" w:cs="Arial"/>
                <w:b/>
                <w:sz w:val="24"/>
                <w:szCs w:val="24"/>
              </w:rPr>
            </w:pPr>
            <m:oMath>
              <m:sSubSup>
                <m:sSubSupPr>
                  <m:ctrlPr>
                    <w:rPr>
                      <w:rFonts w:ascii="Cambria Math" w:hAnsi="Cambria Math" w:cs="Arial"/>
                      <w:i/>
                      <w:sz w:val="24"/>
                      <w:szCs w:val="24"/>
                      <w:lang w:val="en-US"/>
                    </w:rPr>
                  </m:ctrlPr>
                </m:sSubSupPr>
                <m:e>
                  <m:r>
                    <w:rPr>
                      <w:rFonts w:ascii="Cambria Math" w:hAnsi="Cambria Math" w:cs="Arial"/>
                      <w:sz w:val="24"/>
                      <w:szCs w:val="24"/>
                      <w:lang w:val="en-US"/>
                    </w:rPr>
                    <m:t>D</m:t>
                  </m:r>
                </m:e>
                <m:sub>
                  <m:r>
                    <w:rPr>
                      <w:rFonts w:ascii="Cambria Math" w:hAnsi="Cambria Math" w:cs="Arial"/>
                      <w:sz w:val="24"/>
                      <w:szCs w:val="24"/>
                    </w:rPr>
                    <m:t>об</m:t>
                  </m:r>
                </m:sub>
                <m:sup>
                  <m:r>
                    <w:rPr>
                      <w:rFonts w:ascii="Cambria Math" w:hAnsi="Cambria Math" w:cs="Arial"/>
                      <w:sz w:val="24"/>
                      <w:szCs w:val="24"/>
                    </w:rPr>
                    <m:t>2</m:t>
                  </m:r>
                </m:sup>
              </m:sSubSup>
            </m:oMath>
            <w:r w:rsidR="00B54C2D" w:rsidRPr="00637E12">
              <w:rPr>
                <w:rFonts w:ascii="Arial" w:hAnsi="Arial" w:cs="Arial"/>
                <w:sz w:val="24"/>
                <w:szCs w:val="24"/>
              </w:rPr>
              <w:t xml:space="preserve"> – диаметр обода маховика [формула 62].</w:t>
            </w:r>
          </w:p>
        </w:tc>
      </w:tr>
    </w:tbl>
    <w:p w:rsidR="00B54C2D" w:rsidRPr="00637E12" w:rsidRDefault="00B54C2D" w:rsidP="00637E12">
      <w:pPr>
        <w:spacing w:after="0" w:line="360" w:lineRule="auto"/>
        <w:ind w:firstLine="709"/>
        <w:contextualSpacing/>
        <w:jc w:val="both"/>
        <w:rPr>
          <w:rFonts w:ascii="Arial" w:hAnsi="Arial" w:cs="Arial"/>
          <w:sz w:val="24"/>
          <w:szCs w:val="24"/>
        </w:rPr>
      </w:pPr>
    </w:p>
    <w:p w:rsidR="00B54C2D" w:rsidRPr="00637E12" w:rsidRDefault="00B54C2D" w:rsidP="00637E12">
      <w:pPr>
        <w:spacing w:after="0" w:line="360" w:lineRule="auto"/>
        <w:ind w:firstLine="709"/>
        <w:contextualSpacing/>
        <w:jc w:val="both"/>
        <w:rPr>
          <w:rFonts w:ascii="Arial" w:hAnsi="Arial" w:cs="Arial"/>
          <w:sz w:val="24"/>
          <w:szCs w:val="24"/>
        </w:rPr>
      </w:pPr>
      <w:r w:rsidRPr="00637E12">
        <w:rPr>
          <w:rFonts w:ascii="Arial" w:hAnsi="Arial" w:cs="Arial"/>
          <w:sz w:val="24"/>
          <w:szCs w:val="24"/>
        </w:rPr>
        <w:t>3.6.8 Определяем фактическую массу обода маховика</w:t>
      </w:r>
    </w:p>
    <w:tbl>
      <w:tblPr>
        <w:tblW w:w="10031" w:type="dxa"/>
        <w:tblLook w:val="04A0" w:firstRow="1" w:lastRow="0" w:firstColumn="1" w:lastColumn="0" w:noHBand="0" w:noVBand="1"/>
      </w:tblPr>
      <w:tblGrid>
        <w:gridCol w:w="10031"/>
      </w:tblGrid>
      <w:tr w:rsidR="00B54C2D" w:rsidRPr="00637E12" w:rsidTr="008017FE">
        <w:trPr>
          <w:trHeight w:val="299"/>
        </w:trPr>
        <w:tc>
          <w:tcPr>
            <w:tcW w:w="10031" w:type="dxa"/>
            <w:vAlign w:val="center"/>
            <w:hideMark/>
          </w:tcPr>
          <w:p w:rsidR="00B54C2D" w:rsidRPr="00637E12" w:rsidRDefault="00DB6E41" w:rsidP="00637E12">
            <w:pPr>
              <w:tabs>
                <w:tab w:val="left" w:pos="10632"/>
              </w:tabs>
              <w:spacing w:line="360" w:lineRule="auto"/>
              <w:ind w:firstLine="709"/>
              <w:contextualSpacing/>
              <w:jc w:val="right"/>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lang w:val="en-US"/>
                    </w:rPr>
                    <m:t>G</m:t>
                  </m:r>
                </m:e>
                <m:sub>
                  <m:r>
                    <w:rPr>
                      <w:rFonts w:ascii="Cambria Math" w:hAnsi="Cambria Math" w:cs="Arial"/>
                      <w:sz w:val="24"/>
                      <w:szCs w:val="24"/>
                    </w:rPr>
                    <m:t>ф</m:t>
                  </m:r>
                </m:sub>
              </m:sSub>
              <m:r>
                <w:rPr>
                  <w:rFonts w:ascii="Cambria Math" w:hAnsi="Cambria Math" w:cs="Arial"/>
                  <w:sz w:val="24"/>
                  <w:szCs w:val="24"/>
                </w:rPr>
                <m:t>=0,7∙</m:t>
              </m:r>
              <m:sSub>
                <m:sSubPr>
                  <m:ctrlPr>
                    <w:rPr>
                      <w:rFonts w:ascii="Cambria Math" w:hAnsi="Cambria Math" w:cs="Arial"/>
                      <w:i/>
                      <w:sz w:val="24"/>
                      <w:szCs w:val="24"/>
                    </w:rPr>
                  </m:ctrlPr>
                </m:sSubPr>
                <m:e>
                  <m:r>
                    <w:rPr>
                      <w:rFonts w:ascii="Cambria Math" w:hAnsi="Cambria Math" w:cs="Arial"/>
                      <w:sz w:val="24"/>
                      <w:szCs w:val="24"/>
                      <w:lang w:val="en-US"/>
                    </w:rPr>
                    <m:t>G</m:t>
                  </m:r>
                </m:e>
                <m:sub>
                  <m:r>
                    <w:rPr>
                      <w:rFonts w:ascii="Cambria Math" w:hAnsi="Cambria Math" w:cs="Arial"/>
                      <w:sz w:val="24"/>
                      <w:szCs w:val="24"/>
                    </w:rPr>
                    <m:t>рас</m:t>
                  </m:r>
                </m:sub>
              </m:sSub>
              <m:r>
                <w:rPr>
                  <w:rFonts w:ascii="Cambria Math" w:hAnsi="Cambria Math" w:cs="Arial"/>
                  <w:sz w:val="24"/>
                  <w:szCs w:val="24"/>
                </w:rPr>
                <m:t xml:space="preserve"> кг</m:t>
              </m:r>
            </m:oMath>
            <w:r w:rsidR="00B54C2D" w:rsidRPr="00637E12">
              <w:rPr>
                <w:rFonts w:ascii="Arial" w:hAnsi="Arial" w:cs="Arial"/>
                <w:sz w:val="24"/>
                <w:szCs w:val="24"/>
              </w:rPr>
              <w:t xml:space="preserve"> ,                                                    (6</w:t>
            </w:r>
            <w:r w:rsidR="00B54C2D" w:rsidRPr="00637E12">
              <w:rPr>
                <w:rFonts w:ascii="Arial" w:hAnsi="Arial" w:cs="Arial"/>
                <w:noProof/>
                <w:sz w:val="24"/>
                <w:szCs w:val="24"/>
              </w:rPr>
              <w:t>4</w:t>
            </w:r>
            <w:r w:rsidR="00B54C2D" w:rsidRPr="00637E12">
              <w:rPr>
                <w:rFonts w:ascii="Arial" w:hAnsi="Arial" w:cs="Arial"/>
                <w:sz w:val="24"/>
                <w:szCs w:val="24"/>
              </w:rPr>
              <w:t>)</w:t>
            </w:r>
          </w:p>
          <w:p w:rsidR="00B54C2D" w:rsidRPr="00637E12" w:rsidRDefault="00B54C2D" w:rsidP="00637E12">
            <w:pPr>
              <w:spacing w:line="360" w:lineRule="auto"/>
              <w:ind w:firstLine="709"/>
              <w:contextualSpacing/>
              <w:jc w:val="both"/>
              <w:rPr>
                <w:rFonts w:ascii="Arial" w:hAnsi="Arial" w:cs="Arial"/>
                <w:i/>
                <w:sz w:val="24"/>
                <w:szCs w:val="24"/>
              </w:rPr>
            </w:pPr>
            <m:oMathPara>
              <m:oMathParaPr>
                <m:jc m:val="left"/>
              </m:oMathParaPr>
              <m:oMath>
                <m:r>
                  <w:rPr>
                    <w:rFonts w:ascii="Cambria Math" w:hAnsi="Cambria Math" w:cs="Arial"/>
                    <w:sz w:val="24"/>
                    <w:szCs w:val="24"/>
                  </w:rPr>
                  <m:t>где:</m:t>
                </m:r>
              </m:oMath>
            </m:oMathPara>
          </w:p>
          <w:p w:rsidR="00B54C2D" w:rsidRPr="00637E12" w:rsidRDefault="00DB6E41" w:rsidP="00637E12">
            <w:pPr>
              <w:spacing w:line="360" w:lineRule="auto"/>
              <w:ind w:firstLine="709"/>
              <w:contextualSpacing/>
              <w:jc w:val="both"/>
              <w:rPr>
                <w:rFonts w:ascii="Arial" w:hAnsi="Arial" w:cs="Arial"/>
                <w:b/>
                <w:sz w:val="24"/>
                <w:szCs w:val="24"/>
              </w:rPr>
            </w:pPr>
            <m:oMath>
              <m:sSub>
                <m:sSubPr>
                  <m:ctrlPr>
                    <w:rPr>
                      <w:rFonts w:ascii="Cambria Math" w:hAnsi="Cambria Math" w:cs="Arial"/>
                      <w:i/>
                      <w:sz w:val="24"/>
                      <w:szCs w:val="24"/>
                    </w:rPr>
                  </m:ctrlPr>
                </m:sSubPr>
                <m:e>
                  <m:r>
                    <w:rPr>
                      <w:rFonts w:ascii="Cambria Math" w:hAnsi="Cambria Math" w:cs="Arial"/>
                      <w:sz w:val="24"/>
                      <w:szCs w:val="24"/>
                      <w:lang w:val="en-US"/>
                    </w:rPr>
                    <m:t>G</m:t>
                  </m:r>
                </m:e>
                <m:sub>
                  <m:r>
                    <w:rPr>
                      <w:rFonts w:ascii="Cambria Math" w:hAnsi="Cambria Math" w:cs="Arial"/>
                      <w:sz w:val="24"/>
                      <w:szCs w:val="24"/>
                    </w:rPr>
                    <m:t>рас</m:t>
                  </m:r>
                </m:sub>
              </m:sSub>
            </m:oMath>
            <w:r w:rsidR="00B54C2D" w:rsidRPr="00637E12">
              <w:rPr>
                <w:rFonts w:ascii="Arial" w:hAnsi="Arial" w:cs="Arial"/>
                <w:sz w:val="24"/>
                <w:szCs w:val="24"/>
              </w:rPr>
              <w:t xml:space="preserve"> – расточная масса обода маховика [формула 63].</w:t>
            </w:r>
          </w:p>
        </w:tc>
      </w:tr>
    </w:tbl>
    <w:p w:rsidR="00B54C2D" w:rsidRPr="00637E12" w:rsidRDefault="00B54C2D" w:rsidP="00637E12">
      <w:pPr>
        <w:spacing w:after="0" w:line="360" w:lineRule="auto"/>
        <w:ind w:firstLine="709"/>
        <w:jc w:val="both"/>
        <w:rPr>
          <w:rFonts w:ascii="Arial" w:hAnsi="Arial" w:cs="Arial"/>
          <w:sz w:val="24"/>
          <w:szCs w:val="24"/>
        </w:rPr>
      </w:pPr>
    </w:p>
    <w:p w:rsidR="00B54C2D" w:rsidRPr="00637E12" w:rsidRDefault="00B54C2D" w:rsidP="00637E12">
      <w:pPr>
        <w:spacing w:after="0" w:line="360" w:lineRule="auto"/>
        <w:ind w:firstLine="709"/>
        <w:contextualSpacing/>
        <w:jc w:val="both"/>
        <w:rPr>
          <w:rFonts w:ascii="Arial" w:hAnsi="Arial" w:cs="Arial"/>
          <w:sz w:val="24"/>
          <w:szCs w:val="24"/>
        </w:rPr>
      </w:pPr>
      <w:r w:rsidRPr="00637E12">
        <w:rPr>
          <w:rFonts w:ascii="Arial" w:hAnsi="Arial" w:cs="Arial"/>
          <w:sz w:val="24"/>
          <w:szCs w:val="24"/>
        </w:rPr>
        <w:t>3.6.9 Определяем полную массу обода маховика</w:t>
      </w:r>
    </w:p>
    <w:tbl>
      <w:tblPr>
        <w:tblW w:w="10031" w:type="dxa"/>
        <w:tblLook w:val="04A0" w:firstRow="1" w:lastRow="0" w:firstColumn="1" w:lastColumn="0" w:noHBand="0" w:noVBand="1"/>
      </w:tblPr>
      <w:tblGrid>
        <w:gridCol w:w="10031"/>
      </w:tblGrid>
      <w:tr w:rsidR="00B54C2D" w:rsidRPr="00637E12" w:rsidTr="008017FE">
        <w:trPr>
          <w:trHeight w:val="299"/>
        </w:trPr>
        <w:tc>
          <w:tcPr>
            <w:tcW w:w="10031" w:type="dxa"/>
            <w:vAlign w:val="center"/>
            <w:hideMark/>
          </w:tcPr>
          <w:p w:rsidR="00B54C2D" w:rsidRPr="00637E12" w:rsidRDefault="00DB6E41" w:rsidP="00637E12">
            <w:pPr>
              <w:spacing w:line="360" w:lineRule="auto"/>
              <w:ind w:firstLine="709"/>
              <w:contextualSpacing/>
              <w:jc w:val="right"/>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lang w:val="en-US"/>
                    </w:rPr>
                    <m:t>G</m:t>
                  </m:r>
                </m:e>
                <m:sub>
                  <m:r>
                    <w:rPr>
                      <w:rFonts w:ascii="Cambria Math" w:hAnsi="Cambria Math" w:cs="Arial"/>
                      <w:sz w:val="24"/>
                      <w:szCs w:val="24"/>
                      <w:lang w:val="en-US"/>
                    </w:rPr>
                    <m:t>max</m:t>
                  </m:r>
                </m:sub>
              </m:sSub>
              <m:r>
                <w:rPr>
                  <w:rFonts w:ascii="Cambria Math" w:hAnsi="Cambria Math" w:cs="Arial"/>
                  <w:sz w:val="24"/>
                  <w:szCs w:val="24"/>
                </w:rPr>
                <m:t>=(1,1 ÷1,4)∙</m:t>
              </m:r>
              <m:sSub>
                <m:sSubPr>
                  <m:ctrlPr>
                    <w:rPr>
                      <w:rFonts w:ascii="Cambria Math" w:hAnsi="Cambria Math" w:cs="Arial"/>
                      <w:i/>
                      <w:sz w:val="24"/>
                      <w:szCs w:val="24"/>
                    </w:rPr>
                  </m:ctrlPr>
                </m:sSubPr>
                <m:e>
                  <m:r>
                    <w:rPr>
                      <w:rFonts w:ascii="Cambria Math" w:hAnsi="Cambria Math" w:cs="Arial"/>
                      <w:sz w:val="24"/>
                      <w:szCs w:val="24"/>
                      <w:lang w:val="en-US"/>
                    </w:rPr>
                    <m:t>G</m:t>
                  </m:r>
                </m:e>
                <m:sub>
                  <m:r>
                    <w:rPr>
                      <w:rFonts w:ascii="Cambria Math" w:hAnsi="Cambria Math" w:cs="Arial"/>
                      <w:sz w:val="24"/>
                      <w:szCs w:val="24"/>
                    </w:rPr>
                    <m:t>ф</m:t>
                  </m:r>
                </m:sub>
              </m:sSub>
              <m:r>
                <w:rPr>
                  <w:rFonts w:ascii="Cambria Math" w:hAnsi="Cambria Math" w:cs="Arial"/>
                  <w:sz w:val="24"/>
                  <w:szCs w:val="24"/>
                </w:rPr>
                <m:t>кг</m:t>
              </m:r>
            </m:oMath>
            <w:r w:rsidR="00B54C2D" w:rsidRPr="00637E12">
              <w:rPr>
                <w:rFonts w:ascii="Arial" w:hAnsi="Arial" w:cs="Arial"/>
                <w:sz w:val="24"/>
                <w:szCs w:val="24"/>
              </w:rPr>
              <w:t xml:space="preserve"> ,                                     (6</w:t>
            </w:r>
            <w:r w:rsidR="00B54C2D" w:rsidRPr="00637E12">
              <w:rPr>
                <w:rFonts w:ascii="Arial" w:hAnsi="Arial" w:cs="Arial"/>
                <w:noProof/>
                <w:sz w:val="24"/>
                <w:szCs w:val="24"/>
              </w:rPr>
              <w:t>5</w:t>
            </w:r>
            <w:r w:rsidR="00B54C2D" w:rsidRPr="00637E12">
              <w:rPr>
                <w:rFonts w:ascii="Arial" w:hAnsi="Arial" w:cs="Arial"/>
                <w:sz w:val="24"/>
                <w:szCs w:val="24"/>
              </w:rPr>
              <w:t>)</w:t>
            </w:r>
          </w:p>
          <w:p w:rsidR="00B54C2D" w:rsidRPr="00637E12" w:rsidRDefault="00B54C2D" w:rsidP="00637E12">
            <w:pPr>
              <w:spacing w:line="360" w:lineRule="auto"/>
              <w:ind w:firstLine="709"/>
              <w:contextualSpacing/>
              <w:jc w:val="both"/>
              <w:rPr>
                <w:rFonts w:ascii="Arial" w:hAnsi="Arial" w:cs="Arial"/>
                <w:sz w:val="24"/>
                <w:szCs w:val="24"/>
              </w:rPr>
            </w:pPr>
            <w:r w:rsidRPr="00637E12">
              <w:rPr>
                <w:rFonts w:ascii="Arial" w:hAnsi="Arial" w:cs="Arial"/>
                <w:sz w:val="24"/>
                <w:szCs w:val="24"/>
              </w:rPr>
              <w:t>где:</w:t>
            </w:r>
          </w:p>
          <w:p w:rsidR="00B54C2D" w:rsidRPr="00637E12" w:rsidRDefault="00DB6E41" w:rsidP="00637E12">
            <w:pPr>
              <w:spacing w:line="360" w:lineRule="auto"/>
              <w:ind w:firstLine="709"/>
              <w:contextualSpacing/>
              <w:jc w:val="both"/>
              <w:rPr>
                <w:rFonts w:ascii="Arial" w:hAnsi="Arial" w:cs="Arial"/>
                <w:b/>
                <w:sz w:val="24"/>
                <w:szCs w:val="24"/>
              </w:rPr>
            </w:pPr>
            <m:oMath>
              <m:sSub>
                <m:sSubPr>
                  <m:ctrlPr>
                    <w:rPr>
                      <w:rFonts w:ascii="Cambria Math" w:hAnsi="Cambria Math" w:cs="Arial"/>
                      <w:i/>
                      <w:sz w:val="24"/>
                      <w:szCs w:val="24"/>
                    </w:rPr>
                  </m:ctrlPr>
                </m:sSubPr>
                <m:e>
                  <m:r>
                    <w:rPr>
                      <w:rFonts w:ascii="Cambria Math" w:hAnsi="Cambria Math" w:cs="Arial"/>
                      <w:sz w:val="24"/>
                      <w:szCs w:val="24"/>
                      <w:lang w:val="en-US"/>
                    </w:rPr>
                    <m:t>G</m:t>
                  </m:r>
                </m:e>
                <m:sub>
                  <m:r>
                    <w:rPr>
                      <w:rFonts w:ascii="Cambria Math" w:hAnsi="Cambria Math" w:cs="Arial"/>
                      <w:sz w:val="24"/>
                      <w:szCs w:val="24"/>
                    </w:rPr>
                    <m:t>ф</m:t>
                  </m:r>
                </m:sub>
              </m:sSub>
            </m:oMath>
            <w:r w:rsidR="00B54C2D" w:rsidRPr="00637E12">
              <w:rPr>
                <w:rFonts w:ascii="Arial" w:hAnsi="Arial" w:cs="Arial"/>
                <w:sz w:val="24"/>
                <w:szCs w:val="24"/>
              </w:rPr>
              <w:t xml:space="preserve"> – фактическую массу обода маховика [формула 64].</w:t>
            </w:r>
          </w:p>
        </w:tc>
      </w:tr>
    </w:tbl>
    <w:p w:rsidR="00B54C2D" w:rsidRPr="00637E12" w:rsidRDefault="00B54C2D" w:rsidP="00637E12">
      <w:pPr>
        <w:spacing w:after="0" w:line="360" w:lineRule="auto"/>
        <w:ind w:firstLine="709"/>
        <w:contextualSpacing/>
        <w:jc w:val="both"/>
        <w:rPr>
          <w:rFonts w:ascii="Arial" w:hAnsi="Arial" w:cs="Arial"/>
          <w:sz w:val="24"/>
          <w:szCs w:val="24"/>
        </w:rPr>
      </w:pPr>
      <w:r w:rsidRPr="00637E12">
        <w:rPr>
          <w:rFonts w:ascii="Arial" w:hAnsi="Arial" w:cs="Arial"/>
          <w:sz w:val="24"/>
          <w:szCs w:val="24"/>
        </w:rPr>
        <w:t>3.5.10 Проверяем прочность маховика по окружной скорости</w:t>
      </w:r>
    </w:p>
    <w:tbl>
      <w:tblPr>
        <w:tblW w:w="9923" w:type="dxa"/>
        <w:tblInd w:w="108" w:type="dxa"/>
        <w:tblBorders>
          <w:insideH w:val="single" w:sz="4" w:space="0" w:color="auto"/>
          <w:insideV w:val="single" w:sz="4" w:space="0" w:color="auto"/>
        </w:tblBorders>
        <w:tblLook w:val="04A0" w:firstRow="1" w:lastRow="0" w:firstColumn="1" w:lastColumn="0" w:noHBand="0" w:noVBand="1"/>
      </w:tblPr>
      <w:tblGrid>
        <w:gridCol w:w="9923"/>
      </w:tblGrid>
      <w:tr w:rsidR="00B54C2D" w:rsidRPr="00637E12" w:rsidTr="008017FE">
        <w:trPr>
          <w:trHeight w:val="299"/>
        </w:trPr>
        <w:tc>
          <w:tcPr>
            <w:tcW w:w="9923" w:type="dxa"/>
            <w:vAlign w:val="center"/>
          </w:tcPr>
          <w:p w:rsidR="00B54C2D" w:rsidRPr="00637E12" w:rsidRDefault="00DB6E41" w:rsidP="00637E12">
            <w:pPr>
              <w:tabs>
                <w:tab w:val="left" w:pos="10077"/>
                <w:tab w:val="left" w:pos="10382"/>
              </w:tabs>
              <w:spacing w:line="360" w:lineRule="auto"/>
              <w:ind w:firstLine="709"/>
              <w:contextualSpacing/>
              <w:jc w:val="right"/>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lang w:val="en-US"/>
                    </w:rPr>
                    <m:t>V</m:t>
                  </m:r>
                </m:e>
                <m:sub>
                  <m:r>
                    <w:rPr>
                      <w:rFonts w:ascii="Cambria Math" w:hAnsi="Cambria Math" w:cs="Arial"/>
                      <w:sz w:val="24"/>
                      <w:szCs w:val="24"/>
                    </w:rPr>
                    <m:t>окр</m:t>
                  </m:r>
                </m:sub>
              </m:sSub>
              <m:r>
                <w:rPr>
                  <w:rFonts w:ascii="Cambria Math" w:hAnsi="Cambria Math" w:cs="Arial"/>
                  <w:sz w:val="24"/>
                  <w:szCs w:val="24"/>
                </w:rPr>
                <m:t>=π∙</m:t>
              </m:r>
              <m:sSub>
                <m:sSubPr>
                  <m:ctrlPr>
                    <w:rPr>
                      <w:rFonts w:ascii="Cambria Math" w:hAnsi="Cambria Math" w:cs="Arial"/>
                      <w:i/>
                      <w:sz w:val="24"/>
                      <w:szCs w:val="24"/>
                    </w:rPr>
                  </m:ctrlPr>
                </m:sSubPr>
                <m:e>
                  <m:r>
                    <w:rPr>
                      <w:rFonts w:ascii="Cambria Math" w:hAnsi="Cambria Math" w:cs="Arial"/>
                      <w:sz w:val="24"/>
                      <w:szCs w:val="24"/>
                      <w:lang w:val="en-US"/>
                    </w:rPr>
                    <m:t>D</m:t>
                  </m:r>
                </m:e>
                <m:sub>
                  <m:r>
                    <w:rPr>
                      <w:rFonts w:ascii="Cambria Math" w:hAnsi="Cambria Math" w:cs="Arial"/>
                      <w:sz w:val="24"/>
                      <w:szCs w:val="24"/>
                    </w:rPr>
                    <m:t>об</m:t>
                  </m:r>
                </m:sub>
              </m:sSub>
              <m:r>
                <w:rPr>
                  <w:rFonts w:ascii="Cambria Math" w:hAnsi="Cambria Math" w:cs="Arial"/>
                  <w:sz w:val="24"/>
                  <w:szCs w:val="24"/>
                </w:rPr>
                <m:t xml:space="preserve">∙n </m:t>
              </m:r>
              <m:f>
                <m:fPr>
                  <m:ctrlPr>
                    <w:rPr>
                      <w:rFonts w:ascii="Cambria Math" w:hAnsi="Cambria Math" w:cs="Arial"/>
                      <w:i/>
                      <w:sz w:val="24"/>
                      <w:szCs w:val="24"/>
                    </w:rPr>
                  </m:ctrlPr>
                </m:fPr>
                <m:num>
                  <m:r>
                    <w:rPr>
                      <w:rFonts w:ascii="Cambria Math" w:hAnsi="Cambria Math" w:cs="Arial"/>
                      <w:sz w:val="24"/>
                      <w:szCs w:val="24"/>
                    </w:rPr>
                    <m:t>м</m:t>
                  </m:r>
                </m:num>
                <m:den>
                  <m:r>
                    <w:rPr>
                      <w:rFonts w:ascii="Cambria Math" w:hAnsi="Cambria Math" w:cs="Arial"/>
                      <w:sz w:val="24"/>
                      <w:szCs w:val="24"/>
                    </w:rPr>
                    <m:t>с</m:t>
                  </m:r>
                </m:den>
              </m:f>
              <m:r>
                <w:rPr>
                  <w:rFonts w:ascii="Cambria Math" w:hAnsi="Cambria Math" w:cs="Arial"/>
                  <w:sz w:val="24"/>
                  <w:szCs w:val="24"/>
                </w:rPr>
                <m:t xml:space="preserve"> , </m:t>
              </m:r>
            </m:oMath>
            <w:r w:rsidR="00B54C2D" w:rsidRPr="00637E12">
              <w:rPr>
                <w:rFonts w:ascii="Arial" w:hAnsi="Arial" w:cs="Arial"/>
                <w:sz w:val="24"/>
                <w:szCs w:val="24"/>
              </w:rPr>
              <w:t xml:space="preserve">                                        (66)</w:t>
            </w:r>
          </w:p>
          <w:p w:rsidR="00B54C2D" w:rsidRPr="00637E12" w:rsidRDefault="00B54C2D" w:rsidP="00637E12">
            <w:pPr>
              <w:spacing w:line="360" w:lineRule="auto"/>
              <w:ind w:firstLine="709"/>
              <w:contextualSpacing/>
              <w:jc w:val="both"/>
              <w:rPr>
                <w:rFonts w:ascii="Arial" w:hAnsi="Arial" w:cs="Arial"/>
                <w:sz w:val="24"/>
                <w:szCs w:val="24"/>
              </w:rPr>
            </w:pPr>
            <m:oMathPara>
              <m:oMathParaPr>
                <m:jc m:val="left"/>
              </m:oMathParaPr>
              <m:oMath>
                <m:r>
                  <w:rPr>
                    <w:rFonts w:ascii="Cambria Math" w:hAnsi="Cambria Math" w:cs="Arial"/>
                    <w:sz w:val="24"/>
                    <w:szCs w:val="24"/>
                  </w:rPr>
                  <m:t>где:</m:t>
                </m:r>
              </m:oMath>
            </m:oMathPara>
          </w:p>
          <w:p w:rsidR="00B54C2D" w:rsidRPr="00637E12" w:rsidRDefault="00B54C2D" w:rsidP="00637E12">
            <w:pPr>
              <w:spacing w:line="360" w:lineRule="auto"/>
              <w:ind w:firstLine="709"/>
              <w:contextualSpacing/>
              <w:jc w:val="both"/>
              <w:rPr>
                <w:rFonts w:ascii="Arial" w:hAnsi="Arial" w:cs="Arial"/>
                <w:sz w:val="24"/>
                <w:szCs w:val="24"/>
              </w:rPr>
            </w:pPr>
            <m:oMath>
              <m:r>
                <m:rPr>
                  <m:sty m:val="p"/>
                </m:rPr>
                <w:rPr>
                  <w:rFonts w:ascii="Cambria Math" w:hAnsi="Cambria Math" w:cs="Arial"/>
                  <w:sz w:val="24"/>
                  <w:szCs w:val="24"/>
                </w:rPr>
                <m:t>π</m:t>
              </m:r>
            </m:oMath>
            <w:r w:rsidRPr="00637E12">
              <w:rPr>
                <w:rFonts w:ascii="Arial" w:hAnsi="Arial" w:cs="Arial"/>
                <w:sz w:val="24"/>
                <w:szCs w:val="24"/>
              </w:rPr>
              <w:t xml:space="preserve"> –число Пи равное 3,14</w:t>
            </w:r>
          </w:p>
          <w:p w:rsidR="00B54C2D" w:rsidRPr="00637E12" w:rsidRDefault="00DB6E41" w:rsidP="00637E12">
            <w:pPr>
              <w:tabs>
                <w:tab w:val="left" w:pos="10161"/>
              </w:tabs>
              <w:spacing w:line="360" w:lineRule="auto"/>
              <w:ind w:firstLine="709"/>
              <w:contextualSpacing/>
              <w:jc w:val="both"/>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lang w:val="en-US"/>
                    </w:rPr>
                    <m:t>D</m:t>
                  </m:r>
                </m:e>
                <m:sub>
                  <m:r>
                    <w:rPr>
                      <w:rFonts w:ascii="Cambria Math" w:hAnsi="Cambria Math" w:cs="Arial"/>
                      <w:sz w:val="24"/>
                      <w:szCs w:val="24"/>
                    </w:rPr>
                    <m:t>об</m:t>
                  </m:r>
                </m:sub>
              </m:sSub>
            </m:oMath>
            <w:r w:rsidR="00B54C2D" w:rsidRPr="00637E12">
              <w:rPr>
                <w:rFonts w:ascii="Arial" w:hAnsi="Arial" w:cs="Arial"/>
                <w:sz w:val="24"/>
                <w:szCs w:val="24"/>
              </w:rPr>
              <w:t xml:space="preserve"> – диаметр обода маховика [формула 62];</w:t>
            </w:r>
          </w:p>
          <w:p w:rsidR="00B54C2D" w:rsidRPr="00637E12" w:rsidRDefault="00B54C2D" w:rsidP="00637E12">
            <w:pPr>
              <w:spacing w:line="360" w:lineRule="auto"/>
              <w:ind w:firstLine="709"/>
              <w:contextualSpacing/>
              <w:jc w:val="both"/>
              <w:rPr>
                <w:rFonts w:ascii="Arial" w:hAnsi="Arial" w:cs="Arial"/>
                <w:sz w:val="24"/>
                <w:szCs w:val="24"/>
              </w:rPr>
            </w:pPr>
            <m:oMath>
              <m:r>
                <w:rPr>
                  <w:rFonts w:ascii="Cambria Math" w:hAnsi="Cambria Math" w:cs="Arial"/>
                  <w:sz w:val="24"/>
                  <w:szCs w:val="24"/>
                </w:rPr>
                <m:t>n</m:t>
              </m:r>
            </m:oMath>
            <w:r w:rsidRPr="00637E12">
              <w:rPr>
                <w:rFonts w:ascii="Arial" w:hAnsi="Arial" w:cs="Arial"/>
                <w:sz w:val="24"/>
                <w:szCs w:val="24"/>
              </w:rPr>
              <w:t xml:space="preserve"> – частота вращения коленчатого вала;</w:t>
            </w:r>
          </w:p>
          <w:p w:rsidR="00B54C2D" w:rsidRDefault="00637E12" w:rsidP="00637E12">
            <w:pPr>
              <w:spacing w:line="360" w:lineRule="auto"/>
              <w:ind w:firstLine="709"/>
              <w:contextualSpacing/>
              <w:jc w:val="both"/>
              <w:rPr>
                <w:rFonts w:ascii="Arial" w:hAnsi="Arial" w:cs="Arial"/>
                <w:sz w:val="24"/>
                <w:szCs w:val="24"/>
              </w:rPr>
            </w:pPr>
            <w:r>
              <w:rPr>
                <w:rFonts w:ascii="Arial" w:hAnsi="Arial" w:cs="Arial"/>
                <w:sz w:val="24"/>
                <w:szCs w:val="24"/>
              </w:rPr>
              <w:t>Данные приведены в табл. 2</w:t>
            </w:r>
          </w:p>
          <w:p w:rsidR="00102F33" w:rsidRDefault="00102F33" w:rsidP="00637E12">
            <w:pPr>
              <w:spacing w:line="360" w:lineRule="auto"/>
              <w:ind w:firstLine="709"/>
              <w:contextualSpacing/>
              <w:jc w:val="both"/>
              <w:rPr>
                <w:rFonts w:ascii="Arial" w:hAnsi="Arial" w:cs="Arial"/>
                <w:sz w:val="24"/>
                <w:szCs w:val="24"/>
              </w:rPr>
            </w:pPr>
          </w:p>
          <w:p w:rsidR="00102F33" w:rsidRDefault="00102F33" w:rsidP="00102F33">
            <w:pPr>
              <w:spacing w:line="360" w:lineRule="auto"/>
              <w:ind w:firstLine="709"/>
              <w:contextualSpacing/>
              <w:jc w:val="both"/>
              <w:rPr>
                <w:rFonts w:ascii="Arial" w:hAnsi="Arial" w:cs="Arial"/>
                <w:sz w:val="24"/>
                <w:szCs w:val="24"/>
              </w:rPr>
            </w:pPr>
            <w:r>
              <w:rPr>
                <w:rFonts w:ascii="Arial" w:hAnsi="Arial" w:cs="Arial"/>
                <w:sz w:val="24"/>
                <w:szCs w:val="24"/>
                <w:lang w:val="en-US"/>
              </w:rPr>
              <w:t>V</w:t>
            </w:r>
            <w:proofErr w:type="spellStart"/>
            <w:r w:rsidRPr="00102F33">
              <w:rPr>
                <w:rFonts w:ascii="Arial" w:hAnsi="Arial" w:cs="Arial"/>
                <w:sz w:val="18"/>
                <w:szCs w:val="24"/>
              </w:rPr>
              <w:t>окр</w:t>
            </w:r>
            <w:proofErr w:type="spellEnd"/>
            <w:r>
              <w:rPr>
                <w:rFonts w:ascii="Arial" w:hAnsi="Arial" w:cs="Arial"/>
                <w:sz w:val="24"/>
                <w:szCs w:val="24"/>
              </w:rPr>
              <w:t>=20:40 м/с для чугуна</w:t>
            </w:r>
          </w:p>
          <w:p w:rsidR="00102F33" w:rsidRPr="00637E12" w:rsidRDefault="00102F33" w:rsidP="00102F33">
            <w:pPr>
              <w:spacing w:line="360" w:lineRule="auto"/>
              <w:ind w:firstLine="709"/>
              <w:contextualSpacing/>
              <w:jc w:val="both"/>
              <w:rPr>
                <w:rFonts w:ascii="Arial" w:hAnsi="Arial" w:cs="Arial"/>
                <w:sz w:val="24"/>
                <w:szCs w:val="24"/>
              </w:rPr>
            </w:pPr>
            <w:r w:rsidRPr="00102F33">
              <w:rPr>
                <w:rFonts w:ascii="Arial" w:hAnsi="Arial" w:cs="Arial"/>
                <w:sz w:val="24"/>
                <w:szCs w:val="24"/>
              </w:rPr>
              <w:t xml:space="preserve"> </w:t>
            </w:r>
            <w:r>
              <w:rPr>
                <w:rFonts w:ascii="Arial" w:hAnsi="Arial" w:cs="Arial"/>
                <w:sz w:val="24"/>
                <w:szCs w:val="24"/>
                <w:lang w:val="en-US"/>
              </w:rPr>
              <w:t>V</w:t>
            </w:r>
            <w:proofErr w:type="spellStart"/>
            <w:r w:rsidRPr="00102F33">
              <w:rPr>
                <w:rFonts w:ascii="Arial" w:hAnsi="Arial" w:cs="Arial"/>
                <w:sz w:val="20"/>
                <w:szCs w:val="24"/>
              </w:rPr>
              <w:t>окр</w:t>
            </w:r>
            <w:proofErr w:type="spellEnd"/>
            <w:r>
              <w:rPr>
                <w:rFonts w:ascii="Arial" w:hAnsi="Arial" w:cs="Arial"/>
                <w:sz w:val="24"/>
                <w:szCs w:val="24"/>
              </w:rPr>
              <w:t>=100:150 м/с для стали</w:t>
            </w:r>
          </w:p>
        </w:tc>
      </w:tr>
    </w:tbl>
    <w:p w:rsidR="00637E12" w:rsidRDefault="00637E12" w:rsidP="00637E12">
      <w:pPr>
        <w:keepNext/>
        <w:keepLines/>
        <w:tabs>
          <w:tab w:val="left" w:pos="1134"/>
        </w:tabs>
        <w:spacing w:after="0" w:line="240" w:lineRule="auto"/>
        <w:ind w:firstLine="709"/>
        <w:jc w:val="both"/>
        <w:outlineLvl w:val="0"/>
        <w:rPr>
          <w:rFonts w:ascii="Arial" w:hAnsi="Arial" w:cs="Arial"/>
          <w:sz w:val="26"/>
          <w:szCs w:val="26"/>
        </w:rPr>
      </w:pPr>
    </w:p>
    <w:p w:rsidR="00482C8B" w:rsidRDefault="00637E12">
      <w:pPr>
        <w:rPr>
          <w:rFonts w:ascii="Arial" w:hAnsi="Arial" w:cs="Arial"/>
          <w:sz w:val="26"/>
          <w:szCs w:val="26"/>
        </w:rPr>
      </w:pPr>
      <w:r>
        <w:rPr>
          <w:rFonts w:ascii="Arial" w:hAnsi="Arial" w:cs="Arial"/>
          <w:sz w:val="26"/>
          <w:szCs w:val="26"/>
        </w:rPr>
        <w:br w:type="page"/>
      </w:r>
    </w:p>
    <w:p w:rsidR="00442A28" w:rsidRDefault="00442A28" w:rsidP="00442A28">
      <w:pPr>
        <w:tabs>
          <w:tab w:val="left" w:pos="9923"/>
        </w:tabs>
        <w:spacing w:after="0" w:line="240" w:lineRule="auto"/>
        <w:ind w:right="282"/>
        <w:jc w:val="right"/>
        <w:rPr>
          <w:rFonts w:ascii="Arial" w:eastAsia="Times New Roman" w:hAnsi="Arial" w:cs="Times New Roman"/>
          <w:spacing w:val="40"/>
          <w:sz w:val="24"/>
          <w:szCs w:val="20"/>
        </w:rPr>
      </w:pPr>
      <w:bookmarkStart w:id="59" w:name="_Toc45110906"/>
      <w:r>
        <w:rPr>
          <w:rFonts w:ascii="Arial" w:eastAsia="Times New Roman" w:hAnsi="Arial" w:cs="Times New Roman"/>
          <w:spacing w:val="40"/>
          <w:sz w:val="24"/>
          <w:szCs w:val="20"/>
        </w:rPr>
        <w:t>ПРИЛОЖЕНИЕ 1</w:t>
      </w:r>
    </w:p>
    <w:p w:rsidR="00442A28" w:rsidRDefault="00442A28" w:rsidP="00442A28">
      <w:pPr>
        <w:spacing w:after="0" w:line="240" w:lineRule="auto"/>
        <w:ind w:right="284"/>
        <w:jc w:val="right"/>
        <w:rPr>
          <w:rFonts w:ascii="Times New Roman" w:eastAsia="Times New Roman" w:hAnsi="Times New Roman" w:cs="Times New Roman"/>
          <w:sz w:val="20"/>
          <w:szCs w:val="18"/>
        </w:rPr>
      </w:pPr>
      <w:r>
        <w:rPr>
          <w:rFonts w:ascii="Times New Roman" w:eastAsia="Times New Roman" w:hAnsi="Times New Roman" w:cs="Times New Roman"/>
          <w:sz w:val="20"/>
          <w:szCs w:val="18"/>
        </w:rPr>
        <w:t xml:space="preserve">Форма </w:t>
      </w:r>
      <w:r>
        <w:rPr>
          <w:rFonts w:ascii="Times New Roman" w:eastAsia="Times New Roman" w:hAnsi="Times New Roman" w:cs="Times New Roman"/>
          <w:sz w:val="20"/>
          <w:szCs w:val="18"/>
          <w:lang w:val="en-US"/>
        </w:rPr>
        <w:t>F</w:t>
      </w:r>
      <w:r>
        <w:rPr>
          <w:rFonts w:ascii="Times New Roman" w:eastAsia="Times New Roman" w:hAnsi="Times New Roman" w:cs="Times New Roman"/>
          <w:sz w:val="20"/>
          <w:szCs w:val="18"/>
        </w:rPr>
        <w:t>-8.5-0.3.04</w:t>
      </w:r>
    </w:p>
    <w:p w:rsidR="00442A28" w:rsidRDefault="00442A28" w:rsidP="00442A28">
      <w:pPr>
        <w:spacing w:after="0" w:line="240" w:lineRule="auto"/>
        <w:jc w:val="center"/>
        <w:rPr>
          <w:rFonts w:ascii="Times New Roman" w:eastAsia="Times New Roman" w:hAnsi="Times New Roman" w:cs="Times New Roman"/>
          <w:sz w:val="20"/>
          <w:szCs w:val="20"/>
        </w:rPr>
      </w:pPr>
    </w:p>
    <w:p w:rsidR="00442A28" w:rsidRDefault="00442A28" w:rsidP="00442A28">
      <w:pPr>
        <w:spacing w:after="0" w:line="240" w:lineRule="auto"/>
        <w:ind w:left="284" w:right="28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Федеральное агентство по рыболовству</w:t>
      </w:r>
    </w:p>
    <w:p w:rsidR="00442A28" w:rsidRDefault="00442A28" w:rsidP="00442A28">
      <w:pPr>
        <w:spacing w:after="0" w:line="240" w:lineRule="auto"/>
        <w:ind w:left="284" w:right="28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БГАРФ ФГБОУ ВО «КГТУ»</w:t>
      </w:r>
    </w:p>
    <w:p w:rsidR="00442A28" w:rsidRDefault="00442A28" w:rsidP="00442A28">
      <w:pPr>
        <w:spacing w:after="0" w:line="240" w:lineRule="auto"/>
        <w:ind w:left="284" w:right="282"/>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Калининградский морской рыбопромышленный колледж</w:t>
      </w:r>
    </w:p>
    <w:p w:rsidR="00442A28" w:rsidRDefault="00442A28" w:rsidP="00442A28">
      <w:pPr>
        <w:spacing w:after="0" w:line="240" w:lineRule="auto"/>
        <w:jc w:val="center"/>
        <w:rPr>
          <w:rFonts w:ascii="Times New Roman" w:eastAsia="Times New Roman" w:hAnsi="Times New Roman" w:cs="Times New Roman"/>
          <w:caps/>
          <w:sz w:val="16"/>
          <w:szCs w:val="20"/>
        </w:rPr>
      </w:pPr>
    </w:p>
    <w:p w:rsidR="00442A28" w:rsidRDefault="00442A28" w:rsidP="00442A28">
      <w:pPr>
        <w:spacing w:after="0" w:line="240" w:lineRule="auto"/>
        <w:jc w:val="center"/>
        <w:rPr>
          <w:rFonts w:ascii="Times New Roman" w:eastAsia="Times New Roman" w:hAnsi="Times New Roman" w:cs="Times New Roman"/>
          <w:caps/>
          <w:sz w:val="20"/>
          <w:szCs w:val="20"/>
        </w:rPr>
      </w:pPr>
    </w:p>
    <w:p w:rsidR="00442A28" w:rsidRDefault="00442A28" w:rsidP="00442A28">
      <w:pPr>
        <w:spacing w:after="0" w:line="240" w:lineRule="auto"/>
        <w:jc w:val="center"/>
        <w:rPr>
          <w:rFonts w:ascii="Times New Roman" w:eastAsia="Times New Roman" w:hAnsi="Times New Roman" w:cs="Times New Roman"/>
          <w:caps/>
          <w:sz w:val="20"/>
          <w:szCs w:val="20"/>
        </w:rPr>
      </w:pPr>
    </w:p>
    <w:p w:rsidR="00442A28" w:rsidRDefault="00442A28" w:rsidP="00442A28">
      <w:pPr>
        <w:spacing w:after="0" w:line="240" w:lineRule="auto"/>
        <w:jc w:val="center"/>
        <w:rPr>
          <w:rFonts w:ascii="Times New Roman" w:eastAsia="Times New Roman" w:hAnsi="Times New Roman" w:cs="Times New Roman"/>
          <w:caps/>
          <w:sz w:val="20"/>
          <w:szCs w:val="20"/>
        </w:rPr>
      </w:pPr>
    </w:p>
    <w:tbl>
      <w:tblPr>
        <w:tblW w:w="9639" w:type="dxa"/>
        <w:tblLook w:val="01E0" w:firstRow="1" w:lastRow="1" w:firstColumn="1" w:lastColumn="1" w:noHBand="0" w:noVBand="0"/>
      </w:tblPr>
      <w:tblGrid>
        <w:gridCol w:w="5583"/>
        <w:gridCol w:w="4056"/>
      </w:tblGrid>
      <w:tr w:rsidR="00442A28" w:rsidTr="00442A28">
        <w:tc>
          <w:tcPr>
            <w:tcW w:w="5583" w:type="dxa"/>
          </w:tcPr>
          <w:p w:rsidR="00442A28" w:rsidRDefault="00442A28">
            <w:pPr>
              <w:spacing w:after="0" w:line="240" w:lineRule="auto"/>
              <w:jc w:val="center"/>
              <w:rPr>
                <w:rFonts w:ascii="Times New Roman" w:eastAsia="Times New Roman" w:hAnsi="Times New Roman" w:cs="Times New Roman"/>
                <w:sz w:val="20"/>
                <w:szCs w:val="20"/>
              </w:rPr>
            </w:pPr>
          </w:p>
        </w:tc>
        <w:tc>
          <w:tcPr>
            <w:tcW w:w="4056" w:type="dxa"/>
          </w:tcPr>
          <w:p w:rsidR="00442A28" w:rsidRDefault="00442A28">
            <w:pPr>
              <w:spacing w:after="0" w:line="240" w:lineRule="auto"/>
              <w:ind w:right="-75"/>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Допущен к защите </w:t>
            </w:r>
          </w:p>
          <w:p w:rsidR="00442A28" w:rsidRDefault="00442A28">
            <w:pPr>
              <w:spacing w:after="0" w:line="240" w:lineRule="auto"/>
              <w:ind w:right="-75"/>
              <w:jc w:val="both"/>
              <w:rPr>
                <w:rFonts w:ascii="Times New Roman" w:eastAsia="Times New Roman" w:hAnsi="Times New Roman" w:cs="Times New Roman"/>
                <w:sz w:val="16"/>
                <w:szCs w:val="16"/>
              </w:rPr>
            </w:pPr>
          </w:p>
        </w:tc>
      </w:tr>
      <w:tr w:rsidR="00442A28" w:rsidTr="00442A28">
        <w:trPr>
          <w:trHeight w:val="303"/>
        </w:trPr>
        <w:tc>
          <w:tcPr>
            <w:tcW w:w="5583" w:type="dxa"/>
          </w:tcPr>
          <w:p w:rsidR="00442A28" w:rsidRDefault="00442A28">
            <w:pPr>
              <w:spacing w:after="0" w:line="240" w:lineRule="auto"/>
              <w:jc w:val="center"/>
              <w:rPr>
                <w:rFonts w:ascii="Times New Roman" w:eastAsia="Times New Roman" w:hAnsi="Times New Roman" w:cs="Times New Roman"/>
                <w:sz w:val="20"/>
                <w:szCs w:val="20"/>
              </w:rPr>
            </w:pPr>
          </w:p>
        </w:tc>
        <w:tc>
          <w:tcPr>
            <w:tcW w:w="4056" w:type="dxa"/>
            <w:tcBorders>
              <w:top w:val="nil"/>
              <w:left w:val="nil"/>
              <w:bottom w:val="single" w:sz="4" w:space="0" w:color="auto"/>
              <w:right w:val="nil"/>
            </w:tcBorders>
            <w:hideMark/>
          </w:tcPr>
          <w:p w:rsidR="00442A28" w:rsidRDefault="00442A28">
            <w:pPr>
              <w:spacing w:after="0" w:line="240" w:lineRule="auto"/>
              <w:ind w:right="-7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Заведующим отделением </w:t>
            </w:r>
          </w:p>
        </w:tc>
      </w:tr>
      <w:tr w:rsidR="00442A28" w:rsidTr="00442A28">
        <w:tc>
          <w:tcPr>
            <w:tcW w:w="5583" w:type="dxa"/>
          </w:tcPr>
          <w:p w:rsidR="00442A28" w:rsidRDefault="00442A28">
            <w:pPr>
              <w:spacing w:after="0" w:line="240" w:lineRule="auto"/>
              <w:jc w:val="center"/>
              <w:rPr>
                <w:rFonts w:ascii="Times New Roman" w:eastAsia="Times New Roman" w:hAnsi="Times New Roman" w:cs="Times New Roman"/>
                <w:sz w:val="20"/>
                <w:szCs w:val="20"/>
              </w:rPr>
            </w:pPr>
          </w:p>
        </w:tc>
        <w:tc>
          <w:tcPr>
            <w:tcW w:w="4056" w:type="dxa"/>
            <w:tcBorders>
              <w:top w:val="single" w:sz="4" w:space="0" w:color="auto"/>
              <w:left w:val="nil"/>
              <w:bottom w:val="nil"/>
              <w:right w:val="nil"/>
            </w:tcBorders>
            <w:hideMark/>
          </w:tcPr>
          <w:p w:rsidR="00442A28" w:rsidRDefault="00442A28">
            <w:pPr>
              <w:spacing w:after="0" w:line="240" w:lineRule="auto"/>
              <w:ind w:right="-75"/>
              <w:jc w:val="both"/>
              <w:rPr>
                <w:rFonts w:ascii="Times New Roman" w:eastAsia="Times New Roman" w:hAnsi="Times New Roman" w:cs="Times New Roman"/>
                <w:sz w:val="20"/>
                <w:szCs w:val="20"/>
              </w:rPr>
            </w:pPr>
            <w:r>
              <w:rPr>
                <w:rFonts w:ascii="Times New Roman" w:eastAsia="Times New Roman" w:hAnsi="Times New Roman" w:cs="Times New Roman"/>
                <w:sz w:val="16"/>
                <w:szCs w:val="20"/>
              </w:rPr>
              <w:t>должность руководителя учебного подразделения</w:t>
            </w:r>
          </w:p>
        </w:tc>
      </w:tr>
      <w:tr w:rsidR="00442A28" w:rsidTr="00442A28">
        <w:tc>
          <w:tcPr>
            <w:tcW w:w="5583" w:type="dxa"/>
          </w:tcPr>
          <w:p w:rsidR="00442A28" w:rsidRDefault="00442A28">
            <w:pPr>
              <w:spacing w:after="0" w:line="240" w:lineRule="auto"/>
              <w:jc w:val="center"/>
              <w:rPr>
                <w:rFonts w:ascii="Times New Roman" w:eastAsia="Times New Roman" w:hAnsi="Times New Roman" w:cs="Times New Roman"/>
                <w:sz w:val="20"/>
                <w:szCs w:val="20"/>
              </w:rPr>
            </w:pPr>
          </w:p>
        </w:tc>
        <w:tc>
          <w:tcPr>
            <w:tcW w:w="4056" w:type="dxa"/>
            <w:hideMark/>
          </w:tcPr>
          <w:p w:rsidR="00442A28" w:rsidRDefault="00442A28">
            <w:pPr>
              <w:spacing w:after="0" w:line="240" w:lineRule="auto"/>
              <w:ind w:left="-132" w:right="-143"/>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          __</w:t>
            </w:r>
            <w:r>
              <w:rPr>
                <w:rFonts w:ascii="Times New Roman" w:eastAsia="Times New Roman" w:hAnsi="Times New Roman" w:cs="Times New Roman"/>
                <w:sz w:val="20"/>
                <w:szCs w:val="20"/>
                <w:u w:val="single"/>
              </w:rPr>
              <w:t xml:space="preserve">А.П. </w:t>
            </w:r>
            <w:proofErr w:type="spellStart"/>
            <w:r>
              <w:rPr>
                <w:rFonts w:ascii="Times New Roman" w:eastAsia="Times New Roman" w:hAnsi="Times New Roman" w:cs="Times New Roman"/>
                <w:sz w:val="20"/>
                <w:szCs w:val="20"/>
                <w:u w:val="single"/>
              </w:rPr>
              <w:t>Страфилов</w:t>
            </w:r>
            <w:proofErr w:type="spellEnd"/>
            <w:r>
              <w:rPr>
                <w:rFonts w:ascii="Times New Roman" w:eastAsia="Times New Roman" w:hAnsi="Times New Roman" w:cs="Times New Roman"/>
                <w:sz w:val="20"/>
                <w:szCs w:val="20"/>
              </w:rPr>
              <w:t xml:space="preserve"> ____ </w:t>
            </w:r>
          </w:p>
        </w:tc>
      </w:tr>
      <w:tr w:rsidR="00442A28" w:rsidTr="00442A28">
        <w:tc>
          <w:tcPr>
            <w:tcW w:w="5583" w:type="dxa"/>
          </w:tcPr>
          <w:p w:rsidR="00442A28" w:rsidRDefault="00442A28">
            <w:pPr>
              <w:spacing w:after="0" w:line="240" w:lineRule="auto"/>
              <w:jc w:val="center"/>
              <w:rPr>
                <w:rFonts w:ascii="Times New Roman" w:eastAsia="Times New Roman" w:hAnsi="Times New Roman" w:cs="Times New Roman"/>
                <w:sz w:val="20"/>
                <w:szCs w:val="20"/>
              </w:rPr>
            </w:pPr>
          </w:p>
        </w:tc>
        <w:tc>
          <w:tcPr>
            <w:tcW w:w="4056" w:type="dxa"/>
            <w:hideMark/>
          </w:tcPr>
          <w:p w:rsidR="00442A28" w:rsidRDefault="00442A2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16"/>
                <w:szCs w:val="16"/>
              </w:rPr>
              <w:t>подпись, дата                          инициалы, фамилия</w:t>
            </w:r>
          </w:p>
        </w:tc>
      </w:tr>
    </w:tbl>
    <w:p w:rsidR="00442A28" w:rsidRDefault="00442A28" w:rsidP="00442A28">
      <w:pPr>
        <w:spacing w:after="0" w:line="240" w:lineRule="auto"/>
        <w:jc w:val="center"/>
        <w:rPr>
          <w:rFonts w:ascii="Times New Roman" w:eastAsia="Times New Roman" w:hAnsi="Times New Roman" w:cs="Times New Roman"/>
          <w:sz w:val="20"/>
          <w:szCs w:val="20"/>
        </w:rPr>
      </w:pPr>
    </w:p>
    <w:p w:rsidR="00442A28" w:rsidRDefault="00442A28" w:rsidP="00442A28">
      <w:pPr>
        <w:spacing w:after="0" w:line="240" w:lineRule="auto"/>
        <w:jc w:val="center"/>
        <w:rPr>
          <w:rFonts w:ascii="Times New Roman" w:eastAsia="Times New Roman" w:hAnsi="Times New Roman" w:cs="Times New Roman"/>
          <w:sz w:val="20"/>
          <w:szCs w:val="20"/>
        </w:rPr>
      </w:pPr>
    </w:p>
    <w:p w:rsidR="00442A28" w:rsidRDefault="00442A28" w:rsidP="00442A28">
      <w:pPr>
        <w:spacing w:after="0" w:line="240" w:lineRule="auto"/>
        <w:jc w:val="center"/>
        <w:rPr>
          <w:rFonts w:ascii="Times New Roman" w:eastAsia="Times New Roman" w:hAnsi="Times New Roman" w:cs="Times New Roman"/>
          <w:sz w:val="20"/>
          <w:szCs w:val="20"/>
        </w:rPr>
      </w:pPr>
    </w:p>
    <w:p w:rsidR="00442A28" w:rsidRDefault="00442A28" w:rsidP="00442A28">
      <w:pPr>
        <w:spacing w:after="0" w:line="240" w:lineRule="auto"/>
        <w:jc w:val="center"/>
        <w:rPr>
          <w:rFonts w:ascii="Times New Roman" w:eastAsia="Times New Roman" w:hAnsi="Times New Roman" w:cs="Times New Roman"/>
          <w:sz w:val="20"/>
          <w:szCs w:val="20"/>
        </w:rPr>
      </w:pPr>
    </w:p>
    <w:p w:rsidR="00442A28" w:rsidRDefault="00442A28" w:rsidP="00442A28">
      <w:pPr>
        <w:spacing w:after="0" w:line="240" w:lineRule="auto"/>
        <w:jc w:val="center"/>
        <w:rPr>
          <w:rFonts w:ascii="Times New Roman" w:eastAsia="Times New Roman" w:hAnsi="Times New Roman" w:cs="Times New Roman"/>
          <w:sz w:val="20"/>
          <w:szCs w:val="20"/>
        </w:rPr>
      </w:pPr>
    </w:p>
    <w:p w:rsidR="00442A28" w:rsidRDefault="00442A28" w:rsidP="00442A28">
      <w:pPr>
        <w:spacing w:after="0" w:line="240" w:lineRule="auto"/>
        <w:jc w:val="center"/>
        <w:rPr>
          <w:rFonts w:ascii="Times New Roman" w:eastAsia="Times New Roman" w:hAnsi="Times New Roman" w:cs="Times New Roman"/>
          <w:sz w:val="20"/>
          <w:szCs w:val="20"/>
        </w:rPr>
      </w:pPr>
    </w:p>
    <w:tbl>
      <w:tblPr>
        <w:tblStyle w:val="120"/>
        <w:tblW w:w="9639" w:type="dxa"/>
        <w:tblInd w:w="3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442A28" w:rsidTr="00442A28">
        <w:tc>
          <w:tcPr>
            <w:tcW w:w="9571" w:type="dxa"/>
            <w:tcBorders>
              <w:top w:val="nil"/>
              <w:left w:val="nil"/>
              <w:bottom w:val="single" w:sz="4" w:space="0" w:color="auto"/>
              <w:right w:val="nil"/>
            </w:tcBorders>
            <w:hideMark/>
          </w:tcPr>
          <w:p w:rsidR="00442A28" w:rsidRDefault="00442A28">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МДК 01.01 Основы эксплуатации, технического обслуживания и ремонта судового энергетического оборудования</w:t>
            </w:r>
          </w:p>
        </w:tc>
      </w:tr>
      <w:tr w:rsidR="00442A28" w:rsidTr="00442A28">
        <w:tc>
          <w:tcPr>
            <w:tcW w:w="9571" w:type="dxa"/>
            <w:tcBorders>
              <w:top w:val="single" w:sz="4" w:space="0" w:color="auto"/>
              <w:left w:val="nil"/>
              <w:bottom w:val="nil"/>
              <w:right w:val="nil"/>
            </w:tcBorders>
            <w:hideMark/>
          </w:tcPr>
          <w:p w:rsidR="00442A28" w:rsidRDefault="00442A28">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наименование профессионального модуля</w:t>
            </w:r>
          </w:p>
        </w:tc>
      </w:tr>
      <w:tr w:rsidR="00442A28" w:rsidTr="00442A28">
        <w:tc>
          <w:tcPr>
            <w:tcW w:w="9571" w:type="dxa"/>
            <w:tcBorders>
              <w:top w:val="nil"/>
              <w:left w:val="nil"/>
              <w:bottom w:val="single" w:sz="4" w:space="0" w:color="auto"/>
              <w:right w:val="nil"/>
            </w:tcBorders>
          </w:tcPr>
          <w:p w:rsidR="00442A28" w:rsidRDefault="00442A28">
            <w:pPr>
              <w:jc w:val="center"/>
              <w:rPr>
                <w:rFonts w:ascii="Times New Roman" w:eastAsia="Times New Roman" w:hAnsi="Times New Roman" w:cs="Times New Roman"/>
                <w:sz w:val="20"/>
                <w:szCs w:val="20"/>
                <w:lang w:eastAsia="ru-RU"/>
              </w:rPr>
            </w:pPr>
          </w:p>
        </w:tc>
      </w:tr>
    </w:tbl>
    <w:p w:rsidR="00442A28" w:rsidRDefault="00442A28" w:rsidP="00442A28">
      <w:pPr>
        <w:spacing w:after="0" w:line="240" w:lineRule="auto"/>
        <w:jc w:val="center"/>
        <w:rPr>
          <w:rFonts w:ascii="Times New Roman" w:eastAsia="Times New Roman" w:hAnsi="Times New Roman" w:cs="Times New Roman"/>
          <w:sz w:val="16"/>
          <w:szCs w:val="32"/>
        </w:rPr>
      </w:pPr>
    </w:p>
    <w:p w:rsidR="00442A28" w:rsidRDefault="00442A28" w:rsidP="00442A28">
      <w:pPr>
        <w:spacing w:after="0" w:line="240" w:lineRule="auto"/>
        <w:jc w:val="center"/>
        <w:rPr>
          <w:rFonts w:ascii="Times New Roman" w:eastAsia="Times New Roman" w:hAnsi="Times New Roman" w:cs="Times New Roman"/>
          <w:b/>
          <w:caps/>
          <w:sz w:val="28"/>
          <w:szCs w:val="32"/>
        </w:rPr>
      </w:pPr>
      <w:r>
        <w:rPr>
          <w:rFonts w:ascii="Times New Roman" w:eastAsia="Times New Roman" w:hAnsi="Times New Roman" w:cs="Times New Roman"/>
          <w:b/>
          <w:sz w:val="28"/>
          <w:szCs w:val="32"/>
        </w:rPr>
        <w:t>КУРСОВАЯ РАБОТА</w:t>
      </w:r>
    </w:p>
    <w:tbl>
      <w:tblPr>
        <w:tblStyle w:val="120"/>
        <w:tblW w:w="96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442A28" w:rsidTr="00442A28">
        <w:trPr>
          <w:jc w:val="center"/>
        </w:trPr>
        <w:tc>
          <w:tcPr>
            <w:tcW w:w="9571" w:type="dxa"/>
            <w:tcBorders>
              <w:top w:val="nil"/>
              <w:left w:val="nil"/>
              <w:bottom w:val="single" w:sz="4" w:space="0" w:color="auto"/>
              <w:right w:val="nil"/>
            </w:tcBorders>
            <w:hideMark/>
          </w:tcPr>
          <w:p w:rsidR="00442A28" w:rsidRDefault="00442A28">
            <w:pPr>
              <w:jc w:val="center"/>
              <w:rPr>
                <w:rFonts w:ascii="Times New Roman" w:eastAsia="Times New Roman" w:hAnsi="Times New Roman" w:cs="Times New Roman"/>
                <w:caps/>
                <w:sz w:val="32"/>
                <w:szCs w:val="32"/>
                <w:lang w:eastAsia="ru-RU"/>
              </w:rPr>
            </w:pPr>
            <w:r>
              <w:rPr>
                <w:rFonts w:ascii="Times New Roman" w:eastAsia="Times New Roman" w:hAnsi="Times New Roman" w:cs="Times New Roman"/>
                <w:caps/>
                <w:sz w:val="32"/>
                <w:szCs w:val="32"/>
                <w:lang w:eastAsia="ru-RU"/>
              </w:rPr>
              <w:t>К</w:t>
            </w:r>
            <w:r>
              <w:rPr>
                <w:rFonts w:ascii="Times New Roman" w:eastAsia="Times New Roman" w:hAnsi="Times New Roman" w:cs="Times New Roman"/>
                <w:sz w:val="32"/>
                <w:szCs w:val="32"/>
                <w:lang w:eastAsia="ru-RU"/>
              </w:rPr>
              <w:t xml:space="preserve">онтроль основных параметров рабочего цикла </w:t>
            </w:r>
          </w:p>
        </w:tc>
      </w:tr>
      <w:tr w:rsidR="00442A28" w:rsidTr="00442A28">
        <w:trPr>
          <w:jc w:val="center"/>
        </w:trPr>
        <w:tc>
          <w:tcPr>
            <w:tcW w:w="9571" w:type="dxa"/>
            <w:tcBorders>
              <w:top w:val="single" w:sz="4" w:space="0" w:color="auto"/>
              <w:left w:val="nil"/>
              <w:bottom w:val="nil"/>
              <w:right w:val="nil"/>
            </w:tcBorders>
            <w:hideMark/>
          </w:tcPr>
          <w:p w:rsidR="00442A28" w:rsidRDefault="00442A28">
            <w:pPr>
              <w:jc w:val="center"/>
              <w:rPr>
                <w:rFonts w:ascii="Times New Roman" w:eastAsia="Times New Roman" w:hAnsi="Times New Roman" w:cs="Times New Roman"/>
                <w:caps/>
                <w:sz w:val="18"/>
                <w:szCs w:val="18"/>
                <w:lang w:eastAsia="ru-RU"/>
              </w:rPr>
            </w:pPr>
            <w:r>
              <w:rPr>
                <w:rFonts w:ascii="Times New Roman" w:eastAsia="Times New Roman" w:hAnsi="Times New Roman" w:cs="Times New Roman"/>
                <w:sz w:val="18"/>
                <w:szCs w:val="18"/>
                <w:lang w:eastAsia="ru-RU"/>
              </w:rPr>
              <w:t>тема работы</w:t>
            </w:r>
          </w:p>
        </w:tc>
      </w:tr>
      <w:tr w:rsidR="00442A28" w:rsidTr="00442A28">
        <w:trPr>
          <w:jc w:val="center"/>
        </w:trPr>
        <w:tc>
          <w:tcPr>
            <w:tcW w:w="9571" w:type="dxa"/>
            <w:tcBorders>
              <w:top w:val="nil"/>
              <w:left w:val="nil"/>
              <w:bottom w:val="single" w:sz="4" w:space="0" w:color="auto"/>
              <w:right w:val="nil"/>
            </w:tcBorders>
            <w:hideMark/>
          </w:tcPr>
          <w:p w:rsidR="00442A28" w:rsidRDefault="00442A28">
            <w:pPr>
              <w:jc w:val="center"/>
              <w:rPr>
                <w:rFonts w:ascii="Times New Roman" w:eastAsia="Times New Roman" w:hAnsi="Times New Roman" w:cs="Times New Roman"/>
                <w:caps/>
                <w:sz w:val="32"/>
                <w:szCs w:val="32"/>
                <w:lang w:eastAsia="ru-RU"/>
              </w:rPr>
            </w:pPr>
            <w:r>
              <w:rPr>
                <w:rFonts w:ascii="Times New Roman" w:eastAsia="Times New Roman" w:hAnsi="Times New Roman" w:cs="Times New Roman"/>
                <w:sz w:val="32"/>
                <w:szCs w:val="32"/>
                <w:lang w:eastAsia="ru-RU"/>
              </w:rPr>
              <w:t>судового двигателя внутреннего сгорания</w:t>
            </w:r>
          </w:p>
        </w:tc>
      </w:tr>
      <w:tr w:rsidR="00442A28" w:rsidTr="00442A28">
        <w:trPr>
          <w:jc w:val="center"/>
        </w:trPr>
        <w:tc>
          <w:tcPr>
            <w:tcW w:w="9571" w:type="dxa"/>
            <w:tcBorders>
              <w:top w:val="single" w:sz="4" w:space="0" w:color="auto"/>
              <w:left w:val="nil"/>
              <w:bottom w:val="nil"/>
              <w:right w:val="nil"/>
            </w:tcBorders>
          </w:tcPr>
          <w:p w:rsidR="00442A28" w:rsidRDefault="00442A28">
            <w:pPr>
              <w:jc w:val="center"/>
              <w:rPr>
                <w:rFonts w:ascii="Times New Roman" w:eastAsia="Times New Roman" w:hAnsi="Times New Roman" w:cs="Times New Roman"/>
                <w:caps/>
                <w:sz w:val="32"/>
                <w:szCs w:val="32"/>
                <w:lang w:eastAsia="ru-RU"/>
              </w:rPr>
            </w:pPr>
          </w:p>
        </w:tc>
      </w:tr>
    </w:tbl>
    <w:p w:rsidR="00442A28" w:rsidRDefault="00442A28" w:rsidP="00442A28">
      <w:pPr>
        <w:spacing w:after="0" w:line="240" w:lineRule="auto"/>
        <w:jc w:val="center"/>
        <w:rPr>
          <w:rFonts w:ascii="Times New Roman" w:eastAsia="Times New Roman" w:hAnsi="Times New Roman" w:cs="Times New Roman"/>
          <w:sz w:val="36"/>
          <w:szCs w:val="36"/>
        </w:rPr>
      </w:pPr>
    </w:p>
    <w:p w:rsidR="00442A28" w:rsidRDefault="00442A28" w:rsidP="00442A28">
      <w:pPr>
        <w:spacing w:after="0" w:line="240" w:lineRule="auto"/>
        <w:ind w:left="28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Пояснительная записка</w:t>
      </w:r>
    </w:p>
    <w:p w:rsidR="00442A28" w:rsidRDefault="00442A28" w:rsidP="00442A28">
      <w:pPr>
        <w:spacing w:after="0" w:line="240" w:lineRule="auto"/>
        <w:ind w:left="284"/>
        <w:jc w:val="center"/>
        <w:rPr>
          <w:rFonts w:ascii="Times New Roman" w:eastAsia="Times New Roman" w:hAnsi="Times New Roman" w:cs="Times New Roman"/>
          <w:sz w:val="36"/>
          <w:szCs w:val="36"/>
        </w:rPr>
      </w:pPr>
      <w:r>
        <w:rPr>
          <w:rFonts w:ascii="Times New Roman" w:eastAsia="Times New Roman" w:hAnsi="Times New Roman" w:cs="Times New Roman"/>
          <w:sz w:val="28"/>
          <w:szCs w:val="28"/>
          <w:u w:val="single"/>
        </w:rPr>
        <w:t>КМРК .06.02.05</w:t>
      </w:r>
    </w:p>
    <w:p w:rsidR="00442A28" w:rsidRDefault="00442A28" w:rsidP="00442A28">
      <w:pPr>
        <w:spacing w:after="0" w:line="240" w:lineRule="auto"/>
        <w:ind w:left="284"/>
        <w:jc w:val="center"/>
        <w:rPr>
          <w:rFonts w:ascii="Times New Roman" w:eastAsia="Times New Roman" w:hAnsi="Times New Roman" w:cs="Times New Roman"/>
          <w:sz w:val="20"/>
          <w:szCs w:val="36"/>
        </w:rPr>
      </w:pPr>
      <w:r>
        <w:rPr>
          <w:rFonts w:ascii="Times New Roman" w:eastAsia="Times New Roman" w:hAnsi="Times New Roman" w:cs="Times New Roman"/>
          <w:sz w:val="20"/>
          <w:szCs w:val="36"/>
        </w:rPr>
        <w:t>обозначение документа</w:t>
      </w:r>
    </w:p>
    <w:p w:rsidR="00442A28" w:rsidRDefault="00442A28" w:rsidP="00442A28">
      <w:pPr>
        <w:spacing w:after="0" w:line="240" w:lineRule="auto"/>
        <w:ind w:left="284"/>
        <w:jc w:val="center"/>
        <w:rPr>
          <w:rFonts w:ascii="Times New Roman" w:eastAsia="Times New Roman" w:hAnsi="Times New Roman" w:cs="Times New Roman"/>
          <w:sz w:val="36"/>
          <w:szCs w:val="36"/>
        </w:rPr>
      </w:pPr>
    </w:p>
    <w:p w:rsidR="00442A28" w:rsidRDefault="00442A28" w:rsidP="00442A28">
      <w:pPr>
        <w:spacing w:after="0" w:line="240" w:lineRule="auto"/>
        <w:jc w:val="center"/>
        <w:rPr>
          <w:rFonts w:ascii="Times New Roman" w:eastAsia="Times New Roman" w:hAnsi="Times New Roman" w:cs="Times New Roman"/>
          <w:sz w:val="20"/>
          <w:szCs w:val="36"/>
        </w:rPr>
      </w:pPr>
    </w:p>
    <w:p w:rsidR="00442A28" w:rsidRDefault="00442A28" w:rsidP="00442A28">
      <w:pPr>
        <w:spacing w:after="0" w:line="240" w:lineRule="auto"/>
        <w:jc w:val="center"/>
        <w:rPr>
          <w:rFonts w:ascii="Times New Roman" w:eastAsia="Times New Roman" w:hAnsi="Times New Roman" w:cs="Times New Roman"/>
          <w:sz w:val="8"/>
          <w:szCs w:val="36"/>
        </w:rPr>
      </w:pPr>
    </w:p>
    <w:p w:rsidR="00442A28" w:rsidRDefault="00442A28" w:rsidP="00442A28">
      <w:pPr>
        <w:spacing w:after="0" w:line="240" w:lineRule="auto"/>
        <w:jc w:val="center"/>
        <w:rPr>
          <w:rFonts w:ascii="Times New Roman" w:eastAsia="Times New Roman" w:hAnsi="Times New Roman" w:cs="Times New Roman"/>
          <w:sz w:val="36"/>
          <w:szCs w:val="36"/>
        </w:rPr>
      </w:pPr>
    </w:p>
    <w:p w:rsidR="00442A28" w:rsidRDefault="00442A28" w:rsidP="00442A28">
      <w:pPr>
        <w:spacing w:after="0" w:line="240" w:lineRule="auto"/>
        <w:jc w:val="center"/>
        <w:rPr>
          <w:rFonts w:ascii="Times New Roman" w:eastAsia="Times New Roman" w:hAnsi="Times New Roman" w:cs="Times New Roman"/>
          <w:sz w:val="16"/>
          <w:szCs w:val="16"/>
        </w:rPr>
      </w:pPr>
    </w:p>
    <w:p w:rsidR="00442A28" w:rsidRDefault="00442A28" w:rsidP="00442A28">
      <w:pPr>
        <w:spacing w:after="0" w:line="240" w:lineRule="auto"/>
        <w:jc w:val="center"/>
        <w:rPr>
          <w:rFonts w:ascii="Times New Roman" w:eastAsia="Times New Roman" w:hAnsi="Times New Roman" w:cs="Times New Roman"/>
          <w:sz w:val="36"/>
          <w:szCs w:val="36"/>
        </w:rPr>
      </w:pPr>
    </w:p>
    <w:tbl>
      <w:tblPr>
        <w:tblW w:w="9639" w:type="dxa"/>
        <w:tblInd w:w="392" w:type="dxa"/>
        <w:tblLook w:val="01E0" w:firstRow="1" w:lastRow="1" w:firstColumn="1" w:lastColumn="1" w:noHBand="0" w:noVBand="0"/>
      </w:tblPr>
      <w:tblGrid>
        <w:gridCol w:w="4648"/>
        <w:gridCol w:w="4991"/>
      </w:tblGrid>
      <w:tr w:rsidR="00442A28" w:rsidTr="00442A28">
        <w:tc>
          <w:tcPr>
            <w:tcW w:w="4648" w:type="dxa"/>
          </w:tcPr>
          <w:p w:rsidR="00442A28" w:rsidRDefault="00442A28">
            <w:pPr>
              <w:spacing w:after="0" w:line="240" w:lineRule="auto"/>
              <w:jc w:val="center"/>
              <w:rPr>
                <w:rFonts w:ascii="Times New Roman" w:eastAsia="Times New Roman" w:hAnsi="Times New Roman" w:cs="Times New Roman"/>
                <w:sz w:val="28"/>
                <w:szCs w:val="28"/>
              </w:rPr>
            </w:pPr>
          </w:p>
        </w:tc>
        <w:tc>
          <w:tcPr>
            <w:tcW w:w="4991" w:type="dxa"/>
          </w:tcPr>
          <w:p w:rsidR="00442A28" w:rsidRDefault="00442A2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Разработал обучающийся________________________</w:t>
            </w:r>
          </w:p>
          <w:p w:rsidR="00442A28" w:rsidRDefault="00442A28">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шифр учебной группы</w:t>
            </w:r>
          </w:p>
          <w:p w:rsidR="00442A28" w:rsidRDefault="00442A28">
            <w:pPr>
              <w:spacing w:after="0" w:line="240" w:lineRule="auto"/>
              <w:ind w:right="-19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              ___________________</w:t>
            </w:r>
          </w:p>
          <w:p w:rsidR="00442A28" w:rsidRDefault="00442A28">
            <w:pPr>
              <w:spacing w:after="0" w:line="240" w:lineRule="auto"/>
              <w:ind w:right="-19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подпись, дата                                  инициалы, фамилия</w:t>
            </w:r>
          </w:p>
          <w:p w:rsidR="00442A28" w:rsidRDefault="00442A28">
            <w:pPr>
              <w:spacing w:after="0" w:line="240" w:lineRule="auto"/>
              <w:ind w:right="-193"/>
              <w:jc w:val="both"/>
              <w:rPr>
                <w:rFonts w:ascii="Times New Roman" w:eastAsia="Times New Roman" w:hAnsi="Times New Roman" w:cs="Times New Roman"/>
                <w:sz w:val="20"/>
                <w:szCs w:val="20"/>
              </w:rPr>
            </w:pPr>
          </w:p>
          <w:p w:rsidR="00442A28" w:rsidRDefault="00442A28">
            <w:pPr>
              <w:spacing w:after="0" w:line="240" w:lineRule="auto"/>
              <w:ind w:right="-19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Руководитель</w:t>
            </w:r>
          </w:p>
          <w:p w:rsidR="00442A28" w:rsidRDefault="00442A28">
            <w:pPr>
              <w:spacing w:after="0" w:line="240" w:lineRule="auto"/>
              <w:ind w:right="-19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              ___________________</w:t>
            </w:r>
          </w:p>
          <w:p w:rsidR="00442A28" w:rsidRDefault="00442A28">
            <w:pPr>
              <w:spacing w:after="0" w:line="240" w:lineRule="auto"/>
              <w:ind w:right="-19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подпись, дата                                  инициалы, фамилия</w:t>
            </w:r>
          </w:p>
          <w:p w:rsidR="00442A28" w:rsidRDefault="00442A28">
            <w:pPr>
              <w:spacing w:after="0" w:line="240" w:lineRule="auto"/>
              <w:ind w:right="-193"/>
              <w:jc w:val="both"/>
              <w:rPr>
                <w:rFonts w:ascii="Times New Roman" w:eastAsia="Times New Roman" w:hAnsi="Times New Roman" w:cs="Times New Roman"/>
                <w:sz w:val="20"/>
                <w:szCs w:val="20"/>
              </w:rPr>
            </w:pPr>
          </w:p>
          <w:p w:rsidR="00442A28" w:rsidRDefault="00442A28">
            <w:pPr>
              <w:spacing w:after="0" w:line="240" w:lineRule="auto"/>
              <w:ind w:right="-193"/>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0"/>
                <w:szCs w:val="20"/>
              </w:rPr>
              <w:t>Нормоконтроль</w:t>
            </w:r>
            <w:proofErr w:type="spellEnd"/>
          </w:p>
          <w:p w:rsidR="00442A28" w:rsidRDefault="00442A28">
            <w:pPr>
              <w:spacing w:after="0" w:line="240" w:lineRule="auto"/>
              <w:ind w:right="-19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              ___________________</w:t>
            </w:r>
          </w:p>
          <w:p w:rsidR="00442A28" w:rsidRDefault="00442A28">
            <w:pPr>
              <w:spacing w:after="0" w:line="240" w:lineRule="auto"/>
              <w:ind w:right="-193"/>
              <w:jc w:val="both"/>
              <w:rPr>
                <w:rFonts w:ascii="Times New Roman" w:eastAsia="Times New Roman" w:hAnsi="Times New Roman" w:cs="Times New Roman"/>
                <w:sz w:val="28"/>
                <w:szCs w:val="28"/>
              </w:rPr>
            </w:pPr>
            <w:r>
              <w:rPr>
                <w:rFonts w:ascii="Times New Roman" w:eastAsia="Times New Roman" w:hAnsi="Times New Roman" w:cs="Times New Roman"/>
                <w:sz w:val="20"/>
                <w:szCs w:val="20"/>
              </w:rPr>
              <w:t>подпись, дата                                  инициалы, фамилия</w:t>
            </w:r>
          </w:p>
        </w:tc>
      </w:tr>
    </w:tbl>
    <w:p w:rsidR="00442A28" w:rsidRDefault="00442A28" w:rsidP="00442A2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442A28" w:rsidRDefault="00442A28" w:rsidP="00442A28">
      <w:pPr>
        <w:spacing w:after="0" w:line="240" w:lineRule="auto"/>
        <w:rPr>
          <w:rFonts w:ascii="Times New Roman" w:eastAsia="Times New Roman" w:hAnsi="Times New Roman" w:cs="Times New Roman"/>
          <w:sz w:val="20"/>
          <w:szCs w:val="20"/>
        </w:rPr>
      </w:pPr>
    </w:p>
    <w:p w:rsidR="00442A28" w:rsidRDefault="00442A28" w:rsidP="00442A28">
      <w:pPr>
        <w:spacing w:after="0" w:line="240" w:lineRule="auto"/>
        <w:ind w:left="284" w:right="28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Федеральное агентство по рыболовству</w:t>
      </w:r>
    </w:p>
    <w:p w:rsidR="00442A28" w:rsidRDefault="00442A28" w:rsidP="00442A28">
      <w:pPr>
        <w:spacing w:after="0" w:line="240" w:lineRule="auto"/>
        <w:ind w:left="284" w:right="28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БГАРФ ФГБОУ ВО «КГТУ»</w:t>
      </w:r>
    </w:p>
    <w:p w:rsidR="00442A28" w:rsidRDefault="00442A28" w:rsidP="00442A28">
      <w:pPr>
        <w:spacing w:after="0" w:line="240" w:lineRule="auto"/>
        <w:ind w:left="284" w:right="282"/>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Калининградский морской рыбопромышленный колледж</w:t>
      </w:r>
    </w:p>
    <w:p w:rsidR="00442A28" w:rsidRDefault="00442A28" w:rsidP="00442A28">
      <w:pPr>
        <w:spacing w:after="0" w:line="240" w:lineRule="auto"/>
        <w:rPr>
          <w:rFonts w:ascii="Times New Roman" w:eastAsia="Times New Roman" w:hAnsi="Times New Roman" w:cs="Times New Roman"/>
          <w:sz w:val="32"/>
          <w:szCs w:val="20"/>
        </w:rPr>
      </w:pPr>
    </w:p>
    <w:tbl>
      <w:tblPr>
        <w:tblW w:w="9639" w:type="dxa"/>
        <w:jc w:val="center"/>
        <w:tblInd w:w="-213" w:type="dxa"/>
        <w:tblLook w:val="01E0" w:firstRow="1" w:lastRow="1" w:firstColumn="1" w:lastColumn="1" w:noHBand="0" w:noVBand="0"/>
      </w:tblPr>
      <w:tblGrid>
        <w:gridCol w:w="3003"/>
        <w:gridCol w:w="1207"/>
        <w:gridCol w:w="1207"/>
        <w:gridCol w:w="1718"/>
        <w:gridCol w:w="281"/>
        <w:gridCol w:w="2223"/>
      </w:tblGrid>
      <w:tr w:rsidR="00442A28" w:rsidTr="00442A28">
        <w:trPr>
          <w:trHeight w:val="316"/>
          <w:jc w:val="center"/>
        </w:trPr>
        <w:tc>
          <w:tcPr>
            <w:tcW w:w="3003" w:type="dxa"/>
          </w:tcPr>
          <w:p w:rsidR="00442A28" w:rsidRDefault="00442A28">
            <w:pPr>
              <w:spacing w:after="0" w:line="240" w:lineRule="auto"/>
              <w:jc w:val="both"/>
              <w:rPr>
                <w:rFonts w:ascii="Times New Roman" w:eastAsia="Times New Roman" w:hAnsi="Times New Roman" w:cs="Times New Roman"/>
                <w:sz w:val="20"/>
                <w:szCs w:val="20"/>
              </w:rPr>
            </w:pPr>
          </w:p>
        </w:tc>
        <w:tc>
          <w:tcPr>
            <w:tcW w:w="2414" w:type="dxa"/>
            <w:gridSpan w:val="2"/>
          </w:tcPr>
          <w:p w:rsidR="00442A28" w:rsidRDefault="00442A28">
            <w:pPr>
              <w:spacing w:after="0" w:line="240" w:lineRule="auto"/>
              <w:ind w:firstLine="2700"/>
              <w:rPr>
                <w:rFonts w:ascii="Times New Roman" w:eastAsia="Times New Roman" w:hAnsi="Times New Roman" w:cs="Times New Roman"/>
              </w:rPr>
            </w:pPr>
          </w:p>
        </w:tc>
        <w:tc>
          <w:tcPr>
            <w:tcW w:w="4222" w:type="dxa"/>
            <w:gridSpan w:val="3"/>
            <w:hideMark/>
          </w:tcPr>
          <w:p w:rsidR="00442A28" w:rsidRDefault="00442A28">
            <w:pPr>
              <w:spacing w:after="0" w:line="240" w:lineRule="auto"/>
              <w:rPr>
                <w:rFonts w:ascii="Times New Roman" w:eastAsia="Times New Roman" w:hAnsi="Times New Roman" w:cs="Times New Roman"/>
                <w:color w:val="000000"/>
                <w:spacing w:val="4"/>
              </w:rPr>
            </w:pPr>
            <w:r>
              <w:rPr>
                <w:rFonts w:ascii="Times New Roman" w:eastAsia="Times New Roman" w:hAnsi="Times New Roman" w:cs="Times New Roman"/>
                <w:sz w:val="20"/>
              </w:rPr>
              <w:t>УТВЕРЖДАЮ</w:t>
            </w:r>
          </w:p>
        </w:tc>
      </w:tr>
      <w:tr w:rsidR="00442A28" w:rsidTr="00442A28">
        <w:trPr>
          <w:trHeight w:val="366"/>
          <w:jc w:val="center"/>
        </w:trPr>
        <w:tc>
          <w:tcPr>
            <w:tcW w:w="3003" w:type="dxa"/>
          </w:tcPr>
          <w:p w:rsidR="00442A28" w:rsidRDefault="00442A28">
            <w:pPr>
              <w:spacing w:after="0" w:line="240" w:lineRule="auto"/>
              <w:jc w:val="both"/>
              <w:rPr>
                <w:rFonts w:ascii="Times New Roman" w:eastAsia="Times New Roman" w:hAnsi="Times New Roman" w:cs="Times New Roman"/>
                <w:sz w:val="20"/>
                <w:szCs w:val="20"/>
              </w:rPr>
            </w:pPr>
          </w:p>
        </w:tc>
        <w:tc>
          <w:tcPr>
            <w:tcW w:w="2414" w:type="dxa"/>
            <w:gridSpan w:val="2"/>
          </w:tcPr>
          <w:p w:rsidR="00442A28" w:rsidRDefault="00442A28">
            <w:pPr>
              <w:spacing w:after="0" w:line="240" w:lineRule="auto"/>
              <w:ind w:firstLine="2700"/>
              <w:rPr>
                <w:rFonts w:ascii="Times New Roman" w:eastAsia="Times New Roman" w:hAnsi="Times New Roman" w:cs="Times New Roman"/>
              </w:rPr>
            </w:pPr>
          </w:p>
        </w:tc>
        <w:tc>
          <w:tcPr>
            <w:tcW w:w="4222" w:type="dxa"/>
            <w:gridSpan w:val="3"/>
            <w:tcBorders>
              <w:top w:val="nil"/>
              <w:left w:val="nil"/>
              <w:bottom w:val="single" w:sz="4" w:space="0" w:color="auto"/>
              <w:right w:val="nil"/>
            </w:tcBorders>
            <w:hideMark/>
          </w:tcPr>
          <w:p w:rsidR="00442A28" w:rsidRDefault="00442A28">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Заведующий отделением</w:t>
            </w:r>
          </w:p>
        </w:tc>
      </w:tr>
      <w:tr w:rsidR="00442A28" w:rsidTr="00442A28">
        <w:trPr>
          <w:trHeight w:val="171"/>
          <w:jc w:val="center"/>
        </w:trPr>
        <w:tc>
          <w:tcPr>
            <w:tcW w:w="3003" w:type="dxa"/>
          </w:tcPr>
          <w:p w:rsidR="00442A28" w:rsidRDefault="00442A28">
            <w:pPr>
              <w:spacing w:after="0" w:line="240" w:lineRule="auto"/>
              <w:jc w:val="both"/>
              <w:rPr>
                <w:rFonts w:ascii="Times New Roman" w:eastAsia="Times New Roman" w:hAnsi="Times New Roman" w:cs="Times New Roman"/>
                <w:sz w:val="16"/>
                <w:szCs w:val="16"/>
              </w:rPr>
            </w:pPr>
          </w:p>
        </w:tc>
        <w:tc>
          <w:tcPr>
            <w:tcW w:w="2414" w:type="dxa"/>
            <w:gridSpan w:val="2"/>
          </w:tcPr>
          <w:p w:rsidR="00442A28" w:rsidRDefault="00442A28">
            <w:pPr>
              <w:spacing w:after="0" w:line="240" w:lineRule="auto"/>
              <w:ind w:firstLine="2700"/>
              <w:rPr>
                <w:rFonts w:ascii="Times New Roman" w:eastAsia="Times New Roman" w:hAnsi="Times New Roman" w:cs="Times New Roman"/>
                <w:sz w:val="16"/>
                <w:szCs w:val="16"/>
              </w:rPr>
            </w:pPr>
          </w:p>
        </w:tc>
        <w:tc>
          <w:tcPr>
            <w:tcW w:w="4222" w:type="dxa"/>
            <w:gridSpan w:val="3"/>
            <w:tcBorders>
              <w:top w:val="single" w:sz="4" w:space="0" w:color="auto"/>
              <w:left w:val="nil"/>
              <w:bottom w:val="nil"/>
              <w:right w:val="nil"/>
            </w:tcBorders>
            <w:hideMark/>
          </w:tcPr>
          <w:p w:rsidR="00442A28" w:rsidRDefault="00442A2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должность руководителя учебного подразделения</w:t>
            </w:r>
          </w:p>
        </w:tc>
      </w:tr>
      <w:tr w:rsidR="00442A28" w:rsidTr="00442A28">
        <w:trPr>
          <w:trHeight w:val="153"/>
          <w:jc w:val="center"/>
        </w:trPr>
        <w:tc>
          <w:tcPr>
            <w:tcW w:w="3003" w:type="dxa"/>
          </w:tcPr>
          <w:p w:rsidR="00442A28" w:rsidRDefault="00442A28">
            <w:pPr>
              <w:spacing w:after="0" w:line="240" w:lineRule="auto"/>
              <w:jc w:val="both"/>
              <w:rPr>
                <w:rFonts w:ascii="Times New Roman" w:eastAsia="Times New Roman" w:hAnsi="Times New Roman" w:cs="Times New Roman"/>
                <w:sz w:val="20"/>
                <w:szCs w:val="20"/>
              </w:rPr>
            </w:pPr>
          </w:p>
        </w:tc>
        <w:tc>
          <w:tcPr>
            <w:tcW w:w="2414" w:type="dxa"/>
            <w:gridSpan w:val="2"/>
          </w:tcPr>
          <w:p w:rsidR="00442A28" w:rsidRDefault="00442A28">
            <w:pPr>
              <w:spacing w:after="0" w:line="240" w:lineRule="auto"/>
              <w:ind w:firstLine="2700"/>
              <w:rPr>
                <w:rFonts w:ascii="Times New Roman" w:eastAsia="Times New Roman" w:hAnsi="Times New Roman" w:cs="Times New Roman"/>
                <w:sz w:val="20"/>
                <w:szCs w:val="20"/>
              </w:rPr>
            </w:pPr>
          </w:p>
        </w:tc>
        <w:tc>
          <w:tcPr>
            <w:tcW w:w="4222" w:type="dxa"/>
            <w:gridSpan w:val="3"/>
            <w:tcBorders>
              <w:top w:val="nil"/>
              <w:left w:val="nil"/>
              <w:bottom w:val="single" w:sz="4" w:space="0" w:color="auto"/>
              <w:right w:val="nil"/>
            </w:tcBorders>
          </w:tcPr>
          <w:p w:rsidR="00442A28" w:rsidRDefault="00442A28">
            <w:pPr>
              <w:spacing w:after="0" w:line="240" w:lineRule="auto"/>
              <w:jc w:val="right"/>
              <w:rPr>
                <w:rFonts w:ascii="Times New Roman" w:eastAsia="Times New Roman" w:hAnsi="Times New Roman" w:cs="Times New Roman"/>
                <w:sz w:val="20"/>
                <w:szCs w:val="20"/>
              </w:rPr>
            </w:pPr>
          </w:p>
        </w:tc>
      </w:tr>
      <w:tr w:rsidR="00442A28" w:rsidTr="00442A28">
        <w:trPr>
          <w:trHeight w:val="280"/>
          <w:jc w:val="center"/>
        </w:trPr>
        <w:tc>
          <w:tcPr>
            <w:tcW w:w="3003" w:type="dxa"/>
          </w:tcPr>
          <w:p w:rsidR="00442A28" w:rsidRDefault="00442A28">
            <w:pPr>
              <w:spacing w:after="0" w:line="240" w:lineRule="auto"/>
              <w:jc w:val="both"/>
              <w:rPr>
                <w:rFonts w:ascii="Times New Roman" w:eastAsia="Times New Roman" w:hAnsi="Times New Roman" w:cs="Times New Roman"/>
                <w:sz w:val="20"/>
                <w:szCs w:val="20"/>
              </w:rPr>
            </w:pPr>
          </w:p>
        </w:tc>
        <w:tc>
          <w:tcPr>
            <w:tcW w:w="1207" w:type="dxa"/>
          </w:tcPr>
          <w:p w:rsidR="00442A28" w:rsidRDefault="00442A28">
            <w:pPr>
              <w:spacing w:after="0" w:line="240" w:lineRule="auto"/>
              <w:ind w:firstLine="2700"/>
              <w:rPr>
                <w:rFonts w:ascii="Times New Roman" w:eastAsia="Times New Roman" w:hAnsi="Times New Roman" w:cs="Times New Roman"/>
                <w:sz w:val="20"/>
                <w:szCs w:val="20"/>
              </w:rPr>
            </w:pPr>
          </w:p>
        </w:tc>
        <w:tc>
          <w:tcPr>
            <w:tcW w:w="1207" w:type="dxa"/>
          </w:tcPr>
          <w:p w:rsidR="00442A28" w:rsidRDefault="00442A28">
            <w:pPr>
              <w:spacing w:after="0" w:line="240" w:lineRule="auto"/>
              <w:ind w:firstLine="2700"/>
              <w:rPr>
                <w:rFonts w:ascii="Times New Roman" w:eastAsia="Times New Roman" w:hAnsi="Times New Roman" w:cs="Times New Roman"/>
                <w:sz w:val="20"/>
                <w:szCs w:val="20"/>
              </w:rPr>
            </w:pPr>
          </w:p>
        </w:tc>
        <w:tc>
          <w:tcPr>
            <w:tcW w:w="1718" w:type="dxa"/>
            <w:tcBorders>
              <w:top w:val="nil"/>
              <w:left w:val="nil"/>
              <w:bottom w:val="single" w:sz="4" w:space="0" w:color="auto"/>
              <w:right w:val="nil"/>
            </w:tcBorders>
          </w:tcPr>
          <w:p w:rsidR="00442A28" w:rsidRDefault="00442A28">
            <w:pPr>
              <w:spacing w:after="0" w:line="240" w:lineRule="auto"/>
              <w:ind w:right="-86"/>
              <w:jc w:val="right"/>
              <w:rPr>
                <w:rFonts w:ascii="Times New Roman" w:eastAsia="Times New Roman" w:hAnsi="Times New Roman" w:cs="Times New Roman"/>
                <w:sz w:val="20"/>
                <w:szCs w:val="20"/>
              </w:rPr>
            </w:pPr>
          </w:p>
        </w:tc>
        <w:tc>
          <w:tcPr>
            <w:tcW w:w="281" w:type="dxa"/>
          </w:tcPr>
          <w:p w:rsidR="00442A28" w:rsidRDefault="00442A28">
            <w:pPr>
              <w:spacing w:after="0" w:line="240" w:lineRule="auto"/>
              <w:ind w:right="-86"/>
              <w:jc w:val="right"/>
              <w:rPr>
                <w:rFonts w:ascii="Times New Roman" w:eastAsia="Times New Roman" w:hAnsi="Times New Roman" w:cs="Times New Roman"/>
                <w:sz w:val="12"/>
                <w:szCs w:val="20"/>
              </w:rPr>
            </w:pPr>
          </w:p>
        </w:tc>
        <w:tc>
          <w:tcPr>
            <w:tcW w:w="2223" w:type="dxa"/>
            <w:tcBorders>
              <w:top w:val="nil"/>
              <w:left w:val="nil"/>
              <w:bottom w:val="single" w:sz="4" w:space="0" w:color="auto"/>
              <w:right w:val="nil"/>
            </w:tcBorders>
            <w:hideMark/>
          </w:tcPr>
          <w:p w:rsidR="00442A28" w:rsidRDefault="00442A28">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А.П. </w:t>
            </w:r>
            <w:proofErr w:type="spellStart"/>
            <w:r>
              <w:rPr>
                <w:rFonts w:ascii="Times New Roman" w:eastAsia="Times New Roman" w:hAnsi="Times New Roman" w:cs="Times New Roman"/>
                <w:sz w:val="20"/>
                <w:szCs w:val="20"/>
              </w:rPr>
              <w:t>Страфилов</w:t>
            </w:r>
            <w:proofErr w:type="spellEnd"/>
          </w:p>
        </w:tc>
      </w:tr>
      <w:tr w:rsidR="00442A28" w:rsidTr="00442A28">
        <w:trPr>
          <w:trHeight w:val="64"/>
          <w:jc w:val="center"/>
        </w:trPr>
        <w:tc>
          <w:tcPr>
            <w:tcW w:w="3003" w:type="dxa"/>
          </w:tcPr>
          <w:p w:rsidR="00442A28" w:rsidRDefault="00442A28">
            <w:pPr>
              <w:spacing w:after="0" w:line="240" w:lineRule="auto"/>
              <w:jc w:val="both"/>
              <w:rPr>
                <w:rFonts w:ascii="Times New Roman" w:eastAsia="Times New Roman" w:hAnsi="Times New Roman" w:cs="Times New Roman"/>
                <w:sz w:val="16"/>
                <w:szCs w:val="16"/>
              </w:rPr>
            </w:pPr>
          </w:p>
        </w:tc>
        <w:tc>
          <w:tcPr>
            <w:tcW w:w="1207" w:type="dxa"/>
          </w:tcPr>
          <w:p w:rsidR="00442A28" w:rsidRDefault="00442A28">
            <w:pPr>
              <w:spacing w:after="0" w:line="240" w:lineRule="auto"/>
              <w:ind w:firstLine="2700"/>
              <w:rPr>
                <w:rFonts w:ascii="Times New Roman" w:eastAsia="Times New Roman" w:hAnsi="Times New Roman" w:cs="Times New Roman"/>
                <w:sz w:val="16"/>
                <w:szCs w:val="16"/>
              </w:rPr>
            </w:pPr>
          </w:p>
        </w:tc>
        <w:tc>
          <w:tcPr>
            <w:tcW w:w="1207" w:type="dxa"/>
          </w:tcPr>
          <w:p w:rsidR="00442A28" w:rsidRDefault="00442A28">
            <w:pPr>
              <w:spacing w:after="0" w:line="240" w:lineRule="auto"/>
              <w:ind w:firstLine="2700"/>
              <w:rPr>
                <w:rFonts w:ascii="Times New Roman" w:eastAsia="Times New Roman" w:hAnsi="Times New Roman" w:cs="Times New Roman"/>
                <w:sz w:val="16"/>
                <w:szCs w:val="16"/>
              </w:rPr>
            </w:pPr>
          </w:p>
        </w:tc>
        <w:tc>
          <w:tcPr>
            <w:tcW w:w="1718" w:type="dxa"/>
            <w:tcBorders>
              <w:top w:val="single" w:sz="4" w:space="0" w:color="auto"/>
              <w:left w:val="nil"/>
              <w:bottom w:val="nil"/>
              <w:right w:val="nil"/>
            </w:tcBorders>
            <w:hideMark/>
          </w:tcPr>
          <w:p w:rsidR="00442A28" w:rsidRDefault="00442A2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подпись, дата</w:t>
            </w:r>
          </w:p>
        </w:tc>
        <w:tc>
          <w:tcPr>
            <w:tcW w:w="281" w:type="dxa"/>
          </w:tcPr>
          <w:p w:rsidR="00442A28" w:rsidRDefault="00442A28">
            <w:pPr>
              <w:spacing w:after="0" w:line="240" w:lineRule="auto"/>
              <w:jc w:val="right"/>
              <w:rPr>
                <w:rFonts w:ascii="Times New Roman" w:eastAsia="Times New Roman" w:hAnsi="Times New Roman" w:cs="Times New Roman"/>
                <w:sz w:val="16"/>
                <w:szCs w:val="16"/>
              </w:rPr>
            </w:pPr>
          </w:p>
        </w:tc>
        <w:tc>
          <w:tcPr>
            <w:tcW w:w="2223" w:type="dxa"/>
            <w:hideMark/>
          </w:tcPr>
          <w:p w:rsidR="00442A28" w:rsidRDefault="00442A2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инициалы, фамилия</w:t>
            </w:r>
          </w:p>
        </w:tc>
      </w:tr>
    </w:tbl>
    <w:p w:rsidR="00442A28" w:rsidRDefault="00442A28" w:rsidP="00442A28">
      <w:pPr>
        <w:shd w:val="clear" w:color="auto" w:fill="FFFFFF"/>
        <w:spacing w:after="0" w:line="240" w:lineRule="auto"/>
        <w:jc w:val="center"/>
        <w:rPr>
          <w:rFonts w:ascii="Times New Roman" w:eastAsia="Times New Roman" w:hAnsi="Times New Roman" w:cs="Times New Roman"/>
          <w:color w:val="000000"/>
          <w:spacing w:val="-1"/>
        </w:rPr>
      </w:pPr>
    </w:p>
    <w:p w:rsidR="00442A28" w:rsidRDefault="00442A28" w:rsidP="00442A28">
      <w:pPr>
        <w:shd w:val="clear" w:color="auto" w:fill="FFFFFF"/>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color w:val="000000"/>
          <w:spacing w:val="4"/>
          <w:sz w:val="23"/>
          <w:szCs w:val="23"/>
        </w:rPr>
        <w:t>ЗАДАНИЕ НА КУРСОВУЮ РАБОТУ</w:t>
      </w:r>
    </w:p>
    <w:tbl>
      <w:tblPr>
        <w:tblW w:w="9645" w:type="dxa"/>
        <w:tblInd w:w="392" w:type="dxa"/>
        <w:tblLayout w:type="fixed"/>
        <w:tblLook w:val="01E0" w:firstRow="1" w:lastRow="1" w:firstColumn="1" w:lastColumn="1" w:noHBand="0" w:noVBand="0"/>
      </w:tblPr>
      <w:tblGrid>
        <w:gridCol w:w="523"/>
        <w:gridCol w:w="275"/>
        <w:gridCol w:w="550"/>
        <w:gridCol w:w="214"/>
        <w:gridCol w:w="366"/>
        <w:gridCol w:w="1458"/>
        <w:gridCol w:w="915"/>
        <w:gridCol w:w="434"/>
        <w:gridCol w:w="2004"/>
        <w:gridCol w:w="2906"/>
      </w:tblGrid>
      <w:tr w:rsidR="00442A28" w:rsidTr="00442A28">
        <w:tc>
          <w:tcPr>
            <w:tcW w:w="1347" w:type="dxa"/>
            <w:gridSpan w:val="3"/>
            <w:hideMark/>
          </w:tcPr>
          <w:p w:rsidR="00442A28" w:rsidRDefault="00442A28">
            <w:pPr>
              <w:spacing w:after="0" w:line="240" w:lineRule="auto"/>
              <w:ind w:left="-113" w:right="-113"/>
              <w:rPr>
                <w:rFonts w:ascii="Times New Roman" w:eastAsia="Times New Roman" w:hAnsi="Times New Roman" w:cs="Times New Roman"/>
                <w:color w:val="000000"/>
                <w:spacing w:val="4"/>
                <w:sz w:val="20"/>
                <w:szCs w:val="20"/>
              </w:rPr>
            </w:pPr>
            <w:proofErr w:type="spellStart"/>
            <w:r>
              <w:rPr>
                <w:rFonts w:ascii="Times New Roman" w:eastAsia="Times New Roman" w:hAnsi="Times New Roman" w:cs="Times New Roman"/>
                <w:b/>
                <w:color w:val="000000"/>
                <w:spacing w:val="4"/>
                <w:sz w:val="28"/>
                <w:szCs w:val="20"/>
              </w:rPr>
              <w:t>Задание</w:t>
            </w:r>
            <w:r>
              <w:rPr>
                <w:rFonts w:ascii="Times New Roman" w:eastAsia="Times New Roman" w:hAnsi="Times New Roman" w:cs="Times New Roman"/>
                <w:color w:val="000000"/>
                <w:spacing w:val="4"/>
                <w:sz w:val="20"/>
                <w:szCs w:val="20"/>
              </w:rPr>
              <w:t>на</w:t>
            </w:r>
            <w:proofErr w:type="spellEnd"/>
          </w:p>
        </w:tc>
        <w:tc>
          <w:tcPr>
            <w:tcW w:w="8292" w:type="dxa"/>
            <w:gridSpan w:val="7"/>
            <w:tcBorders>
              <w:top w:val="nil"/>
              <w:left w:val="nil"/>
              <w:bottom w:val="single" w:sz="4" w:space="0" w:color="auto"/>
              <w:right w:val="nil"/>
            </w:tcBorders>
          </w:tcPr>
          <w:p w:rsidR="00442A28" w:rsidRDefault="00442A28">
            <w:pPr>
              <w:spacing w:after="0" w:line="240" w:lineRule="auto"/>
              <w:ind w:left="-113"/>
              <w:jc w:val="both"/>
              <w:rPr>
                <w:rFonts w:ascii="Times New Roman" w:eastAsia="Times New Roman" w:hAnsi="Times New Roman" w:cs="Times New Roman"/>
                <w:color w:val="000000"/>
                <w:spacing w:val="4"/>
                <w:sz w:val="20"/>
                <w:szCs w:val="20"/>
              </w:rPr>
            </w:pPr>
          </w:p>
        </w:tc>
      </w:tr>
      <w:tr w:rsidR="00442A28" w:rsidTr="00442A28">
        <w:tc>
          <w:tcPr>
            <w:tcW w:w="1347" w:type="dxa"/>
            <w:gridSpan w:val="3"/>
          </w:tcPr>
          <w:p w:rsidR="00442A28" w:rsidRDefault="00442A28">
            <w:pPr>
              <w:spacing w:after="0" w:line="240" w:lineRule="auto"/>
              <w:ind w:left="-113"/>
              <w:jc w:val="both"/>
              <w:rPr>
                <w:rFonts w:ascii="Times New Roman" w:eastAsia="Times New Roman" w:hAnsi="Times New Roman" w:cs="Times New Roman"/>
                <w:color w:val="000000"/>
                <w:spacing w:val="4"/>
                <w:sz w:val="20"/>
                <w:szCs w:val="20"/>
              </w:rPr>
            </w:pPr>
          </w:p>
        </w:tc>
        <w:tc>
          <w:tcPr>
            <w:tcW w:w="8292" w:type="dxa"/>
            <w:gridSpan w:val="7"/>
            <w:tcBorders>
              <w:top w:val="single" w:sz="4" w:space="0" w:color="auto"/>
              <w:left w:val="nil"/>
              <w:bottom w:val="nil"/>
              <w:right w:val="nil"/>
            </w:tcBorders>
            <w:hideMark/>
          </w:tcPr>
          <w:p w:rsidR="00442A28" w:rsidRDefault="00442A28">
            <w:pPr>
              <w:spacing w:after="0" w:line="240" w:lineRule="auto"/>
              <w:ind w:left="-113"/>
              <w:jc w:val="center"/>
              <w:rPr>
                <w:rFonts w:ascii="Times New Roman" w:eastAsia="Times New Roman" w:hAnsi="Times New Roman" w:cs="Times New Roman"/>
                <w:color w:val="000000"/>
                <w:spacing w:val="4"/>
                <w:sz w:val="20"/>
                <w:szCs w:val="20"/>
              </w:rPr>
            </w:pPr>
            <w:r>
              <w:rPr>
                <w:rFonts w:ascii="Times New Roman" w:eastAsia="Times New Roman" w:hAnsi="Times New Roman" w:cs="Times New Roman"/>
                <w:sz w:val="16"/>
                <w:szCs w:val="20"/>
              </w:rPr>
              <w:t>курсовая работа</w:t>
            </w:r>
          </w:p>
        </w:tc>
      </w:tr>
      <w:tr w:rsidR="00442A28" w:rsidTr="00442A28">
        <w:tc>
          <w:tcPr>
            <w:tcW w:w="522" w:type="dxa"/>
            <w:hideMark/>
          </w:tcPr>
          <w:p w:rsidR="00442A28" w:rsidRDefault="00442A28">
            <w:pPr>
              <w:spacing w:after="0" w:line="240" w:lineRule="auto"/>
              <w:ind w:left="-113" w:right="-113"/>
              <w:rPr>
                <w:rFonts w:ascii="Times New Roman" w:eastAsia="Times New Roman" w:hAnsi="Times New Roman" w:cs="Times New Roman"/>
                <w:color w:val="000000"/>
                <w:spacing w:val="4"/>
                <w:sz w:val="20"/>
                <w:szCs w:val="20"/>
              </w:rPr>
            </w:pPr>
            <w:r>
              <w:rPr>
                <w:rFonts w:ascii="Times New Roman" w:eastAsia="Times New Roman" w:hAnsi="Times New Roman" w:cs="Times New Roman"/>
                <w:color w:val="000000"/>
                <w:spacing w:val="4"/>
                <w:sz w:val="20"/>
                <w:szCs w:val="20"/>
              </w:rPr>
              <w:t xml:space="preserve"> по</w:t>
            </w:r>
          </w:p>
        </w:tc>
        <w:tc>
          <w:tcPr>
            <w:tcW w:w="9117" w:type="dxa"/>
            <w:gridSpan w:val="9"/>
            <w:tcBorders>
              <w:top w:val="nil"/>
              <w:left w:val="nil"/>
              <w:bottom w:val="single" w:sz="4" w:space="0" w:color="auto"/>
              <w:right w:val="nil"/>
            </w:tcBorders>
          </w:tcPr>
          <w:p w:rsidR="00442A28" w:rsidRDefault="00442A28">
            <w:pPr>
              <w:spacing w:after="0" w:line="240" w:lineRule="auto"/>
              <w:ind w:left="-113"/>
              <w:jc w:val="both"/>
              <w:rPr>
                <w:rFonts w:ascii="Times New Roman" w:eastAsia="Times New Roman" w:hAnsi="Times New Roman" w:cs="Times New Roman"/>
                <w:color w:val="000000"/>
                <w:spacing w:val="4"/>
                <w:sz w:val="20"/>
                <w:szCs w:val="20"/>
              </w:rPr>
            </w:pPr>
          </w:p>
        </w:tc>
      </w:tr>
      <w:tr w:rsidR="00442A28" w:rsidTr="00442A28">
        <w:trPr>
          <w:trHeight w:val="218"/>
        </w:trPr>
        <w:tc>
          <w:tcPr>
            <w:tcW w:w="522" w:type="dxa"/>
          </w:tcPr>
          <w:p w:rsidR="00442A28" w:rsidRDefault="00442A28">
            <w:pPr>
              <w:spacing w:after="0" w:line="240" w:lineRule="auto"/>
              <w:ind w:left="-113" w:right="-113"/>
              <w:rPr>
                <w:rFonts w:ascii="Times New Roman" w:eastAsia="Times New Roman" w:hAnsi="Times New Roman" w:cs="Times New Roman"/>
                <w:color w:val="000000"/>
                <w:spacing w:val="4"/>
                <w:sz w:val="16"/>
                <w:szCs w:val="16"/>
              </w:rPr>
            </w:pPr>
          </w:p>
        </w:tc>
        <w:tc>
          <w:tcPr>
            <w:tcW w:w="9117" w:type="dxa"/>
            <w:gridSpan w:val="9"/>
            <w:tcBorders>
              <w:top w:val="single" w:sz="4" w:space="0" w:color="auto"/>
              <w:left w:val="nil"/>
              <w:bottom w:val="nil"/>
              <w:right w:val="nil"/>
            </w:tcBorders>
            <w:hideMark/>
          </w:tcPr>
          <w:p w:rsidR="00442A28" w:rsidRDefault="00442A28">
            <w:pPr>
              <w:spacing w:after="0" w:line="240" w:lineRule="auto"/>
              <w:ind w:left="-113"/>
              <w:jc w:val="center"/>
              <w:rPr>
                <w:rFonts w:ascii="Times New Roman" w:eastAsia="Times New Roman" w:hAnsi="Times New Roman" w:cs="Times New Roman"/>
                <w:color w:val="000000"/>
                <w:spacing w:val="4"/>
                <w:sz w:val="20"/>
                <w:szCs w:val="20"/>
              </w:rPr>
            </w:pPr>
            <w:r>
              <w:rPr>
                <w:rFonts w:ascii="Times New Roman" w:eastAsia="Times New Roman" w:hAnsi="Times New Roman" w:cs="Times New Roman"/>
                <w:color w:val="000000"/>
                <w:sz w:val="16"/>
                <w:szCs w:val="16"/>
              </w:rPr>
              <w:t>наименование профессионального модуля</w:t>
            </w:r>
          </w:p>
        </w:tc>
      </w:tr>
      <w:tr w:rsidR="00442A28" w:rsidTr="00442A28">
        <w:trPr>
          <w:trHeight w:val="218"/>
        </w:trPr>
        <w:tc>
          <w:tcPr>
            <w:tcW w:w="522" w:type="dxa"/>
          </w:tcPr>
          <w:p w:rsidR="00442A28" w:rsidRDefault="00442A28">
            <w:pPr>
              <w:spacing w:after="0" w:line="240" w:lineRule="auto"/>
              <w:ind w:left="-113" w:right="-113"/>
              <w:rPr>
                <w:rFonts w:ascii="Times New Roman" w:eastAsia="Times New Roman" w:hAnsi="Times New Roman" w:cs="Times New Roman"/>
                <w:color w:val="000000"/>
                <w:spacing w:val="4"/>
                <w:sz w:val="20"/>
                <w:szCs w:val="20"/>
              </w:rPr>
            </w:pPr>
          </w:p>
        </w:tc>
        <w:tc>
          <w:tcPr>
            <w:tcW w:w="9117" w:type="dxa"/>
            <w:gridSpan w:val="9"/>
            <w:tcBorders>
              <w:top w:val="nil"/>
              <w:left w:val="nil"/>
              <w:bottom w:val="single" w:sz="4" w:space="0" w:color="auto"/>
              <w:right w:val="nil"/>
            </w:tcBorders>
          </w:tcPr>
          <w:p w:rsidR="00442A28" w:rsidRDefault="00442A28">
            <w:pPr>
              <w:spacing w:after="0" w:line="240" w:lineRule="auto"/>
              <w:ind w:left="-113"/>
              <w:jc w:val="center"/>
              <w:rPr>
                <w:rFonts w:ascii="Times New Roman" w:eastAsia="Times New Roman" w:hAnsi="Times New Roman" w:cs="Times New Roman"/>
                <w:color w:val="000000"/>
                <w:sz w:val="20"/>
                <w:szCs w:val="20"/>
              </w:rPr>
            </w:pPr>
          </w:p>
        </w:tc>
      </w:tr>
      <w:tr w:rsidR="00442A28" w:rsidTr="00442A28">
        <w:trPr>
          <w:trHeight w:val="74"/>
        </w:trPr>
        <w:tc>
          <w:tcPr>
            <w:tcW w:w="522" w:type="dxa"/>
          </w:tcPr>
          <w:p w:rsidR="00442A28" w:rsidRDefault="00442A28">
            <w:pPr>
              <w:spacing w:after="0" w:line="240" w:lineRule="auto"/>
              <w:ind w:left="-113" w:right="-113"/>
              <w:rPr>
                <w:rFonts w:ascii="Times New Roman" w:eastAsia="Times New Roman" w:hAnsi="Times New Roman" w:cs="Times New Roman"/>
                <w:color w:val="000000"/>
                <w:spacing w:val="4"/>
                <w:sz w:val="10"/>
                <w:szCs w:val="10"/>
              </w:rPr>
            </w:pPr>
          </w:p>
        </w:tc>
        <w:tc>
          <w:tcPr>
            <w:tcW w:w="9117" w:type="dxa"/>
            <w:gridSpan w:val="9"/>
            <w:tcBorders>
              <w:top w:val="single" w:sz="4" w:space="0" w:color="auto"/>
              <w:left w:val="nil"/>
              <w:bottom w:val="nil"/>
              <w:right w:val="nil"/>
            </w:tcBorders>
          </w:tcPr>
          <w:p w:rsidR="00442A28" w:rsidRDefault="00442A28">
            <w:pPr>
              <w:spacing w:after="0" w:line="240" w:lineRule="auto"/>
              <w:ind w:left="-113"/>
              <w:jc w:val="center"/>
              <w:rPr>
                <w:rFonts w:ascii="Times New Roman" w:eastAsia="Times New Roman" w:hAnsi="Times New Roman" w:cs="Times New Roman"/>
                <w:color w:val="000000"/>
                <w:sz w:val="10"/>
                <w:szCs w:val="10"/>
              </w:rPr>
            </w:pPr>
          </w:p>
        </w:tc>
      </w:tr>
      <w:tr w:rsidR="00442A28" w:rsidTr="00442A28">
        <w:trPr>
          <w:trHeight w:val="170"/>
        </w:trPr>
        <w:tc>
          <w:tcPr>
            <w:tcW w:w="1561" w:type="dxa"/>
            <w:gridSpan w:val="4"/>
            <w:hideMark/>
          </w:tcPr>
          <w:p w:rsidR="00442A28" w:rsidRDefault="00442A28">
            <w:pPr>
              <w:spacing w:after="0" w:line="240" w:lineRule="auto"/>
              <w:ind w:left="-113" w:right="-113"/>
              <w:rPr>
                <w:rFonts w:ascii="Times New Roman" w:eastAsia="Times New Roman" w:hAnsi="Times New Roman" w:cs="Times New Roman"/>
                <w:color w:val="000000"/>
                <w:spacing w:val="4"/>
                <w:sz w:val="20"/>
                <w:szCs w:val="20"/>
              </w:rPr>
            </w:pPr>
            <w:r>
              <w:rPr>
                <w:rFonts w:ascii="Times New Roman" w:eastAsia="Times New Roman" w:hAnsi="Times New Roman" w:cs="Times New Roman"/>
                <w:color w:val="000000"/>
                <w:spacing w:val="4"/>
                <w:sz w:val="20"/>
                <w:szCs w:val="20"/>
              </w:rPr>
              <w:t>выпускника</w:t>
            </w:r>
          </w:p>
        </w:tc>
        <w:tc>
          <w:tcPr>
            <w:tcW w:w="1823" w:type="dxa"/>
            <w:gridSpan w:val="2"/>
            <w:tcBorders>
              <w:top w:val="nil"/>
              <w:left w:val="nil"/>
              <w:bottom w:val="single" w:sz="4" w:space="0" w:color="auto"/>
              <w:right w:val="nil"/>
            </w:tcBorders>
          </w:tcPr>
          <w:p w:rsidR="00442A28" w:rsidRDefault="00442A28">
            <w:pPr>
              <w:spacing w:after="0" w:line="240" w:lineRule="auto"/>
              <w:ind w:left="-113"/>
              <w:jc w:val="both"/>
              <w:rPr>
                <w:rFonts w:ascii="Times New Roman" w:eastAsia="Times New Roman" w:hAnsi="Times New Roman" w:cs="Times New Roman"/>
                <w:color w:val="000000"/>
                <w:spacing w:val="4"/>
                <w:sz w:val="20"/>
                <w:szCs w:val="20"/>
              </w:rPr>
            </w:pPr>
          </w:p>
        </w:tc>
        <w:tc>
          <w:tcPr>
            <w:tcW w:w="914" w:type="dxa"/>
            <w:hideMark/>
          </w:tcPr>
          <w:p w:rsidR="00442A28" w:rsidRDefault="00442A28">
            <w:pPr>
              <w:spacing w:after="0" w:line="240" w:lineRule="auto"/>
              <w:ind w:left="-113"/>
              <w:rPr>
                <w:rFonts w:ascii="Times New Roman" w:eastAsia="Times New Roman" w:hAnsi="Times New Roman" w:cs="Times New Roman"/>
                <w:color w:val="000000"/>
                <w:spacing w:val="4"/>
                <w:sz w:val="20"/>
                <w:szCs w:val="20"/>
              </w:rPr>
            </w:pPr>
            <w:r>
              <w:rPr>
                <w:rFonts w:ascii="Times New Roman" w:eastAsia="Times New Roman" w:hAnsi="Times New Roman" w:cs="Times New Roman"/>
                <w:color w:val="000000"/>
                <w:spacing w:val="4"/>
                <w:sz w:val="20"/>
                <w:szCs w:val="20"/>
              </w:rPr>
              <w:t>курса</w:t>
            </w:r>
          </w:p>
        </w:tc>
        <w:tc>
          <w:tcPr>
            <w:tcW w:w="434" w:type="dxa"/>
          </w:tcPr>
          <w:p w:rsidR="00442A28" w:rsidRDefault="00442A28">
            <w:pPr>
              <w:spacing w:after="0" w:line="240" w:lineRule="auto"/>
              <w:ind w:left="-113"/>
              <w:jc w:val="both"/>
              <w:rPr>
                <w:rFonts w:ascii="Times New Roman" w:eastAsia="Times New Roman" w:hAnsi="Times New Roman" w:cs="Times New Roman"/>
                <w:color w:val="000000"/>
                <w:spacing w:val="4"/>
                <w:sz w:val="20"/>
                <w:szCs w:val="20"/>
              </w:rPr>
            </w:pPr>
          </w:p>
        </w:tc>
        <w:tc>
          <w:tcPr>
            <w:tcW w:w="2003" w:type="dxa"/>
            <w:hideMark/>
          </w:tcPr>
          <w:p w:rsidR="00442A28" w:rsidRDefault="00442A28">
            <w:pPr>
              <w:spacing w:after="0" w:line="240" w:lineRule="auto"/>
              <w:ind w:left="-113"/>
              <w:rPr>
                <w:rFonts w:ascii="Times New Roman" w:eastAsia="Times New Roman" w:hAnsi="Times New Roman" w:cs="Times New Roman"/>
                <w:color w:val="000000"/>
                <w:spacing w:val="4"/>
                <w:sz w:val="20"/>
                <w:szCs w:val="20"/>
              </w:rPr>
            </w:pPr>
            <w:r>
              <w:rPr>
                <w:rFonts w:ascii="Times New Roman" w:eastAsia="Times New Roman" w:hAnsi="Times New Roman" w:cs="Times New Roman"/>
                <w:color w:val="000000"/>
                <w:spacing w:val="4"/>
                <w:sz w:val="20"/>
                <w:szCs w:val="20"/>
              </w:rPr>
              <w:t>учебной группы</w:t>
            </w:r>
          </w:p>
        </w:tc>
        <w:tc>
          <w:tcPr>
            <w:tcW w:w="2904" w:type="dxa"/>
            <w:tcBorders>
              <w:top w:val="nil"/>
              <w:left w:val="nil"/>
              <w:bottom w:val="single" w:sz="4" w:space="0" w:color="auto"/>
              <w:right w:val="nil"/>
            </w:tcBorders>
          </w:tcPr>
          <w:p w:rsidR="00442A28" w:rsidRDefault="00442A28">
            <w:pPr>
              <w:spacing w:after="0" w:line="240" w:lineRule="auto"/>
              <w:ind w:left="-113"/>
              <w:jc w:val="center"/>
              <w:rPr>
                <w:rFonts w:ascii="Times New Roman" w:eastAsia="Times New Roman" w:hAnsi="Times New Roman" w:cs="Times New Roman"/>
                <w:color w:val="000000"/>
                <w:spacing w:val="4"/>
                <w:sz w:val="20"/>
                <w:szCs w:val="20"/>
              </w:rPr>
            </w:pPr>
          </w:p>
        </w:tc>
      </w:tr>
      <w:tr w:rsidR="00442A28" w:rsidTr="00442A28">
        <w:trPr>
          <w:trHeight w:val="180"/>
        </w:trPr>
        <w:tc>
          <w:tcPr>
            <w:tcW w:w="1561" w:type="dxa"/>
            <w:gridSpan w:val="4"/>
          </w:tcPr>
          <w:p w:rsidR="00442A28" w:rsidRDefault="00442A28">
            <w:pPr>
              <w:spacing w:after="0" w:line="240" w:lineRule="auto"/>
              <w:ind w:left="-113" w:right="-113"/>
              <w:rPr>
                <w:rFonts w:ascii="Times New Roman" w:eastAsia="Times New Roman" w:hAnsi="Times New Roman" w:cs="Times New Roman"/>
                <w:color w:val="000000"/>
                <w:spacing w:val="4"/>
                <w:sz w:val="16"/>
                <w:szCs w:val="16"/>
              </w:rPr>
            </w:pPr>
          </w:p>
        </w:tc>
        <w:tc>
          <w:tcPr>
            <w:tcW w:w="1823" w:type="dxa"/>
            <w:gridSpan w:val="2"/>
          </w:tcPr>
          <w:p w:rsidR="00442A28" w:rsidRDefault="00442A28">
            <w:pPr>
              <w:spacing w:after="0" w:line="240" w:lineRule="auto"/>
              <w:ind w:left="-113"/>
              <w:jc w:val="both"/>
              <w:rPr>
                <w:rFonts w:ascii="Times New Roman" w:eastAsia="Times New Roman" w:hAnsi="Times New Roman" w:cs="Times New Roman"/>
                <w:color w:val="000000"/>
                <w:spacing w:val="4"/>
                <w:sz w:val="16"/>
                <w:szCs w:val="16"/>
              </w:rPr>
            </w:pPr>
          </w:p>
        </w:tc>
        <w:tc>
          <w:tcPr>
            <w:tcW w:w="914" w:type="dxa"/>
          </w:tcPr>
          <w:p w:rsidR="00442A28" w:rsidRDefault="00442A28">
            <w:pPr>
              <w:spacing w:after="0" w:line="240" w:lineRule="auto"/>
              <w:ind w:left="-113"/>
              <w:jc w:val="center"/>
              <w:rPr>
                <w:rFonts w:ascii="Times New Roman" w:eastAsia="Times New Roman" w:hAnsi="Times New Roman" w:cs="Times New Roman"/>
                <w:color w:val="000000"/>
                <w:spacing w:val="4"/>
                <w:sz w:val="16"/>
                <w:szCs w:val="16"/>
              </w:rPr>
            </w:pPr>
          </w:p>
        </w:tc>
        <w:tc>
          <w:tcPr>
            <w:tcW w:w="434" w:type="dxa"/>
          </w:tcPr>
          <w:p w:rsidR="00442A28" w:rsidRDefault="00442A28">
            <w:pPr>
              <w:spacing w:after="0" w:line="240" w:lineRule="auto"/>
              <w:ind w:left="-113"/>
              <w:jc w:val="both"/>
              <w:rPr>
                <w:rFonts w:ascii="Times New Roman" w:eastAsia="Times New Roman" w:hAnsi="Times New Roman" w:cs="Times New Roman"/>
                <w:color w:val="000000"/>
                <w:spacing w:val="4"/>
                <w:sz w:val="16"/>
                <w:szCs w:val="16"/>
              </w:rPr>
            </w:pPr>
          </w:p>
        </w:tc>
        <w:tc>
          <w:tcPr>
            <w:tcW w:w="2003" w:type="dxa"/>
          </w:tcPr>
          <w:p w:rsidR="00442A28" w:rsidRDefault="00442A28">
            <w:pPr>
              <w:spacing w:after="0" w:line="240" w:lineRule="auto"/>
              <w:ind w:left="-113"/>
              <w:rPr>
                <w:rFonts w:ascii="Times New Roman" w:eastAsia="Times New Roman" w:hAnsi="Times New Roman" w:cs="Times New Roman"/>
                <w:color w:val="000000"/>
                <w:spacing w:val="4"/>
                <w:sz w:val="16"/>
                <w:szCs w:val="16"/>
              </w:rPr>
            </w:pPr>
          </w:p>
        </w:tc>
        <w:tc>
          <w:tcPr>
            <w:tcW w:w="2904" w:type="dxa"/>
            <w:hideMark/>
          </w:tcPr>
          <w:p w:rsidR="00442A28" w:rsidRDefault="00442A28">
            <w:pPr>
              <w:spacing w:after="0" w:line="240" w:lineRule="auto"/>
              <w:ind w:left="-113"/>
              <w:jc w:val="center"/>
              <w:rPr>
                <w:rFonts w:ascii="Times New Roman" w:eastAsia="Times New Roman" w:hAnsi="Times New Roman" w:cs="Times New Roman"/>
                <w:color w:val="000000"/>
                <w:spacing w:val="4"/>
                <w:sz w:val="16"/>
                <w:szCs w:val="16"/>
              </w:rPr>
            </w:pPr>
            <w:r>
              <w:rPr>
                <w:rFonts w:ascii="Times New Roman" w:eastAsia="Times New Roman" w:hAnsi="Times New Roman" w:cs="Times New Roman"/>
                <w:color w:val="000000"/>
                <w:spacing w:val="4"/>
                <w:sz w:val="16"/>
                <w:szCs w:val="16"/>
              </w:rPr>
              <w:t>шифр учебной группы</w:t>
            </w:r>
          </w:p>
        </w:tc>
      </w:tr>
      <w:tr w:rsidR="00442A28" w:rsidTr="00442A28">
        <w:tc>
          <w:tcPr>
            <w:tcW w:w="1927" w:type="dxa"/>
            <w:gridSpan w:val="5"/>
            <w:hideMark/>
          </w:tcPr>
          <w:p w:rsidR="00442A28" w:rsidRDefault="00442A28">
            <w:pPr>
              <w:spacing w:after="0" w:line="240" w:lineRule="auto"/>
              <w:ind w:left="-107" w:right="-113"/>
              <w:rPr>
                <w:rFonts w:ascii="Times New Roman" w:eastAsia="Times New Roman" w:hAnsi="Times New Roman" w:cs="Times New Roman"/>
                <w:color w:val="000000"/>
                <w:spacing w:val="4"/>
                <w:sz w:val="20"/>
                <w:szCs w:val="20"/>
              </w:rPr>
            </w:pPr>
            <w:r>
              <w:rPr>
                <w:rFonts w:ascii="Times New Roman" w:eastAsia="Times New Roman" w:hAnsi="Times New Roman" w:cs="Times New Roman"/>
                <w:color w:val="000000"/>
                <w:spacing w:val="4"/>
                <w:sz w:val="20"/>
                <w:szCs w:val="20"/>
              </w:rPr>
              <w:t>специальности</w:t>
            </w:r>
          </w:p>
        </w:tc>
        <w:tc>
          <w:tcPr>
            <w:tcW w:w="7712" w:type="dxa"/>
            <w:gridSpan w:val="5"/>
            <w:tcBorders>
              <w:top w:val="nil"/>
              <w:left w:val="nil"/>
              <w:bottom w:val="single" w:sz="4" w:space="0" w:color="auto"/>
              <w:right w:val="nil"/>
            </w:tcBorders>
            <w:hideMark/>
          </w:tcPr>
          <w:p w:rsidR="00442A28" w:rsidRDefault="00442A28">
            <w:pPr>
              <w:spacing w:after="0" w:line="240" w:lineRule="auto"/>
              <w:ind w:left="-113"/>
              <w:jc w:val="center"/>
              <w:rPr>
                <w:rFonts w:ascii="Times New Roman" w:eastAsia="Times New Roman" w:hAnsi="Times New Roman" w:cs="Times New Roman"/>
                <w:color w:val="000000"/>
                <w:spacing w:val="4"/>
                <w:sz w:val="20"/>
                <w:szCs w:val="20"/>
              </w:rPr>
            </w:pPr>
            <w:r>
              <w:rPr>
                <w:rFonts w:ascii="Times New Roman" w:eastAsia="Times New Roman" w:hAnsi="Times New Roman" w:cs="Times New Roman"/>
                <w:color w:val="000000"/>
                <w:spacing w:val="4"/>
                <w:sz w:val="20"/>
                <w:szCs w:val="20"/>
              </w:rPr>
              <w:t>26.02.05. «эксплуатация судовых энергетических установок»</w:t>
            </w:r>
          </w:p>
        </w:tc>
      </w:tr>
      <w:tr w:rsidR="00442A28" w:rsidTr="00442A28">
        <w:tc>
          <w:tcPr>
            <w:tcW w:w="1927" w:type="dxa"/>
            <w:gridSpan w:val="5"/>
          </w:tcPr>
          <w:p w:rsidR="00442A28" w:rsidRDefault="00442A28">
            <w:pPr>
              <w:spacing w:after="0" w:line="240" w:lineRule="auto"/>
              <w:ind w:left="-113" w:right="-113"/>
              <w:rPr>
                <w:rFonts w:ascii="Times New Roman" w:eastAsia="Times New Roman" w:hAnsi="Times New Roman" w:cs="Times New Roman"/>
                <w:color w:val="000000"/>
                <w:spacing w:val="4"/>
                <w:sz w:val="20"/>
                <w:szCs w:val="20"/>
              </w:rPr>
            </w:pPr>
          </w:p>
        </w:tc>
        <w:tc>
          <w:tcPr>
            <w:tcW w:w="7712" w:type="dxa"/>
            <w:gridSpan w:val="5"/>
            <w:hideMark/>
          </w:tcPr>
          <w:p w:rsidR="00442A28" w:rsidRDefault="00442A28">
            <w:pPr>
              <w:spacing w:after="0" w:line="240" w:lineRule="auto"/>
              <w:ind w:left="-113"/>
              <w:jc w:val="center"/>
              <w:rPr>
                <w:rFonts w:ascii="Times New Roman" w:eastAsia="Times New Roman" w:hAnsi="Times New Roman" w:cs="Times New Roman"/>
                <w:color w:val="000000"/>
                <w:spacing w:val="4"/>
                <w:sz w:val="20"/>
                <w:szCs w:val="20"/>
              </w:rPr>
            </w:pPr>
            <w:r>
              <w:rPr>
                <w:rFonts w:ascii="Times New Roman" w:eastAsia="Times New Roman" w:hAnsi="Times New Roman" w:cs="Times New Roman"/>
                <w:color w:val="000000"/>
                <w:spacing w:val="4"/>
                <w:sz w:val="16"/>
                <w:szCs w:val="16"/>
              </w:rPr>
              <w:t>код, наименование специальности</w:t>
            </w:r>
          </w:p>
        </w:tc>
      </w:tr>
      <w:tr w:rsidR="00442A28" w:rsidTr="00442A28">
        <w:trPr>
          <w:trHeight w:val="174"/>
        </w:trPr>
        <w:tc>
          <w:tcPr>
            <w:tcW w:w="9639" w:type="dxa"/>
            <w:gridSpan w:val="10"/>
            <w:tcBorders>
              <w:top w:val="nil"/>
              <w:left w:val="nil"/>
              <w:bottom w:val="single" w:sz="4" w:space="0" w:color="auto"/>
              <w:right w:val="nil"/>
            </w:tcBorders>
          </w:tcPr>
          <w:p w:rsidR="00442A28" w:rsidRDefault="00442A28">
            <w:pPr>
              <w:spacing w:after="0" w:line="240" w:lineRule="auto"/>
              <w:ind w:left="-113"/>
              <w:jc w:val="both"/>
              <w:rPr>
                <w:rFonts w:ascii="Times New Roman" w:eastAsia="Times New Roman" w:hAnsi="Times New Roman" w:cs="Times New Roman"/>
                <w:color w:val="000000"/>
                <w:spacing w:val="4"/>
                <w:sz w:val="16"/>
                <w:szCs w:val="16"/>
              </w:rPr>
            </w:pPr>
          </w:p>
        </w:tc>
      </w:tr>
      <w:tr w:rsidR="00442A28" w:rsidTr="00442A28">
        <w:tc>
          <w:tcPr>
            <w:tcW w:w="9639" w:type="dxa"/>
            <w:gridSpan w:val="10"/>
            <w:tcBorders>
              <w:top w:val="single" w:sz="4" w:space="0" w:color="auto"/>
              <w:left w:val="nil"/>
              <w:bottom w:val="nil"/>
              <w:right w:val="nil"/>
            </w:tcBorders>
            <w:hideMark/>
          </w:tcPr>
          <w:p w:rsidR="00442A28" w:rsidRDefault="00442A28">
            <w:pPr>
              <w:spacing w:after="0" w:line="240" w:lineRule="auto"/>
              <w:ind w:left="-113"/>
              <w:jc w:val="center"/>
              <w:rPr>
                <w:rFonts w:ascii="Times New Roman" w:eastAsia="Times New Roman" w:hAnsi="Times New Roman" w:cs="Times New Roman"/>
                <w:color w:val="000000"/>
                <w:spacing w:val="4"/>
                <w:sz w:val="20"/>
                <w:szCs w:val="20"/>
              </w:rPr>
            </w:pPr>
            <w:r>
              <w:rPr>
                <w:rFonts w:ascii="Times New Roman" w:eastAsia="Times New Roman" w:hAnsi="Times New Roman" w:cs="Times New Roman"/>
                <w:color w:val="000000"/>
                <w:sz w:val="16"/>
                <w:szCs w:val="16"/>
              </w:rPr>
              <w:t>фамилия, имя, отчество выпускника</w:t>
            </w:r>
          </w:p>
        </w:tc>
      </w:tr>
      <w:tr w:rsidR="00442A28" w:rsidTr="00442A28">
        <w:tc>
          <w:tcPr>
            <w:tcW w:w="797" w:type="dxa"/>
            <w:gridSpan w:val="2"/>
            <w:hideMark/>
          </w:tcPr>
          <w:p w:rsidR="00442A28" w:rsidRDefault="00442A28">
            <w:pPr>
              <w:spacing w:after="0" w:line="240" w:lineRule="auto"/>
              <w:ind w:left="-113" w:right="-113"/>
              <w:rPr>
                <w:rFonts w:ascii="Times New Roman" w:eastAsia="Times New Roman" w:hAnsi="Times New Roman" w:cs="Times New Roman"/>
                <w:color w:val="000000"/>
                <w:spacing w:val="4"/>
                <w:sz w:val="20"/>
                <w:szCs w:val="20"/>
              </w:rPr>
            </w:pPr>
            <w:r>
              <w:rPr>
                <w:rFonts w:ascii="Times New Roman" w:eastAsia="Times New Roman" w:hAnsi="Times New Roman" w:cs="Times New Roman"/>
                <w:color w:val="000000"/>
                <w:spacing w:val="4"/>
                <w:sz w:val="20"/>
                <w:szCs w:val="20"/>
              </w:rPr>
              <w:t>Тема:</w:t>
            </w:r>
          </w:p>
        </w:tc>
        <w:tc>
          <w:tcPr>
            <w:tcW w:w="8842" w:type="dxa"/>
            <w:gridSpan w:val="8"/>
            <w:tcBorders>
              <w:top w:val="nil"/>
              <w:left w:val="nil"/>
              <w:bottom w:val="single" w:sz="4" w:space="0" w:color="auto"/>
              <w:right w:val="nil"/>
            </w:tcBorders>
          </w:tcPr>
          <w:p w:rsidR="00442A28" w:rsidRDefault="00442A28">
            <w:pPr>
              <w:spacing w:after="0" w:line="240" w:lineRule="auto"/>
              <w:ind w:left="-113"/>
              <w:jc w:val="both"/>
              <w:rPr>
                <w:rFonts w:ascii="Times New Roman" w:eastAsia="Times New Roman" w:hAnsi="Times New Roman" w:cs="Times New Roman"/>
                <w:color w:val="000000"/>
                <w:spacing w:val="4"/>
                <w:sz w:val="20"/>
                <w:szCs w:val="20"/>
              </w:rPr>
            </w:pPr>
          </w:p>
        </w:tc>
      </w:tr>
      <w:tr w:rsidR="00442A28" w:rsidTr="00442A28">
        <w:tc>
          <w:tcPr>
            <w:tcW w:w="9639" w:type="dxa"/>
            <w:gridSpan w:val="10"/>
            <w:tcBorders>
              <w:top w:val="nil"/>
              <w:left w:val="nil"/>
              <w:bottom w:val="single" w:sz="4" w:space="0" w:color="auto"/>
              <w:right w:val="nil"/>
            </w:tcBorders>
          </w:tcPr>
          <w:p w:rsidR="00442A28" w:rsidRDefault="00442A28">
            <w:pPr>
              <w:spacing w:after="0" w:line="240" w:lineRule="auto"/>
              <w:ind w:left="-113"/>
              <w:jc w:val="both"/>
              <w:rPr>
                <w:rFonts w:ascii="Times New Roman" w:eastAsia="Times New Roman" w:hAnsi="Times New Roman" w:cs="Times New Roman"/>
                <w:color w:val="000000"/>
                <w:spacing w:val="4"/>
                <w:sz w:val="20"/>
                <w:szCs w:val="20"/>
              </w:rPr>
            </w:pPr>
          </w:p>
        </w:tc>
      </w:tr>
      <w:tr w:rsidR="00442A28" w:rsidTr="00442A28">
        <w:tc>
          <w:tcPr>
            <w:tcW w:w="9639" w:type="dxa"/>
            <w:gridSpan w:val="10"/>
            <w:tcBorders>
              <w:top w:val="single" w:sz="4" w:space="0" w:color="auto"/>
              <w:left w:val="nil"/>
              <w:bottom w:val="single" w:sz="4" w:space="0" w:color="auto"/>
              <w:right w:val="nil"/>
            </w:tcBorders>
          </w:tcPr>
          <w:p w:rsidR="00442A28" w:rsidRDefault="00442A28">
            <w:pPr>
              <w:spacing w:after="0" w:line="240" w:lineRule="auto"/>
              <w:ind w:left="-113"/>
              <w:jc w:val="both"/>
              <w:rPr>
                <w:rFonts w:ascii="Times New Roman" w:eastAsia="Times New Roman" w:hAnsi="Times New Roman" w:cs="Times New Roman"/>
                <w:color w:val="000000"/>
                <w:spacing w:val="4"/>
                <w:sz w:val="20"/>
                <w:szCs w:val="20"/>
              </w:rPr>
            </w:pPr>
          </w:p>
        </w:tc>
      </w:tr>
    </w:tbl>
    <w:p w:rsidR="00442A28" w:rsidRDefault="00442A28" w:rsidP="00442A28">
      <w:pPr>
        <w:shd w:val="clear" w:color="auto" w:fill="FFFFFF"/>
        <w:spacing w:after="0" w:line="240" w:lineRule="auto"/>
        <w:jc w:val="both"/>
        <w:rPr>
          <w:rFonts w:ascii="Times New Roman" w:eastAsia="Times New Roman" w:hAnsi="Times New Roman" w:cs="Times New Roman"/>
          <w:color w:val="000000"/>
          <w:spacing w:val="4"/>
          <w:sz w:val="20"/>
          <w:szCs w:val="20"/>
        </w:rPr>
      </w:pPr>
    </w:p>
    <w:tbl>
      <w:tblPr>
        <w:tblW w:w="9639" w:type="dxa"/>
        <w:tblInd w:w="391" w:type="dxa"/>
        <w:tblBorders>
          <w:insideH w:val="single" w:sz="4" w:space="0" w:color="auto"/>
          <w:insideV w:val="single" w:sz="4" w:space="0" w:color="auto"/>
        </w:tblBorders>
        <w:tblLook w:val="01E0" w:firstRow="1" w:lastRow="1" w:firstColumn="1" w:lastColumn="1" w:noHBand="0" w:noVBand="0"/>
      </w:tblPr>
      <w:tblGrid>
        <w:gridCol w:w="2339"/>
        <w:gridCol w:w="7300"/>
      </w:tblGrid>
      <w:tr w:rsidR="00442A28" w:rsidTr="00442A28">
        <w:tc>
          <w:tcPr>
            <w:tcW w:w="2339" w:type="dxa"/>
            <w:hideMark/>
          </w:tcPr>
          <w:p w:rsidR="00442A28" w:rsidRDefault="00442A28">
            <w:pPr>
              <w:spacing w:after="0" w:line="240" w:lineRule="auto"/>
              <w:ind w:left="-113" w:right="-113"/>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4"/>
                <w:sz w:val="20"/>
                <w:szCs w:val="20"/>
              </w:rPr>
              <w:t xml:space="preserve"> Исходные данные:</w:t>
            </w:r>
          </w:p>
        </w:tc>
        <w:tc>
          <w:tcPr>
            <w:tcW w:w="7300" w:type="dxa"/>
            <w:tcBorders>
              <w:top w:val="nil"/>
              <w:left w:val="nil"/>
              <w:bottom w:val="single" w:sz="4" w:space="0" w:color="auto"/>
              <w:right w:val="nil"/>
            </w:tcBorders>
          </w:tcPr>
          <w:p w:rsidR="00442A28" w:rsidRDefault="00442A28">
            <w:pPr>
              <w:spacing w:after="0" w:line="240" w:lineRule="auto"/>
              <w:jc w:val="both"/>
              <w:rPr>
                <w:rFonts w:ascii="Times New Roman" w:eastAsia="Times New Roman" w:hAnsi="Times New Roman" w:cs="Times New Roman"/>
                <w:color w:val="000000"/>
                <w:sz w:val="20"/>
                <w:szCs w:val="20"/>
              </w:rPr>
            </w:pPr>
          </w:p>
        </w:tc>
      </w:tr>
      <w:tr w:rsidR="00442A28" w:rsidTr="00442A28">
        <w:tc>
          <w:tcPr>
            <w:tcW w:w="9639" w:type="dxa"/>
            <w:gridSpan w:val="2"/>
            <w:tcBorders>
              <w:top w:val="nil"/>
              <w:left w:val="nil"/>
              <w:bottom w:val="single" w:sz="4" w:space="0" w:color="auto"/>
              <w:right w:val="nil"/>
            </w:tcBorders>
          </w:tcPr>
          <w:p w:rsidR="00442A28" w:rsidRDefault="00442A28">
            <w:pPr>
              <w:spacing w:after="0" w:line="240" w:lineRule="auto"/>
              <w:jc w:val="both"/>
              <w:rPr>
                <w:rFonts w:ascii="Times New Roman" w:eastAsia="Times New Roman" w:hAnsi="Times New Roman" w:cs="Times New Roman"/>
                <w:color w:val="000000"/>
                <w:sz w:val="20"/>
                <w:szCs w:val="20"/>
              </w:rPr>
            </w:pPr>
          </w:p>
        </w:tc>
      </w:tr>
      <w:tr w:rsidR="00442A28" w:rsidTr="00442A28">
        <w:tc>
          <w:tcPr>
            <w:tcW w:w="9639" w:type="dxa"/>
            <w:gridSpan w:val="2"/>
            <w:tcBorders>
              <w:top w:val="nil"/>
              <w:left w:val="nil"/>
              <w:bottom w:val="single" w:sz="4" w:space="0" w:color="auto"/>
              <w:right w:val="nil"/>
            </w:tcBorders>
          </w:tcPr>
          <w:p w:rsidR="00442A28" w:rsidRDefault="00442A28">
            <w:pPr>
              <w:spacing w:after="0" w:line="240" w:lineRule="auto"/>
              <w:jc w:val="both"/>
              <w:rPr>
                <w:rFonts w:ascii="Times New Roman" w:eastAsia="Times New Roman" w:hAnsi="Times New Roman" w:cs="Times New Roman"/>
                <w:color w:val="000000"/>
                <w:sz w:val="20"/>
                <w:szCs w:val="20"/>
              </w:rPr>
            </w:pPr>
          </w:p>
        </w:tc>
      </w:tr>
      <w:tr w:rsidR="00442A28" w:rsidTr="00442A28">
        <w:tc>
          <w:tcPr>
            <w:tcW w:w="9639" w:type="dxa"/>
            <w:gridSpan w:val="2"/>
            <w:tcBorders>
              <w:top w:val="nil"/>
              <w:left w:val="nil"/>
              <w:bottom w:val="single" w:sz="4" w:space="0" w:color="auto"/>
              <w:right w:val="nil"/>
            </w:tcBorders>
          </w:tcPr>
          <w:p w:rsidR="00442A28" w:rsidRDefault="00442A28">
            <w:pPr>
              <w:spacing w:after="0" w:line="240" w:lineRule="auto"/>
              <w:jc w:val="both"/>
              <w:rPr>
                <w:rFonts w:ascii="Times New Roman" w:eastAsia="Times New Roman" w:hAnsi="Times New Roman" w:cs="Times New Roman"/>
                <w:color w:val="000000"/>
                <w:sz w:val="20"/>
                <w:szCs w:val="20"/>
              </w:rPr>
            </w:pPr>
          </w:p>
        </w:tc>
      </w:tr>
      <w:tr w:rsidR="00442A28" w:rsidTr="00442A28">
        <w:tc>
          <w:tcPr>
            <w:tcW w:w="9639" w:type="dxa"/>
            <w:gridSpan w:val="2"/>
            <w:tcBorders>
              <w:top w:val="nil"/>
              <w:left w:val="nil"/>
              <w:bottom w:val="single" w:sz="4" w:space="0" w:color="auto"/>
              <w:right w:val="nil"/>
            </w:tcBorders>
          </w:tcPr>
          <w:p w:rsidR="00442A28" w:rsidRDefault="00442A28">
            <w:pPr>
              <w:spacing w:after="0" w:line="240" w:lineRule="auto"/>
              <w:jc w:val="both"/>
              <w:rPr>
                <w:rFonts w:ascii="Times New Roman" w:eastAsia="Times New Roman" w:hAnsi="Times New Roman" w:cs="Times New Roman"/>
                <w:color w:val="000000"/>
                <w:sz w:val="20"/>
                <w:szCs w:val="20"/>
              </w:rPr>
            </w:pPr>
          </w:p>
        </w:tc>
      </w:tr>
      <w:tr w:rsidR="00442A28" w:rsidTr="00442A28">
        <w:tc>
          <w:tcPr>
            <w:tcW w:w="9639" w:type="dxa"/>
            <w:gridSpan w:val="2"/>
            <w:tcBorders>
              <w:top w:val="nil"/>
              <w:left w:val="nil"/>
              <w:bottom w:val="single" w:sz="4" w:space="0" w:color="auto"/>
              <w:right w:val="nil"/>
            </w:tcBorders>
          </w:tcPr>
          <w:p w:rsidR="00442A28" w:rsidRDefault="00442A28">
            <w:pPr>
              <w:spacing w:after="0" w:line="240" w:lineRule="auto"/>
              <w:jc w:val="both"/>
              <w:rPr>
                <w:rFonts w:ascii="Times New Roman" w:eastAsia="Times New Roman" w:hAnsi="Times New Roman" w:cs="Times New Roman"/>
                <w:color w:val="000000"/>
                <w:sz w:val="20"/>
                <w:szCs w:val="20"/>
              </w:rPr>
            </w:pPr>
          </w:p>
        </w:tc>
      </w:tr>
      <w:tr w:rsidR="00442A28" w:rsidTr="00442A28">
        <w:tc>
          <w:tcPr>
            <w:tcW w:w="9639" w:type="dxa"/>
            <w:gridSpan w:val="2"/>
            <w:tcBorders>
              <w:top w:val="nil"/>
              <w:left w:val="nil"/>
              <w:bottom w:val="single" w:sz="4" w:space="0" w:color="auto"/>
              <w:right w:val="nil"/>
            </w:tcBorders>
          </w:tcPr>
          <w:p w:rsidR="00442A28" w:rsidRDefault="00442A28">
            <w:pPr>
              <w:spacing w:after="0" w:line="240" w:lineRule="auto"/>
              <w:jc w:val="both"/>
              <w:rPr>
                <w:rFonts w:ascii="Times New Roman" w:eastAsia="Times New Roman" w:hAnsi="Times New Roman" w:cs="Times New Roman"/>
                <w:color w:val="000000"/>
                <w:sz w:val="20"/>
                <w:szCs w:val="20"/>
              </w:rPr>
            </w:pPr>
          </w:p>
        </w:tc>
      </w:tr>
    </w:tbl>
    <w:p w:rsidR="00442A28" w:rsidRDefault="00442A28" w:rsidP="00442A28">
      <w:pPr>
        <w:shd w:val="clear" w:color="auto" w:fill="FFFFFF"/>
        <w:spacing w:after="0" w:line="240" w:lineRule="auto"/>
        <w:jc w:val="both"/>
        <w:rPr>
          <w:rFonts w:ascii="Times New Roman" w:eastAsia="Times New Roman" w:hAnsi="Times New Roman" w:cs="Times New Roman"/>
          <w:color w:val="000000"/>
          <w:sz w:val="20"/>
          <w:szCs w:val="20"/>
        </w:rPr>
      </w:pPr>
    </w:p>
    <w:tbl>
      <w:tblPr>
        <w:tblW w:w="9645" w:type="dxa"/>
        <w:tblInd w:w="392" w:type="dxa"/>
        <w:tblBorders>
          <w:insideH w:val="single" w:sz="4" w:space="0" w:color="auto"/>
          <w:insideV w:val="single" w:sz="4" w:space="0" w:color="auto"/>
        </w:tblBorders>
        <w:tblLayout w:type="fixed"/>
        <w:tblLook w:val="01E0" w:firstRow="1" w:lastRow="1" w:firstColumn="1" w:lastColumn="1" w:noHBand="0" w:noVBand="0"/>
      </w:tblPr>
      <w:tblGrid>
        <w:gridCol w:w="9645"/>
      </w:tblGrid>
      <w:tr w:rsidR="00442A28" w:rsidTr="00442A28">
        <w:tc>
          <w:tcPr>
            <w:tcW w:w="9639" w:type="dxa"/>
            <w:hideMark/>
          </w:tcPr>
          <w:tbl>
            <w:tblPr>
              <w:tblW w:w="9525" w:type="dxa"/>
              <w:tblLayout w:type="fixed"/>
              <w:tblLook w:val="01E0" w:firstRow="1" w:lastRow="1" w:firstColumn="1" w:lastColumn="1" w:noHBand="0" w:noVBand="0"/>
            </w:tblPr>
            <w:tblGrid>
              <w:gridCol w:w="2301"/>
              <w:gridCol w:w="7224"/>
            </w:tblGrid>
            <w:tr w:rsidR="00442A28">
              <w:tc>
                <w:tcPr>
                  <w:tcW w:w="2302" w:type="dxa"/>
                  <w:hideMark/>
                </w:tcPr>
                <w:p w:rsidR="00442A28" w:rsidRDefault="00442A28">
                  <w:pPr>
                    <w:spacing w:after="0" w:line="240" w:lineRule="auto"/>
                    <w:ind w:left="-7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Содержание работы</w:t>
                  </w:r>
                </w:p>
              </w:tc>
              <w:tc>
                <w:tcPr>
                  <w:tcW w:w="7229" w:type="dxa"/>
                  <w:tcBorders>
                    <w:top w:val="nil"/>
                    <w:left w:val="nil"/>
                    <w:bottom w:val="single" w:sz="4" w:space="0" w:color="auto"/>
                    <w:right w:val="nil"/>
                  </w:tcBorders>
                </w:tcPr>
                <w:p w:rsidR="00442A28" w:rsidRDefault="00442A28">
                  <w:pPr>
                    <w:spacing w:after="0" w:line="240" w:lineRule="auto"/>
                    <w:jc w:val="both"/>
                    <w:rPr>
                      <w:rFonts w:ascii="Times New Roman" w:eastAsia="Times New Roman" w:hAnsi="Times New Roman" w:cs="Times New Roman"/>
                      <w:color w:val="000000"/>
                      <w:sz w:val="20"/>
                      <w:szCs w:val="20"/>
                    </w:rPr>
                  </w:pPr>
                </w:p>
              </w:tc>
            </w:tr>
            <w:tr w:rsidR="00442A28">
              <w:tc>
                <w:tcPr>
                  <w:tcW w:w="2302" w:type="dxa"/>
                </w:tcPr>
                <w:p w:rsidR="00442A28" w:rsidRDefault="00442A28">
                  <w:pPr>
                    <w:spacing w:after="0" w:line="240" w:lineRule="auto"/>
                    <w:jc w:val="both"/>
                    <w:rPr>
                      <w:rFonts w:ascii="Times New Roman" w:eastAsia="Times New Roman" w:hAnsi="Times New Roman" w:cs="Times New Roman"/>
                      <w:color w:val="000000"/>
                      <w:sz w:val="16"/>
                      <w:szCs w:val="16"/>
                    </w:rPr>
                  </w:pPr>
                </w:p>
              </w:tc>
              <w:tc>
                <w:tcPr>
                  <w:tcW w:w="7229" w:type="dxa"/>
                  <w:tcBorders>
                    <w:top w:val="single" w:sz="4" w:space="0" w:color="auto"/>
                    <w:left w:val="nil"/>
                    <w:bottom w:val="nil"/>
                    <w:right w:val="nil"/>
                  </w:tcBorders>
                  <w:hideMark/>
                </w:tcPr>
                <w:p w:rsidR="00442A28" w:rsidRDefault="00442A28">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вид документа: пояснительная записка, графические, технологические документы, отчет и др.</w:t>
                  </w:r>
                </w:p>
              </w:tc>
            </w:tr>
          </w:tbl>
          <w:p w:rsidR="00442A28" w:rsidRDefault="00442A28">
            <w:pPr>
              <w:shd w:val="clear" w:color="auto" w:fill="FFFFFF"/>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ПОЯСНИТЕЛЬНАЯ ЗАПИСКА</w:t>
            </w:r>
          </w:p>
          <w:p w:rsidR="00442A28" w:rsidRDefault="00442A28">
            <w:pPr>
              <w:shd w:val="clear" w:color="auto" w:fill="FFFFFF"/>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Титульный лист</w:t>
            </w:r>
          </w:p>
          <w:p w:rsidR="00442A28" w:rsidRDefault="00442A28">
            <w:pPr>
              <w:shd w:val="clear" w:color="auto" w:fill="FFFFFF"/>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Задание</w:t>
            </w:r>
          </w:p>
          <w:p w:rsidR="00442A28" w:rsidRDefault="00442A28">
            <w:pPr>
              <w:shd w:val="clear" w:color="auto" w:fill="FFFFFF"/>
              <w:spacing w:after="0"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Заглавный лист (при необходимости и его продолжение)</w:t>
            </w:r>
          </w:p>
          <w:tbl>
            <w:tblPr>
              <w:tblW w:w="97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209"/>
              <w:gridCol w:w="500"/>
              <w:gridCol w:w="5205"/>
              <w:gridCol w:w="3441"/>
            </w:tblGrid>
            <w:tr w:rsidR="00442A28">
              <w:trPr>
                <w:gridAfter w:val="1"/>
                <w:wAfter w:w="3441" w:type="dxa"/>
              </w:trPr>
              <w:tc>
                <w:tcPr>
                  <w:tcW w:w="1134" w:type="dxa"/>
                  <w:gridSpan w:val="3"/>
                  <w:tcBorders>
                    <w:top w:val="nil"/>
                    <w:left w:val="nil"/>
                    <w:bottom w:val="nil"/>
                    <w:right w:val="nil"/>
                  </w:tcBorders>
                  <w:hideMark/>
                </w:tcPr>
                <w:p w:rsidR="00442A28" w:rsidRDefault="00442A28">
                  <w:pPr>
                    <w:spacing w:after="0" w:line="240" w:lineRule="auto"/>
                    <w:ind w:left="-107"/>
                    <w:jc w:val="both"/>
                    <w:rPr>
                      <w:rFonts w:ascii="Times New Roman" w:eastAsia="Times New Roman" w:hAnsi="Times New Roman" w:cs="Times New Roman"/>
                      <w:sz w:val="16"/>
                      <w:szCs w:val="20"/>
                    </w:rPr>
                  </w:pPr>
                  <w:r>
                    <w:rPr>
                      <w:rFonts w:ascii="Times New Roman" w:eastAsia="Times New Roman" w:hAnsi="Times New Roman" w:cs="Times New Roman"/>
                      <w:color w:val="000000"/>
                      <w:spacing w:val="1"/>
                      <w:sz w:val="20"/>
                      <w:szCs w:val="20"/>
                    </w:rPr>
                    <w:t>Введение</w:t>
                  </w:r>
                </w:p>
              </w:tc>
              <w:tc>
                <w:tcPr>
                  <w:tcW w:w="5206" w:type="dxa"/>
                  <w:tcBorders>
                    <w:top w:val="nil"/>
                    <w:left w:val="nil"/>
                    <w:bottom w:val="single" w:sz="4" w:space="0" w:color="auto"/>
                    <w:right w:val="nil"/>
                  </w:tcBorders>
                </w:tcPr>
                <w:p w:rsidR="00442A28" w:rsidRDefault="00442A28">
                  <w:pPr>
                    <w:spacing w:after="0" w:line="240" w:lineRule="auto"/>
                    <w:jc w:val="both"/>
                    <w:rPr>
                      <w:rFonts w:ascii="Times New Roman" w:eastAsia="Times New Roman" w:hAnsi="Times New Roman" w:cs="Times New Roman"/>
                      <w:i/>
                      <w:iCs/>
                      <w:color w:val="000000"/>
                      <w:sz w:val="10"/>
                      <w:szCs w:val="20"/>
                    </w:rPr>
                  </w:pPr>
                </w:p>
              </w:tc>
            </w:tr>
            <w:tr w:rsidR="00442A28">
              <w:tc>
                <w:tcPr>
                  <w:tcW w:w="425" w:type="dxa"/>
                  <w:tcBorders>
                    <w:top w:val="nil"/>
                    <w:left w:val="nil"/>
                    <w:bottom w:val="nil"/>
                    <w:right w:val="nil"/>
                  </w:tcBorders>
                  <w:vAlign w:val="bottom"/>
                  <w:hideMark/>
                </w:tcPr>
                <w:p w:rsidR="00442A28" w:rsidRDefault="00442A28">
                  <w:pPr>
                    <w:spacing w:after="0" w:line="240" w:lineRule="auto"/>
                    <w:ind w:left="-107"/>
                    <w:jc w:val="both"/>
                    <w:rPr>
                      <w:rFonts w:ascii="Times New Roman" w:eastAsia="Times New Roman" w:hAnsi="Times New Roman" w:cs="Times New Roman"/>
                      <w:color w:val="000000"/>
                      <w:spacing w:val="1"/>
                      <w:sz w:val="20"/>
                      <w:szCs w:val="20"/>
                    </w:rPr>
                  </w:pPr>
                  <w:r>
                    <w:rPr>
                      <w:rFonts w:ascii="Times New Roman" w:eastAsia="Times New Roman" w:hAnsi="Times New Roman" w:cs="Times New Roman"/>
                      <w:color w:val="000000"/>
                      <w:spacing w:val="1"/>
                      <w:sz w:val="20"/>
                      <w:szCs w:val="20"/>
                    </w:rPr>
                    <w:t>1</w:t>
                  </w:r>
                </w:p>
              </w:tc>
              <w:tc>
                <w:tcPr>
                  <w:tcW w:w="709" w:type="dxa"/>
                  <w:gridSpan w:val="2"/>
                  <w:tcBorders>
                    <w:top w:val="nil"/>
                    <w:left w:val="nil"/>
                    <w:bottom w:val="single" w:sz="4" w:space="0" w:color="auto"/>
                    <w:right w:val="nil"/>
                  </w:tcBorders>
                </w:tcPr>
                <w:p w:rsidR="00442A28" w:rsidRDefault="00442A28">
                  <w:pPr>
                    <w:spacing w:after="0" w:line="240" w:lineRule="auto"/>
                    <w:jc w:val="both"/>
                    <w:rPr>
                      <w:rFonts w:ascii="Times New Roman" w:eastAsia="Times New Roman" w:hAnsi="Times New Roman" w:cs="Times New Roman"/>
                      <w:i/>
                      <w:iCs/>
                      <w:color w:val="000000"/>
                      <w:sz w:val="32"/>
                      <w:szCs w:val="32"/>
                    </w:rPr>
                  </w:pPr>
                </w:p>
              </w:tc>
              <w:tc>
                <w:tcPr>
                  <w:tcW w:w="8647" w:type="dxa"/>
                  <w:gridSpan w:val="2"/>
                  <w:tcBorders>
                    <w:top w:val="single" w:sz="4" w:space="0" w:color="auto"/>
                    <w:left w:val="nil"/>
                    <w:bottom w:val="single" w:sz="4" w:space="0" w:color="auto"/>
                    <w:right w:val="nil"/>
                  </w:tcBorders>
                  <w:hideMark/>
                </w:tcPr>
                <w:p w:rsidR="00442A28" w:rsidRDefault="00442A28">
                  <w:pPr>
                    <w:spacing w:after="0" w:line="240" w:lineRule="auto"/>
                    <w:jc w:val="center"/>
                    <w:rPr>
                      <w:rFonts w:ascii="Times New Roman" w:eastAsia="Times New Roman" w:hAnsi="Times New Roman" w:cs="Times New Roman"/>
                      <w:iCs/>
                      <w:color w:val="000000"/>
                      <w:sz w:val="16"/>
                      <w:szCs w:val="16"/>
                    </w:rPr>
                  </w:pPr>
                  <w:r>
                    <w:rPr>
                      <w:rFonts w:ascii="Times New Roman" w:eastAsia="Times New Roman" w:hAnsi="Times New Roman" w:cs="Times New Roman"/>
                      <w:iCs/>
                      <w:color w:val="000000"/>
                      <w:sz w:val="16"/>
                      <w:szCs w:val="16"/>
                    </w:rPr>
                    <w:t>1.2 с</w:t>
                  </w:r>
                </w:p>
              </w:tc>
            </w:tr>
            <w:tr w:rsidR="00442A28">
              <w:tc>
                <w:tcPr>
                  <w:tcW w:w="634" w:type="dxa"/>
                  <w:gridSpan w:val="2"/>
                  <w:tcBorders>
                    <w:top w:val="nil"/>
                    <w:left w:val="nil"/>
                    <w:bottom w:val="nil"/>
                    <w:right w:val="nil"/>
                  </w:tcBorders>
                  <w:vAlign w:val="bottom"/>
                  <w:hideMark/>
                </w:tcPr>
                <w:p w:rsidR="00442A28" w:rsidRDefault="00442A28">
                  <w:pPr>
                    <w:spacing w:after="0" w:line="240" w:lineRule="auto"/>
                    <w:ind w:left="-107"/>
                    <w:jc w:val="both"/>
                    <w:rPr>
                      <w:rFonts w:ascii="Times New Roman" w:eastAsia="Times New Roman" w:hAnsi="Times New Roman" w:cs="Times New Roman"/>
                      <w:color w:val="000000"/>
                      <w:spacing w:val="1"/>
                      <w:sz w:val="20"/>
                      <w:szCs w:val="20"/>
                    </w:rPr>
                  </w:pPr>
                  <w:r>
                    <w:rPr>
                      <w:rFonts w:ascii="Times New Roman" w:eastAsia="Times New Roman" w:hAnsi="Times New Roman" w:cs="Times New Roman"/>
                      <w:color w:val="000000"/>
                      <w:spacing w:val="1"/>
                      <w:sz w:val="20"/>
                      <w:szCs w:val="20"/>
                    </w:rPr>
                    <w:t>1.1</w:t>
                  </w:r>
                </w:p>
              </w:tc>
              <w:tc>
                <w:tcPr>
                  <w:tcW w:w="500" w:type="dxa"/>
                  <w:tcBorders>
                    <w:top w:val="nil"/>
                    <w:left w:val="nil"/>
                    <w:bottom w:val="single" w:sz="4" w:space="0" w:color="auto"/>
                    <w:right w:val="nil"/>
                  </w:tcBorders>
                </w:tcPr>
                <w:p w:rsidR="00442A28" w:rsidRDefault="00442A28">
                  <w:pPr>
                    <w:spacing w:after="0" w:line="240" w:lineRule="auto"/>
                    <w:jc w:val="both"/>
                    <w:rPr>
                      <w:rFonts w:ascii="Times New Roman" w:eastAsia="Times New Roman" w:hAnsi="Times New Roman" w:cs="Times New Roman"/>
                      <w:i/>
                      <w:iCs/>
                      <w:color w:val="000000"/>
                      <w:sz w:val="32"/>
                      <w:szCs w:val="32"/>
                    </w:rPr>
                  </w:pPr>
                </w:p>
              </w:tc>
              <w:tc>
                <w:tcPr>
                  <w:tcW w:w="8647" w:type="dxa"/>
                  <w:gridSpan w:val="2"/>
                  <w:tcBorders>
                    <w:top w:val="single" w:sz="4" w:space="0" w:color="auto"/>
                    <w:left w:val="nil"/>
                    <w:bottom w:val="single" w:sz="4" w:space="0" w:color="auto"/>
                    <w:right w:val="nil"/>
                  </w:tcBorders>
                  <w:hideMark/>
                </w:tcPr>
                <w:p w:rsidR="00442A28" w:rsidRDefault="00442A28">
                  <w:pPr>
                    <w:spacing w:after="0" w:line="240" w:lineRule="auto"/>
                    <w:jc w:val="center"/>
                    <w:rPr>
                      <w:rFonts w:ascii="Times New Roman" w:eastAsia="Times New Roman" w:hAnsi="Times New Roman" w:cs="Times New Roman"/>
                      <w:iCs/>
                      <w:color w:val="000000"/>
                      <w:sz w:val="16"/>
                      <w:szCs w:val="16"/>
                    </w:rPr>
                  </w:pPr>
                  <w:r>
                    <w:rPr>
                      <w:rFonts w:ascii="Times New Roman" w:eastAsia="Times New Roman" w:hAnsi="Times New Roman" w:cs="Times New Roman"/>
                      <w:iCs/>
                      <w:color w:val="000000"/>
                      <w:sz w:val="16"/>
                      <w:szCs w:val="16"/>
                    </w:rPr>
                    <w:t>название раздела теоритической части</w:t>
                  </w:r>
                </w:p>
              </w:tc>
            </w:tr>
            <w:tr w:rsidR="00442A28">
              <w:tc>
                <w:tcPr>
                  <w:tcW w:w="634" w:type="dxa"/>
                  <w:gridSpan w:val="2"/>
                  <w:tcBorders>
                    <w:top w:val="nil"/>
                    <w:left w:val="nil"/>
                    <w:bottom w:val="nil"/>
                    <w:right w:val="nil"/>
                  </w:tcBorders>
                  <w:vAlign w:val="bottom"/>
                  <w:hideMark/>
                </w:tcPr>
                <w:p w:rsidR="00442A28" w:rsidRDefault="00442A28">
                  <w:pPr>
                    <w:spacing w:after="0" w:line="240" w:lineRule="auto"/>
                    <w:ind w:left="-107"/>
                    <w:jc w:val="both"/>
                    <w:rPr>
                      <w:rFonts w:ascii="Times New Roman" w:eastAsia="Times New Roman" w:hAnsi="Times New Roman" w:cs="Times New Roman"/>
                      <w:color w:val="000000"/>
                      <w:spacing w:val="1"/>
                      <w:sz w:val="20"/>
                      <w:szCs w:val="20"/>
                    </w:rPr>
                  </w:pPr>
                  <w:r>
                    <w:rPr>
                      <w:rFonts w:ascii="Times New Roman" w:eastAsia="Times New Roman" w:hAnsi="Times New Roman" w:cs="Times New Roman"/>
                      <w:color w:val="000000"/>
                      <w:spacing w:val="1"/>
                      <w:sz w:val="20"/>
                      <w:szCs w:val="20"/>
                    </w:rPr>
                    <w:t>1.2</w:t>
                  </w:r>
                </w:p>
              </w:tc>
              <w:tc>
                <w:tcPr>
                  <w:tcW w:w="500" w:type="dxa"/>
                  <w:tcBorders>
                    <w:top w:val="single" w:sz="4" w:space="0" w:color="auto"/>
                    <w:left w:val="nil"/>
                    <w:bottom w:val="single" w:sz="4" w:space="0" w:color="auto"/>
                    <w:right w:val="nil"/>
                  </w:tcBorders>
                </w:tcPr>
                <w:p w:rsidR="00442A28" w:rsidRDefault="00442A28">
                  <w:pPr>
                    <w:spacing w:after="0" w:line="240" w:lineRule="auto"/>
                    <w:jc w:val="both"/>
                    <w:rPr>
                      <w:rFonts w:ascii="Times New Roman" w:eastAsia="Times New Roman" w:hAnsi="Times New Roman" w:cs="Times New Roman"/>
                      <w:i/>
                      <w:iCs/>
                      <w:color w:val="000000"/>
                      <w:sz w:val="32"/>
                      <w:szCs w:val="32"/>
                    </w:rPr>
                  </w:pPr>
                </w:p>
              </w:tc>
              <w:tc>
                <w:tcPr>
                  <w:tcW w:w="8647" w:type="dxa"/>
                  <w:gridSpan w:val="2"/>
                  <w:tcBorders>
                    <w:top w:val="single" w:sz="4" w:space="0" w:color="auto"/>
                    <w:left w:val="nil"/>
                    <w:bottom w:val="single" w:sz="4" w:space="0" w:color="auto"/>
                    <w:right w:val="nil"/>
                  </w:tcBorders>
                  <w:hideMark/>
                </w:tcPr>
                <w:p w:rsidR="00442A28" w:rsidRDefault="00442A28">
                  <w:pPr>
                    <w:spacing w:after="0" w:line="240" w:lineRule="auto"/>
                    <w:jc w:val="center"/>
                    <w:rPr>
                      <w:rFonts w:ascii="Times New Roman" w:eastAsia="Times New Roman" w:hAnsi="Times New Roman" w:cs="Times New Roman"/>
                      <w:iCs/>
                      <w:color w:val="000000"/>
                      <w:sz w:val="16"/>
                      <w:szCs w:val="16"/>
                    </w:rPr>
                  </w:pPr>
                  <w:r>
                    <w:rPr>
                      <w:rFonts w:ascii="Times New Roman" w:eastAsia="Times New Roman" w:hAnsi="Times New Roman" w:cs="Times New Roman"/>
                      <w:iCs/>
                      <w:color w:val="000000"/>
                      <w:sz w:val="16"/>
                      <w:szCs w:val="16"/>
                    </w:rPr>
                    <w:t>название подраздела</w:t>
                  </w:r>
                </w:p>
              </w:tc>
            </w:tr>
            <w:tr w:rsidR="00442A28">
              <w:tc>
                <w:tcPr>
                  <w:tcW w:w="634" w:type="dxa"/>
                  <w:gridSpan w:val="2"/>
                  <w:tcBorders>
                    <w:top w:val="nil"/>
                    <w:left w:val="nil"/>
                    <w:bottom w:val="nil"/>
                    <w:right w:val="nil"/>
                  </w:tcBorders>
                  <w:vAlign w:val="bottom"/>
                  <w:hideMark/>
                </w:tcPr>
                <w:p w:rsidR="00442A28" w:rsidRDefault="00442A28">
                  <w:pPr>
                    <w:spacing w:after="0" w:line="240" w:lineRule="auto"/>
                    <w:ind w:left="-107"/>
                    <w:jc w:val="both"/>
                    <w:rPr>
                      <w:rFonts w:ascii="Times New Roman" w:eastAsia="Times New Roman" w:hAnsi="Times New Roman" w:cs="Times New Roman"/>
                      <w:color w:val="000000"/>
                      <w:spacing w:val="1"/>
                      <w:sz w:val="20"/>
                      <w:szCs w:val="20"/>
                    </w:rPr>
                  </w:pPr>
                  <w:r>
                    <w:rPr>
                      <w:rFonts w:ascii="Times New Roman" w:eastAsia="Times New Roman" w:hAnsi="Times New Roman" w:cs="Times New Roman"/>
                      <w:color w:val="000000"/>
                      <w:spacing w:val="1"/>
                      <w:sz w:val="20"/>
                      <w:szCs w:val="20"/>
                    </w:rPr>
                    <w:t>1.3</w:t>
                  </w:r>
                </w:p>
              </w:tc>
              <w:tc>
                <w:tcPr>
                  <w:tcW w:w="500" w:type="dxa"/>
                  <w:tcBorders>
                    <w:top w:val="single" w:sz="4" w:space="0" w:color="auto"/>
                    <w:left w:val="nil"/>
                    <w:bottom w:val="single" w:sz="4" w:space="0" w:color="auto"/>
                    <w:right w:val="nil"/>
                  </w:tcBorders>
                </w:tcPr>
                <w:p w:rsidR="00442A28" w:rsidRDefault="00442A28">
                  <w:pPr>
                    <w:spacing w:after="0" w:line="240" w:lineRule="auto"/>
                    <w:jc w:val="both"/>
                    <w:rPr>
                      <w:rFonts w:ascii="Times New Roman" w:eastAsia="Times New Roman" w:hAnsi="Times New Roman" w:cs="Times New Roman"/>
                      <w:i/>
                      <w:iCs/>
                      <w:color w:val="000000"/>
                      <w:sz w:val="32"/>
                      <w:szCs w:val="32"/>
                    </w:rPr>
                  </w:pPr>
                </w:p>
              </w:tc>
              <w:tc>
                <w:tcPr>
                  <w:tcW w:w="8647" w:type="dxa"/>
                  <w:gridSpan w:val="2"/>
                  <w:tcBorders>
                    <w:top w:val="single" w:sz="4" w:space="0" w:color="auto"/>
                    <w:left w:val="nil"/>
                    <w:bottom w:val="single" w:sz="4" w:space="0" w:color="auto"/>
                    <w:right w:val="nil"/>
                  </w:tcBorders>
                </w:tcPr>
                <w:p w:rsidR="00442A28" w:rsidRDefault="00442A28">
                  <w:pPr>
                    <w:spacing w:after="0" w:line="240" w:lineRule="auto"/>
                    <w:jc w:val="center"/>
                    <w:rPr>
                      <w:rFonts w:ascii="Times New Roman" w:eastAsia="Times New Roman" w:hAnsi="Times New Roman" w:cs="Times New Roman"/>
                      <w:iCs/>
                      <w:color w:val="000000"/>
                      <w:sz w:val="16"/>
                      <w:szCs w:val="16"/>
                    </w:rPr>
                  </w:pPr>
                </w:p>
              </w:tc>
            </w:tr>
            <w:tr w:rsidR="00442A28">
              <w:tc>
                <w:tcPr>
                  <w:tcW w:w="634" w:type="dxa"/>
                  <w:gridSpan w:val="2"/>
                  <w:tcBorders>
                    <w:top w:val="nil"/>
                    <w:left w:val="nil"/>
                    <w:bottom w:val="nil"/>
                    <w:right w:val="nil"/>
                  </w:tcBorders>
                  <w:vAlign w:val="bottom"/>
                  <w:hideMark/>
                </w:tcPr>
                <w:p w:rsidR="00442A28" w:rsidRDefault="00442A28">
                  <w:pPr>
                    <w:spacing w:after="0" w:line="240" w:lineRule="auto"/>
                    <w:ind w:left="-107"/>
                    <w:jc w:val="both"/>
                    <w:rPr>
                      <w:rFonts w:ascii="Times New Roman" w:eastAsia="Times New Roman" w:hAnsi="Times New Roman" w:cs="Times New Roman"/>
                      <w:color w:val="000000"/>
                      <w:spacing w:val="1"/>
                      <w:sz w:val="20"/>
                      <w:szCs w:val="20"/>
                    </w:rPr>
                  </w:pPr>
                  <w:r>
                    <w:rPr>
                      <w:rFonts w:ascii="Times New Roman" w:eastAsia="Times New Roman" w:hAnsi="Times New Roman" w:cs="Times New Roman"/>
                      <w:color w:val="000000"/>
                      <w:spacing w:val="1"/>
                      <w:sz w:val="20"/>
                      <w:szCs w:val="20"/>
                    </w:rPr>
                    <w:t>1.4</w:t>
                  </w:r>
                </w:p>
              </w:tc>
              <w:tc>
                <w:tcPr>
                  <w:tcW w:w="500" w:type="dxa"/>
                  <w:tcBorders>
                    <w:top w:val="single" w:sz="4" w:space="0" w:color="auto"/>
                    <w:left w:val="nil"/>
                    <w:bottom w:val="single" w:sz="4" w:space="0" w:color="auto"/>
                    <w:right w:val="nil"/>
                  </w:tcBorders>
                </w:tcPr>
                <w:p w:rsidR="00442A28" w:rsidRDefault="00442A28">
                  <w:pPr>
                    <w:spacing w:after="0" w:line="240" w:lineRule="auto"/>
                    <w:jc w:val="both"/>
                    <w:rPr>
                      <w:rFonts w:ascii="Times New Roman" w:eastAsia="Times New Roman" w:hAnsi="Times New Roman" w:cs="Times New Roman"/>
                      <w:i/>
                      <w:iCs/>
                      <w:color w:val="000000"/>
                      <w:sz w:val="32"/>
                      <w:szCs w:val="32"/>
                    </w:rPr>
                  </w:pPr>
                </w:p>
              </w:tc>
              <w:tc>
                <w:tcPr>
                  <w:tcW w:w="8647" w:type="dxa"/>
                  <w:gridSpan w:val="2"/>
                  <w:tcBorders>
                    <w:top w:val="single" w:sz="4" w:space="0" w:color="auto"/>
                    <w:left w:val="nil"/>
                    <w:bottom w:val="single" w:sz="4" w:space="0" w:color="auto"/>
                    <w:right w:val="nil"/>
                  </w:tcBorders>
                </w:tcPr>
                <w:p w:rsidR="00442A28" w:rsidRDefault="00442A28">
                  <w:pPr>
                    <w:spacing w:after="0" w:line="240" w:lineRule="auto"/>
                    <w:jc w:val="center"/>
                    <w:rPr>
                      <w:rFonts w:ascii="Times New Roman" w:eastAsia="Times New Roman" w:hAnsi="Times New Roman" w:cs="Times New Roman"/>
                      <w:iCs/>
                      <w:color w:val="000000"/>
                      <w:sz w:val="16"/>
                      <w:szCs w:val="16"/>
                    </w:rPr>
                  </w:pPr>
                </w:p>
              </w:tc>
            </w:tr>
            <w:tr w:rsidR="00442A28">
              <w:trPr>
                <w:trHeight w:val="56"/>
              </w:trPr>
              <w:tc>
                <w:tcPr>
                  <w:tcW w:w="634" w:type="dxa"/>
                  <w:gridSpan w:val="2"/>
                  <w:tcBorders>
                    <w:top w:val="nil"/>
                    <w:left w:val="nil"/>
                    <w:bottom w:val="nil"/>
                    <w:right w:val="nil"/>
                  </w:tcBorders>
                  <w:vAlign w:val="bottom"/>
                  <w:hideMark/>
                </w:tcPr>
                <w:p w:rsidR="00442A28" w:rsidRDefault="00442A28">
                  <w:pPr>
                    <w:spacing w:after="0" w:line="240" w:lineRule="auto"/>
                    <w:ind w:left="-107"/>
                    <w:jc w:val="both"/>
                    <w:rPr>
                      <w:rFonts w:ascii="Times New Roman" w:eastAsia="Times New Roman" w:hAnsi="Times New Roman" w:cs="Times New Roman"/>
                      <w:color w:val="000000"/>
                      <w:spacing w:val="1"/>
                      <w:sz w:val="20"/>
                      <w:szCs w:val="20"/>
                    </w:rPr>
                  </w:pPr>
                  <w:r>
                    <w:rPr>
                      <w:rFonts w:ascii="Times New Roman" w:eastAsia="Times New Roman" w:hAnsi="Times New Roman" w:cs="Times New Roman"/>
                      <w:color w:val="000000"/>
                      <w:spacing w:val="1"/>
                      <w:sz w:val="20"/>
                      <w:szCs w:val="20"/>
                    </w:rPr>
                    <w:t>1.5</w:t>
                  </w:r>
                </w:p>
              </w:tc>
              <w:tc>
                <w:tcPr>
                  <w:tcW w:w="500" w:type="dxa"/>
                  <w:tcBorders>
                    <w:top w:val="single" w:sz="4" w:space="0" w:color="auto"/>
                    <w:left w:val="nil"/>
                    <w:bottom w:val="single" w:sz="4" w:space="0" w:color="auto"/>
                    <w:right w:val="nil"/>
                  </w:tcBorders>
                </w:tcPr>
                <w:p w:rsidR="00442A28" w:rsidRDefault="00442A28">
                  <w:pPr>
                    <w:spacing w:after="0" w:line="240" w:lineRule="auto"/>
                    <w:jc w:val="both"/>
                    <w:rPr>
                      <w:rFonts w:ascii="Times New Roman" w:eastAsia="Times New Roman" w:hAnsi="Times New Roman" w:cs="Times New Roman"/>
                      <w:iCs/>
                      <w:color w:val="000000"/>
                      <w:sz w:val="32"/>
                      <w:szCs w:val="32"/>
                    </w:rPr>
                  </w:pPr>
                </w:p>
              </w:tc>
              <w:tc>
                <w:tcPr>
                  <w:tcW w:w="8647" w:type="dxa"/>
                  <w:gridSpan w:val="2"/>
                  <w:tcBorders>
                    <w:top w:val="single" w:sz="4" w:space="0" w:color="auto"/>
                    <w:left w:val="nil"/>
                    <w:bottom w:val="single" w:sz="4" w:space="0" w:color="auto"/>
                    <w:right w:val="nil"/>
                  </w:tcBorders>
                </w:tcPr>
                <w:p w:rsidR="00442A28" w:rsidRDefault="00442A28">
                  <w:pPr>
                    <w:spacing w:after="0" w:line="240" w:lineRule="auto"/>
                    <w:jc w:val="center"/>
                    <w:rPr>
                      <w:rFonts w:ascii="Times New Roman" w:eastAsia="Times New Roman" w:hAnsi="Times New Roman" w:cs="Times New Roman"/>
                      <w:iCs/>
                      <w:color w:val="000000"/>
                      <w:sz w:val="16"/>
                      <w:szCs w:val="16"/>
                    </w:rPr>
                  </w:pPr>
                </w:p>
              </w:tc>
            </w:tr>
            <w:tr w:rsidR="00442A28">
              <w:trPr>
                <w:trHeight w:val="56"/>
              </w:trPr>
              <w:tc>
                <w:tcPr>
                  <w:tcW w:w="634" w:type="dxa"/>
                  <w:gridSpan w:val="2"/>
                  <w:tcBorders>
                    <w:top w:val="nil"/>
                    <w:left w:val="nil"/>
                    <w:bottom w:val="nil"/>
                    <w:right w:val="nil"/>
                  </w:tcBorders>
                  <w:vAlign w:val="bottom"/>
                  <w:hideMark/>
                </w:tcPr>
                <w:p w:rsidR="00442A28" w:rsidRDefault="00442A28">
                  <w:pPr>
                    <w:spacing w:after="0" w:line="240" w:lineRule="auto"/>
                    <w:ind w:left="-107"/>
                    <w:jc w:val="both"/>
                    <w:rPr>
                      <w:rFonts w:ascii="Times New Roman" w:eastAsia="Times New Roman" w:hAnsi="Times New Roman" w:cs="Times New Roman"/>
                      <w:color w:val="000000"/>
                      <w:spacing w:val="1"/>
                      <w:sz w:val="20"/>
                      <w:szCs w:val="20"/>
                    </w:rPr>
                  </w:pPr>
                  <w:r>
                    <w:rPr>
                      <w:rFonts w:ascii="Times New Roman" w:eastAsia="Times New Roman" w:hAnsi="Times New Roman" w:cs="Times New Roman"/>
                      <w:color w:val="000000"/>
                      <w:spacing w:val="1"/>
                      <w:sz w:val="20"/>
                      <w:szCs w:val="20"/>
                    </w:rPr>
                    <w:t>1.6</w:t>
                  </w:r>
                </w:p>
              </w:tc>
              <w:tc>
                <w:tcPr>
                  <w:tcW w:w="500" w:type="dxa"/>
                  <w:tcBorders>
                    <w:top w:val="single" w:sz="4" w:space="0" w:color="auto"/>
                    <w:left w:val="nil"/>
                    <w:bottom w:val="single" w:sz="4" w:space="0" w:color="auto"/>
                    <w:right w:val="nil"/>
                  </w:tcBorders>
                </w:tcPr>
                <w:p w:rsidR="00442A28" w:rsidRDefault="00442A28">
                  <w:pPr>
                    <w:spacing w:after="0" w:line="240" w:lineRule="auto"/>
                    <w:jc w:val="both"/>
                    <w:rPr>
                      <w:rFonts w:ascii="Times New Roman" w:eastAsia="Times New Roman" w:hAnsi="Times New Roman" w:cs="Times New Roman"/>
                      <w:iCs/>
                      <w:color w:val="000000"/>
                      <w:sz w:val="32"/>
                      <w:szCs w:val="32"/>
                    </w:rPr>
                  </w:pPr>
                </w:p>
              </w:tc>
              <w:tc>
                <w:tcPr>
                  <w:tcW w:w="8647" w:type="dxa"/>
                  <w:gridSpan w:val="2"/>
                  <w:tcBorders>
                    <w:top w:val="single" w:sz="4" w:space="0" w:color="auto"/>
                    <w:left w:val="nil"/>
                    <w:bottom w:val="single" w:sz="4" w:space="0" w:color="auto"/>
                    <w:right w:val="nil"/>
                  </w:tcBorders>
                </w:tcPr>
                <w:p w:rsidR="00442A28" w:rsidRDefault="00442A28">
                  <w:pPr>
                    <w:spacing w:after="0" w:line="240" w:lineRule="auto"/>
                    <w:jc w:val="center"/>
                    <w:rPr>
                      <w:rFonts w:ascii="Times New Roman" w:eastAsia="Times New Roman" w:hAnsi="Times New Roman" w:cs="Times New Roman"/>
                      <w:iCs/>
                      <w:color w:val="000000"/>
                      <w:sz w:val="16"/>
                      <w:szCs w:val="16"/>
                    </w:rPr>
                  </w:pPr>
                </w:p>
              </w:tc>
            </w:tr>
          </w:tbl>
          <w:p w:rsidR="00442A28" w:rsidRDefault="00442A28">
            <w:pPr>
              <w:shd w:val="clear" w:color="auto" w:fill="FFFFFF"/>
              <w:spacing w:after="0" w:line="360" w:lineRule="auto"/>
              <w:ind w:hanging="108"/>
              <w:jc w:val="center"/>
              <w:rPr>
                <w:rFonts w:ascii="Times New Roman" w:eastAsia="Times New Roman" w:hAnsi="Times New Roman" w:cs="Times New Roman"/>
                <w:color w:val="000000"/>
                <w:sz w:val="16"/>
                <w:szCs w:val="16"/>
              </w:rPr>
            </w:pPr>
          </w:p>
        </w:tc>
      </w:tr>
    </w:tbl>
    <w:p w:rsidR="00442A28" w:rsidRDefault="00442A28" w:rsidP="00442A28">
      <w:pPr>
        <w:shd w:val="clear" w:color="auto" w:fill="FFFFFF"/>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16"/>
          <w:szCs w:val="16"/>
        </w:rPr>
        <w:t>____________________________________________________________________________________________________________________</w:t>
      </w:r>
    </w:p>
    <w:p w:rsidR="00442A28" w:rsidRDefault="00442A28" w:rsidP="00442A28">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br w:type="page"/>
      </w:r>
    </w:p>
    <w:p w:rsidR="00442A28" w:rsidRDefault="00442A28" w:rsidP="00442A28">
      <w:pPr>
        <w:shd w:val="clear" w:color="auto" w:fill="FFFFFF"/>
        <w:spacing w:after="0" w:line="240" w:lineRule="auto"/>
        <w:ind w:left="284"/>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название раздела практической части</w:t>
      </w:r>
    </w:p>
    <w:p w:rsidR="00442A28" w:rsidRDefault="00442A28" w:rsidP="00442A28">
      <w:pPr>
        <w:shd w:val="clear" w:color="auto" w:fill="FFFFFF"/>
        <w:spacing w:after="0" w:line="240" w:lineRule="auto"/>
        <w:ind w:left="284"/>
        <w:jc w:val="center"/>
        <w:rPr>
          <w:rFonts w:ascii="Times New Roman" w:eastAsia="Times New Roman" w:hAnsi="Times New Roman" w:cs="Times New Roman"/>
          <w:color w:val="000000"/>
          <w:sz w:val="16"/>
          <w:szCs w:val="16"/>
        </w:rPr>
      </w:pPr>
    </w:p>
    <w:tbl>
      <w:tblPr>
        <w:tblStyle w:val="120"/>
        <w:tblW w:w="0" w:type="auto"/>
        <w:tblInd w:w="392" w:type="dxa"/>
        <w:tblLayout w:type="fixed"/>
        <w:tblLook w:val="04A0" w:firstRow="1" w:lastRow="0" w:firstColumn="1" w:lastColumn="0" w:noHBand="0" w:noVBand="1"/>
      </w:tblPr>
      <w:tblGrid>
        <w:gridCol w:w="6095"/>
        <w:gridCol w:w="851"/>
        <w:gridCol w:w="2693"/>
      </w:tblGrid>
      <w:tr w:rsidR="00442A28" w:rsidTr="00442A28">
        <w:tc>
          <w:tcPr>
            <w:tcW w:w="60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42A28" w:rsidRDefault="00442A28">
            <w:pPr>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Содержание раздела (название подраздела)</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42A28" w:rsidRDefault="00442A28">
            <w:pPr>
              <w:jc w:val="center"/>
              <w:rPr>
                <w:rFonts w:ascii="Times New Roman" w:eastAsia="Times New Roman" w:hAnsi="Times New Roman" w:cs="Times New Roman"/>
                <w:color w:val="000000"/>
                <w:spacing w:val="-8"/>
                <w:sz w:val="18"/>
                <w:szCs w:val="18"/>
                <w:lang w:eastAsia="ru-RU"/>
              </w:rPr>
            </w:pPr>
            <w:r>
              <w:rPr>
                <w:rFonts w:ascii="Times New Roman" w:eastAsia="Times New Roman" w:hAnsi="Times New Roman" w:cs="Times New Roman"/>
                <w:color w:val="000000"/>
                <w:spacing w:val="-8"/>
                <w:sz w:val="18"/>
                <w:szCs w:val="18"/>
                <w:lang w:eastAsia="ru-RU"/>
              </w:rPr>
              <w:t>Шифр</w:t>
            </w:r>
          </w:p>
          <w:p w:rsidR="00442A28" w:rsidRDefault="00442A28">
            <w:pPr>
              <w:rPr>
                <w:rFonts w:ascii="Times New Roman" w:eastAsia="Times New Roman" w:hAnsi="Times New Roman" w:cs="Times New Roman"/>
                <w:color w:val="000000"/>
                <w:spacing w:val="-8"/>
                <w:sz w:val="18"/>
                <w:szCs w:val="18"/>
                <w:lang w:eastAsia="ru-RU"/>
              </w:rPr>
            </w:pPr>
            <w:r>
              <w:rPr>
                <w:rFonts w:ascii="Times New Roman" w:eastAsia="Times New Roman" w:hAnsi="Times New Roman" w:cs="Times New Roman"/>
                <w:color w:val="000000"/>
                <w:spacing w:val="-8"/>
                <w:sz w:val="16"/>
                <w:szCs w:val="16"/>
                <w:lang w:eastAsia="ru-RU"/>
              </w:rPr>
              <w:t>ОК и ПК</w:t>
            </w: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42A28" w:rsidRDefault="00442A28">
            <w:pPr>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Показатели оценки результата</w:t>
            </w:r>
          </w:p>
          <w:p w:rsidR="00442A28" w:rsidRDefault="00442A28">
            <w:pPr>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i/>
                <w:color w:val="000000"/>
                <w:sz w:val="18"/>
                <w:szCs w:val="18"/>
                <w:lang w:eastAsia="ru-RU"/>
              </w:rPr>
              <w:t>способен…,готов…, и т.д</w:t>
            </w:r>
            <w:r>
              <w:rPr>
                <w:rFonts w:ascii="Times New Roman" w:eastAsia="Times New Roman" w:hAnsi="Times New Roman" w:cs="Times New Roman"/>
                <w:color w:val="000000"/>
                <w:sz w:val="18"/>
                <w:szCs w:val="18"/>
                <w:lang w:eastAsia="ru-RU"/>
              </w:rPr>
              <w:t>.)</w:t>
            </w:r>
          </w:p>
        </w:tc>
      </w:tr>
      <w:tr w:rsidR="00442A28" w:rsidTr="00442A28">
        <w:tc>
          <w:tcPr>
            <w:tcW w:w="6095" w:type="dxa"/>
            <w:tcBorders>
              <w:top w:val="single" w:sz="4" w:space="0" w:color="auto"/>
              <w:left w:val="single" w:sz="4" w:space="0" w:color="auto"/>
              <w:bottom w:val="single" w:sz="4" w:space="0" w:color="auto"/>
              <w:right w:val="single" w:sz="4" w:space="0" w:color="auto"/>
            </w:tcBorders>
          </w:tcPr>
          <w:p w:rsidR="00442A28" w:rsidRDefault="00442A28">
            <w:pPr>
              <w:ind w:firstLine="175"/>
              <w:rPr>
                <w:rFonts w:ascii="Times New Roman" w:eastAsia="Times New Roman" w:hAnsi="Times New Roman" w:cs="Times New Roman"/>
                <w:color w:val="000000"/>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442A28" w:rsidRDefault="00442A28">
            <w:pPr>
              <w:jc w:val="center"/>
              <w:rPr>
                <w:rFonts w:ascii="Times New Roman" w:eastAsia="Times New Roman" w:hAnsi="Times New Roman" w:cs="Times New Roman"/>
                <w:i/>
                <w:color w:val="000000"/>
                <w:sz w:val="16"/>
                <w:szCs w:val="16"/>
                <w:lang w:eastAsia="ru-RU"/>
              </w:rPr>
            </w:pPr>
          </w:p>
        </w:tc>
        <w:tc>
          <w:tcPr>
            <w:tcW w:w="2693" w:type="dxa"/>
            <w:tcBorders>
              <w:top w:val="single" w:sz="4" w:space="0" w:color="auto"/>
              <w:left w:val="single" w:sz="4" w:space="0" w:color="auto"/>
              <w:bottom w:val="single" w:sz="4" w:space="0" w:color="auto"/>
              <w:right w:val="single" w:sz="4" w:space="0" w:color="auto"/>
            </w:tcBorders>
          </w:tcPr>
          <w:p w:rsidR="00442A28" w:rsidRDefault="00442A28">
            <w:pPr>
              <w:ind w:firstLine="175"/>
              <w:rPr>
                <w:rFonts w:ascii="Times New Roman" w:eastAsia="Times New Roman" w:hAnsi="Times New Roman" w:cs="Times New Roman"/>
                <w:color w:val="000000"/>
                <w:sz w:val="16"/>
                <w:szCs w:val="16"/>
                <w:lang w:eastAsia="ru-RU"/>
              </w:rPr>
            </w:pPr>
          </w:p>
        </w:tc>
      </w:tr>
      <w:tr w:rsidR="00442A28" w:rsidTr="00442A28">
        <w:tc>
          <w:tcPr>
            <w:tcW w:w="6095" w:type="dxa"/>
            <w:tcBorders>
              <w:top w:val="single" w:sz="4" w:space="0" w:color="auto"/>
              <w:left w:val="single" w:sz="4" w:space="0" w:color="auto"/>
              <w:bottom w:val="single" w:sz="4" w:space="0" w:color="auto"/>
              <w:right w:val="single" w:sz="4" w:space="0" w:color="auto"/>
            </w:tcBorders>
          </w:tcPr>
          <w:p w:rsidR="00442A28" w:rsidRDefault="00442A28">
            <w:pPr>
              <w:ind w:left="175"/>
              <w:rPr>
                <w:rFonts w:ascii="Times New Roman" w:eastAsia="Times New Roman" w:hAnsi="Times New Roman" w:cs="Times New Roman"/>
                <w:color w:val="000000"/>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442A28" w:rsidRDefault="00442A28">
            <w:pPr>
              <w:jc w:val="center"/>
              <w:rPr>
                <w:rFonts w:ascii="Times New Roman" w:eastAsia="Times New Roman" w:hAnsi="Times New Roman" w:cs="Times New Roman"/>
                <w:color w:val="000000"/>
                <w:sz w:val="16"/>
                <w:szCs w:val="16"/>
                <w:lang w:eastAsia="ru-RU"/>
              </w:rPr>
            </w:pPr>
          </w:p>
        </w:tc>
        <w:tc>
          <w:tcPr>
            <w:tcW w:w="2693" w:type="dxa"/>
            <w:tcBorders>
              <w:top w:val="single" w:sz="4" w:space="0" w:color="auto"/>
              <w:left w:val="single" w:sz="4" w:space="0" w:color="auto"/>
              <w:bottom w:val="single" w:sz="4" w:space="0" w:color="auto"/>
              <w:right w:val="single" w:sz="4" w:space="0" w:color="auto"/>
            </w:tcBorders>
          </w:tcPr>
          <w:p w:rsidR="00442A28" w:rsidRDefault="00442A28">
            <w:pPr>
              <w:rPr>
                <w:rFonts w:ascii="Times New Roman" w:eastAsia="Times New Roman" w:hAnsi="Times New Roman" w:cs="Times New Roman"/>
                <w:color w:val="000000"/>
                <w:sz w:val="16"/>
                <w:szCs w:val="16"/>
                <w:lang w:eastAsia="ru-RU"/>
              </w:rPr>
            </w:pPr>
          </w:p>
        </w:tc>
      </w:tr>
      <w:tr w:rsidR="00442A28" w:rsidTr="00442A28">
        <w:tc>
          <w:tcPr>
            <w:tcW w:w="6095" w:type="dxa"/>
            <w:tcBorders>
              <w:top w:val="single" w:sz="4" w:space="0" w:color="auto"/>
              <w:left w:val="single" w:sz="4" w:space="0" w:color="auto"/>
              <w:bottom w:val="single" w:sz="4" w:space="0" w:color="auto"/>
              <w:right w:val="single" w:sz="4" w:space="0" w:color="auto"/>
            </w:tcBorders>
          </w:tcPr>
          <w:p w:rsidR="00442A28" w:rsidRDefault="00442A28">
            <w:pPr>
              <w:ind w:firstLine="175"/>
              <w:rPr>
                <w:rFonts w:ascii="Times New Roman" w:eastAsia="Times New Roman" w:hAnsi="Times New Roman" w:cs="Times New Roman"/>
                <w:color w:val="000000"/>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442A28" w:rsidRDefault="00442A28">
            <w:pPr>
              <w:jc w:val="center"/>
              <w:rPr>
                <w:rFonts w:ascii="Times New Roman" w:eastAsia="Times New Roman" w:hAnsi="Times New Roman" w:cs="Times New Roman"/>
                <w:color w:val="000000"/>
                <w:sz w:val="16"/>
                <w:szCs w:val="16"/>
                <w:lang w:eastAsia="ru-RU"/>
              </w:rPr>
            </w:pPr>
          </w:p>
        </w:tc>
        <w:tc>
          <w:tcPr>
            <w:tcW w:w="2693" w:type="dxa"/>
            <w:tcBorders>
              <w:top w:val="single" w:sz="4" w:space="0" w:color="auto"/>
              <w:left w:val="single" w:sz="4" w:space="0" w:color="auto"/>
              <w:bottom w:val="single" w:sz="4" w:space="0" w:color="auto"/>
              <w:right w:val="single" w:sz="4" w:space="0" w:color="auto"/>
            </w:tcBorders>
          </w:tcPr>
          <w:p w:rsidR="00442A28" w:rsidRDefault="00442A28">
            <w:pPr>
              <w:jc w:val="center"/>
              <w:rPr>
                <w:rFonts w:ascii="Times New Roman" w:eastAsia="Times New Roman" w:hAnsi="Times New Roman" w:cs="Times New Roman"/>
                <w:color w:val="000000"/>
                <w:sz w:val="16"/>
                <w:szCs w:val="16"/>
                <w:lang w:eastAsia="ru-RU"/>
              </w:rPr>
            </w:pPr>
          </w:p>
        </w:tc>
      </w:tr>
      <w:tr w:rsidR="00442A28" w:rsidTr="00442A28">
        <w:tc>
          <w:tcPr>
            <w:tcW w:w="6095" w:type="dxa"/>
            <w:tcBorders>
              <w:top w:val="single" w:sz="4" w:space="0" w:color="auto"/>
              <w:left w:val="single" w:sz="4" w:space="0" w:color="auto"/>
              <w:bottom w:val="single" w:sz="4" w:space="0" w:color="auto"/>
              <w:right w:val="single" w:sz="4" w:space="0" w:color="auto"/>
            </w:tcBorders>
          </w:tcPr>
          <w:p w:rsidR="00442A28" w:rsidRDefault="00442A28">
            <w:pPr>
              <w:ind w:firstLine="175"/>
              <w:rPr>
                <w:rFonts w:ascii="Times New Roman" w:eastAsia="Times New Roman" w:hAnsi="Times New Roman" w:cs="Times New Roman"/>
                <w:color w:val="000000"/>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442A28" w:rsidRDefault="00442A28">
            <w:pPr>
              <w:jc w:val="center"/>
              <w:rPr>
                <w:rFonts w:ascii="Times New Roman" w:eastAsia="Times New Roman" w:hAnsi="Times New Roman" w:cs="Times New Roman"/>
                <w:color w:val="000000"/>
                <w:sz w:val="16"/>
                <w:szCs w:val="16"/>
                <w:lang w:eastAsia="ru-RU"/>
              </w:rPr>
            </w:pPr>
          </w:p>
        </w:tc>
        <w:tc>
          <w:tcPr>
            <w:tcW w:w="2693" w:type="dxa"/>
            <w:tcBorders>
              <w:top w:val="single" w:sz="4" w:space="0" w:color="auto"/>
              <w:left w:val="single" w:sz="4" w:space="0" w:color="auto"/>
              <w:bottom w:val="single" w:sz="4" w:space="0" w:color="auto"/>
              <w:right w:val="single" w:sz="4" w:space="0" w:color="auto"/>
            </w:tcBorders>
          </w:tcPr>
          <w:p w:rsidR="00442A28" w:rsidRDefault="00442A28">
            <w:pPr>
              <w:jc w:val="center"/>
              <w:rPr>
                <w:rFonts w:ascii="Times New Roman" w:eastAsia="Times New Roman" w:hAnsi="Times New Roman" w:cs="Times New Roman"/>
                <w:color w:val="000000"/>
                <w:sz w:val="16"/>
                <w:szCs w:val="16"/>
                <w:lang w:eastAsia="ru-RU"/>
              </w:rPr>
            </w:pPr>
          </w:p>
        </w:tc>
      </w:tr>
      <w:tr w:rsidR="00442A28" w:rsidTr="00442A28">
        <w:tc>
          <w:tcPr>
            <w:tcW w:w="6095" w:type="dxa"/>
            <w:tcBorders>
              <w:top w:val="single" w:sz="4" w:space="0" w:color="auto"/>
              <w:left w:val="single" w:sz="4" w:space="0" w:color="auto"/>
              <w:bottom w:val="single" w:sz="4" w:space="0" w:color="auto"/>
              <w:right w:val="single" w:sz="4" w:space="0" w:color="auto"/>
            </w:tcBorders>
          </w:tcPr>
          <w:p w:rsidR="00442A28" w:rsidRDefault="00442A28">
            <w:pPr>
              <w:ind w:firstLine="175"/>
              <w:rPr>
                <w:rFonts w:ascii="Times New Roman" w:eastAsia="Times New Roman" w:hAnsi="Times New Roman" w:cs="Times New Roman"/>
                <w:color w:val="000000"/>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442A28" w:rsidRDefault="00442A28">
            <w:pPr>
              <w:jc w:val="center"/>
              <w:rPr>
                <w:rFonts w:ascii="Times New Roman" w:eastAsia="Times New Roman" w:hAnsi="Times New Roman" w:cs="Times New Roman"/>
                <w:color w:val="000000"/>
                <w:sz w:val="16"/>
                <w:szCs w:val="16"/>
                <w:lang w:eastAsia="ru-RU"/>
              </w:rPr>
            </w:pPr>
          </w:p>
        </w:tc>
        <w:tc>
          <w:tcPr>
            <w:tcW w:w="2693" w:type="dxa"/>
            <w:tcBorders>
              <w:top w:val="single" w:sz="4" w:space="0" w:color="auto"/>
              <w:left w:val="single" w:sz="4" w:space="0" w:color="auto"/>
              <w:bottom w:val="single" w:sz="4" w:space="0" w:color="auto"/>
              <w:right w:val="single" w:sz="4" w:space="0" w:color="auto"/>
            </w:tcBorders>
          </w:tcPr>
          <w:p w:rsidR="00442A28" w:rsidRDefault="00442A28">
            <w:pPr>
              <w:jc w:val="center"/>
              <w:rPr>
                <w:rFonts w:ascii="Times New Roman" w:eastAsia="Times New Roman" w:hAnsi="Times New Roman" w:cs="Times New Roman"/>
                <w:color w:val="000000"/>
                <w:sz w:val="16"/>
                <w:szCs w:val="16"/>
                <w:lang w:eastAsia="ru-RU"/>
              </w:rPr>
            </w:pPr>
          </w:p>
        </w:tc>
      </w:tr>
      <w:tr w:rsidR="00442A28" w:rsidTr="00442A28">
        <w:tc>
          <w:tcPr>
            <w:tcW w:w="6095" w:type="dxa"/>
            <w:tcBorders>
              <w:top w:val="single" w:sz="4" w:space="0" w:color="auto"/>
              <w:left w:val="single" w:sz="4" w:space="0" w:color="auto"/>
              <w:bottom w:val="single" w:sz="4" w:space="0" w:color="auto"/>
              <w:right w:val="single" w:sz="4" w:space="0" w:color="auto"/>
            </w:tcBorders>
          </w:tcPr>
          <w:p w:rsidR="00442A28" w:rsidRDefault="00442A28">
            <w:pPr>
              <w:ind w:firstLine="175"/>
              <w:rPr>
                <w:rFonts w:ascii="Times New Roman" w:eastAsia="Times New Roman" w:hAnsi="Times New Roman" w:cs="Times New Roman"/>
                <w:color w:val="000000"/>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442A28" w:rsidRDefault="00442A28">
            <w:pPr>
              <w:jc w:val="center"/>
              <w:rPr>
                <w:rFonts w:ascii="Times New Roman" w:eastAsia="Times New Roman" w:hAnsi="Times New Roman" w:cs="Times New Roman"/>
                <w:color w:val="000000"/>
                <w:sz w:val="16"/>
                <w:szCs w:val="16"/>
                <w:lang w:eastAsia="ru-RU"/>
              </w:rPr>
            </w:pPr>
          </w:p>
        </w:tc>
        <w:tc>
          <w:tcPr>
            <w:tcW w:w="2693" w:type="dxa"/>
            <w:tcBorders>
              <w:top w:val="single" w:sz="4" w:space="0" w:color="auto"/>
              <w:left w:val="single" w:sz="4" w:space="0" w:color="auto"/>
              <w:bottom w:val="single" w:sz="4" w:space="0" w:color="auto"/>
              <w:right w:val="single" w:sz="4" w:space="0" w:color="auto"/>
            </w:tcBorders>
          </w:tcPr>
          <w:p w:rsidR="00442A28" w:rsidRDefault="00442A28">
            <w:pPr>
              <w:jc w:val="center"/>
              <w:rPr>
                <w:rFonts w:ascii="Times New Roman" w:eastAsia="Times New Roman" w:hAnsi="Times New Roman" w:cs="Times New Roman"/>
                <w:color w:val="000000"/>
                <w:sz w:val="16"/>
                <w:szCs w:val="16"/>
                <w:lang w:eastAsia="ru-RU"/>
              </w:rPr>
            </w:pPr>
          </w:p>
        </w:tc>
      </w:tr>
      <w:tr w:rsidR="00442A28" w:rsidTr="00442A28">
        <w:tc>
          <w:tcPr>
            <w:tcW w:w="6095" w:type="dxa"/>
            <w:tcBorders>
              <w:top w:val="single" w:sz="4" w:space="0" w:color="auto"/>
              <w:left w:val="single" w:sz="4" w:space="0" w:color="auto"/>
              <w:bottom w:val="single" w:sz="4" w:space="0" w:color="auto"/>
              <w:right w:val="single" w:sz="4" w:space="0" w:color="auto"/>
            </w:tcBorders>
          </w:tcPr>
          <w:p w:rsidR="00442A28" w:rsidRDefault="00442A28">
            <w:pPr>
              <w:ind w:firstLine="175"/>
              <w:rPr>
                <w:rFonts w:ascii="Times New Roman" w:eastAsia="Times New Roman" w:hAnsi="Times New Roman" w:cs="Times New Roman"/>
                <w:color w:val="000000"/>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442A28" w:rsidRDefault="00442A28">
            <w:pPr>
              <w:jc w:val="center"/>
              <w:rPr>
                <w:rFonts w:ascii="Times New Roman" w:eastAsia="Times New Roman" w:hAnsi="Times New Roman" w:cs="Times New Roman"/>
                <w:color w:val="000000"/>
                <w:sz w:val="16"/>
                <w:szCs w:val="16"/>
                <w:lang w:eastAsia="ru-RU"/>
              </w:rPr>
            </w:pPr>
          </w:p>
        </w:tc>
        <w:tc>
          <w:tcPr>
            <w:tcW w:w="2693" w:type="dxa"/>
            <w:tcBorders>
              <w:top w:val="single" w:sz="4" w:space="0" w:color="auto"/>
              <w:left w:val="single" w:sz="4" w:space="0" w:color="auto"/>
              <w:bottom w:val="single" w:sz="4" w:space="0" w:color="auto"/>
              <w:right w:val="single" w:sz="4" w:space="0" w:color="auto"/>
            </w:tcBorders>
          </w:tcPr>
          <w:p w:rsidR="00442A28" w:rsidRDefault="00442A28">
            <w:pPr>
              <w:jc w:val="center"/>
              <w:rPr>
                <w:rFonts w:ascii="Times New Roman" w:eastAsia="Times New Roman" w:hAnsi="Times New Roman" w:cs="Times New Roman"/>
                <w:color w:val="000000"/>
                <w:sz w:val="16"/>
                <w:szCs w:val="16"/>
                <w:lang w:eastAsia="ru-RU"/>
              </w:rPr>
            </w:pPr>
          </w:p>
        </w:tc>
      </w:tr>
      <w:tr w:rsidR="00442A28" w:rsidTr="00442A28">
        <w:tc>
          <w:tcPr>
            <w:tcW w:w="6095" w:type="dxa"/>
            <w:tcBorders>
              <w:top w:val="single" w:sz="4" w:space="0" w:color="auto"/>
              <w:left w:val="single" w:sz="4" w:space="0" w:color="auto"/>
              <w:bottom w:val="single" w:sz="4" w:space="0" w:color="auto"/>
              <w:right w:val="single" w:sz="4" w:space="0" w:color="auto"/>
            </w:tcBorders>
          </w:tcPr>
          <w:p w:rsidR="00442A28" w:rsidRDefault="00442A28">
            <w:pPr>
              <w:ind w:firstLine="175"/>
              <w:rPr>
                <w:rFonts w:ascii="Times New Roman" w:eastAsia="Times New Roman" w:hAnsi="Times New Roman" w:cs="Times New Roman"/>
                <w:color w:val="000000"/>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442A28" w:rsidRDefault="00442A28">
            <w:pPr>
              <w:jc w:val="center"/>
              <w:rPr>
                <w:rFonts w:ascii="Times New Roman" w:eastAsia="Times New Roman" w:hAnsi="Times New Roman" w:cs="Times New Roman"/>
                <w:color w:val="000000"/>
                <w:sz w:val="16"/>
                <w:szCs w:val="16"/>
                <w:lang w:eastAsia="ru-RU"/>
              </w:rPr>
            </w:pPr>
          </w:p>
        </w:tc>
        <w:tc>
          <w:tcPr>
            <w:tcW w:w="2693" w:type="dxa"/>
            <w:tcBorders>
              <w:top w:val="single" w:sz="4" w:space="0" w:color="auto"/>
              <w:left w:val="single" w:sz="4" w:space="0" w:color="auto"/>
              <w:bottom w:val="single" w:sz="4" w:space="0" w:color="auto"/>
              <w:right w:val="single" w:sz="4" w:space="0" w:color="auto"/>
            </w:tcBorders>
          </w:tcPr>
          <w:p w:rsidR="00442A28" w:rsidRDefault="00442A28">
            <w:pPr>
              <w:jc w:val="center"/>
              <w:rPr>
                <w:rFonts w:ascii="Times New Roman" w:eastAsia="Times New Roman" w:hAnsi="Times New Roman" w:cs="Times New Roman"/>
                <w:color w:val="000000"/>
                <w:sz w:val="16"/>
                <w:szCs w:val="16"/>
                <w:lang w:eastAsia="ru-RU"/>
              </w:rPr>
            </w:pPr>
          </w:p>
        </w:tc>
      </w:tr>
      <w:tr w:rsidR="00442A28" w:rsidTr="00442A28">
        <w:tc>
          <w:tcPr>
            <w:tcW w:w="6095" w:type="dxa"/>
            <w:tcBorders>
              <w:top w:val="single" w:sz="4" w:space="0" w:color="auto"/>
              <w:left w:val="single" w:sz="4" w:space="0" w:color="auto"/>
              <w:bottom w:val="single" w:sz="4" w:space="0" w:color="auto"/>
              <w:right w:val="single" w:sz="4" w:space="0" w:color="auto"/>
            </w:tcBorders>
          </w:tcPr>
          <w:p w:rsidR="00442A28" w:rsidRDefault="00442A28">
            <w:pPr>
              <w:ind w:firstLine="175"/>
              <w:rPr>
                <w:rFonts w:ascii="Times New Roman" w:eastAsia="Times New Roman" w:hAnsi="Times New Roman" w:cs="Times New Roman"/>
                <w:color w:val="000000"/>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442A28" w:rsidRDefault="00442A28">
            <w:pPr>
              <w:jc w:val="center"/>
              <w:rPr>
                <w:rFonts w:ascii="Times New Roman" w:eastAsia="Times New Roman" w:hAnsi="Times New Roman" w:cs="Times New Roman"/>
                <w:color w:val="000000"/>
                <w:sz w:val="16"/>
                <w:szCs w:val="16"/>
                <w:lang w:eastAsia="ru-RU"/>
              </w:rPr>
            </w:pPr>
          </w:p>
        </w:tc>
        <w:tc>
          <w:tcPr>
            <w:tcW w:w="2693" w:type="dxa"/>
            <w:tcBorders>
              <w:top w:val="single" w:sz="4" w:space="0" w:color="auto"/>
              <w:left w:val="single" w:sz="4" w:space="0" w:color="auto"/>
              <w:bottom w:val="single" w:sz="4" w:space="0" w:color="auto"/>
              <w:right w:val="single" w:sz="4" w:space="0" w:color="auto"/>
            </w:tcBorders>
          </w:tcPr>
          <w:p w:rsidR="00442A28" w:rsidRDefault="00442A28">
            <w:pPr>
              <w:jc w:val="center"/>
              <w:rPr>
                <w:rFonts w:ascii="Times New Roman" w:eastAsia="Times New Roman" w:hAnsi="Times New Roman" w:cs="Times New Roman"/>
                <w:color w:val="000000"/>
                <w:sz w:val="16"/>
                <w:szCs w:val="16"/>
                <w:lang w:eastAsia="ru-RU"/>
              </w:rPr>
            </w:pPr>
          </w:p>
        </w:tc>
      </w:tr>
      <w:tr w:rsidR="00442A28" w:rsidTr="00442A28">
        <w:tc>
          <w:tcPr>
            <w:tcW w:w="6095" w:type="dxa"/>
            <w:tcBorders>
              <w:top w:val="single" w:sz="4" w:space="0" w:color="auto"/>
              <w:left w:val="single" w:sz="4" w:space="0" w:color="auto"/>
              <w:bottom w:val="single" w:sz="4" w:space="0" w:color="auto"/>
              <w:right w:val="single" w:sz="4" w:space="0" w:color="auto"/>
            </w:tcBorders>
          </w:tcPr>
          <w:p w:rsidR="00442A28" w:rsidRDefault="00442A28">
            <w:pPr>
              <w:ind w:firstLine="175"/>
              <w:rPr>
                <w:rFonts w:ascii="Times New Roman" w:eastAsia="Times New Roman" w:hAnsi="Times New Roman" w:cs="Times New Roman"/>
                <w:color w:val="000000"/>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442A28" w:rsidRDefault="00442A28">
            <w:pPr>
              <w:jc w:val="center"/>
              <w:rPr>
                <w:rFonts w:ascii="Times New Roman" w:eastAsia="Times New Roman" w:hAnsi="Times New Roman" w:cs="Times New Roman"/>
                <w:color w:val="000000"/>
                <w:sz w:val="16"/>
                <w:szCs w:val="16"/>
                <w:lang w:eastAsia="ru-RU"/>
              </w:rPr>
            </w:pPr>
          </w:p>
        </w:tc>
        <w:tc>
          <w:tcPr>
            <w:tcW w:w="2693" w:type="dxa"/>
            <w:tcBorders>
              <w:top w:val="single" w:sz="4" w:space="0" w:color="auto"/>
              <w:left w:val="single" w:sz="4" w:space="0" w:color="auto"/>
              <w:bottom w:val="single" w:sz="4" w:space="0" w:color="auto"/>
              <w:right w:val="single" w:sz="4" w:space="0" w:color="auto"/>
            </w:tcBorders>
          </w:tcPr>
          <w:p w:rsidR="00442A28" w:rsidRDefault="00442A28">
            <w:pPr>
              <w:jc w:val="center"/>
              <w:rPr>
                <w:rFonts w:ascii="Times New Roman" w:eastAsia="Times New Roman" w:hAnsi="Times New Roman" w:cs="Times New Roman"/>
                <w:color w:val="000000"/>
                <w:sz w:val="16"/>
                <w:szCs w:val="16"/>
                <w:lang w:eastAsia="ru-RU"/>
              </w:rPr>
            </w:pPr>
          </w:p>
        </w:tc>
      </w:tr>
      <w:tr w:rsidR="00442A28" w:rsidTr="00442A28">
        <w:tc>
          <w:tcPr>
            <w:tcW w:w="6095" w:type="dxa"/>
            <w:tcBorders>
              <w:top w:val="single" w:sz="4" w:space="0" w:color="auto"/>
              <w:left w:val="single" w:sz="4" w:space="0" w:color="auto"/>
              <w:bottom w:val="single" w:sz="4" w:space="0" w:color="auto"/>
              <w:right w:val="single" w:sz="4" w:space="0" w:color="auto"/>
            </w:tcBorders>
          </w:tcPr>
          <w:p w:rsidR="00442A28" w:rsidRDefault="00442A28">
            <w:pPr>
              <w:ind w:firstLine="175"/>
              <w:rPr>
                <w:rFonts w:ascii="Times New Roman" w:eastAsia="Times New Roman" w:hAnsi="Times New Roman" w:cs="Times New Roman"/>
                <w:color w:val="000000"/>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442A28" w:rsidRDefault="00442A28">
            <w:pPr>
              <w:jc w:val="center"/>
              <w:rPr>
                <w:rFonts w:ascii="Times New Roman" w:eastAsia="Times New Roman" w:hAnsi="Times New Roman" w:cs="Times New Roman"/>
                <w:color w:val="000000"/>
                <w:sz w:val="16"/>
                <w:szCs w:val="16"/>
                <w:lang w:eastAsia="ru-RU"/>
              </w:rPr>
            </w:pPr>
          </w:p>
        </w:tc>
        <w:tc>
          <w:tcPr>
            <w:tcW w:w="2693" w:type="dxa"/>
            <w:tcBorders>
              <w:top w:val="single" w:sz="4" w:space="0" w:color="auto"/>
              <w:left w:val="single" w:sz="4" w:space="0" w:color="auto"/>
              <w:bottom w:val="single" w:sz="4" w:space="0" w:color="auto"/>
              <w:right w:val="single" w:sz="4" w:space="0" w:color="auto"/>
            </w:tcBorders>
          </w:tcPr>
          <w:p w:rsidR="00442A28" w:rsidRDefault="00442A28">
            <w:pPr>
              <w:jc w:val="center"/>
              <w:rPr>
                <w:rFonts w:ascii="Times New Roman" w:eastAsia="Times New Roman" w:hAnsi="Times New Roman" w:cs="Times New Roman"/>
                <w:color w:val="000000"/>
                <w:sz w:val="16"/>
                <w:szCs w:val="16"/>
                <w:lang w:eastAsia="ru-RU"/>
              </w:rPr>
            </w:pPr>
          </w:p>
        </w:tc>
      </w:tr>
      <w:tr w:rsidR="00442A28" w:rsidTr="00442A28">
        <w:tc>
          <w:tcPr>
            <w:tcW w:w="6095" w:type="dxa"/>
            <w:tcBorders>
              <w:top w:val="single" w:sz="4" w:space="0" w:color="auto"/>
              <w:left w:val="single" w:sz="4" w:space="0" w:color="auto"/>
              <w:bottom w:val="single" w:sz="4" w:space="0" w:color="auto"/>
              <w:right w:val="single" w:sz="4" w:space="0" w:color="auto"/>
            </w:tcBorders>
          </w:tcPr>
          <w:p w:rsidR="00442A28" w:rsidRDefault="00442A28">
            <w:pPr>
              <w:ind w:firstLine="175"/>
              <w:rPr>
                <w:rFonts w:ascii="Times New Roman" w:eastAsia="Times New Roman" w:hAnsi="Times New Roman" w:cs="Times New Roman"/>
                <w:color w:val="000000"/>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442A28" w:rsidRDefault="00442A28">
            <w:pPr>
              <w:jc w:val="center"/>
              <w:rPr>
                <w:rFonts w:ascii="Times New Roman" w:eastAsia="Times New Roman" w:hAnsi="Times New Roman" w:cs="Times New Roman"/>
                <w:color w:val="000000"/>
                <w:sz w:val="16"/>
                <w:szCs w:val="16"/>
                <w:lang w:eastAsia="ru-RU"/>
              </w:rPr>
            </w:pPr>
          </w:p>
        </w:tc>
        <w:tc>
          <w:tcPr>
            <w:tcW w:w="2693" w:type="dxa"/>
            <w:tcBorders>
              <w:top w:val="single" w:sz="4" w:space="0" w:color="auto"/>
              <w:left w:val="single" w:sz="4" w:space="0" w:color="auto"/>
              <w:bottom w:val="single" w:sz="4" w:space="0" w:color="auto"/>
              <w:right w:val="single" w:sz="4" w:space="0" w:color="auto"/>
            </w:tcBorders>
          </w:tcPr>
          <w:p w:rsidR="00442A28" w:rsidRDefault="00442A28">
            <w:pPr>
              <w:jc w:val="center"/>
              <w:rPr>
                <w:rFonts w:ascii="Times New Roman" w:eastAsia="Times New Roman" w:hAnsi="Times New Roman" w:cs="Times New Roman"/>
                <w:color w:val="000000"/>
                <w:sz w:val="16"/>
                <w:szCs w:val="16"/>
                <w:lang w:eastAsia="ru-RU"/>
              </w:rPr>
            </w:pPr>
          </w:p>
        </w:tc>
      </w:tr>
      <w:tr w:rsidR="00442A28" w:rsidTr="00442A28">
        <w:tc>
          <w:tcPr>
            <w:tcW w:w="6095" w:type="dxa"/>
            <w:tcBorders>
              <w:top w:val="single" w:sz="4" w:space="0" w:color="auto"/>
              <w:left w:val="single" w:sz="4" w:space="0" w:color="auto"/>
              <w:bottom w:val="single" w:sz="4" w:space="0" w:color="auto"/>
              <w:right w:val="single" w:sz="4" w:space="0" w:color="auto"/>
            </w:tcBorders>
          </w:tcPr>
          <w:p w:rsidR="00442A28" w:rsidRDefault="00442A28">
            <w:pPr>
              <w:ind w:firstLine="175"/>
              <w:rPr>
                <w:rFonts w:ascii="Times New Roman" w:eastAsia="Times New Roman" w:hAnsi="Times New Roman" w:cs="Times New Roman"/>
                <w:color w:val="000000"/>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442A28" w:rsidRDefault="00442A28">
            <w:pPr>
              <w:jc w:val="center"/>
              <w:rPr>
                <w:rFonts w:ascii="Times New Roman" w:eastAsia="Times New Roman" w:hAnsi="Times New Roman" w:cs="Times New Roman"/>
                <w:color w:val="000000"/>
                <w:sz w:val="16"/>
                <w:szCs w:val="16"/>
                <w:lang w:eastAsia="ru-RU"/>
              </w:rPr>
            </w:pPr>
          </w:p>
        </w:tc>
        <w:tc>
          <w:tcPr>
            <w:tcW w:w="2693" w:type="dxa"/>
            <w:tcBorders>
              <w:top w:val="single" w:sz="4" w:space="0" w:color="auto"/>
              <w:left w:val="single" w:sz="4" w:space="0" w:color="auto"/>
              <w:bottom w:val="single" w:sz="4" w:space="0" w:color="auto"/>
              <w:right w:val="single" w:sz="4" w:space="0" w:color="auto"/>
            </w:tcBorders>
          </w:tcPr>
          <w:p w:rsidR="00442A28" w:rsidRDefault="00442A28">
            <w:pPr>
              <w:jc w:val="center"/>
              <w:rPr>
                <w:rFonts w:ascii="Times New Roman" w:eastAsia="Times New Roman" w:hAnsi="Times New Roman" w:cs="Times New Roman"/>
                <w:color w:val="000000"/>
                <w:sz w:val="16"/>
                <w:szCs w:val="16"/>
                <w:lang w:eastAsia="ru-RU"/>
              </w:rPr>
            </w:pPr>
          </w:p>
        </w:tc>
      </w:tr>
      <w:tr w:rsidR="00442A28" w:rsidTr="00442A28">
        <w:tc>
          <w:tcPr>
            <w:tcW w:w="6095" w:type="dxa"/>
            <w:tcBorders>
              <w:top w:val="single" w:sz="4" w:space="0" w:color="auto"/>
              <w:left w:val="single" w:sz="4" w:space="0" w:color="auto"/>
              <w:bottom w:val="single" w:sz="4" w:space="0" w:color="auto"/>
              <w:right w:val="single" w:sz="4" w:space="0" w:color="auto"/>
            </w:tcBorders>
          </w:tcPr>
          <w:p w:rsidR="00442A28" w:rsidRDefault="00442A28">
            <w:pPr>
              <w:ind w:firstLine="175"/>
              <w:rPr>
                <w:rFonts w:ascii="Times New Roman" w:eastAsia="Times New Roman" w:hAnsi="Times New Roman" w:cs="Times New Roman"/>
                <w:color w:val="000000"/>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442A28" w:rsidRDefault="00442A28">
            <w:pPr>
              <w:jc w:val="center"/>
              <w:rPr>
                <w:rFonts w:ascii="Times New Roman" w:eastAsia="Times New Roman" w:hAnsi="Times New Roman" w:cs="Times New Roman"/>
                <w:color w:val="000000"/>
                <w:sz w:val="16"/>
                <w:szCs w:val="16"/>
                <w:lang w:eastAsia="ru-RU"/>
              </w:rPr>
            </w:pPr>
          </w:p>
        </w:tc>
        <w:tc>
          <w:tcPr>
            <w:tcW w:w="2693" w:type="dxa"/>
            <w:tcBorders>
              <w:top w:val="single" w:sz="4" w:space="0" w:color="auto"/>
              <w:left w:val="single" w:sz="4" w:space="0" w:color="auto"/>
              <w:bottom w:val="single" w:sz="4" w:space="0" w:color="auto"/>
              <w:right w:val="single" w:sz="4" w:space="0" w:color="auto"/>
            </w:tcBorders>
          </w:tcPr>
          <w:p w:rsidR="00442A28" w:rsidRDefault="00442A28">
            <w:pPr>
              <w:jc w:val="center"/>
              <w:rPr>
                <w:rFonts w:ascii="Times New Roman" w:eastAsia="Times New Roman" w:hAnsi="Times New Roman" w:cs="Times New Roman"/>
                <w:color w:val="000000"/>
                <w:sz w:val="16"/>
                <w:szCs w:val="16"/>
                <w:lang w:eastAsia="ru-RU"/>
              </w:rPr>
            </w:pPr>
          </w:p>
        </w:tc>
      </w:tr>
      <w:tr w:rsidR="00442A28" w:rsidTr="00442A28">
        <w:tc>
          <w:tcPr>
            <w:tcW w:w="6095" w:type="dxa"/>
            <w:tcBorders>
              <w:top w:val="single" w:sz="4" w:space="0" w:color="auto"/>
              <w:left w:val="single" w:sz="4" w:space="0" w:color="auto"/>
              <w:bottom w:val="single" w:sz="4" w:space="0" w:color="auto"/>
              <w:right w:val="single" w:sz="4" w:space="0" w:color="auto"/>
            </w:tcBorders>
          </w:tcPr>
          <w:p w:rsidR="00442A28" w:rsidRDefault="00442A28">
            <w:pPr>
              <w:ind w:firstLine="175"/>
              <w:rPr>
                <w:rFonts w:ascii="Times New Roman" w:eastAsia="Times New Roman" w:hAnsi="Times New Roman" w:cs="Times New Roman"/>
                <w:color w:val="000000"/>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442A28" w:rsidRDefault="00442A28">
            <w:pPr>
              <w:jc w:val="center"/>
              <w:rPr>
                <w:rFonts w:ascii="Times New Roman" w:eastAsia="Times New Roman" w:hAnsi="Times New Roman" w:cs="Times New Roman"/>
                <w:color w:val="000000"/>
                <w:sz w:val="16"/>
                <w:szCs w:val="16"/>
                <w:lang w:eastAsia="ru-RU"/>
              </w:rPr>
            </w:pPr>
          </w:p>
        </w:tc>
        <w:tc>
          <w:tcPr>
            <w:tcW w:w="2693" w:type="dxa"/>
            <w:tcBorders>
              <w:top w:val="single" w:sz="4" w:space="0" w:color="auto"/>
              <w:left w:val="single" w:sz="4" w:space="0" w:color="auto"/>
              <w:bottom w:val="single" w:sz="4" w:space="0" w:color="auto"/>
              <w:right w:val="single" w:sz="4" w:space="0" w:color="auto"/>
            </w:tcBorders>
          </w:tcPr>
          <w:p w:rsidR="00442A28" w:rsidRDefault="00442A28">
            <w:pPr>
              <w:jc w:val="center"/>
              <w:rPr>
                <w:rFonts w:ascii="Times New Roman" w:eastAsia="Times New Roman" w:hAnsi="Times New Roman" w:cs="Times New Roman"/>
                <w:color w:val="000000"/>
                <w:sz w:val="16"/>
                <w:szCs w:val="16"/>
                <w:lang w:eastAsia="ru-RU"/>
              </w:rPr>
            </w:pPr>
          </w:p>
        </w:tc>
      </w:tr>
      <w:tr w:rsidR="00442A28" w:rsidTr="00442A28">
        <w:tc>
          <w:tcPr>
            <w:tcW w:w="6095" w:type="dxa"/>
            <w:tcBorders>
              <w:top w:val="single" w:sz="4" w:space="0" w:color="auto"/>
              <w:left w:val="single" w:sz="4" w:space="0" w:color="auto"/>
              <w:bottom w:val="single" w:sz="4" w:space="0" w:color="auto"/>
              <w:right w:val="single" w:sz="4" w:space="0" w:color="auto"/>
            </w:tcBorders>
          </w:tcPr>
          <w:p w:rsidR="00442A28" w:rsidRDefault="00442A28">
            <w:pPr>
              <w:ind w:firstLine="175"/>
              <w:rPr>
                <w:rFonts w:ascii="Times New Roman" w:eastAsia="Times New Roman" w:hAnsi="Times New Roman" w:cs="Times New Roman"/>
                <w:color w:val="000000"/>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442A28" w:rsidRDefault="00442A28">
            <w:pPr>
              <w:jc w:val="center"/>
              <w:rPr>
                <w:rFonts w:ascii="Times New Roman" w:eastAsia="Times New Roman" w:hAnsi="Times New Roman" w:cs="Times New Roman"/>
                <w:color w:val="000000"/>
                <w:sz w:val="16"/>
                <w:szCs w:val="16"/>
                <w:lang w:eastAsia="ru-RU"/>
              </w:rPr>
            </w:pPr>
          </w:p>
        </w:tc>
        <w:tc>
          <w:tcPr>
            <w:tcW w:w="2693" w:type="dxa"/>
            <w:tcBorders>
              <w:top w:val="single" w:sz="4" w:space="0" w:color="auto"/>
              <w:left w:val="single" w:sz="4" w:space="0" w:color="auto"/>
              <w:bottom w:val="single" w:sz="4" w:space="0" w:color="auto"/>
              <w:right w:val="single" w:sz="4" w:space="0" w:color="auto"/>
            </w:tcBorders>
          </w:tcPr>
          <w:p w:rsidR="00442A28" w:rsidRDefault="00442A28">
            <w:pPr>
              <w:jc w:val="center"/>
              <w:rPr>
                <w:rFonts w:ascii="Times New Roman" w:eastAsia="Times New Roman" w:hAnsi="Times New Roman" w:cs="Times New Roman"/>
                <w:color w:val="000000"/>
                <w:sz w:val="16"/>
                <w:szCs w:val="16"/>
                <w:lang w:eastAsia="ru-RU"/>
              </w:rPr>
            </w:pPr>
          </w:p>
        </w:tc>
      </w:tr>
      <w:tr w:rsidR="00442A28" w:rsidTr="00442A28">
        <w:tc>
          <w:tcPr>
            <w:tcW w:w="6095" w:type="dxa"/>
            <w:tcBorders>
              <w:top w:val="single" w:sz="4" w:space="0" w:color="auto"/>
              <w:left w:val="single" w:sz="4" w:space="0" w:color="auto"/>
              <w:bottom w:val="single" w:sz="4" w:space="0" w:color="auto"/>
              <w:right w:val="single" w:sz="4" w:space="0" w:color="auto"/>
            </w:tcBorders>
          </w:tcPr>
          <w:p w:rsidR="00442A28" w:rsidRDefault="00442A28">
            <w:pPr>
              <w:ind w:firstLine="175"/>
              <w:rPr>
                <w:rFonts w:ascii="Times New Roman" w:eastAsia="Times New Roman" w:hAnsi="Times New Roman" w:cs="Times New Roman"/>
                <w:color w:val="000000"/>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442A28" w:rsidRDefault="00442A28">
            <w:pPr>
              <w:jc w:val="center"/>
              <w:rPr>
                <w:rFonts w:ascii="Times New Roman" w:eastAsia="Times New Roman" w:hAnsi="Times New Roman" w:cs="Times New Roman"/>
                <w:color w:val="000000"/>
                <w:sz w:val="16"/>
                <w:szCs w:val="16"/>
                <w:lang w:eastAsia="ru-RU"/>
              </w:rPr>
            </w:pPr>
          </w:p>
        </w:tc>
        <w:tc>
          <w:tcPr>
            <w:tcW w:w="2693" w:type="dxa"/>
            <w:tcBorders>
              <w:top w:val="single" w:sz="4" w:space="0" w:color="auto"/>
              <w:left w:val="single" w:sz="4" w:space="0" w:color="auto"/>
              <w:bottom w:val="single" w:sz="4" w:space="0" w:color="auto"/>
              <w:right w:val="single" w:sz="4" w:space="0" w:color="auto"/>
            </w:tcBorders>
          </w:tcPr>
          <w:p w:rsidR="00442A28" w:rsidRDefault="00442A28">
            <w:pPr>
              <w:jc w:val="center"/>
              <w:rPr>
                <w:rFonts w:ascii="Times New Roman" w:eastAsia="Times New Roman" w:hAnsi="Times New Roman" w:cs="Times New Roman"/>
                <w:color w:val="000000"/>
                <w:sz w:val="16"/>
                <w:szCs w:val="16"/>
                <w:lang w:eastAsia="ru-RU"/>
              </w:rPr>
            </w:pPr>
          </w:p>
        </w:tc>
      </w:tr>
      <w:tr w:rsidR="00442A28" w:rsidTr="00442A28">
        <w:tc>
          <w:tcPr>
            <w:tcW w:w="6095" w:type="dxa"/>
            <w:tcBorders>
              <w:top w:val="single" w:sz="4" w:space="0" w:color="auto"/>
              <w:left w:val="single" w:sz="4" w:space="0" w:color="auto"/>
              <w:bottom w:val="single" w:sz="4" w:space="0" w:color="auto"/>
              <w:right w:val="single" w:sz="4" w:space="0" w:color="auto"/>
            </w:tcBorders>
          </w:tcPr>
          <w:p w:rsidR="00442A28" w:rsidRDefault="00442A28">
            <w:pPr>
              <w:ind w:firstLine="175"/>
              <w:rPr>
                <w:rFonts w:ascii="Times New Roman" w:eastAsia="Times New Roman" w:hAnsi="Times New Roman" w:cs="Times New Roman"/>
                <w:color w:val="000000"/>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442A28" w:rsidRDefault="00442A28">
            <w:pPr>
              <w:jc w:val="center"/>
              <w:rPr>
                <w:rFonts w:ascii="Times New Roman" w:eastAsia="Times New Roman" w:hAnsi="Times New Roman" w:cs="Times New Roman"/>
                <w:color w:val="000000"/>
                <w:sz w:val="16"/>
                <w:szCs w:val="16"/>
                <w:lang w:eastAsia="ru-RU"/>
              </w:rPr>
            </w:pPr>
          </w:p>
        </w:tc>
        <w:tc>
          <w:tcPr>
            <w:tcW w:w="2693" w:type="dxa"/>
            <w:tcBorders>
              <w:top w:val="single" w:sz="4" w:space="0" w:color="auto"/>
              <w:left w:val="single" w:sz="4" w:space="0" w:color="auto"/>
              <w:bottom w:val="single" w:sz="4" w:space="0" w:color="auto"/>
              <w:right w:val="single" w:sz="4" w:space="0" w:color="auto"/>
            </w:tcBorders>
          </w:tcPr>
          <w:p w:rsidR="00442A28" w:rsidRDefault="00442A28">
            <w:pPr>
              <w:jc w:val="center"/>
              <w:rPr>
                <w:rFonts w:ascii="Times New Roman" w:eastAsia="Times New Roman" w:hAnsi="Times New Roman" w:cs="Times New Roman"/>
                <w:color w:val="000000"/>
                <w:sz w:val="16"/>
                <w:szCs w:val="16"/>
                <w:lang w:eastAsia="ru-RU"/>
              </w:rPr>
            </w:pPr>
          </w:p>
        </w:tc>
      </w:tr>
      <w:tr w:rsidR="00442A28" w:rsidTr="00442A28">
        <w:tc>
          <w:tcPr>
            <w:tcW w:w="6095" w:type="dxa"/>
            <w:tcBorders>
              <w:top w:val="single" w:sz="4" w:space="0" w:color="auto"/>
              <w:left w:val="single" w:sz="4" w:space="0" w:color="auto"/>
              <w:bottom w:val="single" w:sz="4" w:space="0" w:color="auto"/>
              <w:right w:val="single" w:sz="4" w:space="0" w:color="auto"/>
            </w:tcBorders>
          </w:tcPr>
          <w:p w:rsidR="00442A28" w:rsidRDefault="00442A28">
            <w:pPr>
              <w:ind w:firstLine="175"/>
              <w:rPr>
                <w:rFonts w:ascii="Times New Roman" w:eastAsia="Times New Roman" w:hAnsi="Times New Roman" w:cs="Times New Roman"/>
                <w:color w:val="000000"/>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442A28" w:rsidRDefault="00442A28">
            <w:pPr>
              <w:jc w:val="center"/>
              <w:rPr>
                <w:rFonts w:ascii="Times New Roman" w:eastAsia="Times New Roman" w:hAnsi="Times New Roman" w:cs="Times New Roman"/>
                <w:color w:val="000000"/>
                <w:sz w:val="16"/>
                <w:szCs w:val="16"/>
                <w:lang w:eastAsia="ru-RU"/>
              </w:rPr>
            </w:pPr>
          </w:p>
        </w:tc>
        <w:tc>
          <w:tcPr>
            <w:tcW w:w="2693" w:type="dxa"/>
            <w:tcBorders>
              <w:top w:val="single" w:sz="4" w:space="0" w:color="auto"/>
              <w:left w:val="single" w:sz="4" w:space="0" w:color="auto"/>
              <w:bottom w:val="single" w:sz="4" w:space="0" w:color="auto"/>
              <w:right w:val="single" w:sz="4" w:space="0" w:color="auto"/>
            </w:tcBorders>
          </w:tcPr>
          <w:p w:rsidR="00442A28" w:rsidRDefault="00442A28">
            <w:pPr>
              <w:jc w:val="center"/>
              <w:rPr>
                <w:rFonts w:ascii="Times New Roman" w:eastAsia="Times New Roman" w:hAnsi="Times New Roman" w:cs="Times New Roman"/>
                <w:color w:val="000000"/>
                <w:sz w:val="16"/>
                <w:szCs w:val="16"/>
                <w:lang w:eastAsia="ru-RU"/>
              </w:rPr>
            </w:pPr>
          </w:p>
        </w:tc>
      </w:tr>
      <w:tr w:rsidR="00442A28" w:rsidTr="00442A28">
        <w:tc>
          <w:tcPr>
            <w:tcW w:w="6095" w:type="dxa"/>
            <w:tcBorders>
              <w:top w:val="single" w:sz="4" w:space="0" w:color="auto"/>
              <w:left w:val="single" w:sz="4" w:space="0" w:color="auto"/>
              <w:bottom w:val="single" w:sz="4" w:space="0" w:color="auto"/>
              <w:right w:val="single" w:sz="4" w:space="0" w:color="auto"/>
            </w:tcBorders>
          </w:tcPr>
          <w:p w:rsidR="00442A28" w:rsidRDefault="00442A28">
            <w:pPr>
              <w:ind w:firstLine="175"/>
              <w:rPr>
                <w:rFonts w:ascii="Times New Roman" w:eastAsia="Times New Roman" w:hAnsi="Times New Roman" w:cs="Times New Roman"/>
                <w:color w:val="000000"/>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442A28" w:rsidRDefault="00442A28">
            <w:pPr>
              <w:jc w:val="center"/>
              <w:rPr>
                <w:rFonts w:ascii="Times New Roman" w:eastAsia="Times New Roman" w:hAnsi="Times New Roman" w:cs="Times New Roman"/>
                <w:color w:val="000000"/>
                <w:sz w:val="16"/>
                <w:szCs w:val="16"/>
                <w:lang w:eastAsia="ru-RU"/>
              </w:rPr>
            </w:pPr>
          </w:p>
        </w:tc>
        <w:tc>
          <w:tcPr>
            <w:tcW w:w="2693" w:type="dxa"/>
            <w:tcBorders>
              <w:top w:val="single" w:sz="4" w:space="0" w:color="auto"/>
              <w:left w:val="single" w:sz="4" w:space="0" w:color="auto"/>
              <w:bottom w:val="single" w:sz="4" w:space="0" w:color="auto"/>
              <w:right w:val="single" w:sz="4" w:space="0" w:color="auto"/>
            </w:tcBorders>
          </w:tcPr>
          <w:p w:rsidR="00442A28" w:rsidRDefault="00442A28">
            <w:pPr>
              <w:jc w:val="center"/>
              <w:rPr>
                <w:rFonts w:ascii="Times New Roman" w:eastAsia="Times New Roman" w:hAnsi="Times New Roman" w:cs="Times New Roman"/>
                <w:color w:val="000000"/>
                <w:sz w:val="16"/>
                <w:szCs w:val="16"/>
                <w:lang w:eastAsia="ru-RU"/>
              </w:rPr>
            </w:pPr>
          </w:p>
        </w:tc>
      </w:tr>
      <w:tr w:rsidR="00442A28" w:rsidTr="00442A28">
        <w:tc>
          <w:tcPr>
            <w:tcW w:w="6095" w:type="dxa"/>
            <w:tcBorders>
              <w:top w:val="single" w:sz="4" w:space="0" w:color="auto"/>
              <w:left w:val="single" w:sz="4" w:space="0" w:color="auto"/>
              <w:bottom w:val="single" w:sz="4" w:space="0" w:color="auto"/>
              <w:right w:val="single" w:sz="4" w:space="0" w:color="auto"/>
            </w:tcBorders>
          </w:tcPr>
          <w:p w:rsidR="00442A28" w:rsidRDefault="00442A28">
            <w:pPr>
              <w:ind w:firstLine="175"/>
              <w:rPr>
                <w:rFonts w:ascii="Times New Roman" w:eastAsia="Times New Roman" w:hAnsi="Times New Roman" w:cs="Times New Roman"/>
                <w:color w:val="000000"/>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442A28" w:rsidRDefault="00442A28">
            <w:pPr>
              <w:jc w:val="center"/>
              <w:rPr>
                <w:rFonts w:ascii="Times New Roman" w:eastAsia="Times New Roman" w:hAnsi="Times New Roman" w:cs="Times New Roman"/>
                <w:color w:val="000000"/>
                <w:sz w:val="16"/>
                <w:szCs w:val="16"/>
                <w:lang w:eastAsia="ru-RU"/>
              </w:rPr>
            </w:pPr>
          </w:p>
        </w:tc>
        <w:tc>
          <w:tcPr>
            <w:tcW w:w="2693" w:type="dxa"/>
            <w:tcBorders>
              <w:top w:val="single" w:sz="4" w:space="0" w:color="auto"/>
              <w:left w:val="single" w:sz="4" w:space="0" w:color="auto"/>
              <w:bottom w:val="single" w:sz="4" w:space="0" w:color="auto"/>
              <w:right w:val="single" w:sz="4" w:space="0" w:color="auto"/>
            </w:tcBorders>
          </w:tcPr>
          <w:p w:rsidR="00442A28" w:rsidRDefault="00442A28">
            <w:pPr>
              <w:jc w:val="center"/>
              <w:rPr>
                <w:rFonts w:ascii="Times New Roman" w:eastAsia="Times New Roman" w:hAnsi="Times New Roman" w:cs="Times New Roman"/>
                <w:color w:val="000000"/>
                <w:sz w:val="16"/>
                <w:szCs w:val="16"/>
                <w:lang w:eastAsia="ru-RU"/>
              </w:rPr>
            </w:pPr>
          </w:p>
        </w:tc>
      </w:tr>
      <w:tr w:rsidR="00442A28" w:rsidTr="00442A28">
        <w:tc>
          <w:tcPr>
            <w:tcW w:w="6095" w:type="dxa"/>
            <w:tcBorders>
              <w:top w:val="single" w:sz="4" w:space="0" w:color="auto"/>
              <w:left w:val="single" w:sz="4" w:space="0" w:color="auto"/>
              <w:bottom w:val="single" w:sz="4" w:space="0" w:color="auto"/>
              <w:right w:val="single" w:sz="4" w:space="0" w:color="auto"/>
            </w:tcBorders>
          </w:tcPr>
          <w:p w:rsidR="00442A28" w:rsidRDefault="00442A28">
            <w:pPr>
              <w:ind w:firstLine="175"/>
              <w:rPr>
                <w:rFonts w:ascii="Times New Roman" w:eastAsia="Times New Roman" w:hAnsi="Times New Roman" w:cs="Times New Roman"/>
                <w:color w:val="000000"/>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442A28" w:rsidRDefault="00442A28">
            <w:pPr>
              <w:jc w:val="center"/>
              <w:rPr>
                <w:rFonts w:ascii="Times New Roman" w:eastAsia="Times New Roman" w:hAnsi="Times New Roman" w:cs="Times New Roman"/>
                <w:color w:val="000000"/>
                <w:sz w:val="16"/>
                <w:szCs w:val="16"/>
                <w:lang w:eastAsia="ru-RU"/>
              </w:rPr>
            </w:pPr>
          </w:p>
        </w:tc>
        <w:tc>
          <w:tcPr>
            <w:tcW w:w="2693" w:type="dxa"/>
            <w:tcBorders>
              <w:top w:val="single" w:sz="4" w:space="0" w:color="auto"/>
              <w:left w:val="single" w:sz="4" w:space="0" w:color="auto"/>
              <w:bottom w:val="single" w:sz="4" w:space="0" w:color="auto"/>
              <w:right w:val="single" w:sz="4" w:space="0" w:color="auto"/>
            </w:tcBorders>
          </w:tcPr>
          <w:p w:rsidR="00442A28" w:rsidRDefault="00442A28">
            <w:pPr>
              <w:jc w:val="center"/>
              <w:rPr>
                <w:rFonts w:ascii="Times New Roman" w:eastAsia="Times New Roman" w:hAnsi="Times New Roman" w:cs="Times New Roman"/>
                <w:color w:val="000000"/>
                <w:sz w:val="16"/>
                <w:szCs w:val="16"/>
                <w:lang w:eastAsia="ru-RU"/>
              </w:rPr>
            </w:pPr>
          </w:p>
        </w:tc>
      </w:tr>
      <w:tr w:rsidR="00442A28" w:rsidTr="00442A28">
        <w:tc>
          <w:tcPr>
            <w:tcW w:w="6095" w:type="dxa"/>
            <w:tcBorders>
              <w:top w:val="single" w:sz="4" w:space="0" w:color="auto"/>
              <w:left w:val="single" w:sz="4" w:space="0" w:color="auto"/>
              <w:bottom w:val="single" w:sz="4" w:space="0" w:color="auto"/>
              <w:right w:val="single" w:sz="4" w:space="0" w:color="auto"/>
            </w:tcBorders>
          </w:tcPr>
          <w:p w:rsidR="00442A28" w:rsidRDefault="00442A28">
            <w:pPr>
              <w:ind w:firstLine="175"/>
              <w:rPr>
                <w:rFonts w:ascii="Times New Roman" w:eastAsia="Times New Roman" w:hAnsi="Times New Roman" w:cs="Times New Roman"/>
                <w:color w:val="000000"/>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442A28" w:rsidRDefault="00442A28">
            <w:pPr>
              <w:jc w:val="center"/>
              <w:rPr>
                <w:rFonts w:ascii="Times New Roman" w:eastAsia="Times New Roman" w:hAnsi="Times New Roman" w:cs="Times New Roman"/>
                <w:color w:val="000000"/>
                <w:sz w:val="16"/>
                <w:szCs w:val="16"/>
                <w:lang w:eastAsia="ru-RU"/>
              </w:rPr>
            </w:pPr>
          </w:p>
        </w:tc>
        <w:tc>
          <w:tcPr>
            <w:tcW w:w="2693" w:type="dxa"/>
            <w:tcBorders>
              <w:top w:val="single" w:sz="4" w:space="0" w:color="auto"/>
              <w:left w:val="single" w:sz="4" w:space="0" w:color="auto"/>
              <w:bottom w:val="single" w:sz="4" w:space="0" w:color="auto"/>
              <w:right w:val="single" w:sz="4" w:space="0" w:color="auto"/>
            </w:tcBorders>
          </w:tcPr>
          <w:p w:rsidR="00442A28" w:rsidRDefault="00442A28">
            <w:pPr>
              <w:jc w:val="center"/>
              <w:rPr>
                <w:rFonts w:ascii="Times New Roman" w:eastAsia="Times New Roman" w:hAnsi="Times New Roman" w:cs="Times New Roman"/>
                <w:color w:val="000000"/>
                <w:sz w:val="16"/>
                <w:szCs w:val="16"/>
                <w:lang w:eastAsia="ru-RU"/>
              </w:rPr>
            </w:pPr>
          </w:p>
        </w:tc>
      </w:tr>
      <w:tr w:rsidR="00442A28" w:rsidTr="00442A28">
        <w:tc>
          <w:tcPr>
            <w:tcW w:w="6095" w:type="dxa"/>
            <w:tcBorders>
              <w:top w:val="single" w:sz="4" w:space="0" w:color="auto"/>
              <w:left w:val="single" w:sz="4" w:space="0" w:color="auto"/>
              <w:bottom w:val="single" w:sz="4" w:space="0" w:color="auto"/>
              <w:right w:val="single" w:sz="4" w:space="0" w:color="auto"/>
            </w:tcBorders>
          </w:tcPr>
          <w:p w:rsidR="00442A28" w:rsidRDefault="00442A28">
            <w:pPr>
              <w:ind w:firstLine="175"/>
              <w:rPr>
                <w:rFonts w:ascii="Times New Roman" w:eastAsia="Times New Roman" w:hAnsi="Times New Roman" w:cs="Times New Roman"/>
                <w:color w:val="000000"/>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442A28" w:rsidRDefault="00442A28">
            <w:pPr>
              <w:jc w:val="center"/>
              <w:rPr>
                <w:rFonts w:ascii="Times New Roman" w:eastAsia="Times New Roman" w:hAnsi="Times New Roman" w:cs="Times New Roman"/>
                <w:color w:val="000000"/>
                <w:sz w:val="16"/>
                <w:szCs w:val="16"/>
                <w:lang w:eastAsia="ru-RU"/>
              </w:rPr>
            </w:pPr>
          </w:p>
        </w:tc>
        <w:tc>
          <w:tcPr>
            <w:tcW w:w="2693" w:type="dxa"/>
            <w:tcBorders>
              <w:top w:val="single" w:sz="4" w:space="0" w:color="auto"/>
              <w:left w:val="single" w:sz="4" w:space="0" w:color="auto"/>
              <w:bottom w:val="single" w:sz="4" w:space="0" w:color="auto"/>
              <w:right w:val="single" w:sz="4" w:space="0" w:color="auto"/>
            </w:tcBorders>
          </w:tcPr>
          <w:p w:rsidR="00442A28" w:rsidRDefault="00442A28">
            <w:pPr>
              <w:jc w:val="center"/>
              <w:rPr>
                <w:rFonts w:ascii="Times New Roman" w:eastAsia="Times New Roman" w:hAnsi="Times New Roman" w:cs="Times New Roman"/>
                <w:color w:val="000000"/>
                <w:sz w:val="16"/>
                <w:szCs w:val="16"/>
                <w:lang w:eastAsia="ru-RU"/>
              </w:rPr>
            </w:pPr>
          </w:p>
        </w:tc>
      </w:tr>
    </w:tbl>
    <w:p w:rsidR="00442A28" w:rsidRDefault="00442A28" w:rsidP="00442A28">
      <w:pPr>
        <w:shd w:val="clear" w:color="auto" w:fill="FFFFFF"/>
        <w:spacing w:after="0" w:line="240" w:lineRule="auto"/>
        <w:ind w:left="284"/>
        <w:jc w:val="both"/>
        <w:rPr>
          <w:rFonts w:ascii="Times New Roman" w:eastAsia="Times New Roman" w:hAnsi="Times New Roman" w:cs="Times New Roman"/>
          <w:sz w:val="20"/>
          <w:szCs w:val="20"/>
        </w:rPr>
      </w:pPr>
    </w:p>
    <w:tbl>
      <w:tblPr>
        <w:tblW w:w="9798" w:type="dxa"/>
        <w:tblInd w:w="391" w:type="dxa"/>
        <w:tblBorders>
          <w:insideH w:val="single" w:sz="4" w:space="0" w:color="auto"/>
          <w:insideV w:val="single" w:sz="4" w:space="0" w:color="auto"/>
        </w:tblBorders>
        <w:tblLook w:val="01E0" w:firstRow="1" w:lastRow="1" w:firstColumn="1" w:lastColumn="1" w:noHBand="0" w:noVBand="0"/>
      </w:tblPr>
      <w:tblGrid>
        <w:gridCol w:w="2836"/>
        <w:gridCol w:w="6962"/>
      </w:tblGrid>
      <w:tr w:rsidR="00442A28" w:rsidTr="00442A28">
        <w:tc>
          <w:tcPr>
            <w:tcW w:w="2836" w:type="dxa"/>
            <w:hideMark/>
          </w:tcPr>
          <w:p w:rsidR="00442A28" w:rsidRDefault="00442A28">
            <w:pPr>
              <w:spacing w:after="0" w:line="240" w:lineRule="auto"/>
              <w:jc w:val="both"/>
              <w:rPr>
                <w:rFonts w:ascii="Times New Roman" w:eastAsia="Times New Roman" w:hAnsi="Times New Roman" w:cs="Times New Roman"/>
                <w:color w:val="000000"/>
                <w:spacing w:val="1"/>
                <w:sz w:val="20"/>
                <w:szCs w:val="20"/>
              </w:rPr>
            </w:pPr>
            <w:r>
              <w:rPr>
                <w:rFonts w:ascii="Times New Roman" w:eastAsia="Times New Roman" w:hAnsi="Times New Roman" w:cs="Times New Roman"/>
                <w:color w:val="000000"/>
                <w:spacing w:val="1"/>
                <w:sz w:val="20"/>
                <w:szCs w:val="20"/>
              </w:rPr>
              <w:t>Графические документы:</w:t>
            </w:r>
          </w:p>
        </w:tc>
        <w:tc>
          <w:tcPr>
            <w:tcW w:w="6962" w:type="dxa"/>
            <w:tcBorders>
              <w:top w:val="nil"/>
              <w:left w:val="nil"/>
              <w:bottom w:val="single" w:sz="4" w:space="0" w:color="auto"/>
              <w:right w:val="nil"/>
            </w:tcBorders>
          </w:tcPr>
          <w:p w:rsidR="00442A28" w:rsidRDefault="00442A28">
            <w:pPr>
              <w:spacing w:after="0" w:line="240" w:lineRule="auto"/>
              <w:jc w:val="both"/>
              <w:rPr>
                <w:rFonts w:ascii="Times New Roman" w:eastAsia="Times New Roman" w:hAnsi="Times New Roman" w:cs="Times New Roman"/>
                <w:color w:val="000000"/>
                <w:spacing w:val="1"/>
                <w:sz w:val="16"/>
                <w:szCs w:val="16"/>
              </w:rPr>
            </w:pPr>
          </w:p>
        </w:tc>
      </w:tr>
      <w:tr w:rsidR="00442A28" w:rsidTr="00442A28">
        <w:tc>
          <w:tcPr>
            <w:tcW w:w="9798" w:type="dxa"/>
            <w:gridSpan w:val="2"/>
            <w:tcBorders>
              <w:top w:val="nil"/>
              <w:left w:val="nil"/>
              <w:bottom w:val="single" w:sz="4" w:space="0" w:color="auto"/>
              <w:right w:val="nil"/>
            </w:tcBorders>
          </w:tcPr>
          <w:p w:rsidR="00442A28" w:rsidRDefault="00442A28">
            <w:pPr>
              <w:spacing w:after="0" w:line="240" w:lineRule="auto"/>
              <w:jc w:val="both"/>
              <w:rPr>
                <w:rFonts w:ascii="Times New Roman" w:eastAsia="Times New Roman" w:hAnsi="Times New Roman" w:cs="Times New Roman"/>
                <w:color w:val="000000"/>
                <w:spacing w:val="1"/>
                <w:sz w:val="16"/>
                <w:szCs w:val="16"/>
              </w:rPr>
            </w:pPr>
          </w:p>
        </w:tc>
      </w:tr>
      <w:tr w:rsidR="00442A28" w:rsidTr="00442A28">
        <w:tc>
          <w:tcPr>
            <w:tcW w:w="9798" w:type="dxa"/>
            <w:gridSpan w:val="2"/>
            <w:tcBorders>
              <w:top w:val="nil"/>
              <w:left w:val="nil"/>
              <w:bottom w:val="single" w:sz="4" w:space="0" w:color="auto"/>
              <w:right w:val="nil"/>
            </w:tcBorders>
          </w:tcPr>
          <w:p w:rsidR="00442A28" w:rsidRDefault="00442A28">
            <w:pPr>
              <w:spacing w:after="0" w:line="240" w:lineRule="auto"/>
              <w:jc w:val="both"/>
              <w:rPr>
                <w:rFonts w:ascii="Times New Roman" w:eastAsia="Times New Roman" w:hAnsi="Times New Roman" w:cs="Times New Roman"/>
                <w:color w:val="000000"/>
                <w:spacing w:val="1"/>
                <w:sz w:val="16"/>
                <w:szCs w:val="16"/>
              </w:rPr>
            </w:pPr>
          </w:p>
        </w:tc>
      </w:tr>
      <w:tr w:rsidR="00442A28" w:rsidTr="00442A28">
        <w:tc>
          <w:tcPr>
            <w:tcW w:w="9798" w:type="dxa"/>
            <w:gridSpan w:val="2"/>
            <w:tcBorders>
              <w:top w:val="nil"/>
              <w:left w:val="nil"/>
              <w:bottom w:val="single" w:sz="4" w:space="0" w:color="auto"/>
              <w:right w:val="nil"/>
            </w:tcBorders>
          </w:tcPr>
          <w:p w:rsidR="00442A28" w:rsidRDefault="00442A28">
            <w:pPr>
              <w:spacing w:after="0" w:line="240" w:lineRule="auto"/>
              <w:jc w:val="both"/>
              <w:rPr>
                <w:rFonts w:ascii="Times New Roman" w:eastAsia="Times New Roman" w:hAnsi="Times New Roman" w:cs="Times New Roman"/>
                <w:color w:val="000000"/>
                <w:spacing w:val="1"/>
                <w:sz w:val="16"/>
                <w:szCs w:val="16"/>
              </w:rPr>
            </w:pPr>
          </w:p>
        </w:tc>
      </w:tr>
    </w:tbl>
    <w:p w:rsidR="00442A28" w:rsidRDefault="00442A28" w:rsidP="00442A28">
      <w:pPr>
        <w:shd w:val="clear" w:color="auto" w:fill="FFFFFF"/>
        <w:spacing w:after="0" w:line="240" w:lineRule="auto"/>
        <w:ind w:left="284"/>
        <w:jc w:val="both"/>
        <w:rPr>
          <w:rFonts w:ascii="Times New Roman" w:eastAsia="Times New Roman" w:hAnsi="Times New Roman" w:cs="Times New Roman"/>
          <w:sz w:val="20"/>
          <w:szCs w:val="20"/>
        </w:rPr>
      </w:pPr>
    </w:p>
    <w:p w:rsidR="00442A28" w:rsidRDefault="00442A28" w:rsidP="00442A28">
      <w:pPr>
        <w:shd w:val="clear" w:color="auto" w:fill="FFFFFF"/>
        <w:spacing w:after="0" w:line="240" w:lineRule="auto"/>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Заключение _______________________________________________________________________________________</w:t>
      </w:r>
    </w:p>
    <w:p w:rsidR="00442A28" w:rsidRDefault="00442A28" w:rsidP="00442A28">
      <w:pPr>
        <w:shd w:val="clear" w:color="auto" w:fill="FFFFFF"/>
        <w:spacing w:after="0" w:line="240" w:lineRule="auto"/>
        <w:ind w:left="284"/>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1…2с</w:t>
      </w:r>
    </w:p>
    <w:p w:rsidR="00442A28" w:rsidRDefault="00442A28" w:rsidP="00442A28">
      <w:pPr>
        <w:shd w:val="clear" w:color="auto" w:fill="FFFFFF"/>
        <w:spacing w:after="0" w:line="240" w:lineRule="auto"/>
        <w:ind w:left="284"/>
        <w:jc w:val="both"/>
        <w:rPr>
          <w:rFonts w:ascii="Times New Roman" w:eastAsia="Times New Roman" w:hAnsi="Times New Roman" w:cs="Times New Roman"/>
          <w:color w:val="000000"/>
          <w:spacing w:val="-2"/>
          <w:sz w:val="20"/>
          <w:szCs w:val="20"/>
        </w:rPr>
      </w:pPr>
      <w:r>
        <w:rPr>
          <w:rFonts w:ascii="Times New Roman" w:eastAsia="Times New Roman" w:hAnsi="Times New Roman" w:cs="Times New Roman"/>
          <w:color w:val="000000"/>
          <w:spacing w:val="-2"/>
          <w:sz w:val="20"/>
          <w:szCs w:val="20"/>
        </w:rPr>
        <w:t xml:space="preserve">Рекомендуемая литература </w:t>
      </w:r>
    </w:p>
    <w:tbl>
      <w:tblPr>
        <w:tblW w:w="9798" w:type="dxa"/>
        <w:tblInd w:w="391" w:type="dxa"/>
        <w:tblBorders>
          <w:insideH w:val="single" w:sz="4" w:space="0" w:color="auto"/>
          <w:insideV w:val="single" w:sz="4" w:space="0" w:color="auto"/>
        </w:tblBorders>
        <w:tblLook w:val="01E0" w:firstRow="1" w:lastRow="1" w:firstColumn="1" w:lastColumn="1" w:noHBand="0" w:noVBand="0"/>
      </w:tblPr>
      <w:tblGrid>
        <w:gridCol w:w="9798"/>
      </w:tblGrid>
      <w:tr w:rsidR="00442A28" w:rsidTr="00442A28">
        <w:tc>
          <w:tcPr>
            <w:tcW w:w="9798" w:type="dxa"/>
            <w:tcBorders>
              <w:top w:val="nil"/>
              <w:left w:val="nil"/>
              <w:bottom w:val="single" w:sz="4" w:space="0" w:color="auto"/>
              <w:right w:val="nil"/>
            </w:tcBorders>
            <w:hideMark/>
          </w:tcPr>
          <w:p w:rsidR="00442A28" w:rsidRDefault="00442A28">
            <w:pPr>
              <w:spacing w:after="0" w:line="240" w:lineRule="auto"/>
              <w:jc w:val="both"/>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1</w:t>
            </w:r>
          </w:p>
        </w:tc>
      </w:tr>
      <w:tr w:rsidR="00442A28" w:rsidTr="00442A28">
        <w:tc>
          <w:tcPr>
            <w:tcW w:w="9798" w:type="dxa"/>
            <w:tcBorders>
              <w:top w:val="single" w:sz="4" w:space="0" w:color="auto"/>
              <w:left w:val="nil"/>
              <w:bottom w:val="single" w:sz="4" w:space="0" w:color="auto"/>
              <w:right w:val="nil"/>
            </w:tcBorders>
            <w:hideMark/>
          </w:tcPr>
          <w:p w:rsidR="00442A28" w:rsidRDefault="00442A28">
            <w:pPr>
              <w:spacing w:after="0" w:line="240" w:lineRule="auto"/>
              <w:jc w:val="both"/>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2</w:t>
            </w:r>
          </w:p>
        </w:tc>
      </w:tr>
      <w:tr w:rsidR="00442A28" w:rsidTr="00442A28">
        <w:tc>
          <w:tcPr>
            <w:tcW w:w="9798" w:type="dxa"/>
            <w:tcBorders>
              <w:top w:val="single" w:sz="4" w:space="0" w:color="auto"/>
              <w:left w:val="nil"/>
              <w:bottom w:val="single" w:sz="4" w:space="0" w:color="auto"/>
              <w:right w:val="nil"/>
            </w:tcBorders>
            <w:hideMark/>
          </w:tcPr>
          <w:p w:rsidR="00442A28" w:rsidRDefault="00442A28">
            <w:pPr>
              <w:spacing w:after="0" w:line="240" w:lineRule="auto"/>
              <w:jc w:val="both"/>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3</w:t>
            </w:r>
          </w:p>
        </w:tc>
      </w:tr>
      <w:tr w:rsidR="00442A28" w:rsidTr="00442A28">
        <w:tc>
          <w:tcPr>
            <w:tcW w:w="9798" w:type="dxa"/>
            <w:tcBorders>
              <w:top w:val="single" w:sz="4" w:space="0" w:color="auto"/>
              <w:left w:val="nil"/>
              <w:bottom w:val="single" w:sz="4" w:space="0" w:color="auto"/>
              <w:right w:val="nil"/>
            </w:tcBorders>
            <w:hideMark/>
          </w:tcPr>
          <w:p w:rsidR="00442A28" w:rsidRDefault="00442A28">
            <w:pPr>
              <w:spacing w:after="0" w:line="240" w:lineRule="auto"/>
              <w:jc w:val="both"/>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w:t>
            </w:r>
          </w:p>
        </w:tc>
      </w:tr>
    </w:tbl>
    <w:p w:rsidR="00442A28" w:rsidRDefault="00442A28" w:rsidP="00442A28">
      <w:pPr>
        <w:shd w:val="clear" w:color="auto" w:fill="FFFFFF"/>
        <w:spacing w:after="0" w:line="240" w:lineRule="auto"/>
        <w:jc w:val="both"/>
        <w:rPr>
          <w:rFonts w:ascii="Times New Roman" w:eastAsia="Times New Roman" w:hAnsi="Times New Roman" w:cs="Times New Roman"/>
          <w:color w:val="000000"/>
          <w:spacing w:val="-2"/>
          <w:sz w:val="20"/>
          <w:szCs w:val="20"/>
        </w:rPr>
      </w:pPr>
    </w:p>
    <w:p w:rsidR="00442A28" w:rsidRDefault="00442A28" w:rsidP="00442A28">
      <w:pPr>
        <w:shd w:val="clear" w:color="auto" w:fill="FFFFFF"/>
        <w:spacing w:after="0" w:line="240" w:lineRule="auto"/>
        <w:ind w:left="284"/>
        <w:jc w:val="both"/>
        <w:rPr>
          <w:rFonts w:ascii="Times New Roman" w:eastAsia="Times New Roman" w:hAnsi="Times New Roman" w:cs="Times New Roman"/>
          <w:color w:val="000000"/>
          <w:spacing w:val="-2"/>
          <w:sz w:val="20"/>
          <w:szCs w:val="20"/>
        </w:rPr>
      </w:pPr>
      <w:r>
        <w:rPr>
          <w:rFonts w:ascii="Times New Roman" w:eastAsia="Times New Roman" w:hAnsi="Times New Roman" w:cs="Times New Roman"/>
          <w:color w:val="000000"/>
          <w:spacing w:val="1"/>
          <w:sz w:val="20"/>
          <w:szCs w:val="20"/>
        </w:rPr>
        <w:t>Изменения по заданию</w:t>
      </w:r>
    </w:p>
    <w:tbl>
      <w:tblPr>
        <w:tblW w:w="9798" w:type="dxa"/>
        <w:tblInd w:w="391" w:type="dxa"/>
        <w:tblLook w:val="01E0" w:firstRow="1" w:lastRow="1" w:firstColumn="1" w:lastColumn="1" w:noHBand="0" w:noVBand="0"/>
      </w:tblPr>
      <w:tblGrid>
        <w:gridCol w:w="9798"/>
      </w:tblGrid>
      <w:tr w:rsidR="00442A28" w:rsidTr="00442A28">
        <w:tc>
          <w:tcPr>
            <w:tcW w:w="9857" w:type="dxa"/>
            <w:tcBorders>
              <w:top w:val="nil"/>
              <w:left w:val="nil"/>
              <w:bottom w:val="single" w:sz="4" w:space="0" w:color="auto"/>
              <w:right w:val="nil"/>
            </w:tcBorders>
          </w:tcPr>
          <w:p w:rsidR="00442A28" w:rsidRDefault="00442A28">
            <w:pPr>
              <w:spacing w:after="0" w:line="240" w:lineRule="auto"/>
              <w:jc w:val="both"/>
              <w:rPr>
                <w:rFonts w:ascii="Times New Roman" w:eastAsia="Times New Roman" w:hAnsi="Times New Roman" w:cs="Times New Roman"/>
                <w:color w:val="000000"/>
                <w:spacing w:val="1"/>
                <w:sz w:val="16"/>
                <w:szCs w:val="16"/>
              </w:rPr>
            </w:pPr>
          </w:p>
        </w:tc>
      </w:tr>
      <w:tr w:rsidR="00442A28" w:rsidTr="00442A28">
        <w:tc>
          <w:tcPr>
            <w:tcW w:w="9857" w:type="dxa"/>
            <w:tcBorders>
              <w:top w:val="single" w:sz="4" w:space="0" w:color="auto"/>
              <w:left w:val="nil"/>
              <w:bottom w:val="single" w:sz="4" w:space="0" w:color="auto"/>
              <w:right w:val="nil"/>
            </w:tcBorders>
          </w:tcPr>
          <w:p w:rsidR="00442A28" w:rsidRDefault="00442A28">
            <w:pPr>
              <w:spacing w:after="0" w:line="240" w:lineRule="auto"/>
              <w:jc w:val="both"/>
              <w:rPr>
                <w:rFonts w:ascii="Times New Roman" w:eastAsia="Times New Roman" w:hAnsi="Times New Roman" w:cs="Times New Roman"/>
                <w:color w:val="000000"/>
                <w:spacing w:val="1"/>
                <w:sz w:val="16"/>
                <w:szCs w:val="16"/>
              </w:rPr>
            </w:pPr>
          </w:p>
        </w:tc>
      </w:tr>
      <w:tr w:rsidR="00442A28" w:rsidTr="00442A28">
        <w:tc>
          <w:tcPr>
            <w:tcW w:w="9857" w:type="dxa"/>
            <w:tcBorders>
              <w:top w:val="single" w:sz="4" w:space="0" w:color="auto"/>
              <w:left w:val="nil"/>
              <w:bottom w:val="single" w:sz="4" w:space="0" w:color="auto"/>
              <w:right w:val="nil"/>
            </w:tcBorders>
          </w:tcPr>
          <w:p w:rsidR="00442A28" w:rsidRDefault="00442A28">
            <w:pPr>
              <w:spacing w:after="0" w:line="240" w:lineRule="auto"/>
              <w:jc w:val="both"/>
              <w:rPr>
                <w:rFonts w:ascii="Times New Roman" w:eastAsia="Times New Roman" w:hAnsi="Times New Roman" w:cs="Times New Roman"/>
                <w:color w:val="000000"/>
                <w:spacing w:val="1"/>
                <w:sz w:val="16"/>
                <w:szCs w:val="16"/>
              </w:rPr>
            </w:pPr>
          </w:p>
        </w:tc>
      </w:tr>
    </w:tbl>
    <w:p w:rsidR="00442A28" w:rsidRDefault="00442A28" w:rsidP="00442A28">
      <w:pPr>
        <w:shd w:val="clear" w:color="auto" w:fill="FFFFFF"/>
        <w:spacing w:after="0" w:line="240" w:lineRule="auto"/>
        <w:jc w:val="both"/>
        <w:rPr>
          <w:rFonts w:ascii="Times New Roman" w:eastAsia="Times New Roman" w:hAnsi="Times New Roman" w:cs="Times New Roman"/>
          <w:color w:val="000000"/>
          <w:spacing w:val="1"/>
          <w:sz w:val="16"/>
          <w:szCs w:val="16"/>
        </w:rPr>
      </w:pPr>
    </w:p>
    <w:p w:rsidR="00442A28" w:rsidRDefault="00442A28" w:rsidP="00442A28">
      <w:pPr>
        <w:shd w:val="clear" w:color="auto" w:fill="FFFFFF"/>
        <w:spacing w:after="0" w:line="240" w:lineRule="auto"/>
        <w:jc w:val="both"/>
        <w:rPr>
          <w:rFonts w:ascii="Times New Roman" w:eastAsia="Times New Roman" w:hAnsi="Times New Roman" w:cs="Times New Roman"/>
          <w:color w:val="000000"/>
          <w:spacing w:val="1"/>
          <w:sz w:val="16"/>
          <w:szCs w:val="16"/>
        </w:rPr>
      </w:pPr>
    </w:p>
    <w:tbl>
      <w:tblPr>
        <w:tblW w:w="9639" w:type="dxa"/>
        <w:tblInd w:w="391" w:type="dxa"/>
        <w:tblLook w:val="01E0" w:firstRow="1" w:lastRow="1" w:firstColumn="1" w:lastColumn="1" w:noHBand="0" w:noVBand="0"/>
      </w:tblPr>
      <w:tblGrid>
        <w:gridCol w:w="2467"/>
        <w:gridCol w:w="137"/>
        <w:gridCol w:w="1503"/>
        <w:gridCol w:w="411"/>
        <w:gridCol w:w="1046"/>
        <w:gridCol w:w="1455"/>
        <w:gridCol w:w="416"/>
        <w:gridCol w:w="2204"/>
      </w:tblGrid>
      <w:tr w:rsidR="00442A28" w:rsidTr="00442A28">
        <w:tc>
          <w:tcPr>
            <w:tcW w:w="2518" w:type="dxa"/>
            <w:hideMark/>
          </w:tcPr>
          <w:p w:rsidR="00442A28" w:rsidRDefault="00442A28">
            <w:pPr>
              <w:spacing w:after="0" w:line="240" w:lineRule="auto"/>
              <w:ind w:left="-107"/>
              <w:jc w:val="both"/>
              <w:rPr>
                <w:rFonts w:ascii="Times New Roman" w:eastAsia="Times New Roman" w:hAnsi="Times New Roman" w:cs="Times New Roman"/>
                <w:sz w:val="20"/>
                <w:szCs w:val="20"/>
              </w:rPr>
            </w:pPr>
            <w:r>
              <w:rPr>
                <w:rFonts w:ascii="Times New Roman" w:eastAsia="Times New Roman" w:hAnsi="Times New Roman" w:cs="Times New Roman"/>
                <w:color w:val="000000"/>
                <w:spacing w:val="1"/>
                <w:sz w:val="20"/>
                <w:szCs w:val="20"/>
              </w:rPr>
              <w:t>Дата выдачи задания</w:t>
            </w:r>
          </w:p>
        </w:tc>
        <w:tc>
          <w:tcPr>
            <w:tcW w:w="2126" w:type="dxa"/>
            <w:gridSpan w:val="3"/>
            <w:tcBorders>
              <w:top w:val="nil"/>
              <w:left w:val="nil"/>
              <w:bottom w:val="single" w:sz="4" w:space="0" w:color="auto"/>
              <w:right w:val="nil"/>
            </w:tcBorders>
          </w:tcPr>
          <w:p w:rsidR="00442A28" w:rsidRDefault="00442A28">
            <w:pPr>
              <w:spacing w:after="0" w:line="240" w:lineRule="auto"/>
              <w:jc w:val="center"/>
              <w:rPr>
                <w:rFonts w:ascii="Times New Roman" w:eastAsia="Times New Roman" w:hAnsi="Times New Roman" w:cs="Times New Roman"/>
                <w:sz w:val="20"/>
                <w:szCs w:val="20"/>
              </w:rPr>
            </w:pPr>
          </w:p>
        </w:tc>
        <w:tc>
          <w:tcPr>
            <w:tcW w:w="2552" w:type="dxa"/>
            <w:gridSpan w:val="2"/>
            <w:hideMark/>
          </w:tcPr>
          <w:p w:rsidR="00442A28" w:rsidRDefault="00442A2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spacing w:val="3"/>
                <w:sz w:val="20"/>
                <w:szCs w:val="20"/>
              </w:rPr>
              <w:t>Срок окончания работы</w:t>
            </w:r>
          </w:p>
        </w:tc>
        <w:tc>
          <w:tcPr>
            <w:tcW w:w="2693" w:type="dxa"/>
            <w:gridSpan w:val="2"/>
            <w:tcBorders>
              <w:top w:val="nil"/>
              <w:left w:val="nil"/>
              <w:bottom w:val="single" w:sz="4" w:space="0" w:color="auto"/>
              <w:right w:val="nil"/>
            </w:tcBorders>
          </w:tcPr>
          <w:p w:rsidR="00442A28" w:rsidRDefault="00442A28">
            <w:pPr>
              <w:spacing w:after="0" w:line="240" w:lineRule="auto"/>
              <w:jc w:val="center"/>
              <w:rPr>
                <w:rFonts w:ascii="Times New Roman" w:eastAsia="Times New Roman" w:hAnsi="Times New Roman" w:cs="Times New Roman"/>
                <w:sz w:val="20"/>
                <w:szCs w:val="20"/>
              </w:rPr>
            </w:pPr>
          </w:p>
        </w:tc>
      </w:tr>
      <w:tr w:rsidR="00442A28" w:rsidTr="00442A28">
        <w:tc>
          <w:tcPr>
            <w:tcW w:w="2660" w:type="dxa"/>
            <w:gridSpan w:val="2"/>
          </w:tcPr>
          <w:p w:rsidR="00442A28" w:rsidRDefault="00442A28">
            <w:pPr>
              <w:spacing w:after="0" w:line="240" w:lineRule="auto"/>
              <w:jc w:val="both"/>
              <w:rPr>
                <w:rFonts w:ascii="Times New Roman" w:eastAsia="Times New Roman" w:hAnsi="Times New Roman" w:cs="Times New Roman"/>
                <w:sz w:val="20"/>
                <w:szCs w:val="20"/>
              </w:rPr>
            </w:pPr>
          </w:p>
        </w:tc>
        <w:tc>
          <w:tcPr>
            <w:tcW w:w="1984" w:type="dxa"/>
            <w:gridSpan w:val="2"/>
            <w:tcBorders>
              <w:top w:val="single" w:sz="4" w:space="0" w:color="auto"/>
              <w:left w:val="nil"/>
              <w:bottom w:val="nil"/>
              <w:right w:val="nil"/>
            </w:tcBorders>
          </w:tcPr>
          <w:p w:rsidR="00442A28" w:rsidRDefault="00442A28">
            <w:pPr>
              <w:spacing w:after="0" w:line="240" w:lineRule="auto"/>
              <w:jc w:val="both"/>
              <w:rPr>
                <w:rFonts w:ascii="Times New Roman" w:eastAsia="Times New Roman" w:hAnsi="Times New Roman" w:cs="Times New Roman"/>
                <w:sz w:val="20"/>
                <w:szCs w:val="20"/>
              </w:rPr>
            </w:pPr>
          </w:p>
        </w:tc>
        <w:tc>
          <w:tcPr>
            <w:tcW w:w="2979" w:type="dxa"/>
            <w:gridSpan w:val="3"/>
          </w:tcPr>
          <w:p w:rsidR="00442A28" w:rsidRDefault="00442A28">
            <w:pPr>
              <w:spacing w:after="0" w:line="240" w:lineRule="auto"/>
              <w:jc w:val="both"/>
              <w:rPr>
                <w:rFonts w:ascii="Times New Roman" w:eastAsia="Times New Roman" w:hAnsi="Times New Roman" w:cs="Times New Roman"/>
                <w:sz w:val="20"/>
                <w:szCs w:val="20"/>
              </w:rPr>
            </w:pPr>
          </w:p>
        </w:tc>
        <w:tc>
          <w:tcPr>
            <w:tcW w:w="2266" w:type="dxa"/>
            <w:tcBorders>
              <w:top w:val="single" w:sz="4" w:space="0" w:color="auto"/>
              <w:left w:val="nil"/>
              <w:bottom w:val="nil"/>
              <w:right w:val="nil"/>
            </w:tcBorders>
          </w:tcPr>
          <w:p w:rsidR="00442A28" w:rsidRDefault="00442A28">
            <w:pPr>
              <w:spacing w:after="0" w:line="240" w:lineRule="auto"/>
              <w:jc w:val="both"/>
              <w:rPr>
                <w:rFonts w:ascii="Times New Roman" w:eastAsia="Times New Roman" w:hAnsi="Times New Roman" w:cs="Times New Roman"/>
                <w:sz w:val="20"/>
                <w:szCs w:val="20"/>
              </w:rPr>
            </w:pPr>
          </w:p>
        </w:tc>
      </w:tr>
      <w:tr w:rsidR="00442A28" w:rsidTr="00442A28">
        <w:trPr>
          <w:trHeight w:val="213"/>
        </w:trPr>
        <w:tc>
          <w:tcPr>
            <w:tcW w:w="2660" w:type="dxa"/>
            <w:gridSpan w:val="2"/>
            <w:hideMark/>
          </w:tcPr>
          <w:p w:rsidR="00442A28" w:rsidRDefault="00442A28">
            <w:pPr>
              <w:spacing w:after="0" w:line="240" w:lineRule="auto"/>
              <w:ind w:left="-107"/>
              <w:jc w:val="both"/>
              <w:rPr>
                <w:rFonts w:ascii="Times New Roman" w:eastAsia="Times New Roman" w:hAnsi="Times New Roman" w:cs="Times New Roman"/>
                <w:sz w:val="20"/>
                <w:szCs w:val="20"/>
              </w:rPr>
            </w:pPr>
            <w:r>
              <w:rPr>
                <w:rFonts w:ascii="Times New Roman" w:eastAsia="Times New Roman" w:hAnsi="Times New Roman" w:cs="Times New Roman"/>
                <w:color w:val="000000"/>
                <w:spacing w:val="1"/>
                <w:sz w:val="20"/>
                <w:szCs w:val="20"/>
              </w:rPr>
              <w:t>Руководитель работы</w:t>
            </w:r>
          </w:p>
        </w:tc>
        <w:tc>
          <w:tcPr>
            <w:tcW w:w="1559" w:type="dxa"/>
          </w:tcPr>
          <w:p w:rsidR="00442A28" w:rsidRDefault="00442A28">
            <w:pPr>
              <w:spacing w:after="0" w:line="240" w:lineRule="auto"/>
              <w:jc w:val="both"/>
              <w:rPr>
                <w:rFonts w:ascii="Times New Roman" w:eastAsia="Times New Roman" w:hAnsi="Times New Roman" w:cs="Times New Roman"/>
                <w:sz w:val="20"/>
                <w:szCs w:val="20"/>
              </w:rPr>
            </w:pPr>
          </w:p>
        </w:tc>
        <w:tc>
          <w:tcPr>
            <w:tcW w:w="1488" w:type="dxa"/>
            <w:gridSpan w:val="2"/>
            <w:tcBorders>
              <w:top w:val="nil"/>
              <w:left w:val="nil"/>
              <w:bottom w:val="single" w:sz="4" w:space="0" w:color="auto"/>
              <w:right w:val="nil"/>
            </w:tcBorders>
          </w:tcPr>
          <w:p w:rsidR="00442A28" w:rsidRDefault="00442A28">
            <w:pPr>
              <w:spacing w:after="0" w:line="240" w:lineRule="auto"/>
              <w:jc w:val="both"/>
              <w:rPr>
                <w:rFonts w:ascii="Times New Roman" w:eastAsia="Times New Roman" w:hAnsi="Times New Roman" w:cs="Times New Roman"/>
                <w:sz w:val="20"/>
                <w:szCs w:val="20"/>
              </w:rPr>
            </w:pPr>
          </w:p>
        </w:tc>
        <w:tc>
          <w:tcPr>
            <w:tcW w:w="1489" w:type="dxa"/>
          </w:tcPr>
          <w:p w:rsidR="00442A28" w:rsidRDefault="00442A28">
            <w:pPr>
              <w:spacing w:after="0" w:line="240" w:lineRule="auto"/>
              <w:jc w:val="both"/>
              <w:rPr>
                <w:rFonts w:ascii="Times New Roman" w:eastAsia="Times New Roman" w:hAnsi="Times New Roman" w:cs="Times New Roman"/>
                <w:sz w:val="20"/>
                <w:szCs w:val="20"/>
              </w:rPr>
            </w:pPr>
          </w:p>
        </w:tc>
        <w:tc>
          <w:tcPr>
            <w:tcW w:w="2693" w:type="dxa"/>
            <w:gridSpan w:val="2"/>
            <w:tcBorders>
              <w:top w:val="nil"/>
              <w:left w:val="nil"/>
              <w:bottom w:val="single" w:sz="4" w:space="0" w:color="auto"/>
              <w:right w:val="nil"/>
            </w:tcBorders>
          </w:tcPr>
          <w:p w:rsidR="00442A28" w:rsidRDefault="00442A28">
            <w:pPr>
              <w:spacing w:after="0" w:line="240" w:lineRule="auto"/>
              <w:jc w:val="center"/>
              <w:rPr>
                <w:rFonts w:ascii="Times New Roman" w:eastAsia="Times New Roman" w:hAnsi="Times New Roman" w:cs="Times New Roman"/>
                <w:sz w:val="20"/>
                <w:szCs w:val="20"/>
              </w:rPr>
            </w:pPr>
          </w:p>
        </w:tc>
      </w:tr>
      <w:tr w:rsidR="00442A28" w:rsidTr="00442A28">
        <w:tc>
          <w:tcPr>
            <w:tcW w:w="2660" w:type="dxa"/>
            <w:gridSpan w:val="2"/>
          </w:tcPr>
          <w:p w:rsidR="00442A28" w:rsidRDefault="00442A28">
            <w:pPr>
              <w:spacing w:after="0" w:line="240" w:lineRule="auto"/>
              <w:jc w:val="both"/>
              <w:rPr>
                <w:rFonts w:ascii="Times New Roman" w:eastAsia="Times New Roman" w:hAnsi="Times New Roman" w:cs="Times New Roman"/>
                <w:sz w:val="20"/>
                <w:szCs w:val="20"/>
              </w:rPr>
            </w:pPr>
          </w:p>
        </w:tc>
        <w:tc>
          <w:tcPr>
            <w:tcW w:w="1559" w:type="dxa"/>
          </w:tcPr>
          <w:p w:rsidR="00442A28" w:rsidRDefault="00442A28">
            <w:pPr>
              <w:spacing w:after="0" w:line="240" w:lineRule="auto"/>
              <w:jc w:val="both"/>
              <w:rPr>
                <w:rFonts w:ascii="Times New Roman" w:eastAsia="Times New Roman" w:hAnsi="Times New Roman" w:cs="Times New Roman"/>
                <w:sz w:val="20"/>
                <w:szCs w:val="20"/>
              </w:rPr>
            </w:pPr>
          </w:p>
        </w:tc>
        <w:tc>
          <w:tcPr>
            <w:tcW w:w="1488" w:type="dxa"/>
            <w:gridSpan w:val="2"/>
            <w:hideMark/>
          </w:tcPr>
          <w:p w:rsidR="00442A28" w:rsidRDefault="00442A2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color w:val="000000"/>
                <w:spacing w:val="-4"/>
                <w:sz w:val="16"/>
                <w:szCs w:val="16"/>
              </w:rPr>
              <w:t>подпись</w:t>
            </w:r>
          </w:p>
        </w:tc>
        <w:tc>
          <w:tcPr>
            <w:tcW w:w="1489" w:type="dxa"/>
          </w:tcPr>
          <w:p w:rsidR="00442A28" w:rsidRDefault="00442A28">
            <w:pPr>
              <w:spacing w:after="0" w:line="240" w:lineRule="auto"/>
              <w:jc w:val="both"/>
              <w:rPr>
                <w:rFonts w:ascii="Times New Roman" w:eastAsia="Times New Roman" w:hAnsi="Times New Roman" w:cs="Times New Roman"/>
                <w:sz w:val="20"/>
                <w:szCs w:val="20"/>
              </w:rPr>
            </w:pPr>
          </w:p>
        </w:tc>
        <w:tc>
          <w:tcPr>
            <w:tcW w:w="2693" w:type="dxa"/>
            <w:gridSpan w:val="2"/>
            <w:hideMark/>
          </w:tcPr>
          <w:p w:rsidR="00442A28" w:rsidRDefault="00442A2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16"/>
                <w:szCs w:val="16"/>
              </w:rPr>
              <w:t>инициалы, фамилия</w:t>
            </w:r>
          </w:p>
        </w:tc>
      </w:tr>
    </w:tbl>
    <w:p w:rsidR="00442A28" w:rsidRDefault="00442A28" w:rsidP="00442A28">
      <w:pPr>
        <w:shd w:val="clear" w:color="auto" w:fill="FFFFFF"/>
        <w:spacing w:after="0" w:line="240" w:lineRule="auto"/>
        <w:jc w:val="both"/>
        <w:rPr>
          <w:rFonts w:ascii="Times New Roman" w:eastAsia="Times New Roman" w:hAnsi="Times New Roman" w:cs="Times New Roman"/>
          <w:sz w:val="16"/>
          <w:szCs w:val="16"/>
        </w:rPr>
      </w:pPr>
    </w:p>
    <w:tbl>
      <w:tblPr>
        <w:tblW w:w="9639" w:type="dxa"/>
        <w:tblInd w:w="391" w:type="dxa"/>
        <w:tblLook w:val="01E0" w:firstRow="1" w:lastRow="1" w:firstColumn="1" w:lastColumn="1" w:noHBand="0" w:noVBand="0"/>
      </w:tblPr>
      <w:tblGrid>
        <w:gridCol w:w="1584"/>
        <w:gridCol w:w="836"/>
        <w:gridCol w:w="557"/>
        <w:gridCol w:w="1338"/>
        <w:gridCol w:w="188"/>
        <w:gridCol w:w="175"/>
        <w:gridCol w:w="241"/>
        <w:gridCol w:w="459"/>
        <w:gridCol w:w="237"/>
        <w:gridCol w:w="578"/>
        <w:gridCol w:w="519"/>
        <w:gridCol w:w="167"/>
        <w:gridCol w:w="436"/>
        <w:gridCol w:w="115"/>
        <w:gridCol w:w="2209"/>
      </w:tblGrid>
      <w:tr w:rsidR="00442A28" w:rsidTr="00442A28">
        <w:tc>
          <w:tcPr>
            <w:tcW w:w="4409" w:type="dxa"/>
            <w:gridSpan w:val="4"/>
            <w:hideMark/>
          </w:tcPr>
          <w:p w:rsidR="00442A28" w:rsidRDefault="00442A28">
            <w:pPr>
              <w:spacing w:after="0" w:line="240" w:lineRule="auto"/>
              <w:ind w:firstLine="561"/>
              <w:jc w:val="both"/>
              <w:rPr>
                <w:rFonts w:ascii="Times New Roman" w:eastAsia="Times New Roman" w:hAnsi="Times New Roman" w:cs="Times New Roman"/>
                <w:color w:val="000000"/>
                <w:spacing w:val="-2"/>
                <w:sz w:val="20"/>
                <w:szCs w:val="20"/>
              </w:rPr>
            </w:pPr>
            <w:r>
              <w:rPr>
                <w:rFonts w:ascii="Times New Roman" w:eastAsia="Times New Roman" w:hAnsi="Times New Roman" w:cs="Times New Roman"/>
                <w:color w:val="000000"/>
                <w:spacing w:val="-2"/>
                <w:sz w:val="20"/>
                <w:szCs w:val="20"/>
              </w:rPr>
              <w:t>Задание рассмотрено на заседании</w:t>
            </w:r>
          </w:p>
        </w:tc>
        <w:tc>
          <w:tcPr>
            <w:tcW w:w="5430" w:type="dxa"/>
            <w:gridSpan w:val="11"/>
            <w:tcBorders>
              <w:top w:val="nil"/>
              <w:left w:val="nil"/>
              <w:bottom w:val="single" w:sz="4" w:space="0" w:color="auto"/>
              <w:right w:val="nil"/>
            </w:tcBorders>
          </w:tcPr>
          <w:p w:rsidR="00442A28" w:rsidRDefault="00442A28">
            <w:pPr>
              <w:spacing w:after="0" w:line="240" w:lineRule="auto"/>
              <w:ind w:left="11"/>
              <w:jc w:val="both"/>
              <w:rPr>
                <w:rFonts w:ascii="Times New Roman" w:eastAsia="Times New Roman" w:hAnsi="Times New Roman" w:cs="Times New Roman"/>
                <w:color w:val="000000"/>
                <w:spacing w:val="-2"/>
                <w:sz w:val="20"/>
                <w:szCs w:val="20"/>
              </w:rPr>
            </w:pPr>
          </w:p>
        </w:tc>
      </w:tr>
      <w:tr w:rsidR="00442A28" w:rsidTr="00442A28">
        <w:tc>
          <w:tcPr>
            <w:tcW w:w="4409" w:type="dxa"/>
            <w:gridSpan w:val="4"/>
          </w:tcPr>
          <w:p w:rsidR="00442A28" w:rsidRDefault="00442A28">
            <w:pPr>
              <w:spacing w:after="0" w:line="240" w:lineRule="auto"/>
              <w:jc w:val="both"/>
              <w:rPr>
                <w:rFonts w:ascii="Times New Roman" w:eastAsia="Times New Roman" w:hAnsi="Times New Roman" w:cs="Times New Roman"/>
                <w:color w:val="000000"/>
                <w:spacing w:val="-2"/>
                <w:sz w:val="16"/>
                <w:szCs w:val="16"/>
              </w:rPr>
            </w:pPr>
          </w:p>
        </w:tc>
        <w:tc>
          <w:tcPr>
            <w:tcW w:w="5430" w:type="dxa"/>
            <w:gridSpan w:val="11"/>
            <w:tcBorders>
              <w:top w:val="single" w:sz="4" w:space="0" w:color="auto"/>
              <w:left w:val="nil"/>
              <w:bottom w:val="nil"/>
              <w:right w:val="nil"/>
            </w:tcBorders>
            <w:hideMark/>
          </w:tcPr>
          <w:p w:rsidR="00442A28" w:rsidRDefault="00442A28">
            <w:pPr>
              <w:spacing w:after="0" w:line="240" w:lineRule="auto"/>
              <w:ind w:left="11"/>
              <w:jc w:val="center"/>
              <w:rPr>
                <w:rFonts w:ascii="Times New Roman" w:eastAsia="Times New Roman" w:hAnsi="Times New Roman" w:cs="Times New Roman"/>
                <w:color w:val="000000"/>
                <w:spacing w:val="-2"/>
                <w:sz w:val="16"/>
                <w:szCs w:val="16"/>
              </w:rPr>
            </w:pPr>
            <w:r>
              <w:rPr>
                <w:rFonts w:ascii="Times New Roman" w:eastAsia="Times New Roman" w:hAnsi="Times New Roman" w:cs="Times New Roman"/>
                <w:color w:val="000000"/>
                <w:spacing w:val="-2"/>
                <w:sz w:val="16"/>
                <w:szCs w:val="16"/>
              </w:rPr>
              <w:t xml:space="preserve">наименование методической комиссии </w:t>
            </w:r>
          </w:p>
        </w:tc>
      </w:tr>
      <w:tr w:rsidR="00442A28" w:rsidTr="00442A28">
        <w:tc>
          <w:tcPr>
            <w:tcW w:w="9839" w:type="dxa"/>
            <w:gridSpan w:val="15"/>
            <w:tcBorders>
              <w:top w:val="nil"/>
              <w:left w:val="nil"/>
              <w:bottom w:val="single" w:sz="4" w:space="0" w:color="auto"/>
              <w:right w:val="nil"/>
            </w:tcBorders>
          </w:tcPr>
          <w:p w:rsidR="00442A28" w:rsidRDefault="00442A28">
            <w:pPr>
              <w:spacing w:after="0" w:line="240" w:lineRule="auto"/>
              <w:jc w:val="both"/>
              <w:rPr>
                <w:rFonts w:ascii="Times New Roman" w:eastAsia="Times New Roman" w:hAnsi="Times New Roman" w:cs="Times New Roman"/>
                <w:color w:val="000000"/>
                <w:spacing w:val="-2"/>
                <w:sz w:val="20"/>
                <w:szCs w:val="20"/>
              </w:rPr>
            </w:pPr>
          </w:p>
        </w:tc>
      </w:tr>
      <w:tr w:rsidR="00442A28" w:rsidTr="00442A28">
        <w:tc>
          <w:tcPr>
            <w:tcW w:w="9839" w:type="dxa"/>
            <w:gridSpan w:val="15"/>
            <w:tcBorders>
              <w:top w:val="single" w:sz="4" w:space="0" w:color="auto"/>
              <w:left w:val="nil"/>
              <w:bottom w:val="nil"/>
              <w:right w:val="nil"/>
            </w:tcBorders>
          </w:tcPr>
          <w:p w:rsidR="00442A28" w:rsidRDefault="00442A28">
            <w:pPr>
              <w:spacing w:after="0" w:line="240" w:lineRule="auto"/>
              <w:jc w:val="center"/>
              <w:rPr>
                <w:rFonts w:ascii="Times New Roman" w:eastAsia="Times New Roman" w:hAnsi="Times New Roman" w:cs="Times New Roman"/>
                <w:color w:val="000000"/>
                <w:spacing w:val="-2"/>
                <w:sz w:val="20"/>
                <w:szCs w:val="20"/>
              </w:rPr>
            </w:pPr>
          </w:p>
        </w:tc>
      </w:tr>
      <w:tr w:rsidR="00442A28" w:rsidTr="00442A28">
        <w:tc>
          <w:tcPr>
            <w:tcW w:w="1619" w:type="dxa"/>
          </w:tcPr>
          <w:p w:rsidR="00442A28" w:rsidRDefault="00442A28">
            <w:pPr>
              <w:spacing w:after="0" w:line="240" w:lineRule="auto"/>
              <w:jc w:val="both"/>
              <w:rPr>
                <w:rFonts w:ascii="Times New Roman" w:eastAsia="Times New Roman" w:hAnsi="Times New Roman" w:cs="Times New Roman"/>
                <w:color w:val="000000"/>
                <w:spacing w:val="-1"/>
                <w:sz w:val="20"/>
                <w:szCs w:val="20"/>
              </w:rPr>
            </w:pPr>
          </w:p>
        </w:tc>
        <w:tc>
          <w:tcPr>
            <w:tcW w:w="852" w:type="dxa"/>
          </w:tcPr>
          <w:p w:rsidR="00442A28" w:rsidRDefault="00442A28">
            <w:pPr>
              <w:spacing w:after="0" w:line="240" w:lineRule="auto"/>
              <w:jc w:val="both"/>
              <w:rPr>
                <w:rFonts w:ascii="Times New Roman" w:eastAsia="Times New Roman" w:hAnsi="Times New Roman" w:cs="Times New Roman"/>
                <w:color w:val="000000"/>
                <w:spacing w:val="-2"/>
                <w:sz w:val="20"/>
                <w:szCs w:val="20"/>
              </w:rPr>
            </w:pPr>
          </w:p>
        </w:tc>
        <w:tc>
          <w:tcPr>
            <w:tcW w:w="560" w:type="dxa"/>
          </w:tcPr>
          <w:p w:rsidR="00442A28" w:rsidRDefault="00442A28">
            <w:pPr>
              <w:spacing w:after="0" w:line="240" w:lineRule="auto"/>
              <w:jc w:val="both"/>
              <w:rPr>
                <w:rFonts w:ascii="Times New Roman" w:eastAsia="Times New Roman" w:hAnsi="Times New Roman" w:cs="Times New Roman"/>
                <w:color w:val="000000"/>
                <w:spacing w:val="-2"/>
                <w:sz w:val="20"/>
                <w:szCs w:val="20"/>
              </w:rPr>
            </w:pPr>
          </w:p>
        </w:tc>
        <w:tc>
          <w:tcPr>
            <w:tcW w:w="2001" w:type="dxa"/>
            <w:gridSpan w:val="4"/>
          </w:tcPr>
          <w:p w:rsidR="00442A28" w:rsidRDefault="00442A28">
            <w:pPr>
              <w:spacing w:after="0" w:line="240" w:lineRule="auto"/>
              <w:jc w:val="both"/>
              <w:rPr>
                <w:rFonts w:ascii="Times New Roman" w:eastAsia="Times New Roman" w:hAnsi="Times New Roman" w:cs="Times New Roman"/>
                <w:color w:val="000000"/>
                <w:spacing w:val="-2"/>
                <w:sz w:val="20"/>
                <w:szCs w:val="20"/>
              </w:rPr>
            </w:pPr>
          </w:p>
        </w:tc>
        <w:tc>
          <w:tcPr>
            <w:tcW w:w="4807" w:type="dxa"/>
            <w:gridSpan w:val="8"/>
          </w:tcPr>
          <w:p w:rsidR="00442A28" w:rsidRDefault="00442A28">
            <w:pPr>
              <w:spacing w:after="0" w:line="240" w:lineRule="auto"/>
              <w:jc w:val="both"/>
              <w:rPr>
                <w:rFonts w:ascii="Times New Roman" w:eastAsia="Times New Roman" w:hAnsi="Times New Roman" w:cs="Times New Roman"/>
                <w:color w:val="000000"/>
                <w:spacing w:val="-2"/>
                <w:sz w:val="20"/>
                <w:szCs w:val="20"/>
              </w:rPr>
            </w:pPr>
          </w:p>
        </w:tc>
      </w:tr>
      <w:tr w:rsidR="00442A28" w:rsidTr="00442A28">
        <w:tc>
          <w:tcPr>
            <w:tcW w:w="2471" w:type="dxa"/>
            <w:gridSpan w:val="2"/>
            <w:hideMark/>
          </w:tcPr>
          <w:p w:rsidR="00442A28" w:rsidRDefault="00442A28">
            <w:pPr>
              <w:spacing w:after="0" w:line="240" w:lineRule="auto"/>
              <w:ind w:left="-107"/>
              <w:jc w:val="both"/>
              <w:rPr>
                <w:rFonts w:ascii="Times New Roman" w:eastAsia="Times New Roman" w:hAnsi="Times New Roman" w:cs="Times New Roman"/>
                <w:color w:val="000000"/>
                <w:spacing w:val="-2"/>
                <w:sz w:val="20"/>
                <w:szCs w:val="20"/>
              </w:rPr>
            </w:pPr>
            <w:r>
              <w:rPr>
                <w:rFonts w:ascii="Times New Roman" w:eastAsia="Times New Roman" w:hAnsi="Times New Roman" w:cs="Times New Roman"/>
                <w:color w:val="000000"/>
                <w:spacing w:val="1"/>
                <w:sz w:val="20"/>
                <w:szCs w:val="20"/>
              </w:rPr>
              <w:t>Протокол заседания</w:t>
            </w:r>
          </w:p>
        </w:tc>
        <w:tc>
          <w:tcPr>
            <w:tcW w:w="560" w:type="dxa"/>
            <w:hideMark/>
          </w:tcPr>
          <w:p w:rsidR="00442A28" w:rsidRDefault="00442A28">
            <w:pPr>
              <w:spacing w:after="0" w:line="240" w:lineRule="auto"/>
              <w:jc w:val="both"/>
              <w:rPr>
                <w:rFonts w:ascii="Times New Roman" w:eastAsia="Times New Roman" w:hAnsi="Times New Roman" w:cs="Times New Roman"/>
                <w:color w:val="000000"/>
                <w:spacing w:val="-2"/>
                <w:sz w:val="20"/>
                <w:szCs w:val="20"/>
              </w:rPr>
            </w:pPr>
            <w:r>
              <w:rPr>
                <w:rFonts w:ascii="Times New Roman" w:eastAsia="Times New Roman" w:hAnsi="Times New Roman" w:cs="Times New Roman"/>
                <w:color w:val="000000"/>
                <w:spacing w:val="-2"/>
                <w:sz w:val="20"/>
                <w:szCs w:val="20"/>
              </w:rPr>
              <w:t>от</w:t>
            </w:r>
          </w:p>
        </w:tc>
        <w:tc>
          <w:tcPr>
            <w:tcW w:w="2001" w:type="dxa"/>
            <w:gridSpan w:val="4"/>
            <w:tcBorders>
              <w:top w:val="nil"/>
              <w:left w:val="nil"/>
              <w:bottom w:val="single" w:sz="4" w:space="0" w:color="auto"/>
              <w:right w:val="nil"/>
            </w:tcBorders>
          </w:tcPr>
          <w:p w:rsidR="00442A28" w:rsidRDefault="00442A28">
            <w:pPr>
              <w:spacing w:after="0" w:line="240" w:lineRule="auto"/>
              <w:jc w:val="both"/>
              <w:rPr>
                <w:rFonts w:ascii="Times New Roman" w:eastAsia="Times New Roman" w:hAnsi="Times New Roman" w:cs="Times New Roman"/>
                <w:color w:val="000000"/>
                <w:spacing w:val="-2"/>
                <w:sz w:val="20"/>
                <w:szCs w:val="20"/>
              </w:rPr>
            </w:pPr>
          </w:p>
        </w:tc>
        <w:tc>
          <w:tcPr>
            <w:tcW w:w="467" w:type="dxa"/>
            <w:hideMark/>
          </w:tcPr>
          <w:p w:rsidR="00442A28" w:rsidRDefault="00442A28">
            <w:pPr>
              <w:spacing w:after="0" w:line="240" w:lineRule="auto"/>
              <w:ind w:left="-193" w:right="-108" w:firstLine="193"/>
              <w:rPr>
                <w:rFonts w:ascii="Times New Roman" w:eastAsia="Times New Roman" w:hAnsi="Times New Roman" w:cs="Times New Roman"/>
                <w:color w:val="000000"/>
                <w:spacing w:val="-2"/>
                <w:sz w:val="20"/>
                <w:szCs w:val="20"/>
              </w:rPr>
            </w:pPr>
            <w:r>
              <w:rPr>
                <w:rFonts w:ascii="Times New Roman" w:eastAsia="Times New Roman" w:hAnsi="Times New Roman" w:cs="Times New Roman"/>
                <w:color w:val="000000"/>
                <w:spacing w:val="-2"/>
                <w:sz w:val="20"/>
                <w:szCs w:val="20"/>
              </w:rPr>
              <w:t>20</w:t>
            </w:r>
          </w:p>
        </w:tc>
        <w:tc>
          <w:tcPr>
            <w:tcW w:w="237" w:type="dxa"/>
            <w:tcBorders>
              <w:top w:val="nil"/>
              <w:left w:val="nil"/>
              <w:bottom w:val="single" w:sz="4" w:space="0" w:color="auto"/>
              <w:right w:val="nil"/>
            </w:tcBorders>
          </w:tcPr>
          <w:p w:rsidR="00442A28" w:rsidRDefault="00442A28">
            <w:pPr>
              <w:spacing w:after="0" w:line="240" w:lineRule="auto"/>
              <w:jc w:val="both"/>
              <w:rPr>
                <w:rFonts w:ascii="Times New Roman" w:eastAsia="Times New Roman" w:hAnsi="Times New Roman" w:cs="Times New Roman"/>
                <w:color w:val="000000"/>
                <w:spacing w:val="-2"/>
                <w:sz w:val="20"/>
                <w:szCs w:val="20"/>
              </w:rPr>
            </w:pPr>
          </w:p>
        </w:tc>
        <w:tc>
          <w:tcPr>
            <w:tcW w:w="1124" w:type="dxa"/>
            <w:gridSpan w:val="2"/>
            <w:hideMark/>
          </w:tcPr>
          <w:p w:rsidR="00442A28" w:rsidRDefault="00442A28">
            <w:pPr>
              <w:spacing w:after="0" w:line="240" w:lineRule="auto"/>
              <w:jc w:val="both"/>
              <w:rPr>
                <w:rFonts w:ascii="Times New Roman" w:eastAsia="Times New Roman" w:hAnsi="Times New Roman" w:cs="Times New Roman"/>
                <w:color w:val="000000"/>
                <w:spacing w:val="-2"/>
                <w:sz w:val="20"/>
                <w:szCs w:val="20"/>
              </w:rPr>
            </w:pPr>
            <w:r>
              <w:rPr>
                <w:rFonts w:ascii="Times New Roman" w:eastAsia="Times New Roman" w:hAnsi="Times New Roman" w:cs="Times New Roman"/>
                <w:color w:val="000000"/>
                <w:spacing w:val="-2"/>
                <w:sz w:val="20"/>
                <w:szCs w:val="20"/>
              </w:rPr>
              <w:t>г</w:t>
            </w:r>
          </w:p>
        </w:tc>
        <w:tc>
          <w:tcPr>
            <w:tcW w:w="609" w:type="dxa"/>
            <w:gridSpan w:val="2"/>
            <w:hideMark/>
          </w:tcPr>
          <w:p w:rsidR="00442A28" w:rsidRDefault="00442A28">
            <w:pPr>
              <w:spacing w:after="0" w:line="240" w:lineRule="auto"/>
              <w:jc w:val="both"/>
              <w:rPr>
                <w:rFonts w:ascii="Times New Roman" w:eastAsia="Times New Roman" w:hAnsi="Times New Roman" w:cs="Times New Roman"/>
                <w:color w:val="000000"/>
                <w:spacing w:val="-2"/>
                <w:sz w:val="20"/>
                <w:szCs w:val="20"/>
              </w:rPr>
            </w:pPr>
            <w:r>
              <w:rPr>
                <w:rFonts w:ascii="Times New Roman" w:eastAsia="Times New Roman" w:hAnsi="Times New Roman" w:cs="Times New Roman"/>
                <w:color w:val="000000"/>
                <w:spacing w:val="-2"/>
                <w:sz w:val="20"/>
                <w:szCs w:val="20"/>
              </w:rPr>
              <w:t>№</w:t>
            </w:r>
          </w:p>
        </w:tc>
        <w:tc>
          <w:tcPr>
            <w:tcW w:w="2370" w:type="dxa"/>
            <w:gridSpan w:val="2"/>
            <w:tcBorders>
              <w:top w:val="nil"/>
              <w:left w:val="nil"/>
              <w:bottom w:val="single" w:sz="4" w:space="0" w:color="auto"/>
              <w:right w:val="nil"/>
            </w:tcBorders>
          </w:tcPr>
          <w:p w:rsidR="00442A28" w:rsidRDefault="00442A28">
            <w:pPr>
              <w:spacing w:after="0" w:line="240" w:lineRule="auto"/>
              <w:jc w:val="both"/>
              <w:rPr>
                <w:rFonts w:ascii="Times New Roman" w:eastAsia="Times New Roman" w:hAnsi="Times New Roman" w:cs="Times New Roman"/>
                <w:color w:val="000000"/>
                <w:spacing w:val="-2"/>
                <w:sz w:val="20"/>
                <w:szCs w:val="20"/>
              </w:rPr>
            </w:pPr>
          </w:p>
        </w:tc>
      </w:tr>
      <w:tr w:rsidR="00442A28" w:rsidTr="00442A28">
        <w:tc>
          <w:tcPr>
            <w:tcW w:w="4603" w:type="dxa"/>
            <w:gridSpan w:val="5"/>
          </w:tcPr>
          <w:p w:rsidR="00442A28" w:rsidRDefault="00442A28">
            <w:pPr>
              <w:spacing w:after="0" w:line="240" w:lineRule="auto"/>
              <w:jc w:val="both"/>
              <w:rPr>
                <w:rFonts w:ascii="Times New Roman" w:eastAsia="Times New Roman" w:hAnsi="Times New Roman" w:cs="Times New Roman"/>
                <w:color w:val="000000"/>
                <w:spacing w:val="-2"/>
                <w:sz w:val="20"/>
                <w:szCs w:val="20"/>
              </w:rPr>
            </w:pPr>
          </w:p>
        </w:tc>
        <w:tc>
          <w:tcPr>
            <w:tcW w:w="1724" w:type="dxa"/>
            <w:gridSpan w:val="5"/>
          </w:tcPr>
          <w:p w:rsidR="00442A28" w:rsidRDefault="00442A28">
            <w:pPr>
              <w:spacing w:after="0" w:line="240" w:lineRule="auto"/>
              <w:jc w:val="both"/>
              <w:rPr>
                <w:rFonts w:ascii="Times New Roman" w:eastAsia="Times New Roman" w:hAnsi="Times New Roman" w:cs="Times New Roman"/>
                <w:color w:val="000000"/>
                <w:spacing w:val="-2"/>
                <w:sz w:val="20"/>
                <w:szCs w:val="20"/>
              </w:rPr>
            </w:pPr>
          </w:p>
        </w:tc>
        <w:tc>
          <w:tcPr>
            <w:tcW w:w="1142" w:type="dxa"/>
            <w:gridSpan w:val="3"/>
          </w:tcPr>
          <w:p w:rsidR="00442A28" w:rsidRDefault="00442A28">
            <w:pPr>
              <w:spacing w:after="0" w:line="240" w:lineRule="auto"/>
              <w:jc w:val="both"/>
              <w:rPr>
                <w:rFonts w:ascii="Times New Roman" w:eastAsia="Times New Roman" w:hAnsi="Times New Roman" w:cs="Times New Roman"/>
                <w:color w:val="000000"/>
                <w:spacing w:val="-2"/>
                <w:sz w:val="20"/>
                <w:szCs w:val="20"/>
              </w:rPr>
            </w:pPr>
          </w:p>
        </w:tc>
        <w:tc>
          <w:tcPr>
            <w:tcW w:w="2370" w:type="dxa"/>
            <w:gridSpan w:val="2"/>
          </w:tcPr>
          <w:p w:rsidR="00442A28" w:rsidRDefault="00442A28">
            <w:pPr>
              <w:spacing w:after="0" w:line="240" w:lineRule="auto"/>
              <w:jc w:val="both"/>
              <w:rPr>
                <w:rFonts w:ascii="Times New Roman" w:eastAsia="Times New Roman" w:hAnsi="Times New Roman" w:cs="Times New Roman"/>
                <w:color w:val="000000"/>
                <w:spacing w:val="-2"/>
                <w:sz w:val="20"/>
                <w:szCs w:val="20"/>
              </w:rPr>
            </w:pPr>
          </w:p>
        </w:tc>
      </w:tr>
      <w:tr w:rsidR="00442A28" w:rsidTr="00442A28">
        <w:tc>
          <w:tcPr>
            <w:tcW w:w="4783" w:type="dxa"/>
            <w:gridSpan w:val="6"/>
            <w:hideMark/>
          </w:tcPr>
          <w:p w:rsidR="00442A28" w:rsidRDefault="00442A28">
            <w:pPr>
              <w:spacing w:after="0" w:line="240" w:lineRule="auto"/>
              <w:ind w:left="-107"/>
              <w:jc w:val="both"/>
              <w:rPr>
                <w:rFonts w:ascii="Times New Roman" w:eastAsia="Times New Roman" w:hAnsi="Times New Roman" w:cs="Times New Roman"/>
                <w:color w:val="000000"/>
                <w:spacing w:val="-2"/>
                <w:sz w:val="20"/>
                <w:szCs w:val="20"/>
              </w:rPr>
            </w:pPr>
            <w:r>
              <w:rPr>
                <w:rFonts w:ascii="Times New Roman" w:eastAsia="Times New Roman" w:hAnsi="Times New Roman" w:cs="Times New Roman"/>
                <w:color w:val="000000"/>
                <w:spacing w:val="1"/>
                <w:sz w:val="20"/>
                <w:szCs w:val="20"/>
              </w:rPr>
              <w:t>Председатель методической комиссии /</w:t>
            </w:r>
          </w:p>
          <w:p w:rsidR="00442A28" w:rsidRDefault="00442A28">
            <w:pPr>
              <w:spacing w:after="0" w:line="240" w:lineRule="auto"/>
              <w:ind w:left="-107"/>
              <w:jc w:val="both"/>
              <w:rPr>
                <w:rFonts w:ascii="Times New Roman" w:eastAsia="Times New Roman" w:hAnsi="Times New Roman" w:cs="Times New Roman"/>
                <w:color w:val="000000"/>
                <w:spacing w:val="-2"/>
                <w:sz w:val="20"/>
                <w:szCs w:val="20"/>
              </w:rPr>
            </w:pPr>
            <w:r>
              <w:rPr>
                <w:rFonts w:ascii="Times New Roman" w:eastAsia="Times New Roman" w:hAnsi="Times New Roman" w:cs="Times New Roman"/>
                <w:color w:val="000000"/>
                <w:spacing w:val="1"/>
                <w:sz w:val="20"/>
                <w:szCs w:val="20"/>
              </w:rPr>
              <w:t>руководитель учебного подразделения</w:t>
            </w:r>
          </w:p>
        </w:tc>
        <w:tc>
          <w:tcPr>
            <w:tcW w:w="2244" w:type="dxa"/>
            <w:gridSpan w:val="6"/>
            <w:tcBorders>
              <w:top w:val="nil"/>
              <w:left w:val="nil"/>
              <w:bottom w:val="single" w:sz="4" w:space="0" w:color="auto"/>
              <w:right w:val="nil"/>
            </w:tcBorders>
          </w:tcPr>
          <w:p w:rsidR="00442A28" w:rsidRDefault="00442A28">
            <w:pPr>
              <w:spacing w:after="0" w:line="240" w:lineRule="auto"/>
              <w:jc w:val="both"/>
              <w:rPr>
                <w:rFonts w:ascii="Times New Roman" w:eastAsia="Times New Roman" w:hAnsi="Times New Roman" w:cs="Times New Roman"/>
                <w:color w:val="000000"/>
                <w:spacing w:val="-2"/>
                <w:sz w:val="20"/>
                <w:szCs w:val="20"/>
              </w:rPr>
            </w:pPr>
          </w:p>
        </w:tc>
        <w:tc>
          <w:tcPr>
            <w:tcW w:w="561" w:type="dxa"/>
            <w:gridSpan w:val="2"/>
          </w:tcPr>
          <w:p w:rsidR="00442A28" w:rsidRDefault="00442A28">
            <w:pPr>
              <w:spacing w:after="0" w:line="240" w:lineRule="auto"/>
              <w:jc w:val="both"/>
              <w:rPr>
                <w:rFonts w:ascii="Times New Roman" w:eastAsia="Times New Roman" w:hAnsi="Times New Roman" w:cs="Times New Roman"/>
                <w:color w:val="000000"/>
                <w:spacing w:val="-2"/>
                <w:sz w:val="20"/>
                <w:szCs w:val="20"/>
              </w:rPr>
            </w:pPr>
          </w:p>
        </w:tc>
        <w:tc>
          <w:tcPr>
            <w:tcW w:w="2251" w:type="dxa"/>
            <w:tcBorders>
              <w:top w:val="nil"/>
              <w:left w:val="nil"/>
              <w:bottom w:val="single" w:sz="4" w:space="0" w:color="auto"/>
              <w:right w:val="nil"/>
            </w:tcBorders>
          </w:tcPr>
          <w:p w:rsidR="00442A28" w:rsidRDefault="00442A28">
            <w:pPr>
              <w:spacing w:after="0" w:line="240" w:lineRule="auto"/>
              <w:jc w:val="center"/>
              <w:rPr>
                <w:rFonts w:ascii="Times New Roman" w:eastAsia="Times New Roman" w:hAnsi="Times New Roman" w:cs="Times New Roman"/>
                <w:color w:val="000000"/>
                <w:spacing w:val="-2"/>
                <w:sz w:val="20"/>
                <w:szCs w:val="20"/>
              </w:rPr>
            </w:pPr>
          </w:p>
        </w:tc>
      </w:tr>
      <w:tr w:rsidR="00442A28" w:rsidTr="00442A28">
        <w:tc>
          <w:tcPr>
            <w:tcW w:w="4783" w:type="dxa"/>
            <w:gridSpan w:val="6"/>
          </w:tcPr>
          <w:p w:rsidR="00442A28" w:rsidRDefault="00442A28">
            <w:pPr>
              <w:spacing w:after="0" w:line="240" w:lineRule="auto"/>
              <w:jc w:val="both"/>
              <w:rPr>
                <w:rFonts w:ascii="Times New Roman" w:eastAsia="Times New Roman" w:hAnsi="Times New Roman" w:cs="Times New Roman"/>
                <w:color w:val="000000"/>
                <w:spacing w:val="-2"/>
                <w:sz w:val="16"/>
                <w:szCs w:val="16"/>
              </w:rPr>
            </w:pPr>
          </w:p>
        </w:tc>
        <w:tc>
          <w:tcPr>
            <w:tcW w:w="2244" w:type="dxa"/>
            <w:gridSpan w:val="6"/>
            <w:hideMark/>
          </w:tcPr>
          <w:p w:rsidR="00442A28" w:rsidRDefault="00442A28">
            <w:pPr>
              <w:spacing w:after="0" w:line="240" w:lineRule="auto"/>
              <w:jc w:val="center"/>
              <w:rPr>
                <w:rFonts w:ascii="Times New Roman" w:eastAsia="Times New Roman" w:hAnsi="Times New Roman" w:cs="Times New Roman"/>
                <w:color w:val="000000"/>
                <w:spacing w:val="-2"/>
                <w:sz w:val="16"/>
                <w:szCs w:val="16"/>
              </w:rPr>
            </w:pPr>
            <w:r>
              <w:rPr>
                <w:rFonts w:ascii="Times New Roman" w:eastAsia="Times New Roman" w:hAnsi="Times New Roman" w:cs="Times New Roman"/>
                <w:color w:val="000000"/>
                <w:spacing w:val="4"/>
                <w:sz w:val="16"/>
                <w:szCs w:val="16"/>
              </w:rPr>
              <w:t>подпись</w:t>
            </w:r>
          </w:p>
        </w:tc>
        <w:tc>
          <w:tcPr>
            <w:tcW w:w="561" w:type="dxa"/>
            <w:gridSpan w:val="2"/>
          </w:tcPr>
          <w:p w:rsidR="00442A28" w:rsidRDefault="00442A28">
            <w:pPr>
              <w:spacing w:after="0" w:line="240" w:lineRule="auto"/>
              <w:jc w:val="center"/>
              <w:rPr>
                <w:rFonts w:ascii="Times New Roman" w:eastAsia="Times New Roman" w:hAnsi="Times New Roman" w:cs="Times New Roman"/>
                <w:color w:val="000000"/>
                <w:spacing w:val="-2"/>
                <w:sz w:val="16"/>
                <w:szCs w:val="16"/>
              </w:rPr>
            </w:pPr>
          </w:p>
        </w:tc>
        <w:tc>
          <w:tcPr>
            <w:tcW w:w="2251" w:type="dxa"/>
            <w:hideMark/>
          </w:tcPr>
          <w:p w:rsidR="00442A28" w:rsidRDefault="00442A28">
            <w:pPr>
              <w:spacing w:after="0" w:line="240" w:lineRule="auto"/>
              <w:jc w:val="center"/>
              <w:rPr>
                <w:rFonts w:ascii="Times New Roman" w:eastAsia="Times New Roman" w:hAnsi="Times New Roman" w:cs="Times New Roman"/>
                <w:color w:val="000000"/>
                <w:spacing w:val="-2"/>
                <w:sz w:val="16"/>
                <w:szCs w:val="16"/>
              </w:rPr>
            </w:pPr>
            <w:r>
              <w:rPr>
                <w:rFonts w:ascii="Times New Roman" w:eastAsia="Times New Roman" w:hAnsi="Times New Roman" w:cs="Times New Roman"/>
                <w:color w:val="000000"/>
                <w:spacing w:val="4"/>
                <w:sz w:val="16"/>
                <w:szCs w:val="16"/>
              </w:rPr>
              <w:t>инициалы, фамилия</w:t>
            </w:r>
          </w:p>
        </w:tc>
      </w:tr>
      <w:tr w:rsidR="00442A28" w:rsidTr="00442A28">
        <w:tc>
          <w:tcPr>
            <w:tcW w:w="4783" w:type="dxa"/>
            <w:gridSpan w:val="6"/>
            <w:hideMark/>
          </w:tcPr>
          <w:p w:rsidR="00442A28" w:rsidRDefault="00442A28">
            <w:pPr>
              <w:spacing w:after="0" w:line="240" w:lineRule="auto"/>
              <w:ind w:left="-107"/>
              <w:jc w:val="both"/>
              <w:rPr>
                <w:rFonts w:ascii="Times New Roman" w:eastAsia="Times New Roman" w:hAnsi="Times New Roman" w:cs="Times New Roman"/>
                <w:color w:val="000000"/>
                <w:spacing w:val="-2"/>
                <w:sz w:val="20"/>
                <w:szCs w:val="20"/>
              </w:rPr>
            </w:pPr>
            <w:r>
              <w:rPr>
                <w:rFonts w:ascii="Times New Roman" w:eastAsia="Times New Roman" w:hAnsi="Times New Roman" w:cs="Times New Roman"/>
                <w:color w:val="000000"/>
                <w:spacing w:val="1"/>
                <w:sz w:val="20"/>
                <w:szCs w:val="20"/>
              </w:rPr>
              <w:t>Выпускник</w:t>
            </w:r>
          </w:p>
        </w:tc>
        <w:tc>
          <w:tcPr>
            <w:tcW w:w="2244" w:type="dxa"/>
            <w:gridSpan w:val="6"/>
            <w:tcBorders>
              <w:top w:val="nil"/>
              <w:left w:val="nil"/>
              <w:bottom w:val="single" w:sz="4" w:space="0" w:color="auto"/>
              <w:right w:val="nil"/>
            </w:tcBorders>
          </w:tcPr>
          <w:p w:rsidR="00442A28" w:rsidRDefault="00442A28">
            <w:pPr>
              <w:spacing w:after="0" w:line="240" w:lineRule="auto"/>
              <w:jc w:val="center"/>
              <w:rPr>
                <w:rFonts w:ascii="Times New Roman" w:eastAsia="Times New Roman" w:hAnsi="Times New Roman" w:cs="Times New Roman"/>
                <w:color w:val="000000"/>
                <w:spacing w:val="-2"/>
                <w:sz w:val="20"/>
                <w:szCs w:val="20"/>
              </w:rPr>
            </w:pPr>
          </w:p>
        </w:tc>
        <w:tc>
          <w:tcPr>
            <w:tcW w:w="561" w:type="dxa"/>
            <w:gridSpan w:val="2"/>
          </w:tcPr>
          <w:p w:rsidR="00442A28" w:rsidRDefault="00442A28">
            <w:pPr>
              <w:spacing w:after="0" w:line="240" w:lineRule="auto"/>
              <w:jc w:val="center"/>
              <w:rPr>
                <w:rFonts w:ascii="Times New Roman" w:eastAsia="Times New Roman" w:hAnsi="Times New Roman" w:cs="Times New Roman"/>
                <w:color w:val="000000"/>
                <w:spacing w:val="-2"/>
                <w:sz w:val="20"/>
                <w:szCs w:val="20"/>
              </w:rPr>
            </w:pPr>
          </w:p>
        </w:tc>
        <w:tc>
          <w:tcPr>
            <w:tcW w:w="2251" w:type="dxa"/>
            <w:tcBorders>
              <w:top w:val="nil"/>
              <w:left w:val="nil"/>
              <w:bottom w:val="single" w:sz="4" w:space="0" w:color="auto"/>
              <w:right w:val="nil"/>
            </w:tcBorders>
          </w:tcPr>
          <w:p w:rsidR="00442A28" w:rsidRDefault="00442A28">
            <w:pPr>
              <w:spacing w:after="0" w:line="240" w:lineRule="auto"/>
              <w:jc w:val="center"/>
              <w:rPr>
                <w:rFonts w:ascii="Times New Roman" w:eastAsia="Times New Roman" w:hAnsi="Times New Roman" w:cs="Times New Roman"/>
                <w:color w:val="000000"/>
                <w:spacing w:val="-2"/>
                <w:sz w:val="20"/>
                <w:szCs w:val="20"/>
              </w:rPr>
            </w:pPr>
          </w:p>
        </w:tc>
      </w:tr>
      <w:tr w:rsidR="00442A28" w:rsidTr="00442A28">
        <w:tc>
          <w:tcPr>
            <w:tcW w:w="4783" w:type="dxa"/>
            <w:gridSpan w:val="6"/>
          </w:tcPr>
          <w:p w:rsidR="00442A28" w:rsidRDefault="00442A28">
            <w:pPr>
              <w:spacing w:after="0" w:line="240" w:lineRule="auto"/>
              <w:jc w:val="both"/>
              <w:rPr>
                <w:rFonts w:ascii="Times New Roman" w:eastAsia="Times New Roman" w:hAnsi="Times New Roman" w:cs="Times New Roman"/>
                <w:color w:val="000000"/>
                <w:spacing w:val="-2"/>
                <w:sz w:val="20"/>
                <w:szCs w:val="20"/>
              </w:rPr>
            </w:pPr>
          </w:p>
        </w:tc>
        <w:tc>
          <w:tcPr>
            <w:tcW w:w="2244" w:type="dxa"/>
            <w:gridSpan w:val="6"/>
            <w:tcBorders>
              <w:top w:val="single" w:sz="4" w:space="0" w:color="auto"/>
              <w:left w:val="nil"/>
              <w:bottom w:val="nil"/>
              <w:right w:val="nil"/>
            </w:tcBorders>
            <w:hideMark/>
          </w:tcPr>
          <w:p w:rsidR="00442A28" w:rsidRDefault="00442A28">
            <w:pPr>
              <w:spacing w:after="0" w:line="240" w:lineRule="auto"/>
              <w:jc w:val="center"/>
              <w:rPr>
                <w:rFonts w:ascii="Times New Roman" w:eastAsia="Times New Roman" w:hAnsi="Times New Roman" w:cs="Times New Roman"/>
                <w:color w:val="000000"/>
                <w:spacing w:val="-2"/>
                <w:sz w:val="20"/>
                <w:szCs w:val="20"/>
              </w:rPr>
            </w:pPr>
            <w:r>
              <w:rPr>
                <w:rFonts w:ascii="Times New Roman" w:eastAsia="Times New Roman" w:hAnsi="Times New Roman" w:cs="Times New Roman"/>
                <w:color w:val="000000"/>
                <w:spacing w:val="4"/>
                <w:sz w:val="16"/>
                <w:szCs w:val="16"/>
              </w:rPr>
              <w:t>подпись</w:t>
            </w:r>
          </w:p>
        </w:tc>
        <w:tc>
          <w:tcPr>
            <w:tcW w:w="561" w:type="dxa"/>
            <w:gridSpan w:val="2"/>
          </w:tcPr>
          <w:p w:rsidR="00442A28" w:rsidRDefault="00442A28">
            <w:pPr>
              <w:spacing w:after="0" w:line="240" w:lineRule="auto"/>
              <w:jc w:val="center"/>
              <w:rPr>
                <w:rFonts w:ascii="Times New Roman" w:eastAsia="Times New Roman" w:hAnsi="Times New Roman" w:cs="Times New Roman"/>
                <w:color w:val="000000"/>
                <w:spacing w:val="-2"/>
                <w:sz w:val="20"/>
                <w:szCs w:val="20"/>
              </w:rPr>
            </w:pPr>
          </w:p>
        </w:tc>
        <w:tc>
          <w:tcPr>
            <w:tcW w:w="2251" w:type="dxa"/>
            <w:tcBorders>
              <w:top w:val="single" w:sz="4" w:space="0" w:color="auto"/>
              <w:left w:val="nil"/>
              <w:bottom w:val="nil"/>
              <w:right w:val="nil"/>
            </w:tcBorders>
            <w:hideMark/>
          </w:tcPr>
          <w:p w:rsidR="00442A28" w:rsidRDefault="00442A28">
            <w:pPr>
              <w:spacing w:after="0" w:line="240" w:lineRule="auto"/>
              <w:jc w:val="center"/>
              <w:rPr>
                <w:rFonts w:ascii="Times New Roman" w:eastAsia="Times New Roman" w:hAnsi="Times New Roman" w:cs="Times New Roman"/>
                <w:color w:val="000000"/>
                <w:spacing w:val="-2"/>
                <w:sz w:val="20"/>
                <w:szCs w:val="20"/>
              </w:rPr>
            </w:pPr>
            <w:r>
              <w:rPr>
                <w:rFonts w:ascii="Times New Roman" w:eastAsia="Times New Roman" w:hAnsi="Times New Roman" w:cs="Times New Roman"/>
                <w:color w:val="000000"/>
                <w:spacing w:val="4"/>
                <w:sz w:val="16"/>
                <w:szCs w:val="16"/>
              </w:rPr>
              <w:t>инициалы, фамилия</w:t>
            </w:r>
          </w:p>
        </w:tc>
      </w:tr>
    </w:tbl>
    <w:p w:rsidR="00442A28" w:rsidRDefault="00442A28" w:rsidP="00442A28">
      <w:pPr>
        <w:spacing w:after="0" w:line="240" w:lineRule="auto"/>
        <w:rPr>
          <w:rFonts w:ascii="Times New Roman" w:eastAsia="Times New Roman" w:hAnsi="Times New Roman" w:cs="Times New Roman"/>
          <w:sz w:val="20"/>
          <w:szCs w:val="20"/>
        </w:rPr>
      </w:pPr>
    </w:p>
    <w:p w:rsidR="00442A28" w:rsidRDefault="00442A28" w:rsidP="00442A28">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442A28" w:rsidRDefault="00442A28" w:rsidP="00442A28">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ОБРАЗЕЦ ЗАПОЛНЕНИЯ  </w:t>
      </w:r>
    </w:p>
    <w:p w:rsidR="00442A28" w:rsidRDefault="00442A28" w:rsidP="00442A28">
      <w:pPr>
        <w:spacing w:after="0" w:line="240" w:lineRule="auto"/>
        <w:ind w:right="282"/>
        <w:jc w:val="right"/>
        <w:rPr>
          <w:rFonts w:ascii="Times New Roman" w:eastAsia="Times New Roman" w:hAnsi="Times New Roman" w:cs="Times New Roman"/>
          <w:sz w:val="20"/>
          <w:szCs w:val="16"/>
        </w:rPr>
      </w:pPr>
      <w:r>
        <w:rPr>
          <w:noProof/>
        </w:rPr>
        <w:drawing>
          <wp:inline distT="0" distB="0" distL="0" distR="0" wp14:anchorId="4DCB00A1" wp14:editId="7FE3F36E">
            <wp:extent cx="6076950" cy="859155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76950" cy="8591550"/>
                    </a:xfrm>
                    <a:prstGeom prst="rect">
                      <a:avLst/>
                    </a:prstGeom>
                    <a:noFill/>
                    <a:ln>
                      <a:noFill/>
                    </a:ln>
                  </pic:spPr>
                </pic:pic>
              </a:graphicData>
            </a:graphic>
          </wp:inline>
        </w:drawing>
      </w:r>
    </w:p>
    <w:p w:rsidR="00442A28" w:rsidRDefault="00442A28" w:rsidP="00442A28">
      <w:pPr>
        <w:rPr>
          <w:rFonts w:ascii="Times New Roman" w:eastAsia="Times New Roman" w:hAnsi="Times New Roman" w:cs="Times New Roman"/>
          <w:sz w:val="20"/>
          <w:szCs w:val="16"/>
        </w:rPr>
      </w:pPr>
    </w:p>
    <w:p w:rsidR="00442A28" w:rsidRDefault="00442A28" w:rsidP="00442A28">
      <w:pPr>
        <w:ind w:left="-142"/>
        <w:rPr>
          <w:rFonts w:ascii="Times New Roman" w:eastAsia="Times New Roman" w:hAnsi="Times New Roman" w:cs="Times New Roman"/>
          <w:sz w:val="20"/>
          <w:szCs w:val="16"/>
        </w:rPr>
      </w:pPr>
      <w:r>
        <w:rPr>
          <w:noProof/>
        </w:rPr>
        <w:drawing>
          <wp:inline distT="0" distB="0" distL="0" distR="0" wp14:anchorId="66FEC615" wp14:editId="57020EE3">
            <wp:extent cx="6257925" cy="8829675"/>
            <wp:effectExtent l="0" t="0" r="9525" b="952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57925" cy="8829675"/>
                    </a:xfrm>
                    <a:prstGeom prst="rect">
                      <a:avLst/>
                    </a:prstGeom>
                    <a:noFill/>
                    <a:ln>
                      <a:noFill/>
                    </a:ln>
                  </pic:spPr>
                </pic:pic>
              </a:graphicData>
            </a:graphic>
          </wp:inline>
        </w:drawing>
      </w:r>
    </w:p>
    <w:p w:rsidR="00442A28" w:rsidRDefault="00442A28" w:rsidP="00442A28">
      <w:pPr>
        <w:rPr>
          <w:rFonts w:ascii="Times New Roman" w:eastAsia="Times New Roman" w:hAnsi="Times New Roman" w:cs="Times New Roman"/>
          <w:sz w:val="20"/>
          <w:szCs w:val="16"/>
        </w:rPr>
      </w:pPr>
      <w:r>
        <w:rPr>
          <w:rFonts w:ascii="Times New Roman" w:eastAsia="Times New Roman" w:hAnsi="Times New Roman" w:cs="Times New Roman"/>
          <w:sz w:val="20"/>
          <w:szCs w:val="16"/>
        </w:rPr>
        <w:br w:type="page"/>
      </w:r>
    </w:p>
    <w:p w:rsidR="00442A28" w:rsidRDefault="00442A28" w:rsidP="00442A28">
      <w:pPr>
        <w:spacing w:after="0" w:line="240" w:lineRule="auto"/>
        <w:ind w:left="284" w:right="282"/>
        <w:jc w:val="right"/>
        <w:rPr>
          <w:rFonts w:ascii="Times New Roman" w:eastAsia="Times New Roman" w:hAnsi="Times New Roman" w:cs="Times New Roman"/>
          <w:color w:val="000000"/>
          <w:spacing w:val="-1"/>
          <w:sz w:val="20"/>
          <w:szCs w:val="16"/>
        </w:rPr>
      </w:pPr>
      <w:r>
        <w:rPr>
          <w:rFonts w:ascii="Times New Roman" w:eastAsia="Times New Roman" w:hAnsi="Times New Roman" w:cs="Times New Roman"/>
          <w:sz w:val="20"/>
          <w:szCs w:val="16"/>
        </w:rPr>
        <w:t xml:space="preserve">Форма </w:t>
      </w:r>
      <w:r>
        <w:rPr>
          <w:rFonts w:ascii="Times New Roman" w:eastAsia="Times New Roman" w:hAnsi="Times New Roman" w:cs="Times New Roman"/>
          <w:sz w:val="20"/>
          <w:szCs w:val="16"/>
          <w:lang w:val="en-US"/>
        </w:rPr>
        <w:t>F</w:t>
      </w:r>
      <w:r>
        <w:rPr>
          <w:rFonts w:ascii="Times New Roman" w:eastAsia="Times New Roman" w:hAnsi="Times New Roman" w:cs="Times New Roman"/>
          <w:sz w:val="20"/>
          <w:szCs w:val="16"/>
        </w:rPr>
        <w:t>-8.5-01.13</w:t>
      </w:r>
    </w:p>
    <w:p w:rsidR="00442A28" w:rsidRDefault="00442A28" w:rsidP="00442A28">
      <w:pPr>
        <w:spacing w:after="0" w:line="240" w:lineRule="auto"/>
        <w:ind w:left="284"/>
        <w:jc w:val="center"/>
        <w:rPr>
          <w:rFonts w:ascii="Times New Roman" w:eastAsia="Times New Roman" w:hAnsi="Times New Roman" w:cs="Times New Roman"/>
          <w:sz w:val="12"/>
          <w:szCs w:val="20"/>
        </w:rPr>
      </w:pPr>
    </w:p>
    <w:p w:rsidR="00442A28" w:rsidRDefault="00442A28" w:rsidP="00442A28">
      <w:pPr>
        <w:spacing w:after="0" w:line="240" w:lineRule="auto"/>
        <w:ind w:left="284" w:right="28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Федеральное агентство по рыболовству</w:t>
      </w:r>
    </w:p>
    <w:p w:rsidR="00442A28" w:rsidRDefault="00442A28" w:rsidP="00442A28">
      <w:pPr>
        <w:spacing w:after="0" w:line="240" w:lineRule="auto"/>
        <w:ind w:left="284" w:right="28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БГАРФ ФГБОУ ВО «КГТУ»</w:t>
      </w:r>
    </w:p>
    <w:p w:rsidR="00442A28" w:rsidRDefault="00442A28" w:rsidP="00442A28">
      <w:pPr>
        <w:spacing w:after="0" w:line="240" w:lineRule="auto"/>
        <w:ind w:left="284" w:right="282"/>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Калининградский морской рыбопромышленный колледж</w:t>
      </w:r>
    </w:p>
    <w:p w:rsidR="00442A28" w:rsidRDefault="00442A28" w:rsidP="00442A28">
      <w:pPr>
        <w:spacing w:after="0" w:line="240" w:lineRule="auto"/>
        <w:ind w:left="284"/>
        <w:jc w:val="center"/>
        <w:rPr>
          <w:rFonts w:ascii="Times New Roman" w:eastAsia="Times New Roman" w:hAnsi="Times New Roman" w:cs="Times New Roman"/>
          <w:sz w:val="4"/>
          <w:szCs w:val="20"/>
        </w:rPr>
      </w:pPr>
    </w:p>
    <w:p w:rsidR="00442A28" w:rsidRDefault="00442A28" w:rsidP="00442A28">
      <w:pPr>
        <w:spacing w:after="0" w:line="240" w:lineRule="auto"/>
        <w:jc w:val="center"/>
        <w:rPr>
          <w:rFonts w:ascii="Times New Roman" w:eastAsia="Times New Roman" w:hAnsi="Times New Roman" w:cs="Times New Roman"/>
          <w:sz w:val="14"/>
          <w:szCs w:val="20"/>
        </w:rPr>
      </w:pPr>
    </w:p>
    <w:tbl>
      <w:tblPr>
        <w:tblW w:w="9639" w:type="dxa"/>
        <w:tblInd w:w="392" w:type="dxa"/>
        <w:tblLook w:val="01E0" w:firstRow="1" w:lastRow="1" w:firstColumn="1" w:lastColumn="1" w:noHBand="0" w:noVBand="0"/>
      </w:tblPr>
      <w:tblGrid>
        <w:gridCol w:w="3118"/>
        <w:gridCol w:w="1249"/>
        <w:gridCol w:w="1249"/>
        <w:gridCol w:w="1766"/>
        <w:gridCol w:w="287"/>
        <w:gridCol w:w="1970"/>
      </w:tblGrid>
      <w:tr w:rsidR="00442A28" w:rsidTr="00442A28">
        <w:trPr>
          <w:trHeight w:val="316"/>
        </w:trPr>
        <w:tc>
          <w:tcPr>
            <w:tcW w:w="3118" w:type="dxa"/>
          </w:tcPr>
          <w:p w:rsidR="00442A28" w:rsidRDefault="00442A28">
            <w:pPr>
              <w:spacing w:after="0" w:line="240" w:lineRule="auto"/>
              <w:jc w:val="both"/>
              <w:rPr>
                <w:rFonts w:ascii="Times New Roman" w:eastAsia="Times New Roman" w:hAnsi="Times New Roman" w:cs="Times New Roman"/>
                <w:sz w:val="20"/>
                <w:szCs w:val="20"/>
              </w:rPr>
            </w:pPr>
          </w:p>
        </w:tc>
        <w:tc>
          <w:tcPr>
            <w:tcW w:w="2498" w:type="dxa"/>
            <w:gridSpan w:val="2"/>
          </w:tcPr>
          <w:p w:rsidR="00442A28" w:rsidRDefault="00442A28">
            <w:pPr>
              <w:spacing w:after="0" w:line="240" w:lineRule="auto"/>
              <w:ind w:firstLine="2700"/>
              <w:rPr>
                <w:rFonts w:ascii="Times New Roman" w:eastAsia="Times New Roman" w:hAnsi="Times New Roman" w:cs="Times New Roman"/>
              </w:rPr>
            </w:pPr>
          </w:p>
        </w:tc>
        <w:tc>
          <w:tcPr>
            <w:tcW w:w="4023" w:type="dxa"/>
            <w:gridSpan w:val="3"/>
            <w:hideMark/>
          </w:tcPr>
          <w:p w:rsidR="00442A28" w:rsidRDefault="00442A28">
            <w:pPr>
              <w:spacing w:after="0" w:line="240" w:lineRule="auto"/>
              <w:rPr>
                <w:rFonts w:ascii="Times New Roman" w:eastAsia="Times New Roman" w:hAnsi="Times New Roman" w:cs="Times New Roman"/>
                <w:color w:val="000000"/>
                <w:spacing w:val="4"/>
              </w:rPr>
            </w:pPr>
            <w:r>
              <w:rPr>
                <w:rFonts w:ascii="Times New Roman" w:eastAsia="Times New Roman" w:hAnsi="Times New Roman" w:cs="Times New Roman"/>
                <w:sz w:val="20"/>
              </w:rPr>
              <w:t>УТВЕРЖДАЮ</w:t>
            </w:r>
          </w:p>
        </w:tc>
      </w:tr>
      <w:tr w:rsidR="00442A28" w:rsidTr="00442A28">
        <w:trPr>
          <w:trHeight w:val="237"/>
        </w:trPr>
        <w:tc>
          <w:tcPr>
            <w:tcW w:w="3118" w:type="dxa"/>
          </w:tcPr>
          <w:p w:rsidR="00442A28" w:rsidRDefault="00442A28">
            <w:pPr>
              <w:spacing w:after="0" w:line="240" w:lineRule="auto"/>
              <w:jc w:val="both"/>
              <w:rPr>
                <w:rFonts w:ascii="Times New Roman" w:eastAsia="Times New Roman" w:hAnsi="Times New Roman" w:cs="Times New Roman"/>
                <w:sz w:val="8"/>
                <w:szCs w:val="20"/>
              </w:rPr>
            </w:pPr>
          </w:p>
        </w:tc>
        <w:tc>
          <w:tcPr>
            <w:tcW w:w="2498" w:type="dxa"/>
            <w:gridSpan w:val="2"/>
          </w:tcPr>
          <w:p w:rsidR="00442A28" w:rsidRDefault="00442A28">
            <w:pPr>
              <w:spacing w:after="0" w:line="240" w:lineRule="auto"/>
              <w:ind w:firstLine="2700"/>
              <w:rPr>
                <w:rFonts w:ascii="Times New Roman" w:eastAsia="Times New Roman" w:hAnsi="Times New Roman" w:cs="Times New Roman"/>
                <w:sz w:val="8"/>
              </w:rPr>
            </w:pPr>
          </w:p>
        </w:tc>
        <w:tc>
          <w:tcPr>
            <w:tcW w:w="4023" w:type="dxa"/>
            <w:gridSpan w:val="3"/>
            <w:tcBorders>
              <w:top w:val="nil"/>
              <w:left w:val="nil"/>
              <w:bottom w:val="single" w:sz="4" w:space="0" w:color="auto"/>
              <w:right w:val="nil"/>
            </w:tcBorders>
          </w:tcPr>
          <w:p w:rsidR="00442A28" w:rsidRDefault="00442A28">
            <w:pPr>
              <w:spacing w:after="0" w:line="240" w:lineRule="auto"/>
              <w:jc w:val="right"/>
              <w:rPr>
                <w:rFonts w:ascii="Times New Roman" w:eastAsia="Times New Roman" w:hAnsi="Times New Roman" w:cs="Times New Roman"/>
                <w:sz w:val="8"/>
                <w:szCs w:val="20"/>
              </w:rPr>
            </w:pPr>
          </w:p>
        </w:tc>
      </w:tr>
      <w:tr w:rsidR="00442A28" w:rsidTr="00442A28">
        <w:trPr>
          <w:trHeight w:val="158"/>
        </w:trPr>
        <w:tc>
          <w:tcPr>
            <w:tcW w:w="3118" w:type="dxa"/>
          </w:tcPr>
          <w:p w:rsidR="00442A28" w:rsidRDefault="00442A28">
            <w:pPr>
              <w:spacing w:after="0" w:line="240" w:lineRule="auto"/>
              <w:jc w:val="both"/>
              <w:rPr>
                <w:rFonts w:ascii="Times New Roman" w:eastAsia="Times New Roman" w:hAnsi="Times New Roman" w:cs="Times New Roman"/>
                <w:sz w:val="16"/>
                <w:szCs w:val="16"/>
              </w:rPr>
            </w:pPr>
          </w:p>
        </w:tc>
        <w:tc>
          <w:tcPr>
            <w:tcW w:w="2498" w:type="dxa"/>
            <w:gridSpan w:val="2"/>
          </w:tcPr>
          <w:p w:rsidR="00442A28" w:rsidRDefault="00442A28">
            <w:pPr>
              <w:spacing w:after="0" w:line="240" w:lineRule="auto"/>
              <w:ind w:firstLine="2700"/>
              <w:rPr>
                <w:rFonts w:ascii="Times New Roman" w:eastAsia="Times New Roman" w:hAnsi="Times New Roman" w:cs="Times New Roman"/>
                <w:sz w:val="16"/>
                <w:szCs w:val="16"/>
              </w:rPr>
            </w:pPr>
          </w:p>
        </w:tc>
        <w:tc>
          <w:tcPr>
            <w:tcW w:w="4023" w:type="dxa"/>
            <w:gridSpan w:val="3"/>
            <w:tcBorders>
              <w:top w:val="single" w:sz="4" w:space="0" w:color="auto"/>
              <w:left w:val="nil"/>
              <w:bottom w:val="nil"/>
              <w:right w:val="nil"/>
            </w:tcBorders>
            <w:hideMark/>
          </w:tcPr>
          <w:p w:rsidR="00442A28" w:rsidRDefault="00442A2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должность руководителя учебного подразделения</w:t>
            </w:r>
          </w:p>
        </w:tc>
      </w:tr>
      <w:tr w:rsidR="00442A28" w:rsidTr="00442A28">
        <w:trPr>
          <w:trHeight w:val="246"/>
        </w:trPr>
        <w:tc>
          <w:tcPr>
            <w:tcW w:w="3118" w:type="dxa"/>
          </w:tcPr>
          <w:p w:rsidR="00442A28" w:rsidRDefault="00442A28">
            <w:pPr>
              <w:spacing w:after="0" w:line="240" w:lineRule="auto"/>
              <w:jc w:val="both"/>
              <w:rPr>
                <w:rFonts w:ascii="Times New Roman" w:eastAsia="Times New Roman" w:hAnsi="Times New Roman" w:cs="Times New Roman"/>
                <w:sz w:val="2"/>
                <w:szCs w:val="20"/>
              </w:rPr>
            </w:pPr>
          </w:p>
        </w:tc>
        <w:tc>
          <w:tcPr>
            <w:tcW w:w="2498" w:type="dxa"/>
            <w:gridSpan w:val="2"/>
          </w:tcPr>
          <w:p w:rsidR="00442A28" w:rsidRDefault="00442A28">
            <w:pPr>
              <w:spacing w:after="0" w:line="240" w:lineRule="auto"/>
              <w:rPr>
                <w:rFonts w:ascii="Times New Roman" w:eastAsia="Times New Roman" w:hAnsi="Times New Roman" w:cs="Times New Roman"/>
                <w:sz w:val="2"/>
                <w:szCs w:val="20"/>
              </w:rPr>
            </w:pPr>
          </w:p>
        </w:tc>
        <w:tc>
          <w:tcPr>
            <w:tcW w:w="4023" w:type="dxa"/>
            <w:gridSpan w:val="3"/>
            <w:tcBorders>
              <w:top w:val="nil"/>
              <w:left w:val="nil"/>
              <w:bottom w:val="single" w:sz="4" w:space="0" w:color="auto"/>
              <w:right w:val="nil"/>
            </w:tcBorders>
          </w:tcPr>
          <w:p w:rsidR="00442A28" w:rsidRDefault="00442A28">
            <w:pPr>
              <w:spacing w:after="0" w:line="240" w:lineRule="auto"/>
              <w:rPr>
                <w:rFonts w:ascii="Times New Roman" w:eastAsia="Times New Roman" w:hAnsi="Times New Roman" w:cs="Times New Roman"/>
                <w:sz w:val="2"/>
                <w:szCs w:val="20"/>
              </w:rPr>
            </w:pPr>
          </w:p>
        </w:tc>
      </w:tr>
      <w:tr w:rsidR="00442A28" w:rsidTr="00442A28">
        <w:trPr>
          <w:trHeight w:val="280"/>
        </w:trPr>
        <w:tc>
          <w:tcPr>
            <w:tcW w:w="3118" w:type="dxa"/>
          </w:tcPr>
          <w:p w:rsidR="00442A28" w:rsidRDefault="00442A28">
            <w:pPr>
              <w:spacing w:after="0" w:line="240" w:lineRule="auto"/>
              <w:jc w:val="both"/>
              <w:rPr>
                <w:rFonts w:ascii="Times New Roman" w:eastAsia="Times New Roman" w:hAnsi="Times New Roman" w:cs="Times New Roman"/>
                <w:sz w:val="2"/>
                <w:szCs w:val="20"/>
              </w:rPr>
            </w:pPr>
          </w:p>
        </w:tc>
        <w:tc>
          <w:tcPr>
            <w:tcW w:w="1249" w:type="dxa"/>
          </w:tcPr>
          <w:p w:rsidR="00442A28" w:rsidRDefault="00442A28">
            <w:pPr>
              <w:spacing w:after="0" w:line="240" w:lineRule="auto"/>
              <w:ind w:firstLine="2700"/>
              <w:rPr>
                <w:rFonts w:ascii="Times New Roman" w:eastAsia="Times New Roman" w:hAnsi="Times New Roman" w:cs="Times New Roman"/>
                <w:sz w:val="2"/>
                <w:szCs w:val="20"/>
              </w:rPr>
            </w:pPr>
          </w:p>
        </w:tc>
        <w:tc>
          <w:tcPr>
            <w:tcW w:w="1249" w:type="dxa"/>
          </w:tcPr>
          <w:p w:rsidR="00442A28" w:rsidRDefault="00442A28">
            <w:pPr>
              <w:spacing w:after="0" w:line="240" w:lineRule="auto"/>
              <w:ind w:firstLine="2700"/>
              <w:rPr>
                <w:rFonts w:ascii="Times New Roman" w:eastAsia="Times New Roman" w:hAnsi="Times New Roman" w:cs="Times New Roman"/>
                <w:sz w:val="2"/>
                <w:szCs w:val="20"/>
              </w:rPr>
            </w:pPr>
          </w:p>
        </w:tc>
        <w:tc>
          <w:tcPr>
            <w:tcW w:w="1766" w:type="dxa"/>
            <w:tcBorders>
              <w:top w:val="single" w:sz="4" w:space="0" w:color="auto"/>
              <w:left w:val="nil"/>
              <w:bottom w:val="single" w:sz="4" w:space="0" w:color="auto"/>
              <w:right w:val="nil"/>
            </w:tcBorders>
          </w:tcPr>
          <w:p w:rsidR="00442A28" w:rsidRDefault="00442A28">
            <w:pPr>
              <w:spacing w:after="0" w:line="240" w:lineRule="auto"/>
              <w:ind w:right="-86"/>
              <w:jc w:val="right"/>
              <w:rPr>
                <w:rFonts w:ascii="Times New Roman" w:eastAsia="Times New Roman" w:hAnsi="Times New Roman" w:cs="Times New Roman"/>
                <w:sz w:val="2"/>
                <w:szCs w:val="20"/>
              </w:rPr>
            </w:pPr>
          </w:p>
          <w:p w:rsidR="00442A28" w:rsidRDefault="00442A28">
            <w:pPr>
              <w:spacing w:after="0" w:line="240" w:lineRule="auto"/>
              <w:rPr>
                <w:rFonts w:ascii="Times New Roman" w:eastAsia="Times New Roman" w:hAnsi="Times New Roman" w:cs="Times New Roman"/>
                <w:sz w:val="2"/>
                <w:szCs w:val="20"/>
              </w:rPr>
            </w:pPr>
          </w:p>
        </w:tc>
        <w:tc>
          <w:tcPr>
            <w:tcW w:w="287" w:type="dxa"/>
            <w:tcBorders>
              <w:top w:val="single" w:sz="4" w:space="0" w:color="auto"/>
              <w:left w:val="nil"/>
              <w:bottom w:val="nil"/>
              <w:right w:val="nil"/>
            </w:tcBorders>
          </w:tcPr>
          <w:p w:rsidR="00442A28" w:rsidRDefault="00442A28">
            <w:pPr>
              <w:spacing w:after="0" w:line="240" w:lineRule="auto"/>
              <w:ind w:right="-86"/>
              <w:jc w:val="right"/>
              <w:rPr>
                <w:rFonts w:ascii="Times New Roman" w:eastAsia="Times New Roman" w:hAnsi="Times New Roman" w:cs="Times New Roman"/>
                <w:sz w:val="2"/>
                <w:szCs w:val="20"/>
              </w:rPr>
            </w:pPr>
          </w:p>
        </w:tc>
        <w:tc>
          <w:tcPr>
            <w:tcW w:w="1970" w:type="dxa"/>
            <w:tcBorders>
              <w:top w:val="single" w:sz="4" w:space="0" w:color="auto"/>
              <w:left w:val="nil"/>
              <w:bottom w:val="single" w:sz="4" w:space="0" w:color="auto"/>
              <w:right w:val="nil"/>
            </w:tcBorders>
          </w:tcPr>
          <w:p w:rsidR="00442A28" w:rsidRDefault="00442A28">
            <w:pPr>
              <w:spacing w:after="0" w:line="240" w:lineRule="auto"/>
              <w:jc w:val="right"/>
              <w:rPr>
                <w:rFonts w:ascii="Times New Roman" w:eastAsia="Times New Roman" w:hAnsi="Times New Roman" w:cs="Times New Roman"/>
                <w:sz w:val="2"/>
                <w:szCs w:val="20"/>
              </w:rPr>
            </w:pPr>
          </w:p>
        </w:tc>
      </w:tr>
      <w:tr w:rsidR="00442A28" w:rsidTr="00442A28">
        <w:trPr>
          <w:trHeight w:val="64"/>
        </w:trPr>
        <w:tc>
          <w:tcPr>
            <w:tcW w:w="3118" w:type="dxa"/>
          </w:tcPr>
          <w:p w:rsidR="00442A28" w:rsidRDefault="00442A28">
            <w:pPr>
              <w:spacing w:after="0" w:line="240" w:lineRule="auto"/>
              <w:jc w:val="both"/>
              <w:rPr>
                <w:rFonts w:ascii="Times New Roman" w:eastAsia="Times New Roman" w:hAnsi="Times New Roman" w:cs="Times New Roman"/>
                <w:sz w:val="16"/>
                <w:szCs w:val="16"/>
              </w:rPr>
            </w:pPr>
          </w:p>
        </w:tc>
        <w:tc>
          <w:tcPr>
            <w:tcW w:w="1249" w:type="dxa"/>
          </w:tcPr>
          <w:p w:rsidR="00442A28" w:rsidRDefault="00442A28">
            <w:pPr>
              <w:spacing w:after="0" w:line="240" w:lineRule="auto"/>
              <w:ind w:firstLine="2700"/>
              <w:rPr>
                <w:rFonts w:ascii="Times New Roman" w:eastAsia="Times New Roman" w:hAnsi="Times New Roman" w:cs="Times New Roman"/>
                <w:sz w:val="16"/>
                <w:szCs w:val="16"/>
              </w:rPr>
            </w:pPr>
          </w:p>
        </w:tc>
        <w:tc>
          <w:tcPr>
            <w:tcW w:w="1249" w:type="dxa"/>
          </w:tcPr>
          <w:p w:rsidR="00442A28" w:rsidRDefault="00442A28">
            <w:pPr>
              <w:spacing w:after="0" w:line="240" w:lineRule="auto"/>
              <w:ind w:firstLine="2700"/>
              <w:rPr>
                <w:rFonts w:ascii="Times New Roman" w:eastAsia="Times New Roman" w:hAnsi="Times New Roman" w:cs="Times New Roman"/>
                <w:sz w:val="16"/>
                <w:szCs w:val="16"/>
              </w:rPr>
            </w:pPr>
          </w:p>
        </w:tc>
        <w:tc>
          <w:tcPr>
            <w:tcW w:w="1766" w:type="dxa"/>
            <w:tcBorders>
              <w:top w:val="single" w:sz="4" w:space="0" w:color="auto"/>
              <w:left w:val="nil"/>
              <w:bottom w:val="nil"/>
              <w:right w:val="nil"/>
            </w:tcBorders>
            <w:hideMark/>
          </w:tcPr>
          <w:p w:rsidR="00442A28" w:rsidRDefault="00442A2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подпись, дата</w:t>
            </w:r>
          </w:p>
        </w:tc>
        <w:tc>
          <w:tcPr>
            <w:tcW w:w="287" w:type="dxa"/>
          </w:tcPr>
          <w:p w:rsidR="00442A28" w:rsidRDefault="00442A28">
            <w:pPr>
              <w:spacing w:after="0" w:line="240" w:lineRule="auto"/>
              <w:jc w:val="right"/>
              <w:rPr>
                <w:rFonts w:ascii="Times New Roman" w:eastAsia="Times New Roman" w:hAnsi="Times New Roman" w:cs="Times New Roman"/>
                <w:sz w:val="16"/>
                <w:szCs w:val="16"/>
              </w:rPr>
            </w:pPr>
          </w:p>
        </w:tc>
        <w:tc>
          <w:tcPr>
            <w:tcW w:w="1970" w:type="dxa"/>
            <w:hideMark/>
          </w:tcPr>
          <w:p w:rsidR="00442A28" w:rsidRDefault="00442A2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инициалы, фамилия</w:t>
            </w:r>
          </w:p>
        </w:tc>
      </w:tr>
    </w:tbl>
    <w:p w:rsidR="00442A28" w:rsidRDefault="00442A28" w:rsidP="00442A28">
      <w:pPr>
        <w:spacing w:after="0" w:line="240" w:lineRule="auto"/>
        <w:jc w:val="center"/>
        <w:rPr>
          <w:rFonts w:ascii="Times New Roman" w:eastAsia="Times New Roman" w:hAnsi="Times New Roman" w:cs="Times New Roman"/>
          <w:sz w:val="8"/>
          <w:szCs w:val="20"/>
        </w:rPr>
      </w:pPr>
    </w:p>
    <w:p w:rsidR="00442A28" w:rsidRDefault="00442A28" w:rsidP="00442A28">
      <w:pPr>
        <w:spacing w:after="0" w:line="240" w:lineRule="auto"/>
        <w:jc w:val="right"/>
        <w:rPr>
          <w:rFonts w:ascii="Times New Roman" w:eastAsia="Times New Roman" w:hAnsi="Times New Roman" w:cs="Times New Roman"/>
          <w:sz w:val="24"/>
          <w:szCs w:val="20"/>
        </w:rPr>
      </w:pPr>
    </w:p>
    <w:tbl>
      <w:tblPr>
        <w:tblW w:w="9639" w:type="dxa"/>
        <w:tblInd w:w="391" w:type="dxa"/>
        <w:tblLook w:val="01E0" w:firstRow="1" w:lastRow="1" w:firstColumn="1" w:lastColumn="1" w:noHBand="0" w:noVBand="0"/>
      </w:tblPr>
      <w:tblGrid>
        <w:gridCol w:w="3510"/>
        <w:gridCol w:w="6129"/>
      </w:tblGrid>
      <w:tr w:rsidR="00442A28" w:rsidTr="00442A28">
        <w:tc>
          <w:tcPr>
            <w:tcW w:w="9639" w:type="dxa"/>
            <w:gridSpan w:val="2"/>
            <w:hideMark/>
          </w:tcPr>
          <w:p w:rsidR="00442A28" w:rsidRDefault="00442A28">
            <w:pPr>
              <w:spacing w:after="0" w:line="240" w:lineRule="auto"/>
              <w:jc w:val="center"/>
              <w:rPr>
                <w:rFonts w:ascii="Times New Roman" w:eastAsia="Times New Roman" w:hAnsi="Times New Roman" w:cs="Times New Roman"/>
                <w:caps/>
                <w:sz w:val="20"/>
                <w:szCs w:val="20"/>
              </w:rPr>
            </w:pPr>
            <w:r>
              <w:rPr>
                <w:rFonts w:ascii="Times New Roman" w:eastAsia="Times New Roman" w:hAnsi="Times New Roman" w:cs="Times New Roman"/>
                <w:b/>
                <w:sz w:val="28"/>
                <w:szCs w:val="36"/>
              </w:rPr>
              <w:t>График</w:t>
            </w:r>
          </w:p>
        </w:tc>
      </w:tr>
      <w:tr w:rsidR="00442A28" w:rsidTr="00442A28">
        <w:tc>
          <w:tcPr>
            <w:tcW w:w="9639" w:type="dxa"/>
            <w:gridSpan w:val="2"/>
            <w:hideMark/>
          </w:tcPr>
          <w:p w:rsidR="00442A28" w:rsidRDefault="00442A28">
            <w:pPr>
              <w:spacing w:after="0" w:line="240" w:lineRule="auto"/>
              <w:jc w:val="center"/>
              <w:rPr>
                <w:rFonts w:ascii="Times New Roman" w:eastAsia="Times New Roman" w:hAnsi="Times New Roman" w:cs="Times New Roman"/>
                <w:caps/>
                <w:sz w:val="20"/>
                <w:szCs w:val="20"/>
              </w:rPr>
            </w:pPr>
            <w:r>
              <w:rPr>
                <w:rFonts w:ascii="Times New Roman" w:eastAsia="Times New Roman" w:hAnsi="Times New Roman" w:cs="Times New Roman"/>
                <w:sz w:val="20"/>
                <w:szCs w:val="20"/>
              </w:rPr>
              <w:t>поэтапного выполнения ____________________________________ работы</w:t>
            </w:r>
          </w:p>
        </w:tc>
      </w:tr>
      <w:tr w:rsidR="00442A28" w:rsidTr="00442A28">
        <w:tc>
          <w:tcPr>
            <w:tcW w:w="9639" w:type="dxa"/>
            <w:gridSpan w:val="2"/>
            <w:hideMark/>
          </w:tcPr>
          <w:p w:rsidR="00442A28" w:rsidRDefault="00442A28">
            <w:pPr>
              <w:spacing w:after="0" w:line="240" w:lineRule="auto"/>
              <w:ind w:left="3437" w:right="1983"/>
              <w:jc w:val="center"/>
              <w:rPr>
                <w:rFonts w:ascii="Times New Roman" w:eastAsia="Times New Roman" w:hAnsi="Times New Roman" w:cs="Times New Roman"/>
                <w:caps/>
                <w:sz w:val="20"/>
                <w:szCs w:val="20"/>
              </w:rPr>
            </w:pPr>
            <w:r>
              <w:rPr>
                <w:rFonts w:ascii="Times New Roman" w:eastAsia="Times New Roman" w:hAnsi="Times New Roman" w:cs="Times New Roman"/>
                <w:sz w:val="16"/>
                <w:szCs w:val="20"/>
              </w:rPr>
              <w:t>вид выполнения работы (курсовая, дипломная)</w:t>
            </w:r>
          </w:p>
        </w:tc>
      </w:tr>
      <w:tr w:rsidR="00442A28" w:rsidTr="00442A28">
        <w:tc>
          <w:tcPr>
            <w:tcW w:w="3510" w:type="dxa"/>
            <w:hideMark/>
          </w:tcPr>
          <w:p w:rsidR="00442A28" w:rsidRDefault="00442A28">
            <w:pPr>
              <w:spacing w:after="0" w:line="240" w:lineRule="auto"/>
              <w:ind w:left="-65"/>
              <w:rPr>
                <w:rFonts w:ascii="Times New Roman" w:eastAsia="Times New Roman" w:hAnsi="Times New Roman" w:cs="Times New Roman"/>
                <w:caps/>
                <w:sz w:val="20"/>
                <w:szCs w:val="20"/>
              </w:rPr>
            </w:pPr>
            <w:r>
              <w:rPr>
                <w:rFonts w:ascii="Times New Roman" w:eastAsia="Times New Roman" w:hAnsi="Times New Roman" w:cs="Times New Roman"/>
                <w:sz w:val="20"/>
                <w:szCs w:val="20"/>
              </w:rPr>
              <w:t xml:space="preserve">по профессиональному модулю </w:t>
            </w:r>
          </w:p>
        </w:tc>
        <w:tc>
          <w:tcPr>
            <w:tcW w:w="6129" w:type="dxa"/>
            <w:tcBorders>
              <w:top w:val="nil"/>
              <w:left w:val="nil"/>
              <w:bottom w:val="single" w:sz="4" w:space="0" w:color="auto"/>
              <w:right w:val="nil"/>
            </w:tcBorders>
          </w:tcPr>
          <w:p w:rsidR="00442A28" w:rsidRDefault="00442A28">
            <w:pPr>
              <w:spacing w:after="0" w:line="240" w:lineRule="auto"/>
              <w:rPr>
                <w:rFonts w:ascii="Times New Roman" w:eastAsia="Times New Roman" w:hAnsi="Times New Roman" w:cs="Times New Roman"/>
                <w:caps/>
                <w:sz w:val="20"/>
                <w:szCs w:val="20"/>
              </w:rPr>
            </w:pPr>
          </w:p>
        </w:tc>
      </w:tr>
      <w:tr w:rsidR="00442A28" w:rsidTr="00442A28">
        <w:tc>
          <w:tcPr>
            <w:tcW w:w="3510" w:type="dxa"/>
          </w:tcPr>
          <w:p w:rsidR="00442A28" w:rsidRDefault="00442A28">
            <w:pPr>
              <w:tabs>
                <w:tab w:val="left" w:pos="1878"/>
              </w:tabs>
              <w:spacing w:after="0" w:line="240" w:lineRule="auto"/>
              <w:rPr>
                <w:rFonts w:ascii="Times New Roman" w:eastAsia="Times New Roman" w:hAnsi="Times New Roman" w:cs="Times New Roman"/>
                <w:sz w:val="16"/>
                <w:szCs w:val="20"/>
              </w:rPr>
            </w:pPr>
          </w:p>
        </w:tc>
        <w:tc>
          <w:tcPr>
            <w:tcW w:w="6129" w:type="dxa"/>
            <w:hideMark/>
          </w:tcPr>
          <w:p w:rsidR="00442A28" w:rsidRDefault="00442A2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16"/>
                <w:szCs w:val="20"/>
              </w:rPr>
              <w:t>наименование профессионального модуля</w:t>
            </w:r>
          </w:p>
        </w:tc>
      </w:tr>
      <w:tr w:rsidR="00442A28" w:rsidTr="00442A28">
        <w:tc>
          <w:tcPr>
            <w:tcW w:w="9639" w:type="dxa"/>
            <w:gridSpan w:val="2"/>
            <w:tcBorders>
              <w:top w:val="nil"/>
              <w:left w:val="nil"/>
              <w:bottom w:val="single" w:sz="4" w:space="0" w:color="auto"/>
              <w:right w:val="nil"/>
            </w:tcBorders>
          </w:tcPr>
          <w:p w:rsidR="00442A28" w:rsidRDefault="00442A28">
            <w:pPr>
              <w:spacing w:after="0" w:line="240" w:lineRule="auto"/>
              <w:jc w:val="center"/>
              <w:rPr>
                <w:rFonts w:ascii="Times New Roman" w:eastAsia="Times New Roman" w:hAnsi="Times New Roman" w:cs="Times New Roman"/>
                <w:sz w:val="24"/>
                <w:szCs w:val="20"/>
              </w:rPr>
            </w:pPr>
          </w:p>
        </w:tc>
      </w:tr>
      <w:tr w:rsidR="00442A28" w:rsidTr="00442A28">
        <w:tc>
          <w:tcPr>
            <w:tcW w:w="9639" w:type="dxa"/>
            <w:gridSpan w:val="2"/>
            <w:tcBorders>
              <w:top w:val="single" w:sz="4" w:space="0" w:color="auto"/>
              <w:left w:val="nil"/>
              <w:bottom w:val="nil"/>
              <w:right w:val="nil"/>
            </w:tcBorders>
          </w:tcPr>
          <w:p w:rsidR="00442A28" w:rsidRDefault="00442A28">
            <w:pPr>
              <w:spacing w:after="0" w:line="240" w:lineRule="auto"/>
              <w:jc w:val="center"/>
              <w:rPr>
                <w:rFonts w:ascii="Times New Roman" w:eastAsia="Times New Roman" w:hAnsi="Times New Roman" w:cs="Times New Roman"/>
                <w:sz w:val="28"/>
                <w:szCs w:val="16"/>
              </w:rPr>
            </w:pPr>
          </w:p>
        </w:tc>
      </w:tr>
      <w:tr w:rsidR="00442A28" w:rsidTr="00442A28">
        <w:tc>
          <w:tcPr>
            <w:tcW w:w="9639" w:type="dxa"/>
            <w:gridSpan w:val="2"/>
            <w:tcBorders>
              <w:top w:val="single" w:sz="4" w:space="0" w:color="auto"/>
              <w:left w:val="nil"/>
              <w:bottom w:val="nil"/>
              <w:right w:val="nil"/>
            </w:tcBorders>
            <w:hideMark/>
          </w:tcPr>
          <w:p w:rsidR="00442A28" w:rsidRDefault="00442A2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обучающегося</w:t>
            </w:r>
          </w:p>
        </w:tc>
      </w:tr>
    </w:tbl>
    <w:p w:rsidR="00442A28" w:rsidRDefault="00442A28" w:rsidP="00442A28">
      <w:pPr>
        <w:spacing w:after="0" w:line="240" w:lineRule="auto"/>
        <w:jc w:val="center"/>
        <w:rPr>
          <w:rFonts w:ascii="Times New Roman" w:eastAsia="Times New Roman" w:hAnsi="Times New Roman" w:cs="Times New Roman"/>
          <w:sz w:val="16"/>
          <w:szCs w:val="20"/>
        </w:rPr>
      </w:pPr>
    </w:p>
    <w:tbl>
      <w:tblPr>
        <w:tblW w:w="9645" w:type="dxa"/>
        <w:tblInd w:w="391" w:type="dxa"/>
        <w:tblLayout w:type="fixed"/>
        <w:tblLook w:val="01E0" w:firstRow="1" w:lastRow="1" w:firstColumn="1" w:lastColumn="1" w:noHBand="0" w:noVBand="0"/>
      </w:tblPr>
      <w:tblGrid>
        <w:gridCol w:w="1584"/>
        <w:gridCol w:w="1589"/>
        <w:gridCol w:w="236"/>
        <w:gridCol w:w="919"/>
        <w:gridCol w:w="1128"/>
        <w:gridCol w:w="343"/>
        <w:gridCol w:w="1832"/>
        <w:gridCol w:w="2014"/>
      </w:tblGrid>
      <w:tr w:rsidR="00442A28" w:rsidTr="00442A28">
        <w:tc>
          <w:tcPr>
            <w:tcW w:w="1616" w:type="dxa"/>
            <w:hideMark/>
          </w:tcPr>
          <w:p w:rsidR="00442A28" w:rsidRDefault="00442A28">
            <w:pPr>
              <w:spacing w:after="0" w:line="240" w:lineRule="auto"/>
              <w:ind w:left="-113" w:right="-113"/>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специальность</w:t>
            </w:r>
          </w:p>
        </w:tc>
        <w:tc>
          <w:tcPr>
            <w:tcW w:w="1622" w:type="dxa"/>
            <w:tcBorders>
              <w:top w:val="nil"/>
              <w:left w:val="nil"/>
              <w:bottom w:val="single" w:sz="4" w:space="0" w:color="auto"/>
              <w:right w:val="nil"/>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236" w:type="dxa"/>
          </w:tcPr>
          <w:p w:rsidR="00442A28" w:rsidRDefault="00442A28">
            <w:pPr>
              <w:spacing w:after="0" w:line="240" w:lineRule="auto"/>
              <w:jc w:val="center"/>
              <w:rPr>
                <w:rFonts w:ascii="Times New Roman" w:eastAsia="Times New Roman" w:hAnsi="Times New Roman" w:cs="Times New Roman"/>
                <w:sz w:val="20"/>
                <w:szCs w:val="20"/>
              </w:rPr>
            </w:pPr>
          </w:p>
        </w:tc>
        <w:tc>
          <w:tcPr>
            <w:tcW w:w="935" w:type="dxa"/>
            <w:hideMark/>
          </w:tcPr>
          <w:p w:rsidR="00442A28" w:rsidRDefault="00442A2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курс</w:t>
            </w:r>
          </w:p>
        </w:tc>
        <w:tc>
          <w:tcPr>
            <w:tcW w:w="1150" w:type="dxa"/>
            <w:tcBorders>
              <w:top w:val="nil"/>
              <w:left w:val="nil"/>
              <w:bottom w:val="single" w:sz="4" w:space="0" w:color="auto"/>
              <w:right w:val="nil"/>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346" w:type="dxa"/>
          </w:tcPr>
          <w:p w:rsidR="00442A28" w:rsidRDefault="00442A28">
            <w:pPr>
              <w:spacing w:after="0" w:line="240" w:lineRule="auto"/>
              <w:jc w:val="center"/>
              <w:rPr>
                <w:rFonts w:ascii="Times New Roman" w:eastAsia="Times New Roman" w:hAnsi="Times New Roman" w:cs="Times New Roman"/>
                <w:sz w:val="20"/>
                <w:szCs w:val="20"/>
              </w:rPr>
            </w:pPr>
          </w:p>
        </w:tc>
        <w:tc>
          <w:tcPr>
            <w:tcW w:w="1870" w:type="dxa"/>
            <w:hideMark/>
          </w:tcPr>
          <w:p w:rsidR="00442A28" w:rsidRDefault="00442A28">
            <w:pPr>
              <w:spacing w:after="0" w:line="240" w:lineRule="auto"/>
              <w:ind w:right="-113"/>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учебная группа</w:t>
            </w:r>
          </w:p>
        </w:tc>
        <w:tc>
          <w:tcPr>
            <w:tcW w:w="2057" w:type="dxa"/>
            <w:tcBorders>
              <w:top w:val="nil"/>
              <w:left w:val="nil"/>
              <w:bottom w:val="single" w:sz="4" w:space="0" w:color="auto"/>
              <w:right w:val="nil"/>
            </w:tcBorders>
          </w:tcPr>
          <w:p w:rsidR="00442A28" w:rsidRDefault="00442A28">
            <w:pPr>
              <w:spacing w:after="0" w:line="240" w:lineRule="auto"/>
              <w:jc w:val="center"/>
              <w:rPr>
                <w:rFonts w:ascii="Times New Roman" w:eastAsia="Times New Roman" w:hAnsi="Times New Roman" w:cs="Times New Roman"/>
                <w:i/>
                <w:sz w:val="20"/>
                <w:szCs w:val="20"/>
              </w:rPr>
            </w:pPr>
          </w:p>
        </w:tc>
      </w:tr>
      <w:tr w:rsidR="00442A28" w:rsidTr="00442A28">
        <w:tc>
          <w:tcPr>
            <w:tcW w:w="1616" w:type="dxa"/>
          </w:tcPr>
          <w:p w:rsidR="00442A28" w:rsidRDefault="00442A28">
            <w:pPr>
              <w:spacing w:after="0" w:line="240" w:lineRule="auto"/>
              <w:jc w:val="center"/>
              <w:rPr>
                <w:rFonts w:ascii="Times New Roman" w:eastAsia="Times New Roman" w:hAnsi="Times New Roman" w:cs="Times New Roman"/>
                <w:sz w:val="16"/>
                <w:szCs w:val="16"/>
              </w:rPr>
            </w:pPr>
          </w:p>
        </w:tc>
        <w:tc>
          <w:tcPr>
            <w:tcW w:w="1622" w:type="dxa"/>
            <w:tcBorders>
              <w:top w:val="single" w:sz="4" w:space="0" w:color="auto"/>
              <w:left w:val="nil"/>
              <w:bottom w:val="nil"/>
              <w:right w:val="nil"/>
            </w:tcBorders>
            <w:hideMark/>
          </w:tcPr>
          <w:p w:rsidR="00442A28" w:rsidRDefault="00442A2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код</w:t>
            </w:r>
          </w:p>
        </w:tc>
        <w:tc>
          <w:tcPr>
            <w:tcW w:w="236" w:type="dxa"/>
          </w:tcPr>
          <w:p w:rsidR="00442A28" w:rsidRDefault="00442A28">
            <w:pPr>
              <w:spacing w:after="0" w:line="240" w:lineRule="auto"/>
              <w:jc w:val="center"/>
              <w:rPr>
                <w:rFonts w:ascii="Times New Roman" w:eastAsia="Times New Roman" w:hAnsi="Times New Roman" w:cs="Times New Roman"/>
                <w:sz w:val="16"/>
                <w:szCs w:val="16"/>
              </w:rPr>
            </w:pPr>
          </w:p>
        </w:tc>
        <w:tc>
          <w:tcPr>
            <w:tcW w:w="935" w:type="dxa"/>
          </w:tcPr>
          <w:p w:rsidR="00442A28" w:rsidRDefault="00442A28">
            <w:pPr>
              <w:spacing w:after="0" w:line="240" w:lineRule="auto"/>
              <w:jc w:val="center"/>
              <w:rPr>
                <w:rFonts w:ascii="Times New Roman" w:eastAsia="Times New Roman" w:hAnsi="Times New Roman" w:cs="Times New Roman"/>
                <w:sz w:val="16"/>
                <w:szCs w:val="16"/>
              </w:rPr>
            </w:pPr>
          </w:p>
        </w:tc>
        <w:tc>
          <w:tcPr>
            <w:tcW w:w="1150" w:type="dxa"/>
            <w:tcBorders>
              <w:top w:val="single" w:sz="4" w:space="0" w:color="auto"/>
              <w:left w:val="nil"/>
              <w:bottom w:val="nil"/>
              <w:right w:val="nil"/>
            </w:tcBorders>
          </w:tcPr>
          <w:p w:rsidR="00442A28" w:rsidRDefault="00442A28">
            <w:pPr>
              <w:spacing w:after="0" w:line="240" w:lineRule="auto"/>
              <w:jc w:val="center"/>
              <w:rPr>
                <w:rFonts w:ascii="Times New Roman" w:eastAsia="Times New Roman" w:hAnsi="Times New Roman" w:cs="Times New Roman"/>
                <w:sz w:val="16"/>
                <w:szCs w:val="16"/>
              </w:rPr>
            </w:pPr>
          </w:p>
        </w:tc>
        <w:tc>
          <w:tcPr>
            <w:tcW w:w="346" w:type="dxa"/>
          </w:tcPr>
          <w:p w:rsidR="00442A28" w:rsidRDefault="00442A28">
            <w:pPr>
              <w:spacing w:after="0" w:line="240" w:lineRule="auto"/>
              <w:jc w:val="center"/>
              <w:rPr>
                <w:rFonts w:ascii="Times New Roman" w:eastAsia="Times New Roman" w:hAnsi="Times New Roman" w:cs="Times New Roman"/>
                <w:sz w:val="16"/>
                <w:szCs w:val="16"/>
              </w:rPr>
            </w:pPr>
          </w:p>
        </w:tc>
        <w:tc>
          <w:tcPr>
            <w:tcW w:w="1870" w:type="dxa"/>
          </w:tcPr>
          <w:p w:rsidR="00442A28" w:rsidRDefault="00442A28">
            <w:pPr>
              <w:spacing w:after="0" w:line="240" w:lineRule="auto"/>
              <w:jc w:val="center"/>
              <w:rPr>
                <w:rFonts w:ascii="Times New Roman" w:eastAsia="Times New Roman" w:hAnsi="Times New Roman" w:cs="Times New Roman"/>
                <w:sz w:val="16"/>
                <w:szCs w:val="16"/>
              </w:rPr>
            </w:pPr>
          </w:p>
        </w:tc>
        <w:tc>
          <w:tcPr>
            <w:tcW w:w="2057" w:type="dxa"/>
            <w:tcBorders>
              <w:top w:val="single" w:sz="4" w:space="0" w:color="auto"/>
              <w:left w:val="nil"/>
              <w:bottom w:val="nil"/>
              <w:right w:val="nil"/>
            </w:tcBorders>
            <w:hideMark/>
          </w:tcPr>
          <w:p w:rsidR="00442A28" w:rsidRDefault="00442A2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шифр группы</w:t>
            </w:r>
          </w:p>
        </w:tc>
      </w:tr>
    </w:tbl>
    <w:p w:rsidR="00442A28" w:rsidRDefault="00442A28" w:rsidP="00442A28">
      <w:pPr>
        <w:spacing w:after="0" w:line="240" w:lineRule="auto"/>
        <w:jc w:val="center"/>
        <w:rPr>
          <w:rFonts w:ascii="Times New Roman" w:eastAsia="Times New Roman" w:hAnsi="Times New Roman" w:cs="Times New Roman"/>
          <w:sz w:val="16"/>
          <w:szCs w:val="20"/>
        </w:rPr>
      </w:pPr>
    </w:p>
    <w:tbl>
      <w:tblPr>
        <w:tblW w:w="9645"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2"/>
        <w:gridCol w:w="2113"/>
        <w:gridCol w:w="1737"/>
        <w:gridCol w:w="1285"/>
        <w:gridCol w:w="1155"/>
        <w:gridCol w:w="2513"/>
      </w:tblGrid>
      <w:tr w:rsidR="00442A28" w:rsidTr="00442A28">
        <w:tc>
          <w:tcPr>
            <w:tcW w:w="842" w:type="dxa"/>
            <w:vMerge w:val="restart"/>
            <w:tcBorders>
              <w:top w:val="single" w:sz="4" w:space="0" w:color="auto"/>
              <w:left w:val="single" w:sz="4" w:space="0" w:color="auto"/>
              <w:bottom w:val="single" w:sz="4" w:space="0" w:color="auto"/>
              <w:right w:val="single" w:sz="4" w:space="0" w:color="auto"/>
            </w:tcBorders>
            <w:shd w:val="clear" w:color="auto" w:fill="E0E0E0"/>
            <w:hideMark/>
          </w:tcPr>
          <w:p w:rsidR="00442A28" w:rsidRDefault="00442A28">
            <w:pPr>
              <w:spacing w:after="0" w:line="240" w:lineRule="auto"/>
              <w:ind w:left="-12" w:right="-108"/>
              <w:rPr>
                <w:rFonts w:ascii="Times New Roman" w:eastAsia="Times New Roman" w:hAnsi="Times New Roman" w:cs="Times New Roman"/>
                <w:sz w:val="20"/>
                <w:szCs w:val="20"/>
              </w:rPr>
            </w:pPr>
            <w:r>
              <w:rPr>
                <w:rFonts w:ascii="Times New Roman" w:eastAsia="Times New Roman" w:hAnsi="Times New Roman" w:cs="Times New Roman"/>
                <w:sz w:val="20"/>
                <w:szCs w:val="20"/>
              </w:rPr>
              <w:t>Этапы работы</w:t>
            </w:r>
          </w:p>
        </w:tc>
        <w:tc>
          <w:tcPr>
            <w:tcW w:w="3848" w:type="dxa"/>
            <w:gridSpan w:val="2"/>
            <w:tcBorders>
              <w:top w:val="single" w:sz="4" w:space="0" w:color="auto"/>
              <w:left w:val="single" w:sz="4" w:space="0" w:color="auto"/>
              <w:bottom w:val="single" w:sz="4" w:space="0" w:color="auto"/>
              <w:right w:val="single" w:sz="4" w:space="0" w:color="auto"/>
            </w:tcBorders>
            <w:shd w:val="clear" w:color="auto" w:fill="E0E0E0"/>
            <w:hideMark/>
          </w:tcPr>
          <w:p w:rsidR="00442A28" w:rsidRDefault="00442A2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Последовательность выполнения работы</w:t>
            </w:r>
          </w:p>
        </w:tc>
        <w:tc>
          <w:tcPr>
            <w:tcW w:w="1284" w:type="dxa"/>
            <w:vMerge w:val="restart"/>
            <w:tcBorders>
              <w:top w:val="single" w:sz="4" w:space="0" w:color="auto"/>
              <w:left w:val="single" w:sz="4" w:space="0" w:color="auto"/>
              <w:bottom w:val="single" w:sz="4" w:space="0" w:color="auto"/>
              <w:right w:val="single" w:sz="4" w:space="0" w:color="auto"/>
            </w:tcBorders>
            <w:shd w:val="clear" w:color="auto" w:fill="E0E0E0"/>
            <w:hideMark/>
          </w:tcPr>
          <w:p w:rsidR="00442A28" w:rsidRDefault="00442A28">
            <w:pPr>
              <w:spacing w:after="0" w:line="240" w:lineRule="auto"/>
              <w:ind w:left="-108" w:right="-10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Примерный объем выполняемого этапа в %</w:t>
            </w:r>
          </w:p>
        </w:tc>
        <w:tc>
          <w:tcPr>
            <w:tcW w:w="1154" w:type="dxa"/>
            <w:vMerge w:val="restart"/>
            <w:tcBorders>
              <w:top w:val="single" w:sz="4" w:space="0" w:color="auto"/>
              <w:left w:val="single" w:sz="4" w:space="0" w:color="auto"/>
              <w:bottom w:val="single" w:sz="4" w:space="0" w:color="auto"/>
              <w:right w:val="single" w:sz="4" w:space="0" w:color="auto"/>
            </w:tcBorders>
            <w:shd w:val="clear" w:color="auto" w:fill="E0E0E0"/>
            <w:hideMark/>
          </w:tcPr>
          <w:p w:rsidR="00442A28" w:rsidRDefault="00442A28">
            <w:pPr>
              <w:spacing w:after="0" w:line="240" w:lineRule="auto"/>
              <w:ind w:left="-75" w:right="-10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Срок </w:t>
            </w:r>
            <w:r>
              <w:rPr>
                <w:rFonts w:ascii="Times New Roman" w:eastAsia="Times New Roman" w:hAnsi="Times New Roman" w:cs="Times New Roman"/>
                <w:sz w:val="20"/>
                <w:szCs w:val="20"/>
              </w:rPr>
              <w:br/>
              <w:t>выполнения</w:t>
            </w:r>
          </w:p>
        </w:tc>
        <w:tc>
          <w:tcPr>
            <w:tcW w:w="2511" w:type="dxa"/>
            <w:vMerge w:val="restart"/>
            <w:tcBorders>
              <w:top w:val="single" w:sz="4" w:space="0" w:color="auto"/>
              <w:left w:val="single" w:sz="4" w:space="0" w:color="auto"/>
              <w:bottom w:val="single" w:sz="4" w:space="0" w:color="auto"/>
              <w:right w:val="single" w:sz="4" w:space="0" w:color="auto"/>
            </w:tcBorders>
            <w:shd w:val="clear" w:color="auto" w:fill="E0E0E0"/>
            <w:hideMark/>
          </w:tcPr>
          <w:p w:rsidR="00442A28" w:rsidRDefault="00442A2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Отметка руководителя </w:t>
            </w:r>
          </w:p>
          <w:p w:rsidR="00442A28" w:rsidRDefault="00442A2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 выполнении работы</w:t>
            </w:r>
          </w:p>
        </w:tc>
      </w:tr>
      <w:tr w:rsidR="00442A28" w:rsidTr="00442A28">
        <w:tc>
          <w:tcPr>
            <w:tcW w:w="842" w:type="dxa"/>
            <w:vMerge/>
            <w:tcBorders>
              <w:top w:val="single" w:sz="4" w:space="0" w:color="auto"/>
              <w:left w:val="single" w:sz="4" w:space="0" w:color="auto"/>
              <w:bottom w:val="single" w:sz="4" w:space="0" w:color="auto"/>
              <w:right w:val="single" w:sz="4" w:space="0" w:color="auto"/>
            </w:tcBorders>
            <w:vAlign w:val="center"/>
            <w:hideMark/>
          </w:tcPr>
          <w:p w:rsidR="00442A28" w:rsidRDefault="00442A28">
            <w:pPr>
              <w:spacing w:after="0" w:line="240" w:lineRule="auto"/>
              <w:rPr>
                <w:rFonts w:ascii="Times New Roman" w:eastAsia="Times New Roman" w:hAnsi="Times New Roman" w:cs="Times New Roman"/>
                <w:sz w:val="20"/>
                <w:szCs w:val="20"/>
              </w:rPr>
            </w:pPr>
          </w:p>
        </w:tc>
        <w:tc>
          <w:tcPr>
            <w:tcW w:w="2112" w:type="dxa"/>
            <w:tcBorders>
              <w:top w:val="single" w:sz="4" w:space="0" w:color="auto"/>
              <w:left w:val="single" w:sz="4" w:space="0" w:color="auto"/>
              <w:bottom w:val="single" w:sz="4" w:space="0" w:color="auto"/>
              <w:right w:val="single" w:sz="4" w:space="0" w:color="auto"/>
            </w:tcBorders>
            <w:shd w:val="clear" w:color="auto" w:fill="E0E0E0"/>
            <w:hideMark/>
          </w:tcPr>
          <w:p w:rsidR="00442A28" w:rsidRDefault="00442A2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пояснительная </w:t>
            </w:r>
          </w:p>
          <w:p w:rsidR="00442A28" w:rsidRDefault="00442A2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записка (разделы и подразделы)</w:t>
            </w:r>
          </w:p>
        </w:tc>
        <w:tc>
          <w:tcPr>
            <w:tcW w:w="1736" w:type="dxa"/>
            <w:tcBorders>
              <w:top w:val="single" w:sz="4" w:space="0" w:color="auto"/>
              <w:left w:val="single" w:sz="4" w:space="0" w:color="auto"/>
              <w:bottom w:val="single" w:sz="4" w:space="0" w:color="auto"/>
              <w:right w:val="single" w:sz="4" w:space="0" w:color="auto"/>
            </w:tcBorders>
            <w:shd w:val="clear" w:color="auto" w:fill="E0E0E0"/>
            <w:hideMark/>
          </w:tcPr>
          <w:p w:rsidR="00442A28" w:rsidRDefault="00442A2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графические </w:t>
            </w:r>
            <w:r>
              <w:rPr>
                <w:rFonts w:ascii="Times New Roman" w:eastAsia="Times New Roman" w:hAnsi="Times New Roman" w:cs="Times New Roman"/>
                <w:sz w:val="20"/>
                <w:szCs w:val="20"/>
              </w:rPr>
              <w:br/>
              <w:t>документы</w:t>
            </w:r>
          </w:p>
        </w:tc>
        <w:tc>
          <w:tcPr>
            <w:tcW w:w="1284" w:type="dxa"/>
            <w:vMerge/>
            <w:tcBorders>
              <w:top w:val="single" w:sz="4" w:space="0" w:color="auto"/>
              <w:left w:val="single" w:sz="4" w:space="0" w:color="auto"/>
              <w:bottom w:val="single" w:sz="4" w:space="0" w:color="auto"/>
              <w:right w:val="single" w:sz="4" w:space="0" w:color="auto"/>
            </w:tcBorders>
            <w:vAlign w:val="center"/>
            <w:hideMark/>
          </w:tcPr>
          <w:p w:rsidR="00442A28" w:rsidRDefault="00442A28">
            <w:pPr>
              <w:spacing w:after="0" w:line="240" w:lineRule="auto"/>
              <w:rPr>
                <w:rFonts w:ascii="Times New Roman" w:eastAsia="Times New Roman" w:hAnsi="Times New Roman" w:cs="Times New Roman"/>
                <w:sz w:val="20"/>
                <w:szCs w:val="20"/>
              </w:rPr>
            </w:pPr>
          </w:p>
        </w:tc>
        <w:tc>
          <w:tcPr>
            <w:tcW w:w="1154" w:type="dxa"/>
            <w:vMerge/>
            <w:tcBorders>
              <w:top w:val="single" w:sz="4" w:space="0" w:color="auto"/>
              <w:left w:val="single" w:sz="4" w:space="0" w:color="auto"/>
              <w:bottom w:val="single" w:sz="4" w:space="0" w:color="auto"/>
              <w:right w:val="single" w:sz="4" w:space="0" w:color="auto"/>
            </w:tcBorders>
            <w:vAlign w:val="center"/>
            <w:hideMark/>
          </w:tcPr>
          <w:p w:rsidR="00442A28" w:rsidRDefault="00442A28">
            <w:pPr>
              <w:spacing w:after="0" w:line="240" w:lineRule="auto"/>
              <w:rPr>
                <w:rFonts w:ascii="Times New Roman" w:eastAsia="Times New Roman" w:hAnsi="Times New Roman" w:cs="Times New Roman"/>
                <w:sz w:val="20"/>
                <w:szCs w:val="20"/>
              </w:rPr>
            </w:pPr>
          </w:p>
        </w:tc>
        <w:tc>
          <w:tcPr>
            <w:tcW w:w="2511" w:type="dxa"/>
            <w:vMerge/>
            <w:tcBorders>
              <w:top w:val="single" w:sz="4" w:space="0" w:color="auto"/>
              <w:left w:val="single" w:sz="4" w:space="0" w:color="auto"/>
              <w:bottom w:val="single" w:sz="4" w:space="0" w:color="auto"/>
              <w:right w:val="single" w:sz="4" w:space="0" w:color="auto"/>
            </w:tcBorders>
            <w:vAlign w:val="center"/>
            <w:hideMark/>
          </w:tcPr>
          <w:p w:rsidR="00442A28" w:rsidRDefault="00442A28">
            <w:pPr>
              <w:spacing w:after="0" w:line="240" w:lineRule="auto"/>
              <w:rPr>
                <w:rFonts w:ascii="Times New Roman" w:eastAsia="Times New Roman" w:hAnsi="Times New Roman" w:cs="Times New Roman"/>
                <w:sz w:val="20"/>
                <w:szCs w:val="20"/>
              </w:rPr>
            </w:pPr>
          </w:p>
        </w:tc>
      </w:tr>
      <w:tr w:rsidR="00442A28" w:rsidTr="00442A28">
        <w:tc>
          <w:tcPr>
            <w:tcW w:w="842" w:type="dxa"/>
            <w:tcBorders>
              <w:top w:val="single" w:sz="4" w:space="0" w:color="auto"/>
              <w:left w:val="single" w:sz="4" w:space="0" w:color="auto"/>
              <w:bottom w:val="single" w:sz="4" w:space="0" w:color="auto"/>
              <w:right w:val="single" w:sz="4" w:space="0" w:color="auto"/>
            </w:tcBorders>
            <w:hideMark/>
          </w:tcPr>
          <w:p w:rsidR="00442A28" w:rsidRDefault="00442A28">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112"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736"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284"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154"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ind w:left="-21" w:right="-108"/>
              <w:jc w:val="center"/>
              <w:rPr>
                <w:rFonts w:ascii="Times New Roman" w:eastAsia="Times New Roman" w:hAnsi="Times New Roman" w:cs="Times New Roman"/>
                <w:i/>
                <w:sz w:val="20"/>
                <w:szCs w:val="20"/>
              </w:rPr>
            </w:pPr>
          </w:p>
        </w:tc>
        <w:tc>
          <w:tcPr>
            <w:tcW w:w="2511"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sz w:val="20"/>
                <w:szCs w:val="20"/>
              </w:rPr>
            </w:pPr>
          </w:p>
        </w:tc>
      </w:tr>
      <w:tr w:rsidR="00442A28" w:rsidTr="00442A28">
        <w:tc>
          <w:tcPr>
            <w:tcW w:w="842" w:type="dxa"/>
            <w:tcBorders>
              <w:top w:val="single" w:sz="4" w:space="0" w:color="auto"/>
              <w:left w:val="single" w:sz="4" w:space="0" w:color="auto"/>
              <w:bottom w:val="single" w:sz="4" w:space="0" w:color="auto"/>
              <w:right w:val="single" w:sz="4" w:space="0" w:color="auto"/>
            </w:tcBorders>
            <w:hideMark/>
          </w:tcPr>
          <w:p w:rsidR="00442A28" w:rsidRDefault="00442A28">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112"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736"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284"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154"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ind w:left="-21" w:right="-108"/>
              <w:jc w:val="center"/>
              <w:rPr>
                <w:rFonts w:ascii="Times New Roman" w:eastAsia="Times New Roman" w:hAnsi="Times New Roman" w:cs="Times New Roman"/>
                <w:i/>
                <w:sz w:val="20"/>
                <w:szCs w:val="20"/>
              </w:rPr>
            </w:pPr>
          </w:p>
        </w:tc>
        <w:tc>
          <w:tcPr>
            <w:tcW w:w="2511"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sz w:val="20"/>
                <w:szCs w:val="20"/>
              </w:rPr>
            </w:pPr>
          </w:p>
        </w:tc>
      </w:tr>
      <w:tr w:rsidR="00442A28" w:rsidTr="00442A28">
        <w:tc>
          <w:tcPr>
            <w:tcW w:w="842" w:type="dxa"/>
            <w:tcBorders>
              <w:top w:val="single" w:sz="4" w:space="0" w:color="auto"/>
              <w:left w:val="single" w:sz="4" w:space="0" w:color="auto"/>
              <w:bottom w:val="single" w:sz="4" w:space="0" w:color="auto"/>
              <w:right w:val="single" w:sz="4" w:space="0" w:color="auto"/>
            </w:tcBorders>
            <w:hideMark/>
          </w:tcPr>
          <w:p w:rsidR="00442A28" w:rsidRDefault="00442A28">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112"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736"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284"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154"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ind w:left="-21" w:right="-108"/>
              <w:jc w:val="center"/>
              <w:rPr>
                <w:rFonts w:ascii="Times New Roman" w:eastAsia="Times New Roman" w:hAnsi="Times New Roman" w:cs="Times New Roman"/>
                <w:i/>
                <w:sz w:val="20"/>
                <w:szCs w:val="20"/>
              </w:rPr>
            </w:pPr>
          </w:p>
        </w:tc>
        <w:tc>
          <w:tcPr>
            <w:tcW w:w="2511"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sz w:val="20"/>
                <w:szCs w:val="20"/>
              </w:rPr>
            </w:pPr>
          </w:p>
        </w:tc>
      </w:tr>
      <w:tr w:rsidR="00442A28" w:rsidTr="00442A28">
        <w:tc>
          <w:tcPr>
            <w:tcW w:w="842" w:type="dxa"/>
            <w:tcBorders>
              <w:top w:val="single" w:sz="4" w:space="0" w:color="auto"/>
              <w:left w:val="single" w:sz="4" w:space="0" w:color="auto"/>
              <w:bottom w:val="single" w:sz="4" w:space="0" w:color="auto"/>
              <w:right w:val="single" w:sz="4" w:space="0" w:color="auto"/>
            </w:tcBorders>
            <w:hideMark/>
          </w:tcPr>
          <w:p w:rsidR="00442A28" w:rsidRDefault="00442A28">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2112"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736"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284"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154"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ind w:left="-21" w:right="-108"/>
              <w:jc w:val="center"/>
              <w:rPr>
                <w:rFonts w:ascii="Times New Roman" w:eastAsia="Times New Roman" w:hAnsi="Times New Roman" w:cs="Times New Roman"/>
                <w:i/>
                <w:sz w:val="20"/>
                <w:szCs w:val="20"/>
              </w:rPr>
            </w:pPr>
          </w:p>
        </w:tc>
        <w:tc>
          <w:tcPr>
            <w:tcW w:w="2511"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sz w:val="20"/>
                <w:szCs w:val="20"/>
              </w:rPr>
            </w:pPr>
          </w:p>
        </w:tc>
      </w:tr>
      <w:tr w:rsidR="00442A28" w:rsidTr="00442A28">
        <w:tc>
          <w:tcPr>
            <w:tcW w:w="842" w:type="dxa"/>
            <w:tcBorders>
              <w:top w:val="single" w:sz="4" w:space="0" w:color="auto"/>
              <w:left w:val="single" w:sz="4" w:space="0" w:color="auto"/>
              <w:bottom w:val="single" w:sz="4" w:space="0" w:color="auto"/>
              <w:right w:val="single" w:sz="4" w:space="0" w:color="auto"/>
            </w:tcBorders>
            <w:hideMark/>
          </w:tcPr>
          <w:p w:rsidR="00442A28" w:rsidRDefault="00442A28">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2112"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736"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284"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154"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ind w:left="-21" w:right="-108"/>
              <w:jc w:val="center"/>
              <w:rPr>
                <w:rFonts w:ascii="Times New Roman" w:eastAsia="Times New Roman" w:hAnsi="Times New Roman" w:cs="Times New Roman"/>
                <w:i/>
                <w:sz w:val="20"/>
                <w:szCs w:val="20"/>
              </w:rPr>
            </w:pPr>
          </w:p>
        </w:tc>
        <w:tc>
          <w:tcPr>
            <w:tcW w:w="2511"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sz w:val="20"/>
                <w:szCs w:val="20"/>
              </w:rPr>
            </w:pPr>
          </w:p>
        </w:tc>
      </w:tr>
      <w:tr w:rsidR="00442A28" w:rsidTr="00442A28">
        <w:tc>
          <w:tcPr>
            <w:tcW w:w="842" w:type="dxa"/>
            <w:tcBorders>
              <w:top w:val="single" w:sz="4" w:space="0" w:color="auto"/>
              <w:left w:val="single" w:sz="4" w:space="0" w:color="auto"/>
              <w:bottom w:val="single" w:sz="4" w:space="0" w:color="auto"/>
              <w:right w:val="single" w:sz="4" w:space="0" w:color="auto"/>
            </w:tcBorders>
            <w:hideMark/>
          </w:tcPr>
          <w:p w:rsidR="00442A28" w:rsidRDefault="00442A28">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2112"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736"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284"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154"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ind w:left="-21" w:right="-108"/>
              <w:jc w:val="center"/>
              <w:rPr>
                <w:rFonts w:ascii="Times New Roman" w:eastAsia="Times New Roman" w:hAnsi="Times New Roman" w:cs="Times New Roman"/>
                <w:i/>
                <w:sz w:val="20"/>
                <w:szCs w:val="20"/>
              </w:rPr>
            </w:pPr>
          </w:p>
        </w:tc>
        <w:tc>
          <w:tcPr>
            <w:tcW w:w="2511"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sz w:val="20"/>
                <w:szCs w:val="20"/>
              </w:rPr>
            </w:pPr>
          </w:p>
        </w:tc>
      </w:tr>
      <w:tr w:rsidR="00442A28" w:rsidTr="00442A28">
        <w:tc>
          <w:tcPr>
            <w:tcW w:w="842" w:type="dxa"/>
            <w:tcBorders>
              <w:top w:val="single" w:sz="4" w:space="0" w:color="auto"/>
              <w:left w:val="single" w:sz="4" w:space="0" w:color="auto"/>
              <w:bottom w:val="single" w:sz="4" w:space="0" w:color="auto"/>
              <w:right w:val="single" w:sz="4" w:space="0" w:color="auto"/>
            </w:tcBorders>
            <w:hideMark/>
          </w:tcPr>
          <w:p w:rsidR="00442A28" w:rsidRDefault="00442A28">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2112"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736"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284"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154"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ind w:left="-21" w:right="-108"/>
              <w:jc w:val="center"/>
              <w:rPr>
                <w:rFonts w:ascii="Times New Roman" w:eastAsia="Times New Roman" w:hAnsi="Times New Roman" w:cs="Times New Roman"/>
                <w:i/>
                <w:sz w:val="20"/>
                <w:szCs w:val="20"/>
              </w:rPr>
            </w:pPr>
          </w:p>
        </w:tc>
        <w:tc>
          <w:tcPr>
            <w:tcW w:w="2511"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sz w:val="20"/>
                <w:szCs w:val="20"/>
              </w:rPr>
            </w:pPr>
          </w:p>
        </w:tc>
      </w:tr>
      <w:tr w:rsidR="00442A28" w:rsidTr="00442A28">
        <w:tc>
          <w:tcPr>
            <w:tcW w:w="842" w:type="dxa"/>
            <w:tcBorders>
              <w:top w:val="single" w:sz="4" w:space="0" w:color="auto"/>
              <w:left w:val="single" w:sz="4" w:space="0" w:color="auto"/>
              <w:bottom w:val="single" w:sz="4" w:space="0" w:color="auto"/>
              <w:right w:val="single" w:sz="4" w:space="0" w:color="auto"/>
            </w:tcBorders>
            <w:hideMark/>
          </w:tcPr>
          <w:p w:rsidR="00442A28" w:rsidRDefault="00442A28">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2112"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736"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284"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154"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ind w:left="-21" w:right="-108"/>
              <w:jc w:val="center"/>
              <w:rPr>
                <w:rFonts w:ascii="Times New Roman" w:eastAsia="Times New Roman" w:hAnsi="Times New Roman" w:cs="Times New Roman"/>
                <w:i/>
                <w:sz w:val="20"/>
                <w:szCs w:val="20"/>
              </w:rPr>
            </w:pPr>
          </w:p>
        </w:tc>
        <w:tc>
          <w:tcPr>
            <w:tcW w:w="2511"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sz w:val="20"/>
                <w:szCs w:val="20"/>
              </w:rPr>
            </w:pPr>
          </w:p>
        </w:tc>
      </w:tr>
      <w:tr w:rsidR="00442A28" w:rsidTr="00442A28">
        <w:tc>
          <w:tcPr>
            <w:tcW w:w="842" w:type="dxa"/>
            <w:tcBorders>
              <w:top w:val="single" w:sz="4" w:space="0" w:color="auto"/>
              <w:left w:val="single" w:sz="4" w:space="0" w:color="auto"/>
              <w:bottom w:val="single" w:sz="4" w:space="0" w:color="auto"/>
              <w:right w:val="single" w:sz="4" w:space="0" w:color="auto"/>
            </w:tcBorders>
            <w:hideMark/>
          </w:tcPr>
          <w:p w:rsidR="00442A28" w:rsidRDefault="00442A28">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2112"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736"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284"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154"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ind w:left="-21" w:right="-108"/>
              <w:jc w:val="center"/>
              <w:rPr>
                <w:rFonts w:ascii="Times New Roman" w:eastAsia="Times New Roman" w:hAnsi="Times New Roman" w:cs="Times New Roman"/>
                <w:i/>
                <w:sz w:val="20"/>
                <w:szCs w:val="20"/>
              </w:rPr>
            </w:pPr>
          </w:p>
        </w:tc>
        <w:tc>
          <w:tcPr>
            <w:tcW w:w="2511"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sz w:val="20"/>
                <w:szCs w:val="20"/>
              </w:rPr>
            </w:pPr>
          </w:p>
        </w:tc>
      </w:tr>
      <w:tr w:rsidR="00442A28" w:rsidTr="00442A28">
        <w:tc>
          <w:tcPr>
            <w:tcW w:w="842" w:type="dxa"/>
            <w:tcBorders>
              <w:top w:val="single" w:sz="4" w:space="0" w:color="auto"/>
              <w:left w:val="single" w:sz="4" w:space="0" w:color="auto"/>
              <w:bottom w:val="single" w:sz="4" w:space="0" w:color="auto"/>
              <w:right w:val="single" w:sz="4" w:space="0" w:color="auto"/>
            </w:tcBorders>
            <w:hideMark/>
          </w:tcPr>
          <w:p w:rsidR="00442A28" w:rsidRDefault="00442A28">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2112"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736"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284"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154"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ind w:left="-21" w:right="-108"/>
              <w:jc w:val="center"/>
              <w:rPr>
                <w:rFonts w:ascii="Times New Roman" w:eastAsia="Times New Roman" w:hAnsi="Times New Roman" w:cs="Times New Roman"/>
                <w:i/>
                <w:sz w:val="20"/>
                <w:szCs w:val="20"/>
              </w:rPr>
            </w:pPr>
          </w:p>
        </w:tc>
        <w:tc>
          <w:tcPr>
            <w:tcW w:w="2511"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sz w:val="20"/>
                <w:szCs w:val="20"/>
              </w:rPr>
            </w:pPr>
          </w:p>
        </w:tc>
      </w:tr>
      <w:tr w:rsidR="00442A28" w:rsidTr="00442A28">
        <w:tc>
          <w:tcPr>
            <w:tcW w:w="842" w:type="dxa"/>
            <w:tcBorders>
              <w:top w:val="single" w:sz="4" w:space="0" w:color="auto"/>
              <w:left w:val="single" w:sz="4" w:space="0" w:color="auto"/>
              <w:bottom w:val="single" w:sz="4" w:space="0" w:color="auto"/>
              <w:right w:val="single" w:sz="4" w:space="0" w:color="auto"/>
            </w:tcBorders>
            <w:hideMark/>
          </w:tcPr>
          <w:p w:rsidR="00442A28" w:rsidRDefault="00442A28">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2112"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736"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284"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154"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ind w:left="-21" w:right="-108"/>
              <w:jc w:val="center"/>
              <w:rPr>
                <w:rFonts w:ascii="Times New Roman" w:eastAsia="Times New Roman" w:hAnsi="Times New Roman" w:cs="Times New Roman"/>
                <w:i/>
                <w:sz w:val="20"/>
                <w:szCs w:val="20"/>
              </w:rPr>
            </w:pPr>
          </w:p>
        </w:tc>
        <w:tc>
          <w:tcPr>
            <w:tcW w:w="2511"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sz w:val="20"/>
                <w:szCs w:val="20"/>
              </w:rPr>
            </w:pPr>
          </w:p>
        </w:tc>
      </w:tr>
      <w:tr w:rsidR="00442A28" w:rsidTr="00442A28">
        <w:tc>
          <w:tcPr>
            <w:tcW w:w="842" w:type="dxa"/>
            <w:tcBorders>
              <w:top w:val="single" w:sz="4" w:space="0" w:color="auto"/>
              <w:left w:val="single" w:sz="4" w:space="0" w:color="auto"/>
              <w:bottom w:val="single" w:sz="4" w:space="0" w:color="auto"/>
              <w:right w:val="single" w:sz="4" w:space="0" w:color="auto"/>
            </w:tcBorders>
            <w:hideMark/>
          </w:tcPr>
          <w:p w:rsidR="00442A28" w:rsidRDefault="00442A28">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2112"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736"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284"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154"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ind w:left="-21" w:right="-108"/>
              <w:jc w:val="center"/>
              <w:rPr>
                <w:rFonts w:ascii="Times New Roman" w:eastAsia="Times New Roman" w:hAnsi="Times New Roman" w:cs="Times New Roman"/>
                <w:i/>
                <w:sz w:val="20"/>
                <w:szCs w:val="20"/>
              </w:rPr>
            </w:pPr>
          </w:p>
        </w:tc>
        <w:tc>
          <w:tcPr>
            <w:tcW w:w="2511"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sz w:val="20"/>
                <w:szCs w:val="20"/>
              </w:rPr>
            </w:pPr>
          </w:p>
        </w:tc>
      </w:tr>
      <w:tr w:rsidR="00442A28" w:rsidTr="00442A28">
        <w:tc>
          <w:tcPr>
            <w:tcW w:w="842" w:type="dxa"/>
            <w:tcBorders>
              <w:top w:val="single" w:sz="4" w:space="0" w:color="auto"/>
              <w:left w:val="single" w:sz="4" w:space="0" w:color="auto"/>
              <w:bottom w:val="single" w:sz="4" w:space="0" w:color="auto"/>
              <w:right w:val="single" w:sz="4" w:space="0" w:color="auto"/>
            </w:tcBorders>
            <w:hideMark/>
          </w:tcPr>
          <w:p w:rsidR="00442A28" w:rsidRDefault="00442A28">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2112"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736"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284"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154"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ind w:left="-21" w:right="-108"/>
              <w:jc w:val="center"/>
              <w:rPr>
                <w:rFonts w:ascii="Times New Roman" w:eastAsia="Times New Roman" w:hAnsi="Times New Roman" w:cs="Times New Roman"/>
                <w:i/>
                <w:sz w:val="20"/>
                <w:szCs w:val="20"/>
              </w:rPr>
            </w:pPr>
          </w:p>
        </w:tc>
        <w:tc>
          <w:tcPr>
            <w:tcW w:w="2511"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sz w:val="20"/>
                <w:szCs w:val="20"/>
              </w:rPr>
            </w:pPr>
          </w:p>
        </w:tc>
      </w:tr>
      <w:tr w:rsidR="00442A28" w:rsidTr="00442A28">
        <w:tc>
          <w:tcPr>
            <w:tcW w:w="842" w:type="dxa"/>
            <w:tcBorders>
              <w:top w:val="single" w:sz="4" w:space="0" w:color="auto"/>
              <w:left w:val="single" w:sz="4" w:space="0" w:color="auto"/>
              <w:bottom w:val="single" w:sz="4" w:space="0" w:color="auto"/>
              <w:right w:val="single" w:sz="4" w:space="0" w:color="auto"/>
            </w:tcBorders>
            <w:hideMark/>
          </w:tcPr>
          <w:p w:rsidR="00442A28" w:rsidRDefault="00442A28">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2112"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736"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284"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154"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ind w:left="-21" w:right="-108"/>
              <w:jc w:val="center"/>
              <w:rPr>
                <w:rFonts w:ascii="Times New Roman" w:eastAsia="Times New Roman" w:hAnsi="Times New Roman" w:cs="Times New Roman"/>
                <w:i/>
                <w:sz w:val="20"/>
                <w:szCs w:val="20"/>
              </w:rPr>
            </w:pPr>
          </w:p>
        </w:tc>
        <w:tc>
          <w:tcPr>
            <w:tcW w:w="2511"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sz w:val="20"/>
                <w:szCs w:val="20"/>
              </w:rPr>
            </w:pPr>
          </w:p>
        </w:tc>
      </w:tr>
      <w:tr w:rsidR="00442A28" w:rsidTr="00442A28">
        <w:tc>
          <w:tcPr>
            <w:tcW w:w="842" w:type="dxa"/>
            <w:tcBorders>
              <w:top w:val="single" w:sz="4" w:space="0" w:color="auto"/>
              <w:left w:val="single" w:sz="4" w:space="0" w:color="auto"/>
              <w:bottom w:val="single" w:sz="4" w:space="0" w:color="auto"/>
              <w:right w:val="single" w:sz="4" w:space="0" w:color="auto"/>
            </w:tcBorders>
            <w:hideMark/>
          </w:tcPr>
          <w:p w:rsidR="00442A28" w:rsidRDefault="00442A28">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2112"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736"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284"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154"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ind w:left="-21" w:right="-108"/>
              <w:jc w:val="center"/>
              <w:rPr>
                <w:rFonts w:ascii="Times New Roman" w:eastAsia="Times New Roman" w:hAnsi="Times New Roman" w:cs="Times New Roman"/>
                <w:i/>
                <w:sz w:val="20"/>
                <w:szCs w:val="20"/>
              </w:rPr>
            </w:pPr>
          </w:p>
        </w:tc>
        <w:tc>
          <w:tcPr>
            <w:tcW w:w="2511"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sz w:val="20"/>
                <w:szCs w:val="20"/>
              </w:rPr>
            </w:pPr>
          </w:p>
        </w:tc>
      </w:tr>
      <w:tr w:rsidR="00442A28" w:rsidTr="00442A28">
        <w:tc>
          <w:tcPr>
            <w:tcW w:w="842" w:type="dxa"/>
            <w:tcBorders>
              <w:top w:val="single" w:sz="4" w:space="0" w:color="auto"/>
              <w:left w:val="single" w:sz="4" w:space="0" w:color="auto"/>
              <w:bottom w:val="single" w:sz="4" w:space="0" w:color="auto"/>
              <w:right w:val="single" w:sz="4" w:space="0" w:color="auto"/>
            </w:tcBorders>
            <w:hideMark/>
          </w:tcPr>
          <w:p w:rsidR="00442A28" w:rsidRDefault="00442A28">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2112"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736"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284"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154"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ind w:left="-21" w:right="-108"/>
              <w:jc w:val="center"/>
              <w:rPr>
                <w:rFonts w:ascii="Times New Roman" w:eastAsia="Times New Roman" w:hAnsi="Times New Roman" w:cs="Times New Roman"/>
                <w:i/>
                <w:sz w:val="20"/>
                <w:szCs w:val="20"/>
              </w:rPr>
            </w:pPr>
          </w:p>
        </w:tc>
        <w:tc>
          <w:tcPr>
            <w:tcW w:w="2511"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sz w:val="20"/>
                <w:szCs w:val="20"/>
              </w:rPr>
            </w:pPr>
          </w:p>
        </w:tc>
      </w:tr>
      <w:tr w:rsidR="00442A28" w:rsidTr="00442A28">
        <w:tc>
          <w:tcPr>
            <w:tcW w:w="842" w:type="dxa"/>
            <w:tcBorders>
              <w:top w:val="single" w:sz="4" w:space="0" w:color="auto"/>
              <w:left w:val="single" w:sz="4" w:space="0" w:color="auto"/>
              <w:bottom w:val="single" w:sz="4" w:space="0" w:color="auto"/>
              <w:right w:val="single" w:sz="4" w:space="0" w:color="auto"/>
            </w:tcBorders>
            <w:hideMark/>
          </w:tcPr>
          <w:p w:rsidR="00442A28" w:rsidRDefault="00442A28">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2112"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736"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284"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154"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ind w:left="-21" w:right="-108"/>
              <w:jc w:val="center"/>
              <w:rPr>
                <w:rFonts w:ascii="Times New Roman" w:eastAsia="Times New Roman" w:hAnsi="Times New Roman" w:cs="Times New Roman"/>
                <w:i/>
                <w:sz w:val="20"/>
                <w:szCs w:val="20"/>
              </w:rPr>
            </w:pPr>
          </w:p>
        </w:tc>
        <w:tc>
          <w:tcPr>
            <w:tcW w:w="2511"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sz w:val="20"/>
                <w:szCs w:val="20"/>
              </w:rPr>
            </w:pPr>
          </w:p>
        </w:tc>
      </w:tr>
      <w:tr w:rsidR="00442A28" w:rsidTr="00442A28">
        <w:tc>
          <w:tcPr>
            <w:tcW w:w="842" w:type="dxa"/>
            <w:tcBorders>
              <w:top w:val="single" w:sz="4" w:space="0" w:color="auto"/>
              <w:left w:val="single" w:sz="4" w:space="0" w:color="auto"/>
              <w:bottom w:val="single" w:sz="4" w:space="0" w:color="auto"/>
              <w:right w:val="single" w:sz="4" w:space="0" w:color="auto"/>
            </w:tcBorders>
            <w:hideMark/>
          </w:tcPr>
          <w:p w:rsidR="00442A28" w:rsidRDefault="00442A28">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2112"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736"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284"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154"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ind w:left="-21" w:right="-108"/>
              <w:jc w:val="center"/>
              <w:rPr>
                <w:rFonts w:ascii="Times New Roman" w:eastAsia="Times New Roman" w:hAnsi="Times New Roman" w:cs="Times New Roman"/>
                <w:i/>
                <w:sz w:val="20"/>
                <w:szCs w:val="20"/>
              </w:rPr>
            </w:pPr>
          </w:p>
        </w:tc>
        <w:tc>
          <w:tcPr>
            <w:tcW w:w="2511"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sz w:val="20"/>
                <w:szCs w:val="20"/>
              </w:rPr>
            </w:pPr>
          </w:p>
        </w:tc>
      </w:tr>
      <w:tr w:rsidR="00442A28" w:rsidTr="00442A28">
        <w:tc>
          <w:tcPr>
            <w:tcW w:w="842" w:type="dxa"/>
            <w:tcBorders>
              <w:top w:val="single" w:sz="4" w:space="0" w:color="auto"/>
              <w:left w:val="single" w:sz="4" w:space="0" w:color="auto"/>
              <w:bottom w:val="single" w:sz="4" w:space="0" w:color="auto"/>
              <w:right w:val="single" w:sz="4" w:space="0" w:color="auto"/>
            </w:tcBorders>
            <w:hideMark/>
          </w:tcPr>
          <w:p w:rsidR="00442A28" w:rsidRDefault="00442A28">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2112"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736"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284"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154"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ind w:left="-21" w:right="-108"/>
              <w:jc w:val="center"/>
              <w:rPr>
                <w:rFonts w:ascii="Times New Roman" w:eastAsia="Times New Roman" w:hAnsi="Times New Roman" w:cs="Times New Roman"/>
                <w:i/>
                <w:sz w:val="20"/>
                <w:szCs w:val="20"/>
              </w:rPr>
            </w:pPr>
          </w:p>
        </w:tc>
        <w:tc>
          <w:tcPr>
            <w:tcW w:w="2511"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sz w:val="20"/>
                <w:szCs w:val="20"/>
              </w:rPr>
            </w:pPr>
          </w:p>
        </w:tc>
      </w:tr>
      <w:tr w:rsidR="00442A28" w:rsidTr="00442A28">
        <w:tc>
          <w:tcPr>
            <w:tcW w:w="842" w:type="dxa"/>
            <w:tcBorders>
              <w:top w:val="single" w:sz="4" w:space="0" w:color="auto"/>
              <w:left w:val="single" w:sz="4" w:space="0" w:color="auto"/>
              <w:bottom w:val="single" w:sz="4" w:space="0" w:color="auto"/>
              <w:right w:val="single" w:sz="4" w:space="0" w:color="auto"/>
            </w:tcBorders>
            <w:hideMark/>
          </w:tcPr>
          <w:p w:rsidR="00442A28" w:rsidRDefault="00442A28">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2112"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736"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284"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154"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ind w:left="-21" w:right="-108"/>
              <w:jc w:val="center"/>
              <w:rPr>
                <w:rFonts w:ascii="Times New Roman" w:eastAsia="Times New Roman" w:hAnsi="Times New Roman" w:cs="Times New Roman"/>
                <w:i/>
                <w:sz w:val="20"/>
                <w:szCs w:val="20"/>
              </w:rPr>
            </w:pPr>
          </w:p>
        </w:tc>
        <w:tc>
          <w:tcPr>
            <w:tcW w:w="2511"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sz w:val="20"/>
                <w:szCs w:val="20"/>
              </w:rPr>
            </w:pPr>
          </w:p>
        </w:tc>
      </w:tr>
      <w:tr w:rsidR="00442A28" w:rsidTr="00442A28">
        <w:tc>
          <w:tcPr>
            <w:tcW w:w="842" w:type="dxa"/>
            <w:tcBorders>
              <w:top w:val="single" w:sz="4" w:space="0" w:color="auto"/>
              <w:left w:val="single" w:sz="4" w:space="0" w:color="auto"/>
              <w:bottom w:val="single" w:sz="4" w:space="0" w:color="auto"/>
              <w:right w:val="single" w:sz="4" w:space="0" w:color="auto"/>
            </w:tcBorders>
            <w:hideMark/>
          </w:tcPr>
          <w:p w:rsidR="00442A28" w:rsidRDefault="00442A28">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2112"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736"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284"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154"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ind w:left="-21" w:right="-108"/>
              <w:jc w:val="center"/>
              <w:rPr>
                <w:rFonts w:ascii="Times New Roman" w:eastAsia="Times New Roman" w:hAnsi="Times New Roman" w:cs="Times New Roman"/>
                <w:i/>
                <w:sz w:val="20"/>
                <w:szCs w:val="20"/>
              </w:rPr>
            </w:pPr>
          </w:p>
        </w:tc>
        <w:tc>
          <w:tcPr>
            <w:tcW w:w="2511"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sz w:val="20"/>
                <w:szCs w:val="20"/>
              </w:rPr>
            </w:pPr>
          </w:p>
        </w:tc>
      </w:tr>
      <w:tr w:rsidR="00442A28" w:rsidTr="00442A28">
        <w:tc>
          <w:tcPr>
            <w:tcW w:w="842" w:type="dxa"/>
            <w:tcBorders>
              <w:top w:val="single" w:sz="4" w:space="0" w:color="auto"/>
              <w:left w:val="single" w:sz="4" w:space="0" w:color="auto"/>
              <w:bottom w:val="single" w:sz="4" w:space="0" w:color="auto"/>
              <w:right w:val="single" w:sz="4" w:space="0" w:color="auto"/>
            </w:tcBorders>
            <w:hideMark/>
          </w:tcPr>
          <w:p w:rsidR="00442A28" w:rsidRDefault="00442A28">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2112"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736"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284"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154"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ind w:left="-21" w:right="-108"/>
              <w:jc w:val="center"/>
              <w:rPr>
                <w:rFonts w:ascii="Times New Roman" w:eastAsia="Times New Roman" w:hAnsi="Times New Roman" w:cs="Times New Roman"/>
                <w:i/>
                <w:sz w:val="20"/>
                <w:szCs w:val="20"/>
              </w:rPr>
            </w:pPr>
          </w:p>
        </w:tc>
        <w:tc>
          <w:tcPr>
            <w:tcW w:w="2511"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sz w:val="20"/>
                <w:szCs w:val="20"/>
              </w:rPr>
            </w:pPr>
          </w:p>
        </w:tc>
      </w:tr>
      <w:tr w:rsidR="00442A28" w:rsidTr="00442A28">
        <w:tc>
          <w:tcPr>
            <w:tcW w:w="842" w:type="dxa"/>
            <w:tcBorders>
              <w:top w:val="single" w:sz="4" w:space="0" w:color="auto"/>
              <w:left w:val="single" w:sz="4" w:space="0" w:color="auto"/>
              <w:bottom w:val="single" w:sz="4" w:space="0" w:color="auto"/>
              <w:right w:val="nil"/>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3848" w:type="dxa"/>
            <w:gridSpan w:val="2"/>
            <w:tcBorders>
              <w:top w:val="single" w:sz="4" w:space="0" w:color="auto"/>
              <w:left w:val="nil"/>
              <w:bottom w:val="single" w:sz="4" w:space="0" w:color="auto"/>
              <w:right w:val="single" w:sz="4" w:space="0" w:color="auto"/>
            </w:tcBorders>
            <w:hideMark/>
          </w:tcPr>
          <w:p w:rsidR="00442A28" w:rsidRDefault="00442A28">
            <w:pPr>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Итого </w:t>
            </w:r>
          </w:p>
        </w:tc>
        <w:tc>
          <w:tcPr>
            <w:tcW w:w="1284"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i/>
                <w:sz w:val="20"/>
                <w:szCs w:val="20"/>
              </w:rPr>
            </w:pPr>
          </w:p>
        </w:tc>
        <w:tc>
          <w:tcPr>
            <w:tcW w:w="1154"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ind w:left="-21" w:right="-108"/>
              <w:jc w:val="center"/>
              <w:rPr>
                <w:rFonts w:ascii="Times New Roman" w:eastAsia="Times New Roman" w:hAnsi="Times New Roman" w:cs="Times New Roman"/>
                <w:i/>
                <w:sz w:val="20"/>
                <w:szCs w:val="20"/>
              </w:rPr>
            </w:pPr>
          </w:p>
        </w:tc>
        <w:tc>
          <w:tcPr>
            <w:tcW w:w="2511" w:type="dxa"/>
            <w:tcBorders>
              <w:top w:val="single" w:sz="4" w:space="0" w:color="auto"/>
              <w:left w:val="single" w:sz="4" w:space="0" w:color="auto"/>
              <w:bottom w:val="single" w:sz="4" w:space="0" w:color="auto"/>
              <w:right w:val="single" w:sz="4" w:space="0" w:color="auto"/>
            </w:tcBorders>
          </w:tcPr>
          <w:p w:rsidR="00442A28" w:rsidRDefault="00442A28">
            <w:pPr>
              <w:spacing w:after="0" w:line="240" w:lineRule="auto"/>
              <w:jc w:val="center"/>
              <w:rPr>
                <w:rFonts w:ascii="Times New Roman" w:eastAsia="Times New Roman" w:hAnsi="Times New Roman" w:cs="Times New Roman"/>
                <w:sz w:val="20"/>
                <w:szCs w:val="20"/>
              </w:rPr>
            </w:pPr>
          </w:p>
        </w:tc>
      </w:tr>
    </w:tbl>
    <w:p w:rsidR="00442A28" w:rsidRDefault="00442A28" w:rsidP="00442A28">
      <w:pPr>
        <w:spacing w:after="0" w:line="240" w:lineRule="auto"/>
        <w:rPr>
          <w:rFonts w:ascii="Times New Roman" w:eastAsia="Times New Roman" w:hAnsi="Times New Roman" w:cs="Times New Roman"/>
          <w:sz w:val="12"/>
          <w:szCs w:val="20"/>
        </w:rPr>
      </w:pPr>
    </w:p>
    <w:tbl>
      <w:tblPr>
        <w:tblW w:w="9639" w:type="dxa"/>
        <w:tblInd w:w="391" w:type="dxa"/>
        <w:tblLook w:val="04A0" w:firstRow="1" w:lastRow="0" w:firstColumn="1" w:lastColumn="0" w:noHBand="0" w:noVBand="1"/>
      </w:tblPr>
      <w:tblGrid>
        <w:gridCol w:w="6901"/>
        <w:gridCol w:w="2738"/>
      </w:tblGrid>
      <w:tr w:rsidR="00442A28" w:rsidTr="00442A28">
        <w:tc>
          <w:tcPr>
            <w:tcW w:w="7054" w:type="dxa"/>
            <w:hideMark/>
          </w:tcPr>
          <w:p w:rsidR="00442A28" w:rsidRDefault="00442A2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Сдача руководителю работы на проверку и составление отзыва </w:t>
            </w:r>
          </w:p>
        </w:tc>
        <w:tc>
          <w:tcPr>
            <w:tcW w:w="2800" w:type="dxa"/>
            <w:tcBorders>
              <w:top w:val="nil"/>
              <w:left w:val="nil"/>
              <w:bottom w:val="single" w:sz="4" w:space="0" w:color="auto"/>
              <w:right w:val="nil"/>
            </w:tcBorders>
          </w:tcPr>
          <w:p w:rsidR="00442A28" w:rsidRDefault="00442A28">
            <w:pPr>
              <w:spacing w:after="0" w:line="240" w:lineRule="auto"/>
              <w:rPr>
                <w:rFonts w:ascii="Times New Roman" w:eastAsia="Times New Roman" w:hAnsi="Times New Roman" w:cs="Times New Roman"/>
                <w:sz w:val="20"/>
                <w:szCs w:val="20"/>
              </w:rPr>
            </w:pPr>
          </w:p>
        </w:tc>
      </w:tr>
      <w:tr w:rsidR="00442A28" w:rsidTr="00442A28">
        <w:tc>
          <w:tcPr>
            <w:tcW w:w="7054" w:type="dxa"/>
          </w:tcPr>
          <w:p w:rsidR="00442A28" w:rsidRDefault="00442A28">
            <w:pPr>
              <w:spacing w:after="0" w:line="240" w:lineRule="auto"/>
              <w:rPr>
                <w:rFonts w:ascii="Times New Roman" w:eastAsia="Times New Roman" w:hAnsi="Times New Roman" w:cs="Times New Roman"/>
                <w:sz w:val="20"/>
                <w:szCs w:val="20"/>
              </w:rPr>
            </w:pPr>
          </w:p>
        </w:tc>
        <w:tc>
          <w:tcPr>
            <w:tcW w:w="2800" w:type="dxa"/>
            <w:tcBorders>
              <w:top w:val="single" w:sz="4" w:space="0" w:color="auto"/>
              <w:left w:val="nil"/>
              <w:bottom w:val="nil"/>
              <w:right w:val="nil"/>
            </w:tcBorders>
            <w:hideMark/>
          </w:tcPr>
          <w:p w:rsidR="00442A28" w:rsidRDefault="00442A2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16"/>
                <w:szCs w:val="20"/>
              </w:rPr>
              <w:t>дата</w:t>
            </w:r>
          </w:p>
        </w:tc>
      </w:tr>
    </w:tbl>
    <w:p w:rsidR="00442A28" w:rsidRDefault="00442A28" w:rsidP="00442A28">
      <w:pPr>
        <w:spacing w:after="0" w:line="240" w:lineRule="auto"/>
        <w:rPr>
          <w:rFonts w:ascii="Times New Roman" w:eastAsia="Times New Roman" w:hAnsi="Times New Roman" w:cs="Times New Roman"/>
          <w:vanish/>
          <w:sz w:val="14"/>
          <w:szCs w:val="20"/>
        </w:rPr>
      </w:pPr>
    </w:p>
    <w:tbl>
      <w:tblPr>
        <w:tblW w:w="9639" w:type="dxa"/>
        <w:tblInd w:w="391" w:type="dxa"/>
        <w:tblLook w:val="01E0" w:firstRow="1" w:lastRow="1" w:firstColumn="1" w:lastColumn="1" w:noHBand="0" w:noVBand="0"/>
      </w:tblPr>
      <w:tblGrid>
        <w:gridCol w:w="3033"/>
        <w:gridCol w:w="419"/>
        <w:gridCol w:w="3047"/>
        <w:gridCol w:w="419"/>
        <w:gridCol w:w="2721"/>
      </w:tblGrid>
      <w:tr w:rsidR="00442A28" w:rsidTr="00442A28">
        <w:tc>
          <w:tcPr>
            <w:tcW w:w="3055" w:type="dxa"/>
            <w:hideMark/>
          </w:tcPr>
          <w:p w:rsidR="00442A28" w:rsidRDefault="00442A2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Руководитель работы </w:t>
            </w:r>
          </w:p>
        </w:tc>
        <w:tc>
          <w:tcPr>
            <w:tcW w:w="422" w:type="dxa"/>
          </w:tcPr>
          <w:p w:rsidR="00442A28" w:rsidRDefault="00442A28">
            <w:pPr>
              <w:spacing w:after="0" w:line="240" w:lineRule="auto"/>
              <w:rPr>
                <w:rFonts w:ascii="Times New Roman" w:eastAsia="Times New Roman" w:hAnsi="Times New Roman" w:cs="Times New Roman"/>
                <w:sz w:val="20"/>
                <w:szCs w:val="20"/>
              </w:rPr>
            </w:pPr>
          </w:p>
        </w:tc>
        <w:tc>
          <w:tcPr>
            <w:tcW w:w="3079" w:type="dxa"/>
            <w:tcBorders>
              <w:top w:val="nil"/>
              <w:left w:val="nil"/>
              <w:bottom w:val="single" w:sz="4" w:space="0" w:color="auto"/>
              <w:right w:val="nil"/>
            </w:tcBorders>
          </w:tcPr>
          <w:p w:rsidR="00442A28" w:rsidRDefault="00442A28">
            <w:pPr>
              <w:spacing w:after="0" w:line="240" w:lineRule="auto"/>
              <w:rPr>
                <w:rFonts w:ascii="Times New Roman" w:eastAsia="Times New Roman" w:hAnsi="Times New Roman" w:cs="Times New Roman"/>
                <w:sz w:val="20"/>
                <w:szCs w:val="20"/>
              </w:rPr>
            </w:pPr>
          </w:p>
        </w:tc>
        <w:tc>
          <w:tcPr>
            <w:tcW w:w="422" w:type="dxa"/>
          </w:tcPr>
          <w:p w:rsidR="00442A28" w:rsidRDefault="00442A28">
            <w:pPr>
              <w:spacing w:after="0" w:line="240" w:lineRule="auto"/>
              <w:rPr>
                <w:rFonts w:ascii="Times New Roman" w:eastAsia="Times New Roman" w:hAnsi="Times New Roman" w:cs="Times New Roman"/>
                <w:sz w:val="20"/>
                <w:szCs w:val="20"/>
              </w:rPr>
            </w:pPr>
          </w:p>
        </w:tc>
        <w:tc>
          <w:tcPr>
            <w:tcW w:w="2746" w:type="dxa"/>
            <w:tcBorders>
              <w:top w:val="nil"/>
              <w:left w:val="nil"/>
              <w:bottom w:val="single" w:sz="4" w:space="0" w:color="auto"/>
              <w:right w:val="nil"/>
            </w:tcBorders>
          </w:tcPr>
          <w:p w:rsidR="00442A28" w:rsidRDefault="00442A28">
            <w:pPr>
              <w:spacing w:after="0" w:line="240" w:lineRule="auto"/>
              <w:jc w:val="center"/>
              <w:rPr>
                <w:rFonts w:ascii="Times New Roman" w:eastAsia="Times New Roman" w:hAnsi="Times New Roman" w:cs="Times New Roman"/>
                <w:sz w:val="20"/>
                <w:szCs w:val="20"/>
              </w:rPr>
            </w:pPr>
          </w:p>
        </w:tc>
      </w:tr>
      <w:tr w:rsidR="00442A28" w:rsidTr="00442A28">
        <w:tc>
          <w:tcPr>
            <w:tcW w:w="3055" w:type="dxa"/>
          </w:tcPr>
          <w:p w:rsidR="00442A28" w:rsidRDefault="00442A28">
            <w:pPr>
              <w:spacing w:after="0" w:line="240" w:lineRule="auto"/>
              <w:rPr>
                <w:rFonts w:ascii="Times New Roman" w:eastAsia="Times New Roman" w:hAnsi="Times New Roman" w:cs="Times New Roman"/>
                <w:sz w:val="20"/>
                <w:szCs w:val="20"/>
              </w:rPr>
            </w:pPr>
          </w:p>
        </w:tc>
        <w:tc>
          <w:tcPr>
            <w:tcW w:w="422" w:type="dxa"/>
          </w:tcPr>
          <w:p w:rsidR="00442A28" w:rsidRDefault="00442A28">
            <w:pPr>
              <w:spacing w:after="0" w:line="240" w:lineRule="auto"/>
              <w:rPr>
                <w:rFonts w:ascii="Times New Roman" w:eastAsia="Times New Roman" w:hAnsi="Times New Roman" w:cs="Times New Roman"/>
                <w:sz w:val="20"/>
                <w:szCs w:val="20"/>
              </w:rPr>
            </w:pPr>
          </w:p>
        </w:tc>
        <w:tc>
          <w:tcPr>
            <w:tcW w:w="3079" w:type="dxa"/>
            <w:tcBorders>
              <w:top w:val="single" w:sz="4" w:space="0" w:color="auto"/>
              <w:left w:val="nil"/>
              <w:bottom w:val="nil"/>
              <w:right w:val="nil"/>
            </w:tcBorders>
            <w:hideMark/>
          </w:tcPr>
          <w:p w:rsidR="00442A28" w:rsidRDefault="00442A2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16"/>
                <w:szCs w:val="16"/>
              </w:rPr>
              <w:t>подпись</w:t>
            </w:r>
          </w:p>
        </w:tc>
        <w:tc>
          <w:tcPr>
            <w:tcW w:w="422" w:type="dxa"/>
          </w:tcPr>
          <w:p w:rsidR="00442A28" w:rsidRDefault="00442A28">
            <w:pPr>
              <w:spacing w:after="0" w:line="240" w:lineRule="auto"/>
              <w:jc w:val="center"/>
              <w:rPr>
                <w:rFonts w:ascii="Times New Roman" w:eastAsia="Times New Roman" w:hAnsi="Times New Roman" w:cs="Times New Roman"/>
                <w:sz w:val="20"/>
                <w:szCs w:val="20"/>
              </w:rPr>
            </w:pPr>
          </w:p>
        </w:tc>
        <w:tc>
          <w:tcPr>
            <w:tcW w:w="2746" w:type="dxa"/>
            <w:tcBorders>
              <w:top w:val="single" w:sz="4" w:space="0" w:color="auto"/>
              <w:left w:val="nil"/>
              <w:bottom w:val="nil"/>
              <w:right w:val="nil"/>
            </w:tcBorders>
            <w:hideMark/>
          </w:tcPr>
          <w:p w:rsidR="00442A28" w:rsidRDefault="00442A2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16"/>
                <w:szCs w:val="16"/>
              </w:rPr>
              <w:t>инициалы, фамилия</w:t>
            </w:r>
          </w:p>
        </w:tc>
      </w:tr>
    </w:tbl>
    <w:p w:rsidR="00442A28" w:rsidRDefault="00442A28" w:rsidP="00442A28">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442A28" w:rsidRDefault="00442A28" w:rsidP="00442A28">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ОБРАЗЕЦ ЗАПОЛНЕНИЯ  </w:t>
      </w:r>
    </w:p>
    <w:p w:rsidR="00442A28" w:rsidRDefault="00442A28" w:rsidP="00442A28">
      <w:pPr>
        <w:rPr>
          <w:rFonts w:ascii="Times New Roman" w:eastAsia="Times New Roman" w:hAnsi="Times New Roman" w:cs="Times New Roman"/>
          <w:sz w:val="20"/>
          <w:szCs w:val="20"/>
        </w:rPr>
      </w:pPr>
      <w:r>
        <w:rPr>
          <w:noProof/>
        </w:rPr>
        <w:drawing>
          <wp:inline distT="0" distB="0" distL="0" distR="0" wp14:anchorId="0501EC97" wp14:editId="35DE1354">
            <wp:extent cx="6076950" cy="86106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76950" cy="8610600"/>
                    </a:xfrm>
                    <a:prstGeom prst="rect">
                      <a:avLst/>
                    </a:prstGeom>
                    <a:noFill/>
                    <a:ln>
                      <a:noFill/>
                    </a:ln>
                  </pic:spPr>
                </pic:pic>
              </a:graphicData>
            </a:graphic>
          </wp:inline>
        </w:drawing>
      </w:r>
    </w:p>
    <w:p w:rsidR="00442A28" w:rsidRDefault="00442A28" w:rsidP="00442A28">
      <w:pPr>
        <w:rPr>
          <w:rFonts w:ascii="Times New Roman" w:eastAsia="Times New Roman" w:hAnsi="Times New Roman" w:cs="Times New Roman"/>
          <w:sz w:val="20"/>
          <w:szCs w:val="20"/>
        </w:rPr>
      </w:pPr>
    </w:p>
    <w:p w:rsidR="00442A28" w:rsidRDefault="00442A28" w:rsidP="00442A28">
      <w:pPr>
        <w:spacing w:after="0" w:line="240" w:lineRule="auto"/>
        <w:ind w:left="284" w:right="28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Федеральное агентство по рыболовству</w:t>
      </w:r>
    </w:p>
    <w:p w:rsidR="00442A28" w:rsidRDefault="00442A28" w:rsidP="00442A28">
      <w:pPr>
        <w:spacing w:after="0" w:line="240" w:lineRule="auto"/>
        <w:ind w:left="284" w:right="28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БГАРФ ФГБОУ ВО «КГТУ»</w:t>
      </w:r>
    </w:p>
    <w:p w:rsidR="00442A28" w:rsidRDefault="00442A28" w:rsidP="00442A28">
      <w:pPr>
        <w:spacing w:after="0" w:line="240" w:lineRule="auto"/>
        <w:ind w:left="284" w:right="282"/>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Калининградский морской рыбопромышленный колледж</w:t>
      </w:r>
    </w:p>
    <w:p w:rsidR="00442A28" w:rsidRDefault="00442A28" w:rsidP="00442A28">
      <w:pPr>
        <w:spacing w:after="0" w:line="360" w:lineRule="auto"/>
        <w:ind w:left="284" w:right="282"/>
        <w:jc w:val="right"/>
        <w:rPr>
          <w:rFonts w:ascii="Times New Roman" w:eastAsia="Times New Roman" w:hAnsi="Times New Roman" w:cs="Times New Roman"/>
          <w:sz w:val="24"/>
          <w:szCs w:val="20"/>
        </w:rPr>
      </w:pPr>
    </w:p>
    <w:tbl>
      <w:tblPr>
        <w:tblW w:w="9639" w:type="dxa"/>
        <w:tblInd w:w="391" w:type="dxa"/>
        <w:tblLook w:val="01E0" w:firstRow="1" w:lastRow="1" w:firstColumn="1" w:lastColumn="1" w:noHBand="0" w:noVBand="0"/>
      </w:tblPr>
      <w:tblGrid>
        <w:gridCol w:w="1791"/>
        <w:gridCol w:w="1812"/>
        <w:gridCol w:w="6036"/>
      </w:tblGrid>
      <w:tr w:rsidR="00442A28" w:rsidTr="00442A28">
        <w:tc>
          <w:tcPr>
            <w:tcW w:w="9832" w:type="dxa"/>
            <w:gridSpan w:val="3"/>
            <w:hideMark/>
          </w:tcPr>
          <w:p w:rsidR="00442A28" w:rsidRDefault="00442A28">
            <w:pPr>
              <w:spacing w:after="0" w:line="240" w:lineRule="auto"/>
              <w:jc w:val="center"/>
              <w:rPr>
                <w:rFonts w:ascii="Times New Roman" w:eastAsia="Times New Roman" w:hAnsi="Times New Roman" w:cs="Times New Roman"/>
                <w:b/>
                <w:caps/>
                <w:spacing w:val="40"/>
                <w:sz w:val="24"/>
                <w:szCs w:val="20"/>
              </w:rPr>
            </w:pPr>
            <w:r>
              <w:rPr>
                <w:rFonts w:ascii="Times New Roman" w:eastAsia="Times New Roman" w:hAnsi="Times New Roman" w:cs="Times New Roman"/>
                <w:b/>
                <w:sz w:val="28"/>
                <w:szCs w:val="36"/>
              </w:rPr>
              <w:t>Отзыв</w:t>
            </w:r>
          </w:p>
        </w:tc>
      </w:tr>
      <w:tr w:rsidR="00442A28" w:rsidTr="00442A28">
        <w:tc>
          <w:tcPr>
            <w:tcW w:w="9832" w:type="dxa"/>
            <w:gridSpan w:val="3"/>
            <w:hideMark/>
          </w:tcPr>
          <w:p w:rsidR="00442A28" w:rsidRDefault="00442A28">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руководителя о качестве курсовой работы обучающегося</w:t>
            </w:r>
          </w:p>
        </w:tc>
      </w:tr>
      <w:tr w:rsidR="00442A28" w:rsidTr="00442A28">
        <w:tc>
          <w:tcPr>
            <w:tcW w:w="9832" w:type="dxa"/>
            <w:gridSpan w:val="3"/>
            <w:tcBorders>
              <w:top w:val="nil"/>
              <w:left w:val="nil"/>
              <w:bottom w:val="single" w:sz="4" w:space="0" w:color="auto"/>
              <w:right w:val="nil"/>
            </w:tcBorders>
          </w:tcPr>
          <w:p w:rsidR="00442A28" w:rsidRDefault="00442A28">
            <w:pPr>
              <w:spacing w:after="0" w:line="240" w:lineRule="auto"/>
              <w:jc w:val="center"/>
              <w:rPr>
                <w:rFonts w:ascii="Times New Roman" w:eastAsia="Times New Roman" w:hAnsi="Times New Roman" w:cs="Times New Roman"/>
                <w:sz w:val="20"/>
                <w:szCs w:val="20"/>
              </w:rPr>
            </w:pPr>
          </w:p>
        </w:tc>
      </w:tr>
      <w:tr w:rsidR="00442A28" w:rsidTr="00442A28">
        <w:tc>
          <w:tcPr>
            <w:tcW w:w="9832" w:type="dxa"/>
            <w:gridSpan w:val="3"/>
            <w:tcBorders>
              <w:top w:val="single" w:sz="4" w:space="0" w:color="auto"/>
              <w:left w:val="nil"/>
              <w:bottom w:val="nil"/>
              <w:right w:val="nil"/>
            </w:tcBorders>
            <w:hideMark/>
          </w:tcPr>
          <w:p w:rsidR="00442A28" w:rsidRDefault="00442A2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обучающегося</w:t>
            </w:r>
          </w:p>
        </w:tc>
      </w:tr>
      <w:tr w:rsidR="00442A28" w:rsidTr="00442A28">
        <w:tc>
          <w:tcPr>
            <w:tcW w:w="9832" w:type="dxa"/>
            <w:gridSpan w:val="3"/>
            <w:hideMark/>
          </w:tcPr>
          <w:p w:rsidR="00442A28" w:rsidRDefault="00442A28">
            <w:pPr>
              <w:tabs>
                <w:tab w:val="left" w:pos="1665"/>
              </w:tab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20"/>
                <w:szCs w:val="20"/>
              </w:rPr>
              <w:tab/>
            </w:r>
          </w:p>
        </w:tc>
      </w:tr>
      <w:tr w:rsidR="00442A28" w:rsidTr="00442A28">
        <w:tc>
          <w:tcPr>
            <w:tcW w:w="1791" w:type="dxa"/>
            <w:hideMark/>
          </w:tcPr>
          <w:p w:rsidR="00442A28" w:rsidRDefault="00442A28">
            <w:pPr>
              <w:spacing w:after="0" w:line="240" w:lineRule="auto"/>
              <w:ind w:left="-107"/>
              <w:rPr>
                <w:rFonts w:ascii="Times New Roman" w:eastAsia="Times New Roman" w:hAnsi="Times New Roman" w:cs="Times New Roman"/>
                <w:sz w:val="20"/>
                <w:szCs w:val="20"/>
              </w:rPr>
            </w:pPr>
            <w:r>
              <w:rPr>
                <w:rFonts w:ascii="Times New Roman" w:eastAsia="Times New Roman" w:hAnsi="Times New Roman" w:cs="Times New Roman"/>
                <w:sz w:val="24"/>
                <w:szCs w:val="20"/>
              </w:rPr>
              <w:t>специальности</w:t>
            </w:r>
          </w:p>
        </w:tc>
        <w:tc>
          <w:tcPr>
            <w:tcW w:w="8041" w:type="dxa"/>
            <w:gridSpan w:val="2"/>
            <w:tcBorders>
              <w:top w:val="nil"/>
              <w:left w:val="nil"/>
              <w:bottom w:val="single" w:sz="4" w:space="0" w:color="auto"/>
              <w:right w:val="nil"/>
            </w:tcBorders>
          </w:tcPr>
          <w:p w:rsidR="00442A28" w:rsidRDefault="00442A28">
            <w:pPr>
              <w:spacing w:after="0" w:line="240" w:lineRule="auto"/>
              <w:rPr>
                <w:rFonts w:ascii="Times New Roman" w:eastAsia="Times New Roman" w:hAnsi="Times New Roman" w:cs="Times New Roman"/>
                <w:sz w:val="20"/>
                <w:szCs w:val="20"/>
              </w:rPr>
            </w:pPr>
          </w:p>
        </w:tc>
      </w:tr>
      <w:tr w:rsidR="00442A28" w:rsidTr="00442A28">
        <w:tc>
          <w:tcPr>
            <w:tcW w:w="1791" w:type="dxa"/>
          </w:tcPr>
          <w:p w:rsidR="00442A28" w:rsidRDefault="00442A28">
            <w:pPr>
              <w:spacing w:after="0" w:line="240" w:lineRule="auto"/>
              <w:rPr>
                <w:rFonts w:ascii="Times New Roman" w:eastAsia="Times New Roman" w:hAnsi="Times New Roman" w:cs="Times New Roman"/>
                <w:sz w:val="16"/>
                <w:szCs w:val="16"/>
              </w:rPr>
            </w:pPr>
          </w:p>
        </w:tc>
        <w:tc>
          <w:tcPr>
            <w:tcW w:w="8041" w:type="dxa"/>
            <w:gridSpan w:val="2"/>
            <w:hideMark/>
          </w:tcPr>
          <w:p w:rsidR="00442A28" w:rsidRDefault="00442A2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код, наименование специальности</w:t>
            </w:r>
          </w:p>
        </w:tc>
      </w:tr>
      <w:tr w:rsidR="00442A28" w:rsidTr="00442A28">
        <w:tc>
          <w:tcPr>
            <w:tcW w:w="3652" w:type="dxa"/>
            <w:gridSpan w:val="2"/>
            <w:hideMark/>
          </w:tcPr>
          <w:p w:rsidR="00442A28" w:rsidRDefault="00442A28">
            <w:pPr>
              <w:spacing w:after="0" w:line="240" w:lineRule="auto"/>
              <w:ind w:left="-107"/>
              <w:rPr>
                <w:rFonts w:ascii="Times New Roman" w:eastAsia="Times New Roman" w:hAnsi="Times New Roman" w:cs="Times New Roman"/>
                <w:sz w:val="20"/>
                <w:szCs w:val="20"/>
              </w:rPr>
            </w:pPr>
            <w:r>
              <w:rPr>
                <w:rFonts w:ascii="Times New Roman" w:eastAsia="Times New Roman" w:hAnsi="Times New Roman" w:cs="Times New Roman"/>
                <w:sz w:val="24"/>
                <w:szCs w:val="20"/>
              </w:rPr>
              <w:t>по профессиональному модулю</w:t>
            </w:r>
          </w:p>
        </w:tc>
        <w:tc>
          <w:tcPr>
            <w:tcW w:w="6180" w:type="dxa"/>
            <w:tcBorders>
              <w:top w:val="nil"/>
              <w:left w:val="nil"/>
              <w:bottom w:val="single" w:sz="4" w:space="0" w:color="auto"/>
              <w:right w:val="nil"/>
            </w:tcBorders>
          </w:tcPr>
          <w:p w:rsidR="00442A28" w:rsidRDefault="00442A28">
            <w:pPr>
              <w:spacing w:after="0" w:line="240" w:lineRule="auto"/>
              <w:rPr>
                <w:rFonts w:ascii="Times New Roman" w:eastAsia="Times New Roman" w:hAnsi="Times New Roman" w:cs="Times New Roman"/>
                <w:sz w:val="20"/>
                <w:szCs w:val="20"/>
              </w:rPr>
            </w:pPr>
          </w:p>
        </w:tc>
      </w:tr>
      <w:tr w:rsidR="00442A28" w:rsidTr="00442A28">
        <w:tc>
          <w:tcPr>
            <w:tcW w:w="3652" w:type="dxa"/>
            <w:gridSpan w:val="2"/>
          </w:tcPr>
          <w:p w:rsidR="00442A28" w:rsidRDefault="00442A28">
            <w:pPr>
              <w:spacing w:after="0" w:line="240" w:lineRule="auto"/>
              <w:rPr>
                <w:rFonts w:ascii="Times New Roman" w:eastAsia="Times New Roman" w:hAnsi="Times New Roman" w:cs="Times New Roman"/>
                <w:sz w:val="24"/>
                <w:szCs w:val="20"/>
              </w:rPr>
            </w:pPr>
          </w:p>
        </w:tc>
        <w:tc>
          <w:tcPr>
            <w:tcW w:w="6180" w:type="dxa"/>
            <w:tcBorders>
              <w:top w:val="single" w:sz="4" w:space="0" w:color="auto"/>
              <w:left w:val="nil"/>
              <w:bottom w:val="nil"/>
              <w:right w:val="nil"/>
            </w:tcBorders>
            <w:hideMark/>
          </w:tcPr>
          <w:p w:rsidR="00442A28" w:rsidRDefault="00442A2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16"/>
              </w:rPr>
              <w:t>наименование профессионального модуля</w:t>
            </w:r>
          </w:p>
        </w:tc>
      </w:tr>
      <w:tr w:rsidR="00442A28" w:rsidTr="00442A28">
        <w:tc>
          <w:tcPr>
            <w:tcW w:w="9832" w:type="dxa"/>
            <w:gridSpan w:val="3"/>
            <w:tcBorders>
              <w:top w:val="nil"/>
              <w:left w:val="nil"/>
              <w:bottom w:val="single" w:sz="4" w:space="0" w:color="auto"/>
              <w:right w:val="nil"/>
            </w:tcBorders>
          </w:tcPr>
          <w:p w:rsidR="00442A28" w:rsidRDefault="00442A28">
            <w:pPr>
              <w:spacing w:after="0" w:line="240" w:lineRule="auto"/>
              <w:rPr>
                <w:rFonts w:ascii="Times New Roman" w:eastAsia="Times New Roman" w:hAnsi="Times New Roman" w:cs="Times New Roman"/>
                <w:sz w:val="14"/>
                <w:szCs w:val="20"/>
              </w:rPr>
            </w:pPr>
          </w:p>
        </w:tc>
      </w:tr>
      <w:tr w:rsidR="00442A28" w:rsidTr="00442A28">
        <w:tc>
          <w:tcPr>
            <w:tcW w:w="9832" w:type="dxa"/>
            <w:gridSpan w:val="3"/>
            <w:tcBorders>
              <w:top w:val="nil"/>
              <w:left w:val="nil"/>
              <w:bottom w:val="single" w:sz="4" w:space="0" w:color="auto"/>
              <w:right w:val="nil"/>
            </w:tcBorders>
          </w:tcPr>
          <w:p w:rsidR="00442A28" w:rsidRDefault="00442A28">
            <w:pPr>
              <w:spacing w:after="0"/>
              <w:rPr>
                <w:rFonts w:ascii="Times New Roman" w:eastAsia="Times New Roman" w:hAnsi="Times New Roman" w:cs="Times New Roman"/>
                <w:sz w:val="24"/>
                <w:szCs w:val="20"/>
              </w:rPr>
            </w:pPr>
          </w:p>
        </w:tc>
      </w:tr>
      <w:tr w:rsidR="00442A28" w:rsidTr="00442A28">
        <w:tc>
          <w:tcPr>
            <w:tcW w:w="9832" w:type="dxa"/>
            <w:gridSpan w:val="3"/>
            <w:tcBorders>
              <w:top w:val="single" w:sz="4" w:space="0" w:color="auto"/>
              <w:left w:val="nil"/>
              <w:bottom w:val="nil"/>
              <w:right w:val="nil"/>
            </w:tcBorders>
          </w:tcPr>
          <w:p w:rsidR="00442A28" w:rsidRDefault="00442A28">
            <w:pPr>
              <w:tabs>
                <w:tab w:val="left" w:pos="1665"/>
              </w:tabs>
              <w:spacing w:after="0" w:line="240" w:lineRule="auto"/>
              <w:jc w:val="center"/>
              <w:rPr>
                <w:rFonts w:ascii="Times New Roman" w:eastAsia="Times New Roman" w:hAnsi="Times New Roman" w:cs="Times New Roman"/>
                <w:sz w:val="16"/>
                <w:szCs w:val="16"/>
              </w:rPr>
            </w:pPr>
          </w:p>
        </w:tc>
      </w:tr>
    </w:tbl>
    <w:p w:rsidR="00442A28" w:rsidRDefault="00442A28" w:rsidP="00442A28">
      <w:pPr>
        <w:spacing w:after="0" w:line="240" w:lineRule="auto"/>
        <w:jc w:val="center"/>
        <w:rPr>
          <w:rFonts w:ascii="Times New Roman" w:eastAsia="Times New Roman" w:hAnsi="Times New Roman" w:cs="Times New Roman"/>
          <w:sz w:val="28"/>
          <w:szCs w:val="20"/>
        </w:rPr>
      </w:pPr>
    </w:p>
    <w:tbl>
      <w:tblPr>
        <w:tblW w:w="9639" w:type="dxa"/>
        <w:tblInd w:w="391" w:type="dxa"/>
        <w:tblLook w:val="01E0" w:firstRow="1" w:lastRow="1" w:firstColumn="1" w:lastColumn="1" w:noHBand="0" w:noVBand="0"/>
      </w:tblPr>
      <w:tblGrid>
        <w:gridCol w:w="4156"/>
        <w:gridCol w:w="5483"/>
      </w:tblGrid>
      <w:tr w:rsidR="00442A28" w:rsidTr="00442A28">
        <w:tc>
          <w:tcPr>
            <w:tcW w:w="4219" w:type="dxa"/>
            <w:hideMark/>
          </w:tcPr>
          <w:p w:rsidR="00442A28" w:rsidRDefault="00442A28">
            <w:pPr>
              <w:spacing w:after="0" w:line="240" w:lineRule="auto"/>
              <w:ind w:left="-107"/>
              <w:jc w:val="both"/>
              <w:rPr>
                <w:rFonts w:ascii="Times New Roman" w:eastAsia="Times New Roman" w:hAnsi="Times New Roman" w:cs="Times New Roman"/>
                <w:sz w:val="20"/>
                <w:szCs w:val="20"/>
              </w:rPr>
            </w:pPr>
            <w:r>
              <w:rPr>
                <w:rFonts w:ascii="Times New Roman" w:eastAsia="Times New Roman" w:hAnsi="Times New Roman" w:cs="Times New Roman"/>
                <w:sz w:val="24"/>
                <w:szCs w:val="20"/>
              </w:rPr>
              <w:t xml:space="preserve">Наименование темы курсовой работы </w:t>
            </w:r>
          </w:p>
        </w:tc>
        <w:tc>
          <w:tcPr>
            <w:tcW w:w="5613" w:type="dxa"/>
            <w:tcBorders>
              <w:top w:val="nil"/>
              <w:left w:val="nil"/>
              <w:bottom w:val="single" w:sz="4" w:space="0" w:color="auto"/>
              <w:right w:val="nil"/>
            </w:tcBorders>
          </w:tcPr>
          <w:p w:rsidR="00442A28" w:rsidRDefault="00442A28">
            <w:pPr>
              <w:spacing w:after="0" w:line="240" w:lineRule="auto"/>
              <w:jc w:val="both"/>
              <w:rPr>
                <w:rFonts w:ascii="Times New Roman" w:eastAsia="Times New Roman" w:hAnsi="Times New Roman" w:cs="Times New Roman"/>
                <w:sz w:val="20"/>
                <w:szCs w:val="20"/>
              </w:rPr>
            </w:pPr>
          </w:p>
        </w:tc>
      </w:tr>
      <w:tr w:rsidR="00442A28" w:rsidTr="00442A28">
        <w:tc>
          <w:tcPr>
            <w:tcW w:w="9832" w:type="dxa"/>
            <w:gridSpan w:val="2"/>
            <w:tcBorders>
              <w:top w:val="nil"/>
              <w:left w:val="nil"/>
              <w:bottom w:val="single" w:sz="4" w:space="0" w:color="auto"/>
              <w:right w:val="nil"/>
            </w:tcBorders>
          </w:tcPr>
          <w:p w:rsidR="00442A28" w:rsidRDefault="00442A28">
            <w:pPr>
              <w:spacing w:after="0" w:line="240" w:lineRule="auto"/>
              <w:jc w:val="both"/>
              <w:rPr>
                <w:rFonts w:ascii="Times New Roman" w:eastAsia="Times New Roman" w:hAnsi="Times New Roman" w:cs="Times New Roman"/>
                <w:sz w:val="20"/>
                <w:szCs w:val="20"/>
              </w:rPr>
            </w:pPr>
          </w:p>
        </w:tc>
      </w:tr>
    </w:tbl>
    <w:p w:rsidR="00442A28" w:rsidRDefault="00442A28" w:rsidP="00442A28">
      <w:pPr>
        <w:spacing w:after="0" w:line="240" w:lineRule="auto"/>
        <w:jc w:val="both"/>
        <w:rPr>
          <w:rFonts w:ascii="Times New Roman" w:eastAsia="Times New Roman" w:hAnsi="Times New Roman" w:cs="Times New Roman"/>
          <w:sz w:val="20"/>
          <w:szCs w:val="20"/>
        </w:rPr>
      </w:pPr>
    </w:p>
    <w:tbl>
      <w:tblPr>
        <w:tblW w:w="9639" w:type="dxa"/>
        <w:tblInd w:w="391" w:type="dxa"/>
        <w:tblLook w:val="01E0" w:firstRow="1" w:lastRow="1" w:firstColumn="1" w:lastColumn="1" w:noHBand="0" w:noVBand="0"/>
      </w:tblPr>
      <w:tblGrid>
        <w:gridCol w:w="9639"/>
      </w:tblGrid>
      <w:tr w:rsidR="00442A28" w:rsidTr="00442A28">
        <w:tc>
          <w:tcPr>
            <w:tcW w:w="9798" w:type="dxa"/>
            <w:tcBorders>
              <w:top w:val="nil"/>
              <w:left w:val="nil"/>
              <w:bottom w:val="single" w:sz="4" w:space="0" w:color="auto"/>
              <w:right w:val="nil"/>
            </w:tcBorders>
          </w:tcPr>
          <w:p w:rsidR="00442A28" w:rsidRDefault="00442A28">
            <w:pPr>
              <w:spacing w:after="0" w:line="240" w:lineRule="auto"/>
              <w:rPr>
                <w:rFonts w:ascii="Times New Roman" w:eastAsia="Times New Roman" w:hAnsi="Times New Roman" w:cs="Times New Roman"/>
                <w:sz w:val="20"/>
                <w:szCs w:val="20"/>
              </w:rPr>
            </w:pPr>
          </w:p>
        </w:tc>
      </w:tr>
      <w:tr w:rsidR="00442A28" w:rsidTr="00442A28">
        <w:tc>
          <w:tcPr>
            <w:tcW w:w="9798" w:type="dxa"/>
            <w:tcBorders>
              <w:top w:val="single" w:sz="4" w:space="0" w:color="auto"/>
              <w:left w:val="nil"/>
              <w:bottom w:val="single" w:sz="4" w:space="0" w:color="auto"/>
              <w:right w:val="nil"/>
            </w:tcBorders>
          </w:tcPr>
          <w:p w:rsidR="00442A28" w:rsidRDefault="00442A28">
            <w:pPr>
              <w:spacing w:after="0" w:line="240" w:lineRule="auto"/>
              <w:rPr>
                <w:rFonts w:ascii="Times New Roman" w:eastAsia="Times New Roman" w:hAnsi="Times New Roman" w:cs="Times New Roman"/>
                <w:sz w:val="20"/>
                <w:szCs w:val="20"/>
              </w:rPr>
            </w:pPr>
          </w:p>
        </w:tc>
      </w:tr>
      <w:tr w:rsidR="00442A28" w:rsidTr="00442A28">
        <w:tc>
          <w:tcPr>
            <w:tcW w:w="9798" w:type="dxa"/>
            <w:tcBorders>
              <w:top w:val="single" w:sz="4" w:space="0" w:color="auto"/>
              <w:left w:val="nil"/>
              <w:bottom w:val="single" w:sz="4" w:space="0" w:color="auto"/>
              <w:right w:val="nil"/>
            </w:tcBorders>
          </w:tcPr>
          <w:p w:rsidR="00442A28" w:rsidRDefault="00442A28">
            <w:pPr>
              <w:spacing w:after="0" w:line="240" w:lineRule="auto"/>
              <w:rPr>
                <w:rFonts w:ascii="Times New Roman" w:eastAsia="Times New Roman" w:hAnsi="Times New Roman" w:cs="Times New Roman"/>
                <w:sz w:val="20"/>
                <w:szCs w:val="20"/>
              </w:rPr>
            </w:pPr>
          </w:p>
        </w:tc>
      </w:tr>
      <w:tr w:rsidR="00442A28" w:rsidTr="00442A28">
        <w:tc>
          <w:tcPr>
            <w:tcW w:w="9798" w:type="dxa"/>
            <w:tcBorders>
              <w:top w:val="single" w:sz="4" w:space="0" w:color="auto"/>
              <w:left w:val="nil"/>
              <w:bottom w:val="single" w:sz="4" w:space="0" w:color="auto"/>
              <w:right w:val="nil"/>
            </w:tcBorders>
          </w:tcPr>
          <w:p w:rsidR="00442A28" w:rsidRDefault="00442A28">
            <w:pPr>
              <w:spacing w:after="0" w:line="240" w:lineRule="auto"/>
              <w:rPr>
                <w:rFonts w:ascii="Times New Roman" w:eastAsia="Times New Roman" w:hAnsi="Times New Roman" w:cs="Times New Roman"/>
                <w:sz w:val="20"/>
                <w:szCs w:val="20"/>
              </w:rPr>
            </w:pPr>
          </w:p>
        </w:tc>
      </w:tr>
      <w:tr w:rsidR="00442A28" w:rsidTr="00442A28">
        <w:tc>
          <w:tcPr>
            <w:tcW w:w="9798" w:type="dxa"/>
            <w:tcBorders>
              <w:top w:val="single" w:sz="4" w:space="0" w:color="auto"/>
              <w:left w:val="nil"/>
              <w:bottom w:val="single" w:sz="4" w:space="0" w:color="auto"/>
              <w:right w:val="nil"/>
            </w:tcBorders>
          </w:tcPr>
          <w:p w:rsidR="00442A28" w:rsidRDefault="00442A28">
            <w:pPr>
              <w:spacing w:after="0" w:line="240" w:lineRule="auto"/>
              <w:rPr>
                <w:rFonts w:ascii="Times New Roman" w:eastAsia="Times New Roman" w:hAnsi="Times New Roman" w:cs="Times New Roman"/>
                <w:sz w:val="20"/>
                <w:szCs w:val="20"/>
              </w:rPr>
            </w:pPr>
          </w:p>
        </w:tc>
      </w:tr>
      <w:tr w:rsidR="00442A28" w:rsidTr="00442A28">
        <w:tc>
          <w:tcPr>
            <w:tcW w:w="9798" w:type="dxa"/>
            <w:tcBorders>
              <w:top w:val="single" w:sz="4" w:space="0" w:color="auto"/>
              <w:left w:val="nil"/>
              <w:bottom w:val="single" w:sz="4" w:space="0" w:color="auto"/>
              <w:right w:val="nil"/>
            </w:tcBorders>
          </w:tcPr>
          <w:p w:rsidR="00442A28" w:rsidRDefault="00442A28">
            <w:pPr>
              <w:spacing w:after="0" w:line="240" w:lineRule="auto"/>
              <w:rPr>
                <w:rFonts w:ascii="Times New Roman" w:eastAsia="Times New Roman" w:hAnsi="Times New Roman" w:cs="Times New Roman"/>
                <w:sz w:val="20"/>
                <w:szCs w:val="20"/>
              </w:rPr>
            </w:pPr>
          </w:p>
        </w:tc>
      </w:tr>
      <w:tr w:rsidR="00442A28" w:rsidTr="00442A28">
        <w:tc>
          <w:tcPr>
            <w:tcW w:w="9798" w:type="dxa"/>
            <w:tcBorders>
              <w:top w:val="single" w:sz="4" w:space="0" w:color="auto"/>
              <w:left w:val="nil"/>
              <w:bottom w:val="single" w:sz="4" w:space="0" w:color="auto"/>
              <w:right w:val="nil"/>
            </w:tcBorders>
          </w:tcPr>
          <w:p w:rsidR="00442A28" w:rsidRDefault="00442A28">
            <w:pPr>
              <w:spacing w:after="0" w:line="240" w:lineRule="auto"/>
              <w:rPr>
                <w:rFonts w:ascii="Times New Roman" w:eastAsia="Times New Roman" w:hAnsi="Times New Roman" w:cs="Times New Roman"/>
                <w:sz w:val="20"/>
                <w:szCs w:val="20"/>
              </w:rPr>
            </w:pPr>
          </w:p>
        </w:tc>
      </w:tr>
      <w:tr w:rsidR="00442A28" w:rsidTr="00442A28">
        <w:tc>
          <w:tcPr>
            <w:tcW w:w="9798" w:type="dxa"/>
            <w:tcBorders>
              <w:top w:val="single" w:sz="4" w:space="0" w:color="auto"/>
              <w:left w:val="nil"/>
              <w:bottom w:val="single" w:sz="4" w:space="0" w:color="auto"/>
              <w:right w:val="nil"/>
            </w:tcBorders>
          </w:tcPr>
          <w:p w:rsidR="00442A28" w:rsidRDefault="00442A28">
            <w:pPr>
              <w:spacing w:after="0" w:line="240" w:lineRule="auto"/>
              <w:rPr>
                <w:rFonts w:ascii="Times New Roman" w:eastAsia="Times New Roman" w:hAnsi="Times New Roman" w:cs="Times New Roman"/>
                <w:sz w:val="20"/>
                <w:szCs w:val="20"/>
              </w:rPr>
            </w:pPr>
          </w:p>
        </w:tc>
      </w:tr>
      <w:tr w:rsidR="00442A28" w:rsidTr="00442A28">
        <w:tc>
          <w:tcPr>
            <w:tcW w:w="9798" w:type="dxa"/>
            <w:tcBorders>
              <w:top w:val="single" w:sz="4" w:space="0" w:color="auto"/>
              <w:left w:val="nil"/>
              <w:bottom w:val="single" w:sz="4" w:space="0" w:color="auto"/>
              <w:right w:val="nil"/>
            </w:tcBorders>
          </w:tcPr>
          <w:p w:rsidR="00442A28" w:rsidRDefault="00442A28">
            <w:pPr>
              <w:spacing w:after="0" w:line="240" w:lineRule="auto"/>
              <w:rPr>
                <w:rFonts w:ascii="Times New Roman" w:eastAsia="Times New Roman" w:hAnsi="Times New Roman" w:cs="Times New Roman"/>
                <w:sz w:val="20"/>
                <w:szCs w:val="20"/>
              </w:rPr>
            </w:pPr>
          </w:p>
        </w:tc>
      </w:tr>
      <w:tr w:rsidR="00442A28" w:rsidTr="00442A28">
        <w:tc>
          <w:tcPr>
            <w:tcW w:w="9798" w:type="dxa"/>
            <w:tcBorders>
              <w:top w:val="single" w:sz="4" w:space="0" w:color="auto"/>
              <w:left w:val="nil"/>
              <w:bottom w:val="single" w:sz="4" w:space="0" w:color="auto"/>
              <w:right w:val="nil"/>
            </w:tcBorders>
          </w:tcPr>
          <w:p w:rsidR="00442A28" w:rsidRDefault="00442A28">
            <w:pPr>
              <w:spacing w:after="0" w:line="240" w:lineRule="auto"/>
              <w:rPr>
                <w:rFonts w:ascii="Times New Roman" w:eastAsia="Times New Roman" w:hAnsi="Times New Roman" w:cs="Times New Roman"/>
                <w:sz w:val="20"/>
                <w:szCs w:val="20"/>
              </w:rPr>
            </w:pPr>
          </w:p>
        </w:tc>
      </w:tr>
      <w:tr w:rsidR="00442A28" w:rsidTr="00442A28">
        <w:tc>
          <w:tcPr>
            <w:tcW w:w="9798" w:type="dxa"/>
            <w:tcBorders>
              <w:top w:val="single" w:sz="4" w:space="0" w:color="auto"/>
              <w:left w:val="nil"/>
              <w:bottom w:val="single" w:sz="4" w:space="0" w:color="auto"/>
              <w:right w:val="nil"/>
            </w:tcBorders>
          </w:tcPr>
          <w:p w:rsidR="00442A28" w:rsidRDefault="00442A28">
            <w:pPr>
              <w:spacing w:after="0" w:line="240" w:lineRule="auto"/>
              <w:rPr>
                <w:rFonts w:ascii="Times New Roman" w:eastAsia="Times New Roman" w:hAnsi="Times New Roman" w:cs="Times New Roman"/>
                <w:sz w:val="20"/>
                <w:szCs w:val="20"/>
              </w:rPr>
            </w:pPr>
          </w:p>
        </w:tc>
      </w:tr>
      <w:tr w:rsidR="00442A28" w:rsidTr="00442A28">
        <w:tc>
          <w:tcPr>
            <w:tcW w:w="9798" w:type="dxa"/>
            <w:tcBorders>
              <w:top w:val="single" w:sz="4" w:space="0" w:color="auto"/>
              <w:left w:val="nil"/>
              <w:bottom w:val="single" w:sz="4" w:space="0" w:color="auto"/>
              <w:right w:val="nil"/>
            </w:tcBorders>
          </w:tcPr>
          <w:p w:rsidR="00442A28" w:rsidRDefault="00442A28">
            <w:pPr>
              <w:spacing w:after="0" w:line="240" w:lineRule="auto"/>
              <w:rPr>
                <w:rFonts w:ascii="Times New Roman" w:eastAsia="Times New Roman" w:hAnsi="Times New Roman" w:cs="Times New Roman"/>
                <w:sz w:val="20"/>
                <w:szCs w:val="20"/>
              </w:rPr>
            </w:pPr>
          </w:p>
        </w:tc>
      </w:tr>
      <w:tr w:rsidR="00442A28" w:rsidTr="00442A28">
        <w:tc>
          <w:tcPr>
            <w:tcW w:w="9798" w:type="dxa"/>
            <w:tcBorders>
              <w:top w:val="single" w:sz="4" w:space="0" w:color="auto"/>
              <w:left w:val="nil"/>
              <w:bottom w:val="single" w:sz="4" w:space="0" w:color="auto"/>
              <w:right w:val="nil"/>
            </w:tcBorders>
          </w:tcPr>
          <w:p w:rsidR="00442A28" w:rsidRDefault="00442A28">
            <w:pPr>
              <w:spacing w:after="0" w:line="240" w:lineRule="auto"/>
              <w:rPr>
                <w:rFonts w:ascii="Times New Roman" w:eastAsia="Times New Roman" w:hAnsi="Times New Roman" w:cs="Times New Roman"/>
                <w:sz w:val="20"/>
                <w:szCs w:val="20"/>
              </w:rPr>
            </w:pPr>
          </w:p>
        </w:tc>
      </w:tr>
      <w:tr w:rsidR="00442A28" w:rsidTr="00442A28">
        <w:tc>
          <w:tcPr>
            <w:tcW w:w="9798" w:type="dxa"/>
            <w:tcBorders>
              <w:top w:val="single" w:sz="4" w:space="0" w:color="auto"/>
              <w:left w:val="nil"/>
              <w:bottom w:val="single" w:sz="4" w:space="0" w:color="auto"/>
              <w:right w:val="nil"/>
            </w:tcBorders>
          </w:tcPr>
          <w:p w:rsidR="00442A28" w:rsidRDefault="00442A28">
            <w:pPr>
              <w:spacing w:after="0" w:line="240" w:lineRule="auto"/>
              <w:rPr>
                <w:rFonts w:ascii="Times New Roman" w:eastAsia="Times New Roman" w:hAnsi="Times New Roman" w:cs="Times New Roman"/>
                <w:sz w:val="20"/>
                <w:szCs w:val="20"/>
              </w:rPr>
            </w:pPr>
          </w:p>
        </w:tc>
      </w:tr>
      <w:tr w:rsidR="00442A28" w:rsidTr="00442A28">
        <w:tc>
          <w:tcPr>
            <w:tcW w:w="9798" w:type="dxa"/>
            <w:tcBorders>
              <w:top w:val="single" w:sz="4" w:space="0" w:color="auto"/>
              <w:left w:val="nil"/>
              <w:bottom w:val="single" w:sz="4" w:space="0" w:color="auto"/>
              <w:right w:val="nil"/>
            </w:tcBorders>
          </w:tcPr>
          <w:p w:rsidR="00442A28" w:rsidRDefault="00442A28">
            <w:pPr>
              <w:spacing w:after="0" w:line="240" w:lineRule="auto"/>
              <w:rPr>
                <w:rFonts w:ascii="Times New Roman" w:eastAsia="Times New Roman" w:hAnsi="Times New Roman" w:cs="Times New Roman"/>
                <w:sz w:val="20"/>
                <w:szCs w:val="20"/>
              </w:rPr>
            </w:pPr>
          </w:p>
        </w:tc>
      </w:tr>
      <w:tr w:rsidR="00442A28" w:rsidTr="00442A28">
        <w:tc>
          <w:tcPr>
            <w:tcW w:w="9798" w:type="dxa"/>
            <w:tcBorders>
              <w:top w:val="single" w:sz="4" w:space="0" w:color="auto"/>
              <w:left w:val="nil"/>
              <w:bottom w:val="single" w:sz="4" w:space="0" w:color="auto"/>
              <w:right w:val="nil"/>
            </w:tcBorders>
          </w:tcPr>
          <w:p w:rsidR="00442A28" w:rsidRDefault="00442A28">
            <w:pPr>
              <w:spacing w:after="0" w:line="240" w:lineRule="auto"/>
              <w:rPr>
                <w:rFonts w:ascii="Times New Roman" w:eastAsia="Times New Roman" w:hAnsi="Times New Roman" w:cs="Times New Roman"/>
                <w:sz w:val="20"/>
                <w:szCs w:val="20"/>
              </w:rPr>
            </w:pPr>
          </w:p>
        </w:tc>
      </w:tr>
      <w:tr w:rsidR="00442A28" w:rsidTr="00442A28">
        <w:tc>
          <w:tcPr>
            <w:tcW w:w="9798" w:type="dxa"/>
            <w:tcBorders>
              <w:top w:val="single" w:sz="4" w:space="0" w:color="auto"/>
              <w:left w:val="nil"/>
              <w:bottom w:val="single" w:sz="4" w:space="0" w:color="auto"/>
              <w:right w:val="nil"/>
            </w:tcBorders>
          </w:tcPr>
          <w:p w:rsidR="00442A28" w:rsidRDefault="00442A28">
            <w:pPr>
              <w:spacing w:after="0" w:line="240" w:lineRule="auto"/>
              <w:rPr>
                <w:rFonts w:ascii="Times New Roman" w:eastAsia="Times New Roman" w:hAnsi="Times New Roman" w:cs="Times New Roman"/>
                <w:sz w:val="20"/>
                <w:szCs w:val="20"/>
              </w:rPr>
            </w:pPr>
          </w:p>
        </w:tc>
      </w:tr>
      <w:tr w:rsidR="00442A28" w:rsidTr="00442A28">
        <w:tc>
          <w:tcPr>
            <w:tcW w:w="9798" w:type="dxa"/>
            <w:tcBorders>
              <w:top w:val="single" w:sz="4" w:space="0" w:color="auto"/>
              <w:left w:val="nil"/>
              <w:bottom w:val="single" w:sz="4" w:space="0" w:color="auto"/>
              <w:right w:val="nil"/>
            </w:tcBorders>
          </w:tcPr>
          <w:p w:rsidR="00442A28" w:rsidRDefault="00442A28">
            <w:pPr>
              <w:spacing w:after="0" w:line="240" w:lineRule="auto"/>
              <w:rPr>
                <w:rFonts w:ascii="Times New Roman" w:eastAsia="Times New Roman" w:hAnsi="Times New Roman" w:cs="Times New Roman"/>
                <w:sz w:val="20"/>
                <w:szCs w:val="20"/>
              </w:rPr>
            </w:pPr>
          </w:p>
        </w:tc>
      </w:tr>
    </w:tbl>
    <w:p w:rsidR="00442A28" w:rsidRDefault="00442A28" w:rsidP="00442A28">
      <w:pPr>
        <w:spacing w:after="0" w:line="240" w:lineRule="auto"/>
        <w:rPr>
          <w:rFonts w:ascii="Times New Roman" w:eastAsia="Times New Roman" w:hAnsi="Times New Roman" w:cs="Times New Roman"/>
          <w:szCs w:val="20"/>
        </w:rPr>
      </w:pPr>
    </w:p>
    <w:tbl>
      <w:tblPr>
        <w:tblW w:w="9639" w:type="dxa"/>
        <w:tblInd w:w="391" w:type="dxa"/>
        <w:tblLook w:val="01E0" w:firstRow="1" w:lastRow="1" w:firstColumn="1" w:lastColumn="1" w:noHBand="0" w:noVBand="0"/>
      </w:tblPr>
      <w:tblGrid>
        <w:gridCol w:w="2762"/>
        <w:gridCol w:w="6877"/>
      </w:tblGrid>
      <w:tr w:rsidR="00442A28" w:rsidTr="00442A28">
        <w:tc>
          <w:tcPr>
            <w:tcW w:w="2802" w:type="dxa"/>
            <w:hideMark/>
          </w:tcPr>
          <w:p w:rsidR="00442A28" w:rsidRDefault="00442A28">
            <w:pPr>
              <w:spacing w:after="0" w:line="240" w:lineRule="auto"/>
              <w:rPr>
                <w:rFonts w:ascii="Arial" w:eastAsia="Times New Roman" w:hAnsi="Arial" w:cs="Arial"/>
                <w:sz w:val="20"/>
                <w:szCs w:val="20"/>
              </w:rPr>
            </w:pPr>
            <w:r>
              <w:rPr>
                <w:rFonts w:ascii="Times New Roman" w:eastAsia="Times New Roman" w:hAnsi="Times New Roman" w:cs="Arial"/>
                <w:sz w:val="20"/>
                <w:szCs w:val="20"/>
              </w:rPr>
              <w:t xml:space="preserve">Оценка курсовой работы </w:t>
            </w:r>
          </w:p>
        </w:tc>
        <w:tc>
          <w:tcPr>
            <w:tcW w:w="7030" w:type="dxa"/>
            <w:tcBorders>
              <w:top w:val="nil"/>
              <w:left w:val="nil"/>
              <w:bottom w:val="single" w:sz="4" w:space="0" w:color="auto"/>
              <w:right w:val="nil"/>
            </w:tcBorders>
          </w:tcPr>
          <w:p w:rsidR="00442A28" w:rsidRDefault="00442A28">
            <w:pPr>
              <w:spacing w:after="0" w:line="240" w:lineRule="auto"/>
              <w:rPr>
                <w:rFonts w:ascii="Arial" w:eastAsia="Times New Roman" w:hAnsi="Arial" w:cs="Arial"/>
                <w:sz w:val="20"/>
                <w:szCs w:val="20"/>
              </w:rPr>
            </w:pPr>
          </w:p>
        </w:tc>
      </w:tr>
    </w:tbl>
    <w:p w:rsidR="00442A28" w:rsidRDefault="00442A28" w:rsidP="00442A28">
      <w:pPr>
        <w:spacing w:after="0" w:line="240" w:lineRule="auto"/>
        <w:rPr>
          <w:rFonts w:ascii="Times New Roman" w:eastAsia="Times New Roman" w:hAnsi="Times New Roman" w:cs="Times New Roman"/>
          <w:sz w:val="20"/>
          <w:szCs w:val="20"/>
        </w:rPr>
      </w:pPr>
    </w:p>
    <w:tbl>
      <w:tblPr>
        <w:tblW w:w="9639" w:type="dxa"/>
        <w:tblInd w:w="391" w:type="dxa"/>
        <w:tblLook w:val="01E0" w:firstRow="1" w:lastRow="1" w:firstColumn="1" w:lastColumn="1" w:noHBand="0" w:noVBand="0"/>
      </w:tblPr>
      <w:tblGrid>
        <w:gridCol w:w="4497"/>
        <w:gridCol w:w="551"/>
        <w:gridCol w:w="1934"/>
        <w:gridCol w:w="544"/>
        <w:gridCol w:w="2113"/>
      </w:tblGrid>
      <w:tr w:rsidR="00442A28" w:rsidTr="00442A28">
        <w:tc>
          <w:tcPr>
            <w:tcW w:w="4596" w:type="dxa"/>
            <w:hideMark/>
          </w:tcPr>
          <w:p w:rsidR="00442A28" w:rsidRDefault="00442A28">
            <w:pPr>
              <w:spacing w:after="0" w:line="240" w:lineRule="auto"/>
              <w:rPr>
                <w:rFonts w:ascii="Times New Roman" w:eastAsia="Times New Roman" w:hAnsi="Times New Roman" w:cs="Arial"/>
                <w:sz w:val="20"/>
                <w:szCs w:val="20"/>
              </w:rPr>
            </w:pPr>
            <w:r>
              <w:rPr>
                <w:rFonts w:ascii="Times New Roman" w:eastAsia="Times New Roman" w:hAnsi="Times New Roman" w:cs="Arial"/>
                <w:sz w:val="20"/>
                <w:szCs w:val="20"/>
              </w:rPr>
              <w:t xml:space="preserve">Руководитель курсовой работы </w:t>
            </w:r>
          </w:p>
        </w:tc>
        <w:tc>
          <w:tcPr>
            <w:tcW w:w="561" w:type="dxa"/>
          </w:tcPr>
          <w:p w:rsidR="00442A28" w:rsidRDefault="00442A28">
            <w:pPr>
              <w:spacing w:after="0" w:line="240" w:lineRule="auto"/>
              <w:rPr>
                <w:rFonts w:ascii="Arial" w:eastAsia="Times New Roman" w:hAnsi="Arial" w:cs="Arial"/>
                <w:sz w:val="20"/>
                <w:szCs w:val="20"/>
              </w:rPr>
            </w:pPr>
          </w:p>
        </w:tc>
        <w:tc>
          <w:tcPr>
            <w:tcW w:w="1971" w:type="dxa"/>
            <w:tcBorders>
              <w:top w:val="nil"/>
              <w:left w:val="nil"/>
              <w:bottom w:val="single" w:sz="4" w:space="0" w:color="auto"/>
              <w:right w:val="nil"/>
            </w:tcBorders>
          </w:tcPr>
          <w:p w:rsidR="00442A28" w:rsidRDefault="00442A28">
            <w:pPr>
              <w:spacing w:after="0" w:line="240" w:lineRule="auto"/>
              <w:rPr>
                <w:rFonts w:ascii="Arial" w:eastAsia="Times New Roman" w:hAnsi="Arial" w:cs="Arial"/>
                <w:sz w:val="20"/>
                <w:szCs w:val="20"/>
              </w:rPr>
            </w:pPr>
          </w:p>
        </w:tc>
        <w:tc>
          <w:tcPr>
            <w:tcW w:w="554" w:type="dxa"/>
          </w:tcPr>
          <w:p w:rsidR="00442A28" w:rsidRDefault="00442A28">
            <w:pPr>
              <w:spacing w:after="0" w:line="240" w:lineRule="auto"/>
              <w:rPr>
                <w:rFonts w:ascii="Arial" w:eastAsia="Times New Roman" w:hAnsi="Arial" w:cs="Arial"/>
                <w:sz w:val="20"/>
                <w:szCs w:val="20"/>
              </w:rPr>
            </w:pPr>
          </w:p>
        </w:tc>
        <w:tc>
          <w:tcPr>
            <w:tcW w:w="2150" w:type="dxa"/>
            <w:tcBorders>
              <w:top w:val="nil"/>
              <w:left w:val="nil"/>
              <w:bottom w:val="single" w:sz="4" w:space="0" w:color="auto"/>
              <w:right w:val="nil"/>
            </w:tcBorders>
          </w:tcPr>
          <w:p w:rsidR="00442A28" w:rsidRDefault="00442A28">
            <w:pPr>
              <w:spacing w:after="0" w:line="240" w:lineRule="auto"/>
              <w:rPr>
                <w:rFonts w:ascii="Arial" w:eastAsia="Times New Roman" w:hAnsi="Arial" w:cs="Arial"/>
                <w:sz w:val="20"/>
                <w:szCs w:val="20"/>
              </w:rPr>
            </w:pPr>
          </w:p>
        </w:tc>
      </w:tr>
      <w:tr w:rsidR="00442A28" w:rsidTr="00442A28">
        <w:tc>
          <w:tcPr>
            <w:tcW w:w="4596" w:type="dxa"/>
          </w:tcPr>
          <w:p w:rsidR="00442A28" w:rsidRDefault="00442A28">
            <w:pPr>
              <w:spacing w:after="0" w:line="240" w:lineRule="auto"/>
              <w:rPr>
                <w:rFonts w:ascii="Arial" w:eastAsia="Times New Roman" w:hAnsi="Arial" w:cs="Arial"/>
                <w:sz w:val="16"/>
                <w:szCs w:val="16"/>
              </w:rPr>
            </w:pPr>
          </w:p>
        </w:tc>
        <w:tc>
          <w:tcPr>
            <w:tcW w:w="561" w:type="dxa"/>
          </w:tcPr>
          <w:p w:rsidR="00442A28" w:rsidRDefault="00442A28">
            <w:pPr>
              <w:spacing w:after="0" w:line="240" w:lineRule="auto"/>
              <w:rPr>
                <w:rFonts w:ascii="Arial" w:eastAsia="Times New Roman" w:hAnsi="Arial" w:cs="Arial"/>
                <w:sz w:val="16"/>
                <w:szCs w:val="16"/>
              </w:rPr>
            </w:pPr>
          </w:p>
        </w:tc>
        <w:tc>
          <w:tcPr>
            <w:tcW w:w="1971" w:type="dxa"/>
            <w:tcBorders>
              <w:top w:val="single" w:sz="4" w:space="0" w:color="auto"/>
              <w:left w:val="nil"/>
              <w:bottom w:val="nil"/>
              <w:right w:val="nil"/>
            </w:tcBorders>
            <w:hideMark/>
          </w:tcPr>
          <w:p w:rsidR="00442A28" w:rsidRDefault="00442A28">
            <w:pPr>
              <w:spacing w:after="0" w:line="240" w:lineRule="auto"/>
              <w:jc w:val="center"/>
              <w:rPr>
                <w:rFonts w:ascii="Times New Roman" w:eastAsia="Times New Roman" w:hAnsi="Times New Roman" w:cs="Arial"/>
                <w:sz w:val="16"/>
                <w:szCs w:val="16"/>
              </w:rPr>
            </w:pPr>
            <w:r>
              <w:rPr>
                <w:rFonts w:ascii="Times New Roman" w:eastAsia="Times New Roman" w:hAnsi="Times New Roman" w:cs="Arial"/>
                <w:sz w:val="16"/>
                <w:szCs w:val="16"/>
              </w:rPr>
              <w:t>подпись</w:t>
            </w:r>
          </w:p>
        </w:tc>
        <w:tc>
          <w:tcPr>
            <w:tcW w:w="554" w:type="dxa"/>
          </w:tcPr>
          <w:p w:rsidR="00442A28" w:rsidRDefault="00442A28">
            <w:pPr>
              <w:spacing w:after="0" w:line="240" w:lineRule="auto"/>
              <w:rPr>
                <w:rFonts w:ascii="Times New Roman" w:eastAsia="Times New Roman" w:hAnsi="Times New Roman" w:cs="Arial"/>
                <w:sz w:val="16"/>
                <w:szCs w:val="16"/>
              </w:rPr>
            </w:pPr>
          </w:p>
        </w:tc>
        <w:tc>
          <w:tcPr>
            <w:tcW w:w="2150" w:type="dxa"/>
            <w:tcBorders>
              <w:top w:val="single" w:sz="4" w:space="0" w:color="auto"/>
              <w:left w:val="nil"/>
              <w:bottom w:val="nil"/>
              <w:right w:val="nil"/>
            </w:tcBorders>
            <w:hideMark/>
          </w:tcPr>
          <w:p w:rsidR="00442A28" w:rsidRDefault="00442A28">
            <w:pPr>
              <w:spacing w:after="0" w:line="240" w:lineRule="auto"/>
              <w:jc w:val="center"/>
              <w:rPr>
                <w:rFonts w:ascii="Times New Roman" w:eastAsia="Times New Roman" w:hAnsi="Times New Roman" w:cs="Arial"/>
                <w:sz w:val="16"/>
                <w:szCs w:val="16"/>
              </w:rPr>
            </w:pPr>
            <w:r>
              <w:rPr>
                <w:rFonts w:ascii="Times New Roman" w:eastAsia="Times New Roman" w:hAnsi="Times New Roman" w:cs="Arial"/>
                <w:sz w:val="16"/>
                <w:szCs w:val="16"/>
              </w:rPr>
              <w:t>инициалы, фамилия</w:t>
            </w:r>
          </w:p>
        </w:tc>
      </w:tr>
    </w:tbl>
    <w:p w:rsidR="00442A28" w:rsidRDefault="00442A28" w:rsidP="00442A28">
      <w:pPr>
        <w:spacing w:after="0" w:line="240" w:lineRule="auto"/>
        <w:rPr>
          <w:rFonts w:ascii="Times New Roman" w:eastAsia="Times New Roman" w:hAnsi="Times New Roman" w:cs="Times New Roman"/>
          <w:sz w:val="16"/>
          <w:szCs w:val="20"/>
        </w:rPr>
      </w:pPr>
    </w:p>
    <w:p w:rsidR="00442A28" w:rsidRDefault="00442A28" w:rsidP="00442A28">
      <w:pPr>
        <w:spacing w:after="0" w:line="240" w:lineRule="auto"/>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w:t>
      </w:r>
    </w:p>
    <w:p w:rsidR="00442A28" w:rsidRDefault="00442A28" w:rsidP="00442A28">
      <w:pPr>
        <w:spacing w:after="0" w:line="240" w:lineRule="auto"/>
        <w:ind w:left="284" w:right="283"/>
        <w:rPr>
          <w:rFonts w:ascii="Times New Roman" w:eastAsiaTheme="majorEastAsia" w:hAnsi="Times New Roman" w:cs="Courier New"/>
          <w:sz w:val="20"/>
          <w:szCs w:val="18"/>
        </w:rPr>
      </w:pPr>
      <w:r>
        <w:rPr>
          <w:rFonts w:ascii="Times New Roman" w:eastAsiaTheme="majorEastAsia" w:hAnsi="Times New Roman" w:cs="Courier New"/>
          <w:sz w:val="20"/>
          <w:szCs w:val="18"/>
        </w:rPr>
        <w:t>1. Отзыв на курсовую работу должен содержать:</w:t>
      </w:r>
    </w:p>
    <w:p w:rsidR="00442A28" w:rsidRDefault="00442A28" w:rsidP="00442A28">
      <w:pPr>
        <w:widowControl w:val="0"/>
        <w:numPr>
          <w:ilvl w:val="0"/>
          <w:numId w:val="28"/>
        </w:numPr>
        <w:tabs>
          <w:tab w:val="num" w:pos="0"/>
          <w:tab w:val="left" w:pos="374"/>
        </w:tabs>
        <w:spacing w:before="100" w:after="100" w:line="240" w:lineRule="auto"/>
        <w:ind w:left="284" w:right="283" w:firstLine="187"/>
        <w:jc w:val="both"/>
        <w:rPr>
          <w:rFonts w:ascii="Times New Roman" w:eastAsiaTheme="majorEastAsia" w:hAnsi="Times New Roman" w:cs="Courier New"/>
          <w:sz w:val="20"/>
          <w:szCs w:val="18"/>
        </w:rPr>
      </w:pPr>
      <w:r>
        <w:rPr>
          <w:rFonts w:ascii="Times New Roman" w:eastAsiaTheme="majorEastAsia" w:hAnsi="Times New Roman" w:cs="Courier New"/>
          <w:sz w:val="20"/>
          <w:szCs w:val="18"/>
        </w:rPr>
        <w:t>заключение об уровне подготовки обучающегося по критериям содержания, грамотности оформления разделов пояснительной записки (введения, требований к структурно-содержательной целостности работы, теоретической и практической частей, заключения) и графических документов;</w:t>
      </w:r>
    </w:p>
    <w:p w:rsidR="00442A28" w:rsidRDefault="00442A28" w:rsidP="00442A28">
      <w:pPr>
        <w:widowControl w:val="0"/>
        <w:numPr>
          <w:ilvl w:val="0"/>
          <w:numId w:val="28"/>
        </w:numPr>
        <w:tabs>
          <w:tab w:val="num" w:pos="0"/>
          <w:tab w:val="left" w:pos="374"/>
        </w:tabs>
        <w:spacing w:before="100" w:after="100" w:line="240" w:lineRule="auto"/>
        <w:ind w:left="284" w:right="283" w:firstLine="187"/>
        <w:jc w:val="both"/>
        <w:rPr>
          <w:rFonts w:ascii="Times New Roman" w:eastAsiaTheme="majorEastAsia" w:hAnsi="Times New Roman" w:cs="Courier New"/>
          <w:sz w:val="20"/>
          <w:szCs w:val="18"/>
        </w:rPr>
      </w:pPr>
      <w:r>
        <w:rPr>
          <w:rFonts w:ascii="Times New Roman" w:eastAsiaTheme="majorEastAsia" w:hAnsi="Times New Roman" w:cs="Courier New"/>
          <w:sz w:val="20"/>
          <w:szCs w:val="18"/>
        </w:rPr>
        <w:t>свидетельства освоенных показателей оценки результата общих и профессиональных компетенций у обучающегося (по содержанию курсовой работы (проекта) в соответствии с заданием);</w:t>
      </w:r>
    </w:p>
    <w:p w:rsidR="00442A28" w:rsidRDefault="00442A28" w:rsidP="00442A28">
      <w:pPr>
        <w:widowControl w:val="0"/>
        <w:numPr>
          <w:ilvl w:val="0"/>
          <w:numId w:val="28"/>
        </w:numPr>
        <w:tabs>
          <w:tab w:val="num" w:pos="0"/>
          <w:tab w:val="left" w:pos="374"/>
        </w:tabs>
        <w:spacing w:before="100" w:after="100" w:line="240" w:lineRule="auto"/>
        <w:ind w:left="284" w:right="283" w:firstLine="187"/>
        <w:jc w:val="both"/>
        <w:rPr>
          <w:rFonts w:ascii="Times New Roman" w:eastAsiaTheme="majorEastAsia" w:hAnsi="Times New Roman" w:cs="Courier New"/>
          <w:sz w:val="20"/>
          <w:szCs w:val="18"/>
        </w:rPr>
      </w:pPr>
      <w:r>
        <w:rPr>
          <w:rFonts w:ascii="Times New Roman" w:eastAsiaTheme="majorEastAsia" w:hAnsi="Times New Roman" w:cs="Courier New"/>
          <w:sz w:val="20"/>
          <w:szCs w:val="18"/>
        </w:rPr>
        <w:t>о самоорганизации обучающегося (соблюдение графика выполнения работы).</w:t>
      </w:r>
    </w:p>
    <w:p w:rsidR="00442A28" w:rsidRDefault="00442A28" w:rsidP="00442A28">
      <w:pPr>
        <w:pStyle w:val="a3"/>
        <w:numPr>
          <w:ilvl w:val="0"/>
          <w:numId w:val="9"/>
        </w:numPr>
        <w:rPr>
          <w:rFonts w:ascii="Arial" w:eastAsia="Times New Roman" w:hAnsi="Arial" w:cs="Times New Roman"/>
          <w:sz w:val="28"/>
          <w:szCs w:val="20"/>
        </w:rPr>
      </w:pPr>
      <w:r>
        <w:rPr>
          <w:rFonts w:ascii="Times New Roman" w:eastAsiaTheme="majorEastAsia" w:hAnsi="Times New Roman" w:cs="Courier New"/>
          <w:sz w:val="20"/>
          <w:szCs w:val="18"/>
        </w:rPr>
        <w:t>Оценка работ</w:t>
      </w:r>
      <w:r>
        <w:rPr>
          <w:rFonts w:ascii="Times New Roman" w:eastAsia="Times New Roman" w:hAnsi="Times New Roman" w:cs="Times New Roman"/>
          <w:sz w:val="20"/>
          <w:szCs w:val="18"/>
        </w:rPr>
        <w:t xml:space="preserve">ы устанавливается по </w:t>
      </w:r>
      <w:proofErr w:type="spellStart"/>
      <w:r>
        <w:rPr>
          <w:rFonts w:ascii="Times New Roman" w:eastAsia="Times New Roman" w:hAnsi="Times New Roman" w:cs="Times New Roman"/>
          <w:sz w:val="20"/>
          <w:szCs w:val="18"/>
        </w:rPr>
        <w:t>пятибальной</w:t>
      </w:r>
      <w:proofErr w:type="spellEnd"/>
      <w:r>
        <w:rPr>
          <w:rFonts w:ascii="Times New Roman" w:eastAsia="Times New Roman" w:hAnsi="Times New Roman" w:cs="Times New Roman"/>
          <w:sz w:val="20"/>
          <w:szCs w:val="18"/>
        </w:rPr>
        <w:t xml:space="preserve"> системе.</w:t>
      </w:r>
      <w:r>
        <w:rPr>
          <w:rFonts w:ascii="Arial" w:eastAsia="Times New Roman" w:hAnsi="Arial" w:cs="Times New Roman"/>
          <w:sz w:val="28"/>
          <w:szCs w:val="20"/>
        </w:rPr>
        <w:br w:type="page"/>
      </w:r>
    </w:p>
    <w:p w:rsidR="00442A28" w:rsidRDefault="00442A28" w:rsidP="00442A28">
      <w:pPr>
        <w:pStyle w:val="a3"/>
        <w:ind w:left="465"/>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ОБРАЗЕЦ ЗАПОЛНЕНИЯ  </w:t>
      </w:r>
    </w:p>
    <w:p w:rsidR="00442A28" w:rsidRDefault="00442A28" w:rsidP="00442A28">
      <w:pPr>
        <w:pStyle w:val="a3"/>
        <w:ind w:left="0"/>
        <w:jc w:val="right"/>
        <w:rPr>
          <w:rFonts w:eastAsiaTheme="minorHAnsi"/>
          <w:noProof/>
        </w:rPr>
      </w:pPr>
      <w:r>
        <w:rPr>
          <w:noProof/>
        </w:rPr>
        <w:drawing>
          <wp:inline distT="0" distB="0" distL="0" distR="0" wp14:anchorId="23985961" wp14:editId="26A9AC3E">
            <wp:extent cx="6134100" cy="85248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34100" cy="8524875"/>
                    </a:xfrm>
                    <a:prstGeom prst="rect">
                      <a:avLst/>
                    </a:prstGeom>
                    <a:noFill/>
                    <a:ln>
                      <a:noFill/>
                    </a:ln>
                  </pic:spPr>
                </pic:pic>
              </a:graphicData>
            </a:graphic>
          </wp:inline>
        </w:drawing>
      </w:r>
    </w:p>
    <w:p w:rsidR="00442A28" w:rsidRDefault="00442A28" w:rsidP="00442A28">
      <w:pPr>
        <w:pStyle w:val="a3"/>
        <w:ind w:left="0"/>
        <w:jc w:val="right"/>
        <w:rPr>
          <w:noProof/>
        </w:rPr>
      </w:pPr>
    </w:p>
    <w:p w:rsidR="00442A28" w:rsidRDefault="00442A28" w:rsidP="00442A28">
      <w:pPr>
        <w:pStyle w:val="a3"/>
        <w:ind w:left="0"/>
        <w:jc w:val="right"/>
        <w:rPr>
          <w:noProof/>
        </w:rPr>
      </w:pPr>
    </w:p>
    <w:p w:rsidR="00442A28" w:rsidRDefault="00442A28" w:rsidP="00442A28">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ОБРАЗЕЦ </w:t>
      </w:r>
    </w:p>
    <w:p w:rsidR="00442A28" w:rsidRDefault="00442A28" w:rsidP="00442A28">
      <w:pPr>
        <w:pStyle w:val="a3"/>
        <w:ind w:left="0"/>
        <w:jc w:val="right"/>
        <w:rPr>
          <w:rFonts w:eastAsiaTheme="minorHAnsi"/>
          <w:noProof/>
        </w:rPr>
      </w:pPr>
      <w:r>
        <w:rPr>
          <w:noProof/>
        </w:rPr>
        <w:drawing>
          <wp:inline distT="0" distB="0" distL="0" distR="0" wp14:anchorId="56417D5F" wp14:editId="29737DDB">
            <wp:extent cx="5934075" cy="85248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34075" cy="8524875"/>
                    </a:xfrm>
                    <a:prstGeom prst="rect">
                      <a:avLst/>
                    </a:prstGeom>
                    <a:noFill/>
                    <a:ln>
                      <a:noFill/>
                    </a:ln>
                  </pic:spPr>
                </pic:pic>
              </a:graphicData>
            </a:graphic>
          </wp:inline>
        </w:drawing>
      </w:r>
    </w:p>
    <w:p w:rsidR="00442A28" w:rsidRDefault="00442A28" w:rsidP="00442A28">
      <w:pPr>
        <w:pStyle w:val="a3"/>
        <w:ind w:left="0"/>
        <w:jc w:val="right"/>
        <w:rPr>
          <w:noProof/>
        </w:rPr>
      </w:pPr>
    </w:p>
    <w:p w:rsidR="00442A28" w:rsidRDefault="00442A28" w:rsidP="00442A28">
      <w:pPr>
        <w:pStyle w:val="a3"/>
        <w:ind w:left="0"/>
        <w:jc w:val="right"/>
        <w:rPr>
          <w:rFonts w:ascii="Times New Roman" w:eastAsia="Times New Roman" w:hAnsi="Times New Roman" w:cs="Times New Roman"/>
          <w:sz w:val="20"/>
          <w:szCs w:val="20"/>
        </w:rPr>
      </w:pPr>
      <w:r>
        <w:rPr>
          <w:rFonts w:ascii="Arial" w:hAnsi="Arial" w:cs="Arial"/>
          <w:noProof/>
          <w:sz w:val="26"/>
          <w:szCs w:val="26"/>
        </w:rPr>
        <w:drawing>
          <wp:inline distT="0" distB="0" distL="0" distR="0" wp14:anchorId="4EAFF3F4" wp14:editId="4F2EB6B9">
            <wp:extent cx="6124575" cy="8410575"/>
            <wp:effectExtent l="0" t="0" r="9525" b="9525"/>
            <wp:docPr id="7" name="Рисунок 7" descr="Описание: D:\Рабочий стол\Документы\2017-12-02_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Описание: D:\Рабочий стол\Документы\2017-12-02_003.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24575" cy="8410575"/>
                    </a:xfrm>
                    <a:prstGeom prst="rect">
                      <a:avLst/>
                    </a:prstGeom>
                    <a:noFill/>
                    <a:ln>
                      <a:noFill/>
                    </a:ln>
                  </pic:spPr>
                </pic:pic>
              </a:graphicData>
            </a:graphic>
          </wp:inline>
        </w:drawing>
      </w:r>
    </w:p>
    <w:p w:rsidR="00442A28" w:rsidRDefault="00442A28">
      <w:pPr>
        <w:rPr>
          <w:rFonts w:ascii="Arial" w:hAnsi="Arial" w:cs="Arial"/>
          <w:b/>
          <w:sz w:val="24"/>
          <w:szCs w:val="24"/>
        </w:rPr>
      </w:pPr>
    </w:p>
    <w:p w:rsidR="00442A28" w:rsidRDefault="00442A28">
      <w:pPr>
        <w:rPr>
          <w:rFonts w:ascii="Arial" w:hAnsi="Arial" w:cs="Arial"/>
          <w:b/>
          <w:sz w:val="24"/>
          <w:szCs w:val="24"/>
        </w:rPr>
      </w:pPr>
      <w:r>
        <w:rPr>
          <w:rFonts w:ascii="Arial" w:hAnsi="Arial" w:cs="Arial"/>
          <w:b/>
          <w:sz w:val="24"/>
          <w:szCs w:val="24"/>
        </w:rPr>
        <w:br w:type="page"/>
      </w:r>
    </w:p>
    <w:p w:rsidR="00AE7E46" w:rsidRPr="00442A28" w:rsidRDefault="00AE7E46" w:rsidP="00FF39B1">
      <w:pPr>
        <w:keepNext/>
        <w:keepLines/>
        <w:tabs>
          <w:tab w:val="left" w:pos="1134"/>
        </w:tabs>
        <w:spacing w:after="0" w:line="240" w:lineRule="auto"/>
        <w:ind w:firstLine="709"/>
        <w:jc w:val="right"/>
        <w:outlineLvl w:val="0"/>
        <w:rPr>
          <w:rFonts w:ascii="Arial" w:eastAsiaTheme="majorEastAsia" w:hAnsi="Arial" w:cs="Arial"/>
          <w:bCs/>
          <w:sz w:val="24"/>
          <w:szCs w:val="24"/>
        </w:rPr>
      </w:pPr>
      <w:bookmarkStart w:id="60" w:name="_Toc45110907"/>
      <w:bookmarkEnd w:id="59"/>
      <w:r w:rsidRPr="00442A28">
        <w:rPr>
          <w:rFonts w:ascii="Arial" w:eastAsiaTheme="majorEastAsia" w:hAnsi="Arial" w:cs="Arial"/>
          <w:bCs/>
          <w:sz w:val="24"/>
          <w:szCs w:val="24"/>
        </w:rPr>
        <w:t>ПРИЛОЖЕНИЕ №</w:t>
      </w:r>
      <w:bookmarkEnd w:id="60"/>
      <w:r w:rsidR="00442A28" w:rsidRPr="00442A28">
        <w:rPr>
          <w:rFonts w:ascii="Arial" w:eastAsiaTheme="majorEastAsia" w:hAnsi="Arial" w:cs="Arial"/>
          <w:bCs/>
          <w:sz w:val="24"/>
          <w:szCs w:val="24"/>
        </w:rPr>
        <w:t>2</w:t>
      </w:r>
    </w:p>
    <w:p w:rsidR="00276740" w:rsidRPr="00B54C2D" w:rsidRDefault="00276740" w:rsidP="00276740">
      <w:pPr>
        <w:spacing w:after="0" w:line="288" w:lineRule="auto"/>
        <w:ind w:firstLine="709"/>
        <w:jc w:val="both"/>
        <w:rPr>
          <w:rFonts w:ascii="Arial" w:hAnsi="Arial" w:cs="Arial"/>
          <w:sz w:val="26"/>
          <w:szCs w:val="26"/>
        </w:rPr>
      </w:pPr>
      <w:r w:rsidRPr="00B54C2D">
        <w:rPr>
          <w:rFonts w:ascii="Arial" w:hAnsi="Arial" w:cs="Arial"/>
          <w:sz w:val="26"/>
          <w:szCs w:val="26"/>
        </w:rPr>
        <w:t>Пример оформления графической части курсового проекта и расчетно-пояснительной записки</w:t>
      </w:r>
    </w:p>
    <w:p w:rsidR="00276740" w:rsidRPr="00B54C2D" w:rsidRDefault="00B17CCA" w:rsidP="00276740">
      <w:pPr>
        <w:spacing w:after="0" w:line="288" w:lineRule="auto"/>
        <w:jc w:val="both"/>
        <w:rPr>
          <w:rFonts w:ascii="Arial" w:hAnsi="Arial" w:cs="Arial"/>
          <w:sz w:val="26"/>
          <w:szCs w:val="26"/>
        </w:rPr>
      </w:pPr>
      <w:r>
        <w:rPr>
          <w:noProof/>
        </w:rPr>
        <w:drawing>
          <wp:inline distT="0" distB="0" distL="0" distR="0" wp14:anchorId="638D820C" wp14:editId="46C2EBBD">
            <wp:extent cx="6076950" cy="8493492"/>
            <wp:effectExtent l="0" t="0" r="0" b="317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l="12839" t="6999" b="5469"/>
                    <a:stretch/>
                  </pic:blipFill>
                  <pic:spPr bwMode="auto">
                    <a:xfrm>
                      <a:off x="0" y="0"/>
                      <a:ext cx="6075414" cy="8491346"/>
                    </a:xfrm>
                    <a:prstGeom prst="rect">
                      <a:avLst/>
                    </a:prstGeom>
                    <a:ln>
                      <a:noFill/>
                    </a:ln>
                    <a:extLst>
                      <a:ext uri="{53640926-AAD7-44D8-BBD7-CCE9431645EC}">
                        <a14:shadowObscured xmlns:a14="http://schemas.microsoft.com/office/drawing/2010/main"/>
                      </a:ext>
                    </a:extLst>
                  </pic:spPr>
                </pic:pic>
              </a:graphicData>
            </a:graphic>
          </wp:inline>
        </w:drawing>
      </w:r>
    </w:p>
    <w:p w:rsidR="00276740" w:rsidRPr="00B54C2D" w:rsidRDefault="00276740" w:rsidP="00276740">
      <w:pPr>
        <w:spacing w:after="0" w:line="288" w:lineRule="auto"/>
        <w:jc w:val="both"/>
        <w:rPr>
          <w:rFonts w:ascii="Arial" w:hAnsi="Arial" w:cs="Arial"/>
          <w:sz w:val="26"/>
          <w:szCs w:val="26"/>
        </w:rPr>
      </w:pPr>
      <w:r w:rsidRPr="00B54C2D">
        <w:rPr>
          <w:rFonts w:ascii="Arial" w:hAnsi="Arial" w:cs="Arial"/>
          <w:noProof/>
          <w:sz w:val="26"/>
          <w:szCs w:val="26"/>
        </w:rPr>
        <w:drawing>
          <wp:inline distT="0" distB="0" distL="0" distR="0" wp14:anchorId="3EDA8249" wp14:editId="5FC4EF14">
            <wp:extent cx="6058450" cy="8572500"/>
            <wp:effectExtent l="0" t="0" r="0" b="0"/>
            <wp:docPr id="211" name="Рисунок 211" descr="C:\Users\ASUS\Desktop\Разрез двигател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esktop\Разрез двигателя.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58450" cy="8572500"/>
                    </a:xfrm>
                    <a:prstGeom prst="rect">
                      <a:avLst/>
                    </a:prstGeom>
                    <a:noFill/>
                    <a:ln>
                      <a:noFill/>
                    </a:ln>
                  </pic:spPr>
                </pic:pic>
              </a:graphicData>
            </a:graphic>
          </wp:inline>
        </w:drawing>
      </w:r>
    </w:p>
    <w:p w:rsidR="00276740" w:rsidRPr="00B54C2D" w:rsidRDefault="00276740" w:rsidP="00276740">
      <w:pPr>
        <w:spacing w:after="0" w:line="288" w:lineRule="auto"/>
        <w:jc w:val="both"/>
        <w:rPr>
          <w:rFonts w:ascii="Arial" w:hAnsi="Arial" w:cs="Arial"/>
          <w:sz w:val="26"/>
          <w:szCs w:val="26"/>
        </w:rPr>
      </w:pPr>
    </w:p>
    <w:p w:rsidR="00276740" w:rsidRDefault="00276740">
      <w:pPr>
        <w:rPr>
          <w:rFonts w:ascii="Arial" w:eastAsia="Calibri" w:hAnsi="Arial" w:cs="Arial"/>
          <w:b/>
          <w:sz w:val="24"/>
          <w:szCs w:val="24"/>
        </w:rPr>
      </w:pPr>
      <w:r>
        <w:rPr>
          <w:rFonts w:ascii="Arial" w:eastAsia="Calibri" w:hAnsi="Arial" w:cs="Arial"/>
          <w:b/>
          <w:sz w:val="24"/>
          <w:szCs w:val="24"/>
        </w:rPr>
        <w:br w:type="page"/>
      </w:r>
    </w:p>
    <w:p w:rsidR="00DB6E41" w:rsidRDefault="00DB6E41" w:rsidP="00DB6E41">
      <w:pPr>
        <w:pStyle w:val="2"/>
        <w:rPr>
          <w:rFonts w:ascii="Arial" w:eastAsiaTheme="minorEastAsia" w:hAnsi="Arial" w:cs="Arial"/>
          <w:sz w:val="24"/>
          <w:szCs w:val="24"/>
        </w:rPr>
      </w:pPr>
      <w:r>
        <w:rPr>
          <w:rFonts w:ascii="Arial" w:eastAsiaTheme="minorEastAsia" w:hAnsi="Arial" w:cs="Arial"/>
          <w:sz w:val="24"/>
          <w:szCs w:val="24"/>
        </w:rPr>
        <w:t>ТЕМА  ЗАДАНИЙ НА КУРСОВУЮ РАБОТУ</w:t>
      </w:r>
    </w:p>
    <w:p w:rsidR="00DB6E41" w:rsidRDefault="00DB6E41" w:rsidP="00DB6E41">
      <w:pPr>
        <w:spacing w:after="0" w:line="288" w:lineRule="auto"/>
        <w:jc w:val="center"/>
        <w:rPr>
          <w:rFonts w:ascii="Arial" w:hAnsi="Arial" w:cs="Arial"/>
          <w:sz w:val="24"/>
          <w:szCs w:val="26"/>
        </w:rPr>
      </w:pPr>
      <w:r>
        <w:rPr>
          <w:rFonts w:ascii="Arial" w:hAnsi="Arial" w:cs="Arial"/>
          <w:sz w:val="24"/>
          <w:szCs w:val="26"/>
        </w:rPr>
        <w:t>Вариант №1</w:t>
      </w:r>
    </w:p>
    <w:tbl>
      <w:tblPr>
        <w:tblStyle w:val="a8"/>
        <w:tblW w:w="0" w:type="auto"/>
        <w:tblLayout w:type="fixed"/>
        <w:tblLook w:val="04A0" w:firstRow="1" w:lastRow="0" w:firstColumn="1" w:lastColumn="0" w:noHBand="0" w:noVBand="1"/>
      </w:tblPr>
      <w:tblGrid>
        <w:gridCol w:w="1242"/>
        <w:gridCol w:w="2268"/>
        <w:gridCol w:w="1417"/>
        <w:gridCol w:w="1418"/>
        <w:gridCol w:w="1134"/>
        <w:gridCol w:w="1985"/>
      </w:tblGrid>
      <w:tr w:rsidR="00DB6E41" w:rsidTr="00DB6E41">
        <w:trPr>
          <w:tblHeader/>
        </w:trPr>
        <w:tc>
          <w:tcPr>
            <w:tcW w:w="12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B6E41" w:rsidRDefault="00DB6E41">
            <w:pPr>
              <w:jc w:val="center"/>
              <w:rPr>
                <w:rFonts w:ascii="Arial" w:hAnsi="Arial" w:cs="Arial"/>
                <w:b/>
                <w:sz w:val="20"/>
                <w:szCs w:val="20"/>
                <w:lang w:eastAsia="en-US"/>
              </w:rPr>
            </w:pPr>
            <w:r>
              <w:rPr>
                <w:rFonts w:ascii="Arial" w:hAnsi="Arial" w:cs="Arial"/>
                <w:b/>
                <w:sz w:val="20"/>
                <w:szCs w:val="20"/>
              </w:rPr>
              <w:t>Номер варианта</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B6E41" w:rsidRDefault="00DB6E41">
            <w:pPr>
              <w:jc w:val="center"/>
              <w:rPr>
                <w:rFonts w:ascii="Arial" w:hAnsi="Arial" w:cs="Arial"/>
                <w:b/>
                <w:sz w:val="20"/>
                <w:szCs w:val="20"/>
                <w:lang w:eastAsia="en-US"/>
              </w:rPr>
            </w:pPr>
            <w:r>
              <w:rPr>
                <w:rFonts w:ascii="Arial" w:hAnsi="Arial" w:cs="Arial"/>
                <w:b/>
                <w:sz w:val="20"/>
                <w:szCs w:val="20"/>
              </w:rPr>
              <w:t>Марка двигателя</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B6E41" w:rsidRDefault="00DB6E41">
            <w:pPr>
              <w:ind w:right="-109"/>
              <w:jc w:val="center"/>
              <w:rPr>
                <w:rFonts w:ascii="Arial" w:hAnsi="Arial" w:cs="Arial"/>
                <w:b/>
                <w:sz w:val="18"/>
                <w:szCs w:val="18"/>
              </w:rPr>
            </w:pPr>
            <w:r>
              <w:rPr>
                <w:rFonts w:ascii="Arial" w:hAnsi="Arial" w:cs="Arial"/>
                <w:b/>
                <w:sz w:val="18"/>
                <w:szCs w:val="18"/>
              </w:rPr>
              <w:t xml:space="preserve">Эффективная мощность </w:t>
            </w:r>
          </w:p>
          <w:p w:rsidR="00DB6E41" w:rsidRDefault="00DB6E41">
            <w:pPr>
              <w:ind w:right="-109"/>
              <w:jc w:val="center"/>
              <w:rPr>
                <w:rFonts w:ascii="Arial" w:hAnsi="Arial" w:cs="Arial"/>
                <w:b/>
                <w:sz w:val="18"/>
                <w:szCs w:val="18"/>
                <w:lang w:eastAsia="en-US"/>
              </w:rPr>
            </w:pPr>
            <w:r>
              <w:rPr>
                <w:rFonts w:ascii="Arial" w:hAnsi="Arial" w:cs="Arial"/>
                <w:b/>
                <w:sz w:val="18"/>
                <w:szCs w:val="18"/>
              </w:rPr>
              <w:t>кВт</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B6E41" w:rsidRDefault="00DB6E41">
            <w:pPr>
              <w:jc w:val="center"/>
              <w:rPr>
                <w:rFonts w:ascii="Arial" w:hAnsi="Arial" w:cs="Arial"/>
                <w:b/>
                <w:sz w:val="18"/>
                <w:szCs w:val="18"/>
              </w:rPr>
            </w:pPr>
            <w:r>
              <w:rPr>
                <w:rFonts w:ascii="Arial" w:hAnsi="Arial" w:cs="Arial"/>
                <w:b/>
                <w:sz w:val="18"/>
                <w:szCs w:val="18"/>
              </w:rPr>
              <w:t xml:space="preserve">Частота вращения </w:t>
            </w:r>
          </w:p>
          <w:p w:rsidR="00DB6E41" w:rsidRDefault="00DB6E41">
            <w:pPr>
              <w:jc w:val="center"/>
              <w:rPr>
                <w:rFonts w:ascii="Arial" w:hAnsi="Arial" w:cs="Arial"/>
                <w:b/>
                <w:sz w:val="18"/>
                <w:szCs w:val="18"/>
                <w:vertAlign w:val="superscript"/>
                <w:lang w:val="en-US" w:eastAsia="en-US"/>
              </w:rPr>
            </w:pPr>
            <w:r>
              <w:rPr>
                <w:rFonts w:ascii="Arial" w:hAnsi="Arial" w:cs="Arial"/>
                <w:b/>
                <w:sz w:val="18"/>
                <w:szCs w:val="18"/>
                <w:lang w:val="en-US"/>
              </w:rPr>
              <w:t>nc</w:t>
            </w:r>
            <w:r>
              <w:rPr>
                <w:rFonts w:ascii="Arial" w:hAnsi="Arial" w:cs="Arial"/>
                <w:b/>
                <w:sz w:val="18"/>
                <w:szCs w:val="18"/>
                <w:vertAlign w:val="superscript"/>
                <w:lang w:val="en-US"/>
              </w:rPr>
              <w:t>-1</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B6E41" w:rsidRDefault="00DB6E41">
            <w:pPr>
              <w:jc w:val="center"/>
              <w:rPr>
                <w:rFonts w:ascii="Arial" w:hAnsi="Arial" w:cs="Arial"/>
                <w:b/>
                <w:sz w:val="18"/>
                <w:szCs w:val="18"/>
                <w:lang w:eastAsia="en-US"/>
              </w:rPr>
            </w:pPr>
            <w:r>
              <w:rPr>
                <w:rFonts w:ascii="Arial" w:hAnsi="Arial" w:cs="Arial"/>
                <w:b/>
                <w:sz w:val="18"/>
                <w:szCs w:val="18"/>
              </w:rPr>
              <w:t>Марка топлива</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B6E41" w:rsidRDefault="00DB6E41">
            <w:pPr>
              <w:jc w:val="center"/>
              <w:rPr>
                <w:rFonts w:ascii="Arial" w:hAnsi="Arial" w:cs="Arial"/>
                <w:b/>
                <w:sz w:val="20"/>
                <w:szCs w:val="20"/>
                <w:lang w:eastAsia="en-US"/>
              </w:rPr>
            </w:pPr>
            <w:r>
              <w:rPr>
                <w:rFonts w:ascii="Arial" w:hAnsi="Arial" w:cs="Arial"/>
                <w:b/>
                <w:sz w:val="20"/>
                <w:szCs w:val="20"/>
              </w:rPr>
              <w:t>Примечания</w:t>
            </w: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001, 51</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6ДКРН 74/160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7800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2</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ДМ</w:t>
            </w:r>
          </w:p>
        </w:tc>
        <w:tc>
          <w:tcPr>
            <w:tcW w:w="1985"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Состав топлива</w:t>
            </w: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002, 52</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rPr>
            </w:pPr>
            <w:r>
              <w:rPr>
                <w:rFonts w:ascii="Arial" w:hAnsi="Arial" w:cs="Arial"/>
                <w:sz w:val="20"/>
                <w:szCs w:val="20"/>
              </w:rPr>
              <w:t>6ЧН 40/48</w:t>
            </w:r>
          </w:p>
          <w:p w:rsidR="00DB6E41" w:rsidRDefault="00DB6E41">
            <w:pPr>
              <w:spacing w:line="288" w:lineRule="auto"/>
              <w:jc w:val="both"/>
              <w:rPr>
                <w:rFonts w:ascii="Arial" w:hAnsi="Arial" w:cs="Arial"/>
                <w:sz w:val="20"/>
                <w:szCs w:val="20"/>
                <w:lang w:eastAsia="en-US"/>
              </w:rPr>
            </w:pPr>
            <w:r>
              <w:rPr>
                <w:rFonts w:ascii="Arial" w:hAnsi="Arial" w:cs="Arial"/>
                <w:sz w:val="20"/>
                <w:szCs w:val="20"/>
              </w:rPr>
              <w:t>6</w:t>
            </w:r>
            <w:r>
              <w:rPr>
                <w:rFonts w:ascii="Arial" w:hAnsi="Arial" w:cs="Arial"/>
                <w:sz w:val="20"/>
                <w:szCs w:val="20"/>
                <w:lang w:val="en-US"/>
              </w:rPr>
              <w:t>ZL</w:t>
            </w:r>
            <w:r>
              <w:rPr>
                <w:rFonts w:ascii="Arial" w:hAnsi="Arial" w:cs="Arial"/>
                <w:sz w:val="20"/>
                <w:szCs w:val="20"/>
              </w:rPr>
              <w:t xml:space="preserve"> 40/48</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2647</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8,67</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ДТ</w:t>
            </w:r>
          </w:p>
        </w:tc>
        <w:tc>
          <w:tcPr>
            <w:tcW w:w="1985"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rPr>
            </w:pPr>
            <w:r>
              <w:rPr>
                <w:rFonts w:ascii="Arial" w:hAnsi="Arial" w:cs="Arial"/>
                <w:sz w:val="20"/>
                <w:szCs w:val="20"/>
              </w:rPr>
              <w:t>ДТ</w:t>
            </w:r>
          </w:p>
          <w:p w:rsidR="00DB6E41" w:rsidRDefault="00DB6E41">
            <w:pPr>
              <w:spacing w:line="288" w:lineRule="auto"/>
              <w:jc w:val="both"/>
              <w:rPr>
                <w:rFonts w:ascii="Arial" w:hAnsi="Arial" w:cs="Arial"/>
                <w:sz w:val="20"/>
                <w:szCs w:val="20"/>
              </w:rPr>
            </w:pPr>
            <w:r>
              <w:rPr>
                <w:rFonts w:ascii="Arial" w:hAnsi="Arial" w:cs="Arial"/>
                <w:sz w:val="20"/>
                <w:szCs w:val="20"/>
              </w:rPr>
              <w:t>С=87,3% О=0,6%</w:t>
            </w:r>
          </w:p>
          <w:p w:rsidR="00DB6E41" w:rsidRDefault="00DB6E41">
            <w:pPr>
              <w:spacing w:line="288" w:lineRule="auto"/>
              <w:jc w:val="both"/>
              <w:rPr>
                <w:rFonts w:ascii="Arial" w:hAnsi="Arial" w:cs="Arial"/>
                <w:sz w:val="20"/>
                <w:szCs w:val="20"/>
                <w:lang w:eastAsia="en-US"/>
              </w:rPr>
            </w:pPr>
            <w:r>
              <w:rPr>
                <w:rFonts w:ascii="Arial" w:hAnsi="Arial" w:cs="Arial"/>
                <w:sz w:val="20"/>
                <w:szCs w:val="20"/>
              </w:rPr>
              <w:t xml:space="preserve">Н=11,5% </w:t>
            </w:r>
            <w:r>
              <w:rPr>
                <w:rFonts w:ascii="Arial" w:hAnsi="Arial" w:cs="Arial"/>
                <w:sz w:val="20"/>
                <w:szCs w:val="20"/>
                <w:lang w:val="en-US"/>
              </w:rPr>
              <w:t>S</w:t>
            </w:r>
            <w:r>
              <w:rPr>
                <w:rFonts w:ascii="Arial" w:hAnsi="Arial" w:cs="Arial"/>
                <w:sz w:val="20"/>
                <w:szCs w:val="20"/>
              </w:rPr>
              <w:t>=0,6%</w:t>
            </w: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003, 53</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rPr>
            </w:pPr>
            <w:r>
              <w:rPr>
                <w:rFonts w:ascii="Arial" w:hAnsi="Arial" w:cs="Arial"/>
                <w:sz w:val="20"/>
                <w:szCs w:val="20"/>
              </w:rPr>
              <w:t>8ДН 48/72</w:t>
            </w:r>
          </w:p>
          <w:p w:rsidR="00DB6E41" w:rsidRDefault="00DB6E41">
            <w:pPr>
              <w:spacing w:line="288" w:lineRule="auto"/>
              <w:jc w:val="both"/>
              <w:rPr>
                <w:rFonts w:ascii="Arial" w:hAnsi="Arial" w:cs="Arial"/>
                <w:sz w:val="20"/>
                <w:szCs w:val="20"/>
                <w:lang w:eastAsia="en-US"/>
              </w:rPr>
            </w:pPr>
            <w:r>
              <w:rPr>
                <w:rFonts w:ascii="Arial" w:hAnsi="Arial" w:cs="Arial"/>
                <w:sz w:val="20"/>
                <w:szCs w:val="20"/>
              </w:rPr>
              <w:t>8</w:t>
            </w:r>
            <w:r>
              <w:rPr>
                <w:rFonts w:ascii="Arial" w:hAnsi="Arial" w:cs="Arial"/>
                <w:sz w:val="20"/>
                <w:szCs w:val="20"/>
                <w:lang w:val="en-US"/>
              </w:rPr>
              <w:t xml:space="preserve">ZD </w:t>
            </w:r>
            <w:r>
              <w:rPr>
                <w:rFonts w:ascii="Arial" w:hAnsi="Arial" w:cs="Arial"/>
                <w:sz w:val="20"/>
                <w:szCs w:val="20"/>
              </w:rPr>
              <w:t>48/72</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2850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3,57</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ДМ</w:t>
            </w:r>
          </w:p>
        </w:tc>
        <w:tc>
          <w:tcPr>
            <w:tcW w:w="1985"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rPr>
            </w:pPr>
            <w:r>
              <w:rPr>
                <w:rFonts w:ascii="Arial" w:hAnsi="Arial" w:cs="Arial"/>
                <w:sz w:val="20"/>
                <w:szCs w:val="20"/>
              </w:rPr>
              <w:t>ДМ</w:t>
            </w:r>
          </w:p>
          <w:p w:rsidR="00DB6E41" w:rsidRDefault="00DB6E41">
            <w:pPr>
              <w:spacing w:line="288" w:lineRule="auto"/>
              <w:jc w:val="both"/>
              <w:rPr>
                <w:rFonts w:ascii="Arial" w:hAnsi="Arial" w:cs="Arial"/>
                <w:sz w:val="20"/>
                <w:szCs w:val="20"/>
              </w:rPr>
            </w:pPr>
            <w:r>
              <w:rPr>
                <w:rFonts w:ascii="Arial" w:hAnsi="Arial" w:cs="Arial"/>
                <w:sz w:val="20"/>
                <w:szCs w:val="20"/>
              </w:rPr>
              <w:t>С=86,8% О=0,7%</w:t>
            </w:r>
          </w:p>
          <w:p w:rsidR="00DB6E41" w:rsidRDefault="00DB6E41">
            <w:pPr>
              <w:spacing w:line="288" w:lineRule="auto"/>
              <w:jc w:val="both"/>
              <w:rPr>
                <w:rFonts w:ascii="Arial" w:hAnsi="Arial" w:cs="Arial"/>
                <w:sz w:val="20"/>
                <w:szCs w:val="20"/>
                <w:lang w:eastAsia="en-US"/>
              </w:rPr>
            </w:pPr>
            <w:r>
              <w:rPr>
                <w:rFonts w:ascii="Arial" w:hAnsi="Arial" w:cs="Arial"/>
                <w:sz w:val="20"/>
                <w:szCs w:val="20"/>
              </w:rPr>
              <w:t xml:space="preserve">Н=12,3% </w:t>
            </w:r>
            <w:r>
              <w:rPr>
                <w:rFonts w:ascii="Arial" w:hAnsi="Arial" w:cs="Arial"/>
                <w:sz w:val="20"/>
                <w:szCs w:val="20"/>
                <w:lang w:val="en-US"/>
              </w:rPr>
              <w:t>S=0</w:t>
            </w:r>
            <w:r>
              <w:rPr>
                <w:rFonts w:ascii="Arial" w:hAnsi="Arial" w:cs="Arial"/>
                <w:sz w:val="20"/>
                <w:szCs w:val="20"/>
              </w:rPr>
              <w:t>,2%</w:t>
            </w: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004, 54</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8ЧРН 30/38</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1672</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11,5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rPr>
            </w:pPr>
            <w:r>
              <w:rPr>
                <w:rFonts w:ascii="Arial" w:hAnsi="Arial" w:cs="Arial"/>
                <w:sz w:val="20"/>
                <w:szCs w:val="20"/>
              </w:rPr>
              <w:t>Л</w:t>
            </w:r>
          </w:p>
          <w:p w:rsidR="00DB6E41" w:rsidRDefault="00DB6E41">
            <w:pPr>
              <w:spacing w:line="288" w:lineRule="auto"/>
              <w:jc w:val="both"/>
              <w:rPr>
                <w:rFonts w:ascii="Arial" w:hAnsi="Arial" w:cs="Arial"/>
                <w:sz w:val="20"/>
                <w:szCs w:val="20"/>
              </w:rPr>
            </w:pPr>
            <w:r>
              <w:rPr>
                <w:rFonts w:ascii="Arial" w:hAnsi="Arial" w:cs="Arial"/>
                <w:sz w:val="20"/>
                <w:szCs w:val="20"/>
              </w:rPr>
              <w:t>С=87% О=0,4%</w:t>
            </w:r>
          </w:p>
          <w:p w:rsidR="00DB6E41" w:rsidRDefault="00DB6E41">
            <w:pPr>
              <w:spacing w:line="288" w:lineRule="auto"/>
              <w:jc w:val="both"/>
              <w:rPr>
                <w:rFonts w:ascii="Arial" w:hAnsi="Arial" w:cs="Arial"/>
                <w:sz w:val="20"/>
                <w:szCs w:val="20"/>
                <w:lang w:eastAsia="en-US"/>
              </w:rPr>
            </w:pPr>
            <w:r>
              <w:rPr>
                <w:rFonts w:ascii="Arial" w:hAnsi="Arial" w:cs="Arial"/>
                <w:sz w:val="20"/>
                <w:szCs w:val="20"/>
              </w:rPr>
              <w:t xml:space="preserve">Н=12,4% </w:t>
            </w:r>
            <w:r>
              <w:rPr>
                <w:rFonts w:ascii="Arial" w:hAnsi="Arial" w:cs="Arial"/>
                <w:sz w:val="20"/>
                <w:szCs w:val="20"/>
                <w:lang w:val="en-US"/>
              </w:rPr>
              <w:t>S=</w:t>
            </w:r>
            <w:r>
              <w:rPr>
                <w:rFonts w:ascii="Arial" w:hAnsi="Arial" w:cs="Arial"/>
                <w:sz w:val="20"/>
                <w:szCs w:val="20"/>
              </w:rPr>
              <w:t>0,2%</w:t>
            </w: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005, 55</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rPr>
            </w:pPr>
            <w:r>
              <w:rPr>
                <w:rFonts w:ascii="Arial" w:hAnsi="Arial" w:cs="Arial"/>
                <w:sz w:val="20"/>
                <w:szCs w:val="20"/>
              </w:rPr>
              <w:t>8ЧН20/26</w:t>
            </w:r>
          </w:p>
          <w:p w:rsidR="00DB6E41" w:rsidRDefault="00DB6E41">
            <w:pPr>
              <w:spacing w:line="288" w:lineRule="auto"/>
              <w:jc w:val="both"/>
              <w:rPr>
                <w:rFonts w:ascii="Arial" w:hAnsi="Arial" w:cs="Arial"/>
                <w:sz w:val="20"/>
                <w:szCs w:val="20"/>
                <w:lang w:val="en-US" w:eastAsia="en-US"/>
              </w:rPr>
            </w:pPr>
            <w:r>
              <w:rPr>
                <w:rFonts w:ascii="Arial" w:hAnsi="Arial" w:cs="Arial"/>
                <w:sz w:val="20"/>
                <w:szCs w:val="20"/>
              </w:rPr>
              <w:t>8</w:t>
            </w:r>
            <w:r>
              <w:rPr>
                <w:rFonts w:ascii="Arial" w:hAnsi="Arial" w:cs="Arial"/>
                <w:sz w:val="20"/>
                <w:szCs w:val="20"/>
                <w:lang w:val="en-US"/>
              </w:rPr>
              <w:t>VD 20/26 AL-2</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883</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16,67</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006, 56</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rPr>
            </w:pPr>
            <w:r>
              <w:rPr>
                <w:rFonts w:ascii="Arial" w:hAnsi="Arial" w:cs="Arial"/>
                <w:sz w:val="20"/>
                <w:szCs w:val="20"/>
              </w:rPr>
              <w:t>6ДКРН 62/140</w:t>
            </w:r>
          </w:p>
          <w:p w:rsidR="00DB6E41" w:rsidRDefault="00DB6E41">
            <w:pPr>
              <w:spacing w:line="288" w:lineRule="auto"/>
              <w:jc w:val="both"/>
              <w:rPr>
                <w:rFonts w:ascii="Arial" w:hAnsi="Arial" w:cs="Arial"/>
                <w:sz w:val="20"/>
                <w:szCs w:val="20"/>
                <w:lang w:val="en-US" w:eastAsia="en-US"/>
              </w:rPr>
            </w:pPr>
            <w:r>
              <w:rPr>
                <w:rFonts w:ascii="Arial" w:hAnsi="Arial" w:cs="Arial"/>
                <w:sz w:val="20"/>
                <w:szCs w:val="20"/>
              </w:rPr>
              <w:t>662-</w:t>
            </w:r>
            <w:r>
              <w:rPr>
                <w:rFonts w:ascii="Arial" w:hAnsi="Arial" w:cs="Arial"/>
                <w:sz w:val="20"/>
                <w:szCs w:val="20"/>
                <w:lang w:val="en-US"/>
              </w:rPr>
              <w:t>VTBF-140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4780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2,3</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ДМ</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007, 57</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rPr>
            </w:pPr>
            <w:r>
              <w:rPr>
                <w:rFonts w:ascii="Arial" w:hAnsi="Arial" w:cs="Arial"/>
                <w:sz w:val="20"/>
                <w:szCs w:val="20"/>
                <w:lang w:val="en-US"/>
              </w:rPr>
              <w:t>8</w:t>
            </w:r>
            <w:r>
              <w:rPr>
                <w:rFonts w:ascii="Arial" w:hAnsi="Arial" w:cs="Arial"/>
                <w:sz w:val="20"/>
                <w:szCs w:val="20"/>
              </w:rPr>
              <w:t>ЧРН 32/48</w:t>
            </w:r>
          </w:p>
          <w:p w:rsidR="00DB6E41" w:rsidRDefault="00DB6E41">
            <w:pPr>
              <w:spacing w:line="288" w:lineRule="auto"/>
              <w:jc w:val="both"/>
              <w:rPr>
                <w:rFonts w:ascii="Arial" w:hAnsi="Arial" w:cs="Arial"/>
                <w:sz w:val="20"/>
                <w:szCs w:val="20"/>
                <w:lang w:val="en-US" w:eastAsia="en-US"/>
              </w:rPr>
            </w:pPr>
            <w:r>
              <w:rPr>
                <w:rFonts w:ascii="Arial" w:hAnsi="Arial" w:cs="Arial"/>
                <w:sz w:val="20"/>
                <w:szCs w:val="20"/>
              </w:rPr>
              <w:t>8</w:t>
            </w:r>
            <w:r>
              <w:rPr>
                <w:rFonts w:ascii="Arial" w:hAnsi="Arial" w:cs="Arial"/>
                <w:sz w:val="20"/>
                <w:szCs w:val="20"/>
                <w:lang w:val="en-US"/>
              </w:rPr>
              <w:t>NVD 48A-2U</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971</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7,13</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008, 58</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lang w:val="en-US"/>
              </w:rPr>
              <w:t>6</w:t>
            </w:r>
            <w:r>
              <w:rPr>
                <w:rFonts w:ascii="Arial" w:hAnsi="Arial" w:cs="Arial"/>
                <w:sz w:val="20"/>
                <w:szCs w:val="20"/>
              </w:rPr>
              <w:t>ЧН 26/34</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880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009, 59</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rPr>
            </w:pPr>
            <w:r>
              <w:rPr>
                <w:rFonts w:ascii="Arial" w:hAnsi="Arial" w:cs="Arial"/>
                <w:sz w:val="20"/>
                <w:szCs w:val="20"/>
              </w:rPr>
              <w:t>6ЧРН 32/48</w:t>
            </w:r>
          </w:p>
          <w:p w:rsidR="00DB6E41" w:rsidRDefault="00DB6E41">
            <w:pPr>
              <w:spacing w:line="288" w:lineRule="auto"/>
              <w:jc w:val="both"/>
              <w:rPr>
                <w:rFonts w:ascii="Arial" w:hAnsi="Arial" w:cs="Arial"/>
                <w:sz w:val="20"/>
                <w:szCs w:val="20"/>
                <w:lang w:val="en-US" w:eastAsia="en-US"/>
              </w:rPr>
            </w:pPr>
            <w:r>
              <w:rPr>
                <w:rFonts w:ascii="Arial" w:hAnsi="Arial" w:cs="Arial"/>
                <w:sz w:val="20"/>
                <w:szCs w:val="20"/>
              </w:rPr>
              <w:t>6</w:t>
            </w:r>
            <w:r>
              <w:rPr>
                <w:rFonts w:ascii="Arial" w:hAnsi="Arial" w:cs="Arial"/>
                <w:sz w:val="20"/>
                <w:szCs w:val="20"/>
                <w:lang w:val="en-US"/>
              </w:rPr>
              <w:t>NVD 48A-2U</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736</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7,13</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010, 60</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lang w:val="en-US"/>
              </w:rPr>
              <w:t>6</w:t>
            </w:r>
            <w:r>
              <w:rPr>
                <w:rFonts w:ascii="Arial" w:hAnsi="Arial" w:cs="Arial"/>
                <w:sz w:val="20"/>
                <w:szCs w:val="20"/>
              </w:rPr>
              <w:t>ЧН 31,8/33</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735</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011, 61</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8ДР 30/50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735</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5,83</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012, 62</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rPr>
            </w:pPr>
            <w:r>
              <w:rPr>
                <w:rFonts w:ascii="Arial" w:hAnsi="Arial" w:cs="Arial"/>
                <w:sz w:val="20"/>
                <w:szCs w:val="20"/>
              </w:rPr>
              <w:t>6ЧРН 32/48</w:t>
            </w:r>
          </w:p>
          <w:p w:rsidR="00DB6E41" w:rsidRDefault="00DB6E41">
            <w:pPr>
              <w:spacing w:line="288" w:lineRule="auto"/>
              <w:jc w:val="both"/>
              <w:rPr>
                <w:rFonts w:ascii="Arial" w:hAnsi="Arial" w:cs="Arial"/>
                <w:sz w:val="20"/>
                <w:szCs w:val="20"/>
                <w:lang w:val="en-US" w:eastAsia="en-US"/>
              </w:rPr>
            </w:pPr>
            <w:r>
              <w:rPr>
                <w:rFonts w:ascii="Arial" w:hAnsi="Arial" w:cs="Arial"/>
                <w:sz w:val="20"/>
                <w:szCs w:val="20"/>
              </w:rPr>
              <w:t>6</w:t>
            </w:r>
            <w:r>
              <w:rPr>
                <w:rFonts w:ascii="Arial" w:hAnsi="Arial" w:cs="Arial"/>
                <w:sz w:val="20"/>
                <w:szCs w:val="20"/>
                <w:lang w:val="en-US"/>
              </w:rPr>
              <w:t>NVD 48A-2U</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589</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5,75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013, 63</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rPr>
            </w:pPr>
            <w:r>
              <w:rPr>
                <w:rFonts w:ascii="Arial" w:hAnsi="Arial" w:cs="Arial"/>
                <w:sz w:val="20"/>
                <w:szCs w:val="20"/>
                <w:lang w:val="en-US"/>
              </w:rPr>
              <w:t>6</w:t>
            </w:r>
            <w:r>
              <w:rPr>
                <w:rFonts w:ascii="Arial" w:hAnsi="Arial" w:cs="Arial"/>
                <w:sz w:val="20"/>
                <w:szCs w:val="20"/>
              </w:rPr>
              <w:t>ЧН 20/24</w:t>
            </w:r>
          </w:p>
          <w:p w:rsidR="00DB6E41" w:rsidRDefault="00DB6E41">
            <w:pPr>
              <w:spacing w:line="288" w:lineRule="auto"/>
              <w:jc w:val="both"/>
              <w:rPr>
                <w:rFonts w:ascii="Arial" w:hAnsi="Arial" w:cs="Arial"/>
                <w:sz w:val="20"/>
                <w:szCs w:val="20"/>
                <w:lang w:val="en-US" w:eastAsia="en-US"/>
              </w:rPr>
            </w:pPr>
            <w:r>
              <w:rPr>
                <w:rFonts w:ascii="Arial" w:hAnsi="Arial" w:cs="Arial"/>
                <w:sz w:val="20"/>
                <w:szCs w:val="20"/>
              </w:rPr>
              <w:t>6</w:t>
            </w:r>
            <w:r>
              <w:rPr>
                <w:rFonts w:ascii="Arial" w:hAnsi="Arial" w:cs="Arial"/>
                <w:sz w:val="20"/>
                <w:szCs w:val="20"/>
                <w:lang w:val="en-US"/>
              </w:rPr>
              <w:t>AL 20/24</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551</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16,7</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014, 64</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6ДР 30/50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515</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015, 65</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8ЧН 25/34</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440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8,33</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016, 66</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6ДКРН 70/120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3813</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2,08</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ДМ</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017, 67</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rPr>
            </w:pPr>
            <w:r>
              <w:rPr>
                <w:rFonts w:ascii="Arial" w:hAnsi="Arial" w:cs="Arial"/>
                <w:sz w:val="20"/>
                <w:szCs w:val="20"/>
              </w:rPr>
              <w:t>8ЧН 32/48</w:t>
            </w:r>
          </w:p>
          <w:p w:rsidR="00DB6E41" w:rsidRDefault="00DB6E41">
            <w:pPr>
              <w:spacing w:line="288" w:lineRule="auto"/>
              <w:jc w:val="both"/>
              <w:rPr>
                <w:rFonts w:ascii="Arial" w:hAnsi="Arial" w:cs="Arial"/>
                <w:sz w:val="20"/>
                <w:szCs w:val="20"/>
                <w:lang w:val="en-US" w:eastAsia="en-US"/>
              </w:rPr>
            </w:pPr>
            <w:r>
              <w:rPr>
                <w:rFonts w:ascii="Arial" w:hAnsi="Arial" w:cs="Arial"/>
                <w:sz w:val="20"/>
                <w:szCs w:val="20"/>
              </w:rPr>
              <w:t>8</w:t>
            </w:r>
            <w:r>
              <w:rPr>
                <w:rFonts w:ascii="Arial" w:hAnsi="Arial" w:cs="Arial"/>
                <w:sz w:val="20"/>
                <w:szCs w:val="20"/>
                <w:lang w:val="en-US"/>
              </w:rPr>
              <w:t>NDV 48</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397</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4,58</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018, 68</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rPr>
            </w:pPr>
            <w:r>
              <w:rPr>
                <w:rFonts w:ascii="Arial" w:hAnsi="Arial" w:cs="Arial"/>
                <w:sz w:val="20"/>
                <w:szCs w:val="20"/>
                <w:lang w:val="en-US"/>
              </w:rPr>
              <w:t>8</w:t>
            </w:r>
            <w:r>
              <w:rPr>
                <w:rFonts w:ascii="Arial" w:hAnsi="Arial" w:cs="Arial"/>
                <w:sz w:val="20"/>
                <w:szCs w:val="20"/>
              </w:rPr>
              <w:t>ЧРН 24/36</w:t>
            </w:r>
          </w:p>
          <w:p w:rsidR="00DB6E41" w:rsidRDefault="00DB6E41">
            <w:pPr>
              <w:spacing w:line="288" w:lineRule="auto"/>
              <w:jc w:val="both"/>
              <w:rPr>
                <w:rFonts w:ascii="Arial" w:hAnsi="Arial" w:cs="Arial"/>
                <w:sz w:val="20"/>
                <w:szCs w:val="20"/>
                <w:lang w:val="en-US" w:eastAsia="en-US"/>
              </w:rPr>
            </w:pPr>
            <w:r>
              <w:rPr>
                <w:rFonts w:ascii="Arial" w:hAnsi="Arial" w:cs="Arial"/>
                <w:sz w:val="20"/>
                <w:szCs w:val="20"/>
              </w:rPr>
              <w:t>8</w:t>
            </w:r>
            <w:r>
              <w:rPr>
                <w:rFonts w:ascii="Arial" w:hAnsi="Arial" w:cs="Arial"/>
                <w:sz w:val="20"/>
                <w:szCs w:val="20"/>
                <w:lang w:val="en-US"/>
              </w:rPr>
              <w:t>NDV 36</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424</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8,33</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019, 69</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lang w:val="en-US"/>
              </w:rPr>
              <w:t>6</w:t>
            </w:r>
            <w:r>
              <w:rPr>
                <w:rFonts w:ascii="Arial" w:hAnsi="Arial" w:cs="Arial"/>
                <w:sz w:val="20"/>
                <w:szCs w:val="20"/>
              </w:rPr>
              <w:t>Ч 23/30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330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16,7</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020, 70</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rPr>
            </w:pPr>
            <w:r>
              <w:rPr>
                <w:rFonts w:ascii="Arial" w:hAnsi="Arial" w:cs="Arial"/>
                <w:sz w:val="20"/>
                <w:szCs w:val="20"/>
              </w:rPr>
              <w:t>6ЧН 24/36</w:t>
            </w:r>
          </w:p>
          <w:p w:rsidR="00DB6E41" w:rsidRDefault="00DB6E41">
            <w:pPr>
              <w:spacing w:line="288" w:lineRule="auto"/>
              <w:jc w:val="both"/>
              <w:rPr>
                <w:rFonts w:ascii="Arial" w:hAnsi="Arial" w:cs="Arial"/>
                <w:sz w:val="20"/>
                <w:szCs w:val="20"/>
                <w:lang w:val="en-US" w:eastAsia="en-US"/>
              </w:rPr>
            </w:pPr>
            <w:r>
              <w:rPr>
                <w:rFonts w:ascii="Arial" w:hAnsi="Arial" w:cs="Arial"/>
                <w:sz w:val="20"/>
                <w:szCs w:val="20"/>
              </w:rPr>
              <w:t>6</w:t>
            </w:r>
            <w:r>
              <w:rPr>
                <w:rFonts w:ascii="Arial" w:hAnsi="Arial" w:cs="Arial"/>
                <w:sz w:val="20"/>
                <w:szCs w:val="20"/>
                <w:lang w:val="en-US"/>
              </w:rPr>
              <w:t>NVD 36A-1</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228</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6,25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021, 71</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rPr>
            </w:pPr>
            <w:r>
              <w:rPr>
                <w:rFonts w:ascii="Arial" w:hAnsi="Arial" w:cs="Arial"/>
                <w:sz w:val="20"/>
                <w:szCs w:val="20"/>
              </w:rPr>
              <w:t>8ЧН 18/26</w:t>
            </w:r>
          </w:p>
          <w:p w:rsidR="00DB6E41" w:rsidRDefault="00DB6E41">
            <w:pPr>
              <w:spacing w:line="288" w:lineRule="auto"/>
              <w:jc w:val="both"/>
              <w:rPr>
                <w:rFonts w:ascii="Arial" w:hAnsi="Arial" w:cs="Arial"/>
                <w:sz w:val="20"/>
                <w:szCs w:val="20"/>
                <w:lang w:val="en-US" w:eastAsia="en-US"/>
              </w:rPr>
            </w:pPr>
            <w:r>
              <w:rPr>
                <w:rFonts w:ascii="Arial" w:hAnsi="Arial" w:cs="Arial"/>
                <w:sz w:val="20"/>
                <w:szCs w:val="20"/>
                <w:lang w:val="en-US"/>
              </w:rPr>
              <w:t>8NVD 26A-2</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294</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 xml:space="preserve">022, 72 </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6ДКРН 74/160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6620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1,92</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ДМ</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023, 73</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rPr>
            </w:pPr>
            <w:r>
              <w:rPr>
                <w:rFonts w:ascii="Arial" w:hAnsi="Arial" w:cs="Arial"/>
                <w:sz w:val="20"/>
                <w:szCs w:val="20"/>
              </w:rPr>
              <w:t>6ЧН 40/46</w:t>
            </w:r>
          </w:p>
          <w:p w:rsidR="00DB6E41" w:rsidRDefault="00DB6E41">
            <w:pPr>
              <w:spacing w:line="288" w:lineRule="auto"/>
              <w:jc w:val="both"/>
              <w:rPr>
                <w:rFonts w:ascii="Arial" w:hAnsi="Arial" w:cs="Arial"/>
                <w:sz w:val="20"/>
                <w:szCs w:val="20"/>
                <w:lang w:val="en-US" w:eastAsia="en-US"/>
              </w:rPr>
            </w:pPr>
            <w:r>
              <w:rPr>
                <w:rFonts w:ascii="Arial" w:hAnsi="Arial" w:cs="Arial"/>
                <w:sz w:val="20"/>
                <w:szCs w:val="20"/>
                <w:lang w:val="en-US"/>
              </w:rPr>
              <w:t>6PC 2-3 L400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2362</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8,67</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ДТ</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024, 74</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4ДР 30/50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294</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025, 75</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6Ч 23/30-1</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243</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026, 76</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6Ч 25/34</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220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8,33</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027, 77</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rPr>
            </w:pPr>
            <w:r>
              <w:rPr>
                <w:rFonts w:ascii="Arial" w:hAnsi="Arial" w:cs="Arial"/>
                <w:sz w:val="20"/>
                <w:szCs w:val="20"/>
              </w:rPr>
              <w:t>6ЧРН 18/26</w:t>
            </w:r>
          </w:p>
          <w:p w:rsidR="00DB6E41" w:rsidRDefault="00DB6E41">
            <w:pPr>
              <w:spacing w:line="288" w:lineRule="auto"/>
              <w:jc w:val="both"/>
              <w:rPr>
                <w:rFonts w:ascii="Arial" w:hAnsi="Arial" w:cs="Arial"/>
                <w:sz w:val="20"/>
                <w:szCs w:val="20"/>
                <w:lang w:val="en-US" w:eastAsia="en-US"/>
              </w:rPr>
            </w:pPr>
            <w:r>
              <w:rPr>
                <w:rFonts w:ascii="Arial" w:hAnsi="Arial" w:cs="Arial"/>
                <w:sz w:val="20"/>
                <w:szCs w:val="20"/>
                <w:lang w:val="en-US"/>
              </w:rPr>
              <w:t>6NVD 26A-3</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287</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16,67</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028, 78</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6ЧСП 12/14</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66</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25,0</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029, 79</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rPr>
            </w:pPr>
            <w:r>
              <w:rPr>
                <w:rFonts w:ascii="Arial" w:hAnsi="Arial" w:cs="Arial"/>
                <w:sz w:val="20"/>
                <w:szCs w:val="20"/>
              </w:rPr>
              <w:t>8ДКРН 70/120</w:t>
            </w:r>
          </w:p>
          <w:p w:rsidR="00DB6E41" w:rsidRDefault="00DB6E41">
            <w:pPr>
              <w:spacing w:line="288" w:lineRule="auto"/>
              <w:jc w:val="both"/>
              <w:rPr>
                <w:rFonts w:ascii="Arial" w:hAnsi="Arial" w:cs="Arial"/>
                <w:sz w:val="20"/>
                <w:szCs w:val="20"/>
                <w:lang w:val="en-US" w:eastAsia="en-US"/>
              </w:rPr>
            </w:pPr>
            <w:r>
              <w:rPr>
                <w:rFonts w:ascii="Arial" w:hAnsi="Arial" w:cs="Arial"/>
                <w:sz w:val="20"/>
                <w:szCs w:val="20"/>
                <w:lang w:val="en-US"/>
              </w:rPr>
              <w:t xml:space="preserve">K8Z 70/120 D </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7060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2,25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ДМ</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030, 80</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rPr>
            </w:pPr>
            <w:r>
              <w:rPr>
                <w:rFonts w:ascii="Arial" w:hAnsi="Arial" w:cs="Arial"/>
                <w:sz w:val="20"/>
                <w:szCs w:val="20"/>
              </w:rPr>
              <w:t>8ЧН 40/46</w:t>
            </w:r>
          </w:p>
          <w:p w:rsidR="00DB6E41" w:rsidRDefault="00DB6E41">
            <w:pPr>
              <w:spacing w:line="288" w:lineRule="auto"/>
              <w:jc w:val="both"/>
              <w:rPr>
                <w:rFonts w:ascii="Arial" w:hAnsi="Arial" w:cs="Arial"/>
                <w:sz w:val="20"/>
                <w:szCs w:val="20"/>
                <w:lang w:val="en-US" w:eastAsia="en-US"/>
              </w:rPr>
            </w:pPr>
            <w:r>
              <w:rPr>
                <w:rFonts w:ascii="Arial" w:hAnsi="Arial" w:cs="Arial"/>
                <w:sz w:val="20"/>
                <w:szCs w:val="20"/>
                <w:lang w:val="en-US"/>
              </w:rPr>
              <w:t>8PC 2-5 L400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3827</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8,67</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ДТ</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031, 81</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6Ч 9,5/13</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33</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25,0</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032, 82</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6ЧСПН 15/18</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173</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25,0</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033, 83</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5ДКРН 50/110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2573</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2,83</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ДМ</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034, 84</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6ЧСПН 18/22</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294</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12,5</w:t>
            </w:r>
          </w:p>
        </w:tc>
        <w:tc>
          <w:tcPr>
            <w:tcW w:w="1134"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035, 85</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rPr>
            </w:pPr>
            <w:r>
              <w:rPr>
                <w:rFonts w:ascii="Arial" w:hAnsi="Arial" w:cs="Arial"/>
                <w:sz w:val="20"/>
                <w:szCs w:val="20"/>
              </w:rPr>
              <w:t>6ЧН 20/24</w:t>
            </w:r>
          </w:p>
          <w:p w:rsidR="00DB6E41" w:rsidRDefault="00DB6E41">
            <w:pPr>
              <w:spacing w:line="288" w:lineRule="auto"/>
              <w:jc w:val="both"/>
              <w:rPr>
                <w:rFonts w:ascii="Arial" w:hAnsi="Arial" w:cs="Arial"/>
                <w:sz w:val="20"/>
                <w:szCs w:val="20"/>
                <w:lang w:val="en-US" w:eastAsia="en-US"/>
              </w:rPr>
            </w:pPr>
            <w:r>
              <w:rPr>
                <w:rFonts w:ascii="Arial" w:hAnsi="Arial" w:cs="Arial"/>
                <w:sz w:val="20"/>
                <w:szCs w:val="20"/>
                <w:lang w:val="en-US"/>
              </w:rPr>
              <w:t>6AL 20/24</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441</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036, 86</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6ДКРН 45/120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3970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2,83</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ДМ</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037, 87</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6Ч 9,5/11</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44</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30,0</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038, 88</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rPr>
            </w:pPr>
            <w:r>
              <w:rPr>
                <w:rFonts w:ascii="Arial" w:hAnsi="Arial" w:cs="Arial"/>
                <w:sz w:val="20"/>
                <w:szCs w:val="20"/>
              </w:rPr>
              <w:t>6ЧСП 18/26</w:t>
            </w:r>
          </w:p>
          <w:p w:rsidR="00DB6E41" w:rsidRDefault="00DB6E41">
            <w:pPr>
              <w:spacing w:line="288" w:lineRule="auto"/>
              <w:jc w:val="both"/>
              <w:rPr>
                <w:rFonts w:ascii="Arial" w:hAnsi="Arial" w:cs="Arial"/>
                <w:sz w:val="20"/>
                <w:szCs w:val="20"/>
                <w:lang w:val="en-US" w:eastAsia="en-US"/>
              </w:rPr>
            </w:pPr>
            <w:r>
              <w:rPr>
                <w:rFonts w:ascii="Arial" w:hAnsi="Arial" w:cs="Arial"/>
                <w:sz w:val="20"/>
                <w:szCs w:val="20"/>
                <w:lang w:val="en-US"/>
              </w:rPr>
              <w:t>6NVD 26-2</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147</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039, 89</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6ЧСПН 18/22</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220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040, 90</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rPr>
            </w:pPr>
            <w:r>
              <w:rPr>
                <w:rFonts w:ascii="Arial" w:hAnsi="Arial" w:cs="Arial"/>
                <w:sz w:val="20"/>
                <w:szCs w:val="20"/>
              </w:rPr>
              <w:t>8ЧР 26/36</w:t>
            </w:r>
          </w:p>
          <w:p w:rsidR="00DB6E41" w:rsidRDefault="00DB6E41">
            <w:pPr>
              <w:spacing w:line="288" w:lineRule="auto"/>
              <w:jc w:val="both"/>
              <w:rPr>
                <w:rFonts w:ascii="Arial" w:hAnsi="Arial" w:cs="Arial"/>
                <w:sz w:val="20"/>
                <w:szCs w:val="20"/>
                <w:lang w:val="en-US" w:eastAsia="en-US"/>
              </w:rPr>
            </w:pPr>
            <w:r>
              <w:rPr>
                <w:rFonts w:ascii="Arial" w:hAnsi="Arial" w:cs="Arial"/>
                <w:sz w:val="20"/>
                <w:szCs w:val="20"/>
                <w:lang w:val="en-US"/>
              </w:rPr>
              <w:t>8NVD 36</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221</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6</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041, 91</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rPr>
            </w:pPr>
            <w:r>
              <w:rPr>
                <w:rFonts w:ascii="Arial" w:hAnsi="Arial" w:cs="Arial"/>
                <w:sz w:val="20"/>
                <w:szCs w:val="20"/>
              </w:rPr>
              <w:t>6ЧСП 17,5/24</w:t>
            </w:r>
          </w:p>
          <w:p w:rsidR="00DB6E41" w:rsidRDefault="00DB6E41">
            <w:pPr>
              <w:spacing w:line="288" w:lineRule="auto"/>
              <w:jc w:val="both"/>
              <w:rPr>
                <w:rFonts w:ascii="Arial" w:hAnsi="Arial" w:cs="Arial"/>
                <w:sz w:val="20"/>
                <w:szCs w:val="20"/>
                <w:lang w:val="en-US" w:eastAsia="en-US"/>
              </w:rPr>
            </w:pPr>
            <w:r>
              <w:rPr>
                <w:rFonts w:ascii="Arial" w:hAnsi="Arial" w:cs="Arial"/>
                <w:sz w:val="20"/>
                <w:szCs w:val="20"/>
                <w:lang w:val="en-US"/>
              </w:rPr>
              <w:t>6NVD 24</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110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042, 92</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6ЧН 12/14</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85</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043, 93</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8ДР 43/61</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1472</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4,17</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ДТ</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044, 94</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6ЧН 30/38</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1100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045, 95</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6ЧН 25/34</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330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8,33</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046, 96</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4Ч 10,5/13</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29,4</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047, 97</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rPr>
            </w:pPr>
            <w:r>
              <w:rPr>
                <w:rFonts w:ascii="Arial" w:hAnsi="Arial" w:cs="Arial"/>
                <w:sz w:val="20"/>
                <w:szCs w:val="20"/>
              </w:rPr>
              <w:t>4ЧСП 18/26</w:t>
            </w:r>
          </w:p>
          <w:p w:rsidR="00DB6E41" w:rsidRDefault="00DB6E41">
            <w:pPr>
              <w:spacing w:line="288" w:lineRule="auto"/>
              <w:jc w:val="both"/>
              <w:rPr>
                <w:rFonts w:ascii="Arial" w:hAnsi="Arial" w:cs="Arial"/>
                <w:sz w:val="20"/>
                <w:szCs w:val="20"/>
                <w:lang w:val="en-US" w:eastAsia="en-US"/>
              </w:rPr>
            </w:pPr>
            <w:r>
              <w:rPr>
                <w:rFonts w:ascii="Arial" w:hAnsi="Arial" w:cs="Arial"/>
                <w:sz w:val="20"/>
                <w:szCs w:val="20"/>
                <w:lang w:val="en-US"/>
              </w:rPr>
              <w:t>4NVD 26-2</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78</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10</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048, 98</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rPr>
            </w:pPr>
            <w:r>
              <w:rPr>
                <w:rFonts w:ascii="Arial" w:hAnsi="Arial" w:cs="Arial"/>
                <w:sz w:val="20"/>
                <w:szCs w:val="20"/>
              </w:rPr>
              <w:t>5ТД 56/100</w:t>
            </w:r>
          </w:p>
          <w:p w:rsidR="00DB6E41" w:rsidRDefault="00DB6E41">
            <w:pPr>
              <w:spacing w:line="288" w:lineRule="auto"/>
              <w:jc w:val="both"/>
              <w:rPr>
                <w:rFonts w:ascii="Arial" w:hAnsi="Arial" w:cs="Arial"/>
                <w:sz w:val="20"/>
                <w:szCs w:val="20"/>
                <w:lang w:val="en-US" w:eastAsia="en-US"/>
              </w:rPr>
            </w:pPr>
            <w:r>
              <w:rPr>
                <w:rFonts w:ascii="Arial" w:hAnsi="Arial" w:cs="Arial"/>
                <w:sz w:val="20"/>
                <w:szCs w:val="20"/>
                <w:lang w:val="en-US"/>
              </w:rPr>
              <w:t>5DP 56/100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1472</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2,58</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ДМ</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049, 99</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6ЧСП 18/22</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110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050, 100</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rPr>
            </w:pPr>
            <w:r>
              <w:rPr>
                <w:rFonts w:ascii="Arial" w:hAnsi="Arial" w:cs="Arial"/>
                <w:sz w:val="20"/>
                <w:szCs w:val="20"/>
              </w:rPr>
              <w:t>6ЧН 25/40</w:t>
            </w:r>
          </w:p>
          <w:p w:rsidR="00DB6E41" w:rsidRDefault="00DB6E41">
            <w:pPr>
              <w:spacing w:line="288" w:lineRule="auto"/>
              <w:jc w:val="both"/>
              <w:rPr>
                <w:rFonts w:ascii="Arial" w:hAnsi="Arial" w:cs="Arial"/>
                <w:sz w:val="20"/>
                <w:szCs w:val="20"/>
                <w:lang w:val="en-US" w:eastAsia="en-US"/>
              </w:rPr>
            </w:pPr>
            <w:r>
              <w:rPr>
                <w:rFonts w:ascii="Arial" w:hAnsi="Arial" w:cs="Arial"/>
                <w:sz w:val="20"/>
                <w:szCs w:val="20"/>
                <w:lang w:val="en-US"/>
              </w:rPr>
              <w:t>C 256 ES</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302</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7,83</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051, 101</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6ЧН 18/22</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195</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052, 102</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6ЧРН 32/48</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551</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6,25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053, 103</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6ДКРН 74/160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5515</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1,917</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ДМ</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054, 104</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4Ч 8,5/11</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17,5</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bl>
    <w:p w:rsidR="00DB6E41" w:rsidRDefault="00DB6E41" w:rsidP="00DB6E41">
      <w:pPr>
        <w:ind w:firstLine="708"/>
        <w:rPr>
          <w:rFonts w:ascii="Arial" w:eastAsia="Calibri" w:hAnsi="Arial" w:cs="Arial"/>
          <w:b/>
          <w:sz w:val="20"/>
          <w:szCs w:val="20"/>
          <w:lang w:eastAsia="en-US"/>
        </w:rPr>
      </w:pPr>
    </w:p>
    <w:p w:rsidR="00DB6E41" w:rsidRDefault="00DB6E41" w:rsidP="00DB6E41">
      <w:pPr>
        <w:jc w:val="center"/>
        <w:rPr>
          <w:rFonts w:ascii="Arial" w:eastAsia="Calibri" w:hAnsi="Arial" w:cs="Arial"/>
          <w:sz w:val="24"/>
          <w:szCs w:val="24"/>
        </w:rPr>
      </w:pPr>
      <w:r>
        <w:rPr>
          <w:rFonts w:ascii="Arial" w:eastAsia="Calibri" w:hAnsi="Arial" w:cs="Arial"/>
          <w:b/>
          <w:sz w:val="26"/>
          <w:szCs w:val="26"/>
        </w:rPr>
        <w:br w:type="page"/>
      </w:r>
      <w:r>
        <w:rPr>
          <w:rFonts w:ascii="Arial" w:eastAsia="Calibri" w:hAnsi="Arial" w:cs="Arial"/>
          <w:sz w:val="24"/>
          <w:szCs w:val="24"/>
        </w:rPr>
        <w:t>Вариант №2</w:t>
      </w:r>
    </w:p>
    <w:tbl>
      <w:tblPr>
        <w:tblStyle w:val="a8"/>
        <w:tblpPr w:leftFromText="180" w:rightFromText="180" w:vertAnchor="text" w:tblpY="1"/>
        <w:tblOverlap w:val="never"/>
        <w:tblW w:w="9465" w:type="dxa"/>
        <w:tblLayout w:type="fixed"/>
        <w:tblLook w:val="04A0" w:firstRow="1" w:lastRow="0" w:firstColumn="1" w:lastColumn="0" w:noHBand="0" w:noVBand="1"/>
      </w:tblPr>
      <w:tblGrid>
        <w:gridCol w:w="1243"/>
        <w:gridCol w:w="2268"/>
        <w:gridCol w:w="1417"/>
        <w:gridCol w:w="1418"/>
        <w:gridCol w:w="1134"/>
        <w:gridCol w:w="1985"/>
      </w:tblGrid>
      <w:tr w:rsidR="00DB6E41" w:rsidTr="00DB6E41">
        <w:trPr>
          <w:tblHeader/>
        </w:trPr>
        <w:tc>
          <w:tcPr>
            <w:tcW w:w="12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B6E41" w:rsidRDefault="00DB6E41">
            <w:pPr>
              <w:jc w:val="center"/>
              <w:rPr>
                <w:rFonts w:ascii="Arial" w:hAnsi="Arial" w:cs="Arial"/>
                <w:b/>
                <w:sz w:val="20"/>
                <w:szCs w:val="20"/>
                <w:lang w:eastAsia="en-US"/>
              </w:rPr>
            </w:pPr>
            <w:r>
              <w:rPr>
                <w:rFonts w:ascii="Arial" w:hAnsi="Arial" w:cs="Arial"/>
                <w:b/>
                <w:sz w:val="20"/>
                <w:szCs w:val="20"/>
              </w:rPr>
              <w:t>Номер варианта</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B6E41" w:rsidRDefault="00DB6E41">
            <w:pPr>
              <w:jc w:val="center"/>
              <w:rPr>
                <w:rFonts w:ascii="Arial" w:hAnsi="Arial" w:cs="Arial"/>
                <w:b/>
                <w:sz w:val="20"/>
                <w:szCs w:val="20"/>
                <w:lang w:eastAsia="en-US"/>
              </w:rPr>
            </w:pPr>
            <w:r>
              <w:rPr>
                <w:rFonts w:ascii="Arial" w:hAnsi="Arial" w:cs="Arial"/>
                <w:b/>
                <w:sz w:val="20"/>
                <w:szCs w:val="20"/>
              </w:rPr>
              <w:t>Марка двигателя</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B6E41" w:rsidRDefault="00DB6E41">
            <w:pPr>
              <w:ind w:right="-109"/>
              <w:jc w:val="center"/>
              <w:rPr>
                <w:rFonts w:ascii="Arial" w:hAnsi="Arial" w:cs="Arial"/>
                <w:b/>
                <w:sz w:val="18"/>
                <w:szCs w:val="18"/>
              </w:rPr>
            </w:pPr>
            <w:r>
              <w:rPr>
                <w:rFonts w:ascii="Arial" w:hAnsi="Arial" w:cs="Arial"/>
                <w:b/>
                <w:sz w:val="18"/>
                <w:szCs w:val="18"/>
              </w:rPr>
              <w:t xml:space="preserve">Эффективная мощность </w:t>
            </w:r>
          </w:p>
          <w:p w:rsidR="00DB6E41" w:rsidRDefault="00DB6E41">
            <w:pPr>
              <w:ind w:right="-109"/>
              <w:jc w:val="center"/>
              <w:rPr>
                <w:rFonts w:ascii="Arial" w:hAnsi="Arial" w:cs="Arial"/>
                <w:b/>
                <w:sz w:val="18"/>
                <w:szCs w:val="18"/>
                <w:lang w:eastAsia="en-US"/>
              </w:rPr>
            </w:pPr>
            <w:r>
              <w:rPr>
                <w:rFonts w:ascii="Arial" w:hAnsi="Arial" w:cs="Arial"/>
                <w:b/>
                <w:sz w:val="18"/>
                <w:szCs w:val="18"/>
              </w:rPr>
              <w:t>кВт</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B6E41" w:rsidRDefault="00DB6E41">
            <w:pPr>
              <w:jc w:val="center"/>
              <w:rPr>
                <w:rFonts w:ascii="Arial" w:hAnsi="Arial" w:cs="Arial"/>
                <w:b/>
                <w:sz w:val="18"/>
                <w:szCs w:val="18"/>
              </w:rPr>
            </w:pPr>
            <w:r>
              <w:rPr>
                <w:rFonts w:ascii="Arial" w:hAnsi="Arial" w:cs="Arial"/>
                <w:b/>
                <w:sz w:val="18"/>
                <w:szCs w:val="18"/>
              </w:rPr>
              <w:t xml:space="preserve">Частота вращения </w:t>
            </w:r>
          </w:p>
          <w:p w:rsidR="00DB6E41" w:rsidRDefault="00DB6E41">
            <w:pPr>
              <w:jc w:val="center"/>
              <w:rPr>
                <w:rFonts w:ascii="Arial" w:hAnsi="Arial" w:cs="Arial"/>
                <w:b/>
                <w:sz w:val="18"/>
                <w:szCs w:val="18"/>
                <w:vertAlign w:val="superscript"/>
                <w:lang w:val="en-US" w:eastAsia="en-US"/>
              </w:rPr>
            </w:pPr>
            <w:r>
              <w:rPr>
                <w:rFonts w:ascii="Arial" w:hAnsi="Arial" w:cs="Arial"/>
                <w:b/>
                <w:sz w:val="18"/>
                <w:szCs w:val="18"/>
                <w:lang w:val="en-US"/>
              </w:rPr>
              <w:t>nc</w:t>
            </w:r>
            <w:r>
              <w:rPr>
                <w:rFonts w:ascii="Arial" w:hAnsi="Arial" w:cs="Arial"/>
                <w:b/>
                <w:sz w:val="18"/>
                <w:szCs w:val="18"/>
                <w:vertAlign w:val="superscript"/>
                <w:lang w:val="en-US"/>
              </w:rPr>
              <w:t>-1</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B6E41" w:rsidRDefault="00DB6E41">
            <w:pPr>
              <w:jc w:val="center"/>
              <w:rPr>
                <w:rFonts w:ascii="Arial" w:hAnsi="Arial" w:cs="Arial"/>
                <w:b/>
                <w:sz w:val="18"/>
                <w:szCs w:val="18"/>
                <w:lang w:eastAsia="en-US"/>
              </w:rPr>
            </w:pPr>
            <w:r>
              <w:rPr>
                <w:rFonts w:ascii="Arial" w:hAnsi="Arial" w:cs="Arial"/>
                <w:b/>
                <w:sz w:val="18"/>
                <w:szCs w:val="18"/>
              </w:rPr>
              <w:t>Марка топлива</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B6E41" w:rsidRDefault="00DB6E41">
            <w:pPr>
              <w:jc w:val="center"/>
              <w:rPr>
                <w:rFonts w:ascii="Arial" w:hAnsi="Arial" w:cs="Arial"/>
                <w:b/>
                <w:sz w:val="20"/>
                <w:szCs w:val="20"/>
                <w:lang w:eastAsia="en-US"/>
              </w:rPr>
            </w:pPr>
            <w:r>
              <w:rPr>
                <w:rFonts w:ascii="Arial" w:hAnsi="Arial" w:cs="Arial"/>
                <w:b/>
                <w:sz w:val="20"/>
                <w:szCs w:val="20"/>
              </w:rPr>
              <w:t>Примечания</w:t>
            </w: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001,68</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rPr>
            </w:pPr>
            <w:r>
              <w:rPr>
                <w:rFonts w:ascii="Arial" w:hAnsi="Arial" w:cs="Arial"/>
                <w:sz w:val="20"/>
                <w:szCs w:val="20"/>
              </w:rPr>
              <w:t>8ДКРН 70/120</w:t>
            </w:r>
          </w:p>
          <w:p w:rsidR="00DB6E41" w:rsidRDefault="00DB6E41">
            <w:pPr>
              <w:spacing w:line="288" w:lineRule="auto"/>
              <w:jc w:val="both"/>
              <w:rPr>
                <w:rFonts w:ascii="Arial" w:hAnsi="Arial" w:cs="Arial"/>
                <w:sz w:val="20"/>
                <w:szCs w:val="20"/>
                <w:lang w:val="en-US" w:eastAsia="en-US"/>
              </w:rPr>
            </w:pPr>
            <w:r>
              <w:rPr>
                <w:rFonts w:ascii="Arial" w:hAnsi="Arial" w:cs="Arial"/>
                <w:sz w:val="20"/>
                <w:szCs w:val="20"/>
                <w:lang w:val="en-US"/>
              </w:rPr>
              <w:t xml:space="preserve">K8Z 70/120 D </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7060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2,25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ДМ</w:t>
            </w:r>
          </w:p>
        </w:tc>
        <w:tc>
          <w:tcPr>
            <w:tcW w:w="1985"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Состав топлива</w:t>
            </w: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002,69</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rPr>
            </w:pPr>
            <w:r>
              <w:rPr>
                <w:rFonts w:ascii="Arial" w:hAnsi="Arial" w:cs="Arial"/>
                <w:sz w:val="20"/>
                <w:szCs w:val="20"/>
              </w:rPr>
              <w:t>8ЧН 40/46</w:t>
            </w:r>
          </w:p>
          <w:p w:rsidR="00DB6E41" w:rsidRDefault="00DB6E41">
            <w:pPr>
              <w:spacing w:line="288" w:lineRule="auto"/>
              <w:jc w:val="both"/>
              <w:rPr>
                <w:rFonts w:ascii="Arial" w:hAnsi="Arial" w:cs="Arial"/>
                <w:sz w:val="20"/>
                <w:szCs w:val="20"/>
                <w:lang w:val="en-US" w:eastAsia="en-US"/>
              </w:rPr>
            </w:pPr>
            <w:r>
              <w:rPr>
                <w:rFonts w:ascii="Arial" w:hAnsi="Arial" w:cs="Arial"/>
                <w:sz w:val="20"/>
                <w:szCs w:val="20"/>
                <w:lang w:val="en-US"/>
              </w:rPr>
              <w:t>8PC 2-5 L400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3827</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8,67</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ДТ</w:t>
            </w:r>
          </w:p>
        </w:tc>
        <w:tc>
          <w:tcPr>
            <w:tcW w:w="1985"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rPr>
            </w:pPr>
            <w:r>
              <w:rPr>
                <w:rFonts w:ascii="Arial" w:hAnsi="Arial" w:cs="Arial"/>
                <w:sz w:val="20"/>
                <w:szCs w:val="20"/>
              </w:rPr>
              <w:t>ДТ</w:t>
            </w:r>
          </w:p>
          <w:p w:rsidR="00DB6E41" w:rsidRDefault="00DB6E41">
            <w:pPr>
              <w:spacing w:line="288" w:lineRule="auto"/>
              <w:jc w:val="both"/>
              <w:rPr>
                <w:rFonts w:ascii="Arial" w:hAnsi="Arial" w:cs="Arial"/>
                <w:sz w:val="20"/>
                <w:szCs w:val="20"/>
              </w:rPr>
            </w:pPr>
            <w:r>
              <w:rPr>
                <w:rFonts w:ascii="Arial" w:hAnsi="Arial" w:cs="Arial"/>
                <w:sz w:val="20"/>
                <w:szCs w:val="20"/>
              </w:rPr>
              <w:t>С=87,3% О=0,6%</w:t>
            </w:r>
          </w:p>
          <w:p w:rsidR="00DB6E41" w:rsidRDefault="00DB6E41">
            <w:pPr>
              <w:spacing w:line="288" w:lineRule="auto"/>
              <w:jc w:val="both"/>
              <w:rPr>
                <w:rFonts w:ascii="Arial" w:hAnsi="Arial" w:cs="Arial"/>
                <w:sz w:val="20"/>
                <w:szCs w:val="20"/>
                <w:lang w:eastAsia="en-US"/>
              </w:rPr>
            </w:pPr>
            <w:r>
              <w:rPr>
                <w:rFonts w:ascii="Arial" w:hAnsi="Arial" w:cs="Arial"/>
                <w:sz w:val="20"/>
                <w:szCs w:val="20"/>
              </w:rPr>
              <w:t xml:space="preserve">Н=11,5% </w:t>
            </w:r>
            <w:r>
              <w:rPr>
                <w:rFonts w:ascii="Arial" w:hAnsi="Arial" w:cs="Arial"/>
                <w:sz w:val="20"/>
                <w:szCs w:val="20"/>
                <w:lang w:val="en-US"/>
              </w:rPr>
              <w:t>S</w:t>
            </w:r>
            <w:r>
              <w:rPr>
                <w:rFonts w:ascii="Arial" w:hAnsi="Arial" w:cs="Arial"/>
                <w:sz w:val="20"/>
                <w:szCs w:val="20"/>
              </w:rPr>
              <w:t>=0,6%</w:t>
            </w:r>
          </w:p>
        </w:tc>
      </w:tr>
      <w:tr w:rsidR="00DB6E41" w:rsidTr="00DB6E41">
        <w:trPr>
          <w:trHeight w:val="418"/>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003,70</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МАК 6 М34</w:t>
            </w:r>
            <w:r>
              <w:rPr>
                <w:rFonts w:ascii="Arial" w:hAnsi="Arial" w:cs="Arial"/>
                <w:sz w:val="20"/>
                <w:szCs w:val="20"/>
                <w:lang w:val="en-US"/>
              </w:rPr>
              <w:t>DF</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en-US"/>
              </w:rPr>
            </w:pPr>
            <w:r>
              <w:rPr>
                <w:rFonts w:ascii="Arial" w:hAnsi="Arial" w:cs="Arial"/>
                <w:sz w:val="20"/>
                <w:szCs w:val="20"/>
                <w:lang w:val="en-US"/>
              </w:rPr>
              <w:t>3000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12</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ДТ</w:t>
            </w:r>
          </w:p>
        </w:tc>
        <w:tc>
          <w:tcPr>
            <w:tcW w:w="1985"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rPr>
            </w:pPr>
            <w:r>
              <w:rPr>
                <w:rFonts w:ascii="Arial" w:hAnsi="Arial" w:cs="Arial"/>
                <w:sz w:val="20"/>
                <w:szCs w:val="20"/>
              </w:rPr>
              <w:t>ДМ</w:t>
            </w:r>
          </w:p>
          <w:p w:rsidR="00DB6E41" w:rsidRDefault="00DB6E41">
            <w:pPr>
              <w:spacing w:line="288" w:lineRule="auto"/>
              <w:jc w:val="both"/>
              <w:rPr>
                <w:rFonts w:ascii="Arial" w:hAnsi="Arial" w:cs="Arial"/>
                <w:sz w:val="20"/>
                <w:szCs w:val="20"/>
              </w:rPr>
            </w:pPr>
            <w:r>
              <w:rPr>
                <w:rFonts w:ascii="Arial" w:hAnsi="Arial" w:cs="Arial"/>
                <w:sz w:val="20"/>
                <w:szCs w:val="20"/>
              </w:rPr>
              <w:t>С=86,8% О=0,7%</w:t>
            </w:r>
          </w:p>
          <w:p w:rsidR="00DB6E41" w:rsidRDefault="00DB6E41">
            <w:pPr>
              <w:spacing w:line="288" w:lineRule="auto"/>
              <w:jc w:val="both"/>
              <w:rPr>
                <w:rFonts w:ascii="Arial" w:hAnsi="Arial" w:cs="Arial"/>
                <w:sz w:val="20"/>
                <w:szCs w:val="20"/>
                <w:lang w:eastAsia="en-US"/>
              </w:rPr>
            </w:pPr>
            <w:r>
              <w:rPr>
                <w:rFonts w:ascii="Arial" w:hAnsi="Arial" w:cs="Arial"/>
                <w:sz w:val="20"/>
                <w:szCs w:val="20"/>
              </w:rPr>
              <w:t xml:space="preserve">Н=12,3% </w:t>
            </w:r>
            <w:r>
              <w:rPr>
                <w:rFonts w:ascii="Arial" w:hAnsi="Arial" w:cs="Arial"/>
                <w:sz w:val="20"/>
                <w:szCs w:val="20"/>
                <w:lang w:val="en-US"/>
              </w:rPr>
              <w:t>S=0</w:t>
            </w:r>
            <w:r>
              <w:rPr>
                <w:rFonts w:ascii="Arial" w:hAnsi="Arial" w:cs="Arial"/>
                <w:sz w:val="20"/>
                <w:szCs w:val="20"/>
              </w:rPr>
              <w:t>,2%</w:t>
            </w: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004,71</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8ЧРН 30/38</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1672</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11,5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rPr>
            </w:pPr>
            <w:r>
              <w:rPr>
                <w:rFonts w:ascii="Arial" w:hAnsi="Arial" w:cs="Arial"/>
                <w:sz w:val="20"/>
                <w:szCs w:val="20"/>
              </w:rPr>
              <w:t>Л</w:t>
            </w:r>
          </w:p>
          <w:p w:rsidR="00DB6E41" w:rsidRDefault="00DB6E41">
            <w:pPr>
              <w:spacing w:line="288" w:lineRule="auto"/>
              <w:jc w:val="both"/>
              <w:rPr>
                <w:rFonts w:ascii="Arial" w:hAnsi="Arial" w:cs="Arial"/>
                <w:sz w:val="20"/>
                <w:szCs w:val="20"/>
              </w:rPr>
            </w:pPr>
            <w:r>
              <w:rPr>
                <w:rFonts w:ascii="Arial" w:hAnsi="Arial" w:cs="Arial"/>
                <w:sz w:val="20"/>
                <w:szCs w:val="20"/>
              </w:rPr>
              <w:t>С=87% О=0,4%</w:t>
            </w:r>
          </w:p>
          <w:p w:rsidR="00DB6E41" w:rsidRDefault="00DB6E41">
            <w:pPr>
              <w:spacing w:line="288" w:lineRule="auto"/>
              <w:jc w:val="both"/>
              <w:rPr>
                <w:rFonts w:ascii="Arial" w:hAnsi="Arial" w:cs="Arial"/>
                <w:sz w:val="20"/>
                <w:szCs w:val="20"/>
                <w:lang w:eastAsia="en-US"/>
              </w:rPr>
            </w:pPr>
            <w:r>
              <w:rPr>
                <w:rFonts w:ascii="Arial" w:hAnsi="Arial" w:cs="Arial"/>
                <w:sz w:val="20"/>
                <w:szCs w:val="20"/>
              </w:rPr>
              <w:t xml:space="preserve">Н=12,4% </w:t>
            </w:r>
            <w:r>
              <w:rPr>
                <w:rFonts w:ascii="Arial" w:hAnsi="Arial" w:cs="Arial"/>
                <w:sz w:val="20"/>
                <w:szCs w:val="20"/>
                <w:lang w:val="en-US"/>
              </w:rPr>
              <w:t>S=</w:t>
            </w:r>
            <w:r>
              <w:rPr>
                <w:rFonts w:ascii="Arial" w:hAnsi="Arial" w:cs="Arial"/>
                <w:sz w:val="20"/>
                <w:szCs w:val="20"/>
              </w:rPr>
              <w:t>0,2%</w:t>
            </w: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005,72</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rPr>
            </w:pPr>
            <w:r>
              <w:rPr>
                <w:rFonts w:ascii="Arial" w:hAnsi="Arial" w:cs="Arial"/>
                <w:sz w:val="20"/>
                <w:szCs w:val="20"/>
              </w:rPr>
              <w:t>8ЧН20/26</w:t>
            </w:r>
          </w:p>
          <w:p w:rsidR="00DB6E41" w:rsidRDefault="00DB6E41">
            <w:pPr>
              <w:spacing w:line="288" w:lineRule="auto"/>
              <w:jc w:val="both"/>
              <w:rPr>
                <w:rFonts w:ascii="Arial" w:hAnsi="Arial" w:cs="Arial"/>
                <w:sz w:val="20"/>
                <w:szCs w:val="20"/>
                <w:lang w:val="en-US" w:eastAsia="en-US"/>
              </w:rPr>
            </w:pPr>
            <w:r>
              <w:rPr>
                <w:rFonts w:ascii="Arial" w:hAnsi="Arial" w:cs="Arial"/>
                <w:sz w:val="20"/>
                <w:szCs w:val="20"/>
              </w:rPr>
              <w:t>8</w:t>
            </w:r>
            <w:r>
              <w:rPr>
                <w:rFonts w:ascii="Arial" w:hAnsi="Arial" w:cs="Arial"/>
                <w:sz w:val="20"/>
                <w:szCs w:val="20"/>
                <w:lang w:val="en-US"/>
              </w:rPr>
              <w:t>VD 20/26 AL-2</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883</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16,67</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006,73</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rPr>
            </w:pPr>
            <w:r>
              <w:rPr>
                <w:rFonts w:ascii="Arial" w:hAnsi="Arial" w:cs="Arial"/>
                <w:sz w:val="20"/>
                <w:szCs w:val="20"/>
              </w:rPr>
              <w:t>6ДКРН 62/140</w:t>
            </w:r>
          </w:p>
          <w:p w:rsidR="00DB6E41" w:rsidRDefault="00DB6E41">
            <w:pPr>
              <w:spacing w:line="288" w:lineRule="auto"/>
              <w:jc w:val="both"/>
              <w:rPr>
                <w:rFonts w:ascii="Arial" w:hAnsi="Arial" w:cs="Arial"/>
                <w:sz w:val="20"/>
                <w:szCs w:val="20"/>
                <w:lang w:val="en-US" w:eastAsia="en-US"/>
              </w:rPr>
            </w:pPr>
            <w:r>
              <w:rPr>
                <w:rFonts w:ascii="Arial" w:hAnsi="Arial" w:cs="Arial"/>
                <w:sz w:val="20"/>
                <w:szCs w:val="20"/>
              </w:rPr>
              <w:t>662-</w:t>
            </w:r>
            <w:r>
              <w:rPr>
                <w:rFonts w:ascii="Arial" w:hAnsi="Arial" w:cs="Arial"/>
                <w:sz w:val="20"/>
                <w:szCs w:val="20"/>
                <w:lang w:val="en-US"/>
              </w:rPr>
              <w:t>VTBF-140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4780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2,3</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ДМ</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007,74</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rPr>
            </w:pPr>
            <w:r>
              <w:rPr>
                <w:rFonts w:ascii="Arial" w:hAnsi="Arial" w:cs="Arial"/>
                <w:sz w:val="20"/>
                <w:szCs w:val="20"/>
                <w:lang w:val="en-US"/>
              </w:rPr>
              <w:t>8</w:t>
            </w:r>
            <w:r>
              <w:rPr>
                <w:rFonts w:ascii="Arial" w:hAnsi="Arial" w:cs="Arial"/>
                <w:sz w:val="20"/>
                <w:szCs w:val="20"/>
              </w:rPr>
              <w:t>ЧРН 32/48</w:t>
            </w:r>
          </w:p>
          <w:p w:rsidR="00DB6E41" w:rsidRDefault="00DB6E41">
            <w:pPr>
              <w:spacing w:line="288" w:lineRule="auto"/>
              <w:jc w:val="both"/>
              <w:rPr>
                <w:rFonts w:ascii="Arial" w:hAnsi="Arial" w:cs="Arial"/>
                <w:sz w:val="20"/>
                <w:szCs w:val="20"/>
                <w:lang w:val="en-US" w:eastAsia="en-US"/>
              </w:rPr>
            </w:pPr>
            <w:r>
              <w:rPr>
                <w:rFonts w:ascii="Arial" w:hAnsi="Arial" w:cs="Arial"/>
                <w:sz w:val="20"/>
                <w:szCs w:val="20"/>
              </w:rPr>
              <w:t>8</w:t>
            </w:r>
            <w:r>
              <w:rPr>
                <w:rFonts w:ascii="Arial" w:hAnsi="Arial" w:cs="Arial"/>
                <w:sz w:val="20"/>
                <w:szCs w:val="20"/>
                <w:lang w:val="en-US"/>
              </w:rPr>
              <w:t>NVD 48A-2U</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971</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7,13</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008,75</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en-US"/>
              </w:rPr>
            </w:pPr>
            <w:r>
              <w:rPr>
                <w:rFonts w:ascii="Arial" w:hAnsi="Arial" w:cs="Arial"/>
                <w:sz w:val="20"/>
                <w:szCs w:val="20"/>
                <w:lang w:val="en-US"/>
              </w:rPr>
              <w:t>MAK 8 M46DF</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en-US"/>
              </w:rPr>
            </w:pPr>
            <w:r>
              <w:rPr>
                <w:rFonts w:ascii="Arial" w:hAnsi="Arial" w:cs="Arial"/>
                <w:sz w:val="20"/>
                <w:szCs w:val="20"/>
                <w:lang w:val="en-US"/>
              </w:rPr>
              <w:t>7200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8,34</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ДТ</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009,76</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rPr>
            </w:pPr>
            <w:r>
              <w:rPr>
                <w:rFonts w:ascii="Arial" w:hAnsi="Arial" w:cs="Arial"/>
                <w:sz w:val="20"/>
                <w:szCs w:val="20"/>
              </w:rPr>
              <w:t>6ЧРН 32/48</w:t>
            </w:r>
          </w:p>
          <w:p w:rsidR="00DB6E41" w:rsidRDefault="00DB6E41">
            <w:pPr>
              <w:spacing w:line="288" w:lineRule="auto"/>
              <w:jc w:val="both"/>
              <w:rPr>
                <w:rFonts w:ascii="Arial" w:hAnsi="Arial" w:cs="Arial"/>
                <w:sz w:val="20"/>
                <w:szCs w:val="20"/>
                <w:lang w:val="en-US" w:eastAsia="en-US"/>
              </w:rPr>
            </w:pPr>
            <w:r>
              <w:rPr>
                <w:rFonts w:ascii="Arial" w:hAnsi="Arial" w:cs="Arial"/>
                <w:sz w:val="20"/>
                <w:szCs w:val="20"/>
              </w:rPr>
              <w:t>6</w:t>
            </w:r>
            <w:r>
              <w:rPr>
                <w:rFonts w:ascii="Arial" w:hAnsi="Arial" w:cs="Arial"/>
                <w:sz w:val="20"/>
                <w:szCs w:val="20"/>
                <w:lang w:val="en-US"/>
              </w:rPr>
              <w:t>NVD 48A-2U</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736</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7,13</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010,77</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lang w:val="en-US"/>
              </w:rPr>
              <w:t>6</w:t>
            </w:r>
            <w:r>
              <w:rPr>
                <w:rFonts w:ascii="Arial" w:hAnsi="Arial" w:cs="Arial"/>
                <w:sz w:val="20"/>
                <w:szCs w:val="20"/>
              </w:rPr>
              <w:t>ЧН 31,8/33</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735</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011, 78</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en-US"/>
              </w:rPr>
            </w:pPr>
            <w:r>
              <w:rPr>
                <w:rFonts w:ascii="Arial" w:hAnsi="Arial" w:cs="Arial"/>
                <w:sz w:val="20"/>
                <w:szCs w:val="20"/>
                <w:lang w:val="en-US"/>
              </w:rPr>
              <w:t>MAK 9 M34DF</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en-US"/>
              </w:rPr>
            </w:pPr>
            <w:r>
              <w:rPr>
                <w:rFonts w:ascii="Arial" w:hAnsi="Arial" w:cs="Arial"/>
                <w:sz w:val="20"/>
                <w:szCs w:val="20"/>
                <w:lang w:val="en-US"/>
              </w:rPr>
              <w:t>4500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12</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ДТ</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012, 79</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rPr>
            </w:pPr>
            <w:r>
              <w:rPr>
                <w:rFonts w:ascii="Arial" w:hAnsi="Arial" w:cs="Arial"/>
                <w:sz w:val="20"/>
                <w:szCs w:val="20"/>
              </w:rPr>
              <w:t>6ЧРН 32/48</w:t>
            </w:r>
          </w:p>
          <w:p w:rsidR="00DB6E41" w:rsidRDefault="00DB6E41">
            <w:pPr>
              <w:spacing w:line="288" w:lineRule="auto"/>
              <w:jc w:val="both"/>
              <w:rPr>
                <w:rFonts w:ascii="Arial" w:hAnsi="Arial" w:cs="Arial"/>
                <w:sz w:val="20"/>
                <w:szCs w:val="20"/>
                <w:lang w:val="en-US" w:eastAsia="en-US"/>
              </w:rPr>
            </w:pPr>
            <w:r>
              <w:rPr>
                <w:rFonts w:ascii="Arial" w:hAnsi="Arial" w:cs="Arial"/>
                <w:sz w:val="20"/>
                <w:szCs w:val="20"/>
              </w:rPr>
              <w:t>6</w:t>
            </w:r>
            <w:r>
              <w:rPr>
                <w:rFonts w:ascii="Arial" w:hAnsi="Arial" w:cs="Arial"/>
                <w:sz w:val="20"/>
                <w:szCs w:val="20"/>
                <w:lang w:val="en-US"/>
              </w:rPr>
              <w:t>NVD 48A-2U</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en-US"/>
              </w:rPr>
            </w:pPr>
            <w:r>
              <w:rPr>
                <w:rFonts w:ascii="Arial" w:hAnsi="Arial" w:cs="Arial"/>
                <w:sz w:val="20"/>
                <w:szCs w:val="20"/>
                <w:lang w:val="en-US"/>
              </w:rPr>
              <w:t>551</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en-US"/>
              </w:rPr>
            </w:pPr>
            <w:r>
              <w:rPr>
                <w:rFonts w:ascii="Arial" w:hAnsi="Arial" w:cs="Arial"/>
                <w:sz w:val="20"/>
                <w:szCs w:val="20"/>
                <w:lang w:val="en-US"/>
              </w:rPr>
              <w:t>16.7</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013, 80</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МАК 6 М20С</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1020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ДТ</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014, 81</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6ДР 30/50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515</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015, 82</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8ЧН 25/34</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440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8,33</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016, 83</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en-US"/>
              </w:rPr>
            </w:pPr>
            <w:r>
              <w:rPr>
                <w:rFonts w:ascii="Arial" w:hAnsi="Arial" w:cs="Arial"/>
                <w:sz w:val="20"/>
                <w:szCs w:val="20"/>
                <w:lang w:val="en-US"/>
              </w:rPr>
              <w:t>MAK 7 M46DF</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en-US"/>
              </w:rPr>
            </w:pPr>
            <w:r>
              <w:rPr>
                <w:rFonts w:ascii="Arial" w:hAnsi="Arial" w:cs="Arial"/>
                <w:sz w:val="20"/>
                <w:szCs w:val="20"/>
                <w:lang w:val="en-US"/>
              </w:rPr>
              <w:t>6300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8,34</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ДТ</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017, 84</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rPr>
            </w:pPr>
            <w:r>
              <w:rPr>
                <w:rFonts w:ascii="Arial" w:hAnsi="Arial" w:cs="Arial"/>
                <w:sz w:val="20"/>
                <w:szCs w:val="20"/>
              </w:rPr>
              <w:t>8ЧН 32/48</w:t>
            </w:r>
          </w:p>
          <w:p w:rsidR="00DB6E41" w:rsidRDefault="00DB6E41">
            <w:pPr>
              <w:spacing w:line="288" w:lineRule="auto"/>
              <w:jc w:val="both"/>
              <w:rPr>
                <w:rFonts w:ascii="Arial" w:hAnsi="Arial" w:cs="Arial"/>
                <w:sz w:val="20"/>
                <w:szCs w:val="20"/>
                <w:lang w:val="en-US" w:eastAsia="en-US"/>
              </w:rPr>
            </w:pPr>
            <w:r>
              <w:rPr>
                <w:rFonts w:ascii="Arial" w:hAnsi="Arial" w:cs="Arial"/>
                <w:sz w:val="20"/>
                <w:szCs w:val="20"/>
              </w:rPr>
              <w:t>8</w:t>
            </w:r>
            <w:r>
              <w:rPr>
                <w:rFonts w:ascii="Arial" w:hAnsi="Arial" w:cs="Arial"/>
                <w:sz w:val="20"/>
                <w:szCs w:val="20"/>
                <w:lang w:val="en-US"/>
              </w:rPr>
              <w:t>NDV 48</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397</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4,58</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018, 85</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rPr>
            </w:pPr>
            <w:r>
              <w:rPr>
                <w:rFonts w:ascii="Arial" w:hAnsi="Arial" w:cs="Arial"/>
                <w:sz w:val="20"/>
                <w:szCs w:val="20"/>
                <w:lang w:val="en-US"/>
              </w:rPr>
              <w:t>8</w:t>
            </w:r>
            <w:r>
              <w:rPr>
                <w:rFonts w:ascii="Arial" w:hAnsi="Arial" w:cs="Arial"/>
                <w:sz w:val="20"/>
                <w:szCs w:val="20"/>
              </w:rPr>
              <w:t>ЧРН 24/36</w:t>
            </w:r>
          </w:p>
          <w:p w:rsidR="00DB6E41" w:rsidRDefault="00DB6E41">
            <w:pPr>
              <w:spacing w:line="288" w:lineRule="auto"/>
              <w:jc w:val="both"/>
              <w:rPr>
                <w:rFonts w:ascii="Arial" w:hAnsi="Arial" w:cs="Arial"/>
                <w:sz w:val="20"/>
                <w:szCs w:val="20"/>
                <w:lang w:val="en-US" w:eastAsia="en-US"/>
              </w:rPr>
            </w:pPr>
            <w:r>
              <w:rPr>
                <w:rFonts w:ascii="Arial" w:hAnsi="Arial" w:cs="Arial"/>
                <w:sz w:val="20"/>
                <w:szCs w:val="20"/>
              </w:rPr>
              <w:t>8</w:t>
            </w:r>
            <w:r>
              <w:rPr>
                <w:rFonts w:ascii="Arial" w:hAnsi="Arial" w:cs="Arial"/>
                <w:sz w:val="20"/>
                <w:szCs w:val="20"/>
                <w:lang w:val="en-US"/>
              </w:rPr>
              <w:t>NDV 36</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424</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8,33</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019, 86</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МАК 8 М20С</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1360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ДТ</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020, 87</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rPr>
            </w:pPr>
            <w:r>
              <w:rPr>
                <w:rFonts w:ascii="Arial" w:hAnsi="Arial" w:cs="Arial"/>
                <w:sz w:val="20"/>
                <w:szCs w:val="20"/>
              </w:rPr>
              <w:t>6ЧН 24/36</w:t>
            </w:r>
          </w:p>
          <w:p w:rsidR="00DB6E41" w:rsidRDefault="00DB6E41">
            <w:pPr>
              <w:spacing w:line="288" w:lineRule="auto"/>
              <w:jc w:val="both"/>
              <w:rPr>
                <w:rFonts w:ascii="Arial" w:hAnsi="Arial" w:cs="Arial"/>
                <w:sz w:val="20"/>
                <w:szCs w:val="20"/>
                <w:lang w:val="en-US" w:eastAsia="en-US"/>
              </w:rPr>
            </w:pPr>
            <w:r>
              <w:rPr>
                <w:rFonts w:ascii="Arial" w:hAnsi="Arial" w:cs="Arial"/>
                <w:sz w:val="20"/>
                <w:szCs w:val="20"/>
              </w:rPr>
              <w:t>6</w:t>
            </w:r>
            <w:r>
              <w:rPr>
                <w:rFonts w:ascii="Arial" w:hAnsi="Arial" w:cs="Arial"/>
                <w:sz w:val="20"/>
                <w:szCs w:val="20"/>
                <w:lang w:val="en-US"/>
              </w:rPr>
              <w:t>NVD 36A-1</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228</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6,25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021, 88</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rPr>
            </w:pPr>
            <w:r>
              <w:rPr>
                <w:rFonts w:ascii="Arial" w:hAnsi="Arial" w:cs="Arial"/>
                <w:sz w:val="20"/>
                <w:szCs w:val="20"/>
              </w:rPr>
              <w:t>8ЧН 18/26</w:t>
            </w:r>
          </w:p>
          <w:p w:rsidR="00DB6E41" w:rsidRDefault="00DB6E41">
            <w:pPr>
              <w:spacing w:line="288" w:lineRule="auto"/>
              <w:jc w:val="both"/>
              <w:rPr>
                <w:rFonts w:ascii="Arial" w:hAnsi="Arial" w:cs="Arial"/>
                <w:sz w:val="20"/>
                <w:szCs w:val="20"/>
                <w:lang w:val="en-US" w:eastAsia="en-US"/>
              </w:rPr>
            </w:pPr>
            <w:r>
              <w:rPr>
                <w:rFonts w:ascii="Arial" w:hAnsi="Arial" w:cs="Arial"/>
                <w:sz w:val="20"/>
                <w:szCs w:val="20"/>
                <w:lang w:val="en-US"/>
              </w:rPr>
              <w:t>8NVD 26A-2</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294</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022, 89</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en-US"/>
              </w:rPr>
            </w:pPr>
            <w:r>
              <w:rPr>
                <w:rFonts w:ascii="Arial" w:hAnsi="Arial" w:cs="Arial"/>
                <w:sz w:val="20"/>
                <w:szCs w:val="20"/>
                <w:lang w:val="en-US"/>
              </w:rPr>
              <w:t>MAK 6 M46DF</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en-US"/>
              </w:rPr>
            </w:pPr>
            <w:r>
              <w:rPr>
                <w:rFonts w:ascii="Arial" w:hAnsi="Arial" w:cs="Arial"/>
                <w:sz w:val="20"/>
                <w:szCs w:val="20"/>
                <w:lang w:val="en-US"/>
              </w:rPr>
              <w:t>5400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8,34</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ДТ</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023, 90</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rPr>
            </w:pPr>
            <w:r>
              <w:rPr>
                <w:rFonts w:ascii="Arial" w:hAnsi="Arial" w:cs="Arial"/>
                <w:sz w:val="20"/>
                <w:szCs w:val="20"/>
              </w:rPr>
              <w:t>6ЧН 40/46</w:t>
            </w:r>
          </w:p>
          <w:p w:rsidR="00DB6E41" w:rsidRDefault="00DB6E41">
            <w:pPr>
              <w:spacing w:line="288" w:lineRule="auto"/>
              <w:jc w:val="both"/>
              <w:rPr>
                <w:rFonts w:ascii="Arial" w:hAnsi="Arial" w:cs="Arial"/>
                <w:sz w:val="20"/>
                <w:szCs w:val="20"/>
                <w:lang w:val="en-US" w:eastAsia="en-US"/>
              </w:rPr>
            </w:pPr>
            <w:r>
              <w:rPr>
                <w:rFonts w:ascii="Arial" w:hAnsi="Arial" w:cs="Arial"/>
                <w:sz w:val="20"/>
                <w:szCs w:val="20"/>
                <w:lang w:val="en-US"/>
              </w:rPr>
              <w:t>6PC 2-3 L400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2362</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8,67</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ДТ</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024, 91</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4ДР 30/50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294</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025, 92</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МАК 9 М20С</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1530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ДТ</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026, 93</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МАК 9 М25Е</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3150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ДТ</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027, 94</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rPr>
            </w:pPr>
            <w:r>
              <w:rPr>
                <w:rFonts w:ascii="Arial" w:hAnsi="Arial" w:cs="Arial"/>
                <w:sz w:val="20"/>
                <w:szCs w:val="20"/>
              </w:rPr>
              <w:t>6ЧРН 18/26</w:t>
            </w:r>
          </w:p>
          <w:p w:rsidR="00DB6E41" w:rsidRDefault="00DB6E41">
            <w:pPr>
              <w:spacing w:line="288" w:lineRule="auto"/>
              <w:jc w:val="both"/>
              <w:rPr>
                <w:rFonts w:ascii="Arial" w:hAnsi="Arial" w:cs="Arial"/>
                <w:sz w:val="20"/>
                <w:szCs w:val="20"/>
                <w:lang w:val="en-US" w:eastAsia="en-US"/>
              </w:rPr>
            </w:pPr>
            <w:r>
              <w:rPr>
                <w:rFonts w:ascii="Arial" w:hAnsi="Arial" w:cs="Arial"/>
                <w:sz w:val="20"/>
                <w:szCs w:val="20"/>
                <w:lang w:val="en-US"/>
              </w:rPr>
              <w:t>6NVD 26A-3</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287</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16,67</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028, 95</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МАК 6 М25С</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1740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12</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ДТ</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029,96</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6ДКРН 74/160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7800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2</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ДМ</w:t>
            </w:r>
          </w:p>
        </w:tc>
        <w:tc>
          <w:tcPr>
            <w:tcW w:w="1985" w:type="dxa"/>
            <w:tcBorders>
              <w:top w:val="single" w:sz="4" w:space="0" w:color="auto"/>
              <w:left w:val="single" w:sz="4" w:space="0" w:color="auto"/>
              <w:bottom w:val="single" w:sz="4" w:space="0" w:color="auto"/>
              <w:right w:val="single" w:sz="4" w:space="0" w:color="auto"/>
            </w:tcBorders>
            <w:hideMark/>
          </w:tcPr>
          <w:p w:rsidR="00DB6E41" w:rsidRDefault="00DB6E41">
            <w:pPr>
              <w:rPr>
                <w:lang w:eastAsia="en-US"/>
              </w:rPr>
            </w:pPr>
          </w:p>
        </w:tc>
      </w:tr>
    </w:tbl>
    <w:tbl>
      <w:tblPr>
        <w:tblStyle w:val="a8"/>
        <w:tblW w:w="9465" w:type="dxa"/>
        <w:tblLayout w:type="fixed"/>
        <w:tblLook w:val="04A0" w:firstRow="1" w:lastRow="0" w:firstColumn="1" w:lastColumn="0" w:noHBand="0" w:noVBand="1"/>
      </w:tblPr>
      <w:tblGrid>
        <w:gridCol w:w="1243"/>
        <w:gridCol w:w="2268"/>
        <w:gridCol w:w="1417"/>
        <w:gridCol w:w="1418"/>
        <w:gridCol w:w="1134"/>
        <w:gridCol w:w="1985"/>
      </w:tblGrid>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030,97</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rPr>
            </w:pPr>
            <w:r>
              <w:rPr>
                <w:rFonts w:ascii="Arial" w:hAnsi="Arial" w:cs="Arial"/>
                <w:sz w:val="20"/>
                <w:szCs w:val="20"/>
              </w:rPr>
              <w:t>6ЧН 40/48</w:t>
            </w:r>
          </w:p>
          <w:p w:rsidR="00DB6E41" w:rsidRDefault="00DB6E41">
            <w:pPr>
              <w:spacing w:line="288" w:lineRule="auto"/>
              <w:jc w:val="both"/>
              <w:rPr>
                <w:rFonts w:ascii="Arial" w:hAnsi="Arial" w:cs="Arial"/>
                <w:sz w:val="20"/>
                <w:szCs w:val="20"/>
                <w:lang w:eastAsia="en-US"/>
              </w:rPr>
            </w:pPr>
            <w:r>
              <w:rPr>
                <w:rFonts w:ascii="Arial" w:hAnsi="Arial" w:cs="Arial"/>
                <w:sz w:val="20"/>
                <w:szCs w:val="20"/>
              </w:rPr>
              <w:t>6</w:t>
            </w:r>
            <w:r>
              <w:rPr>
                <w:rFonts w:ascii="Arial" w:hAnsi="Arial" w:cs="Arial"/>
                <w:sz w:val="20"/>
                <w:szCs w:val="20"/>
                <w:lang w:val="en-US"/>
              </w:rPr>
              <w:t>ZL</w:t>
            </w:r>
            <w:r>
              <w:rPr>
                <w:rFonts w:ascii="Arial" w:hAnsi="Arial" w:cs="Arial"/>
                <w:sz w:val="20"/>
                <w:szCs w:val="20"/>
              </w:rPr>
              <w:t xml:space="preserve"> 40/48</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2647</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8,67</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ДТ</w:t>
            </w:r>
          </w:p>
        </w:tc>
        <w:tc>
          <w:tcPr>
            <w:tcW w:w="1985" w:type="dxa"/>
            <w:tcBorders>
              <w:top w:val="single" w:sz="4" w:space="0" w:color="auto"/>
              <w:left w:val="single" w:sz="4" w:space="0" w:color="auto"/>
              <w:bottom w:val="single" w:sz="4" w:space="0" w:color="auto"/>
              <w:right w:val="single" w:sz="4" w:space="0" w:color="auto"/>
            </w:tcBorders>
            <w:hideMark/>
          </w:tcPr>
          <w:p w:rsidR="00DB6E41" w:rsidRDefault="00DB6E41">
            <w:pPr>
              <w:rPr>
                <w:lang w:eastAsia="en-US"/>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031, 98</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en-US"/>
              </w:rPr>
            </w:pPr>
            <w:r>
              <w:rPr>
                <w:rFonts w:ascii="Arial" w:hAnsi="Arial" w:cs="Arial"/>
                <w:sz w:val="20"/>
                <w:szCs w:val="20"/>
                <w:lang w:val="en-US"/>
              </w:rPr>
              <w:t>MAK 8 M43C</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en-US"/>
              </w:rPr>
            </w:pPr>
            <w:r>
              <w:rPr>
                <w:rFonts w:ascii="Arial" w:hAnsi="Arial" w:cs="Arial"/>
                <w:sz w:val="20"/>
                <w:szCs w:val="20"/>
                <w:lang w:val="en-US"/>
              </w:rPr>
              <w:t>7200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8,33</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ДТ</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032, 99</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6ЧСПН 15/18</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173</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25,0</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033, 100</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МАК 8 М32Е</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4400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10</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ДТ</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034, 101</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6ЧСПН 18/22</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294</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ДТ</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035, 102</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МАК 8 М25С</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2320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12</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ДТ</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036, 103</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6ДКРН 45/120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3970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2,83</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ДМ</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037, 104</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6Ч 9,5/11</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44</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30,0</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038, 105</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rPr>
            </w:pPr>
            <w:r>
              <w:rPr>
                <w:rFonts w:ascii="Arial" w:hAnsi="Arial" w:cs="Arial"/>
                <w:sz w:val="20"/>
                <w:szCs w:val="20"/>
              </w:rPr>
              <w:t>6ЧСП 18/26</w:t>
            </w:r>
          </w:p>
          <w:p w:rsidR="00DB6E41" w:rsidRDefault="00DB6E41">
            <w:pPr>
              <w:spacing w:line="288" w:lineRule="auto"/>
              <w:jc w:val="both"/>
              <w:rPr>
                <w:rFonts w:ascii="Arial" w:hAnsi="Arial" w:cs="Arial"/>
                <w:sz w:val="20"/>
                <w:szCs w:val="20"/>
                <w:lang w:val="en-US" w:eastAsia="en-US"/>
              </w:rPr>
            </w:pPr>
            <w:r>
              <w:rPr>
                <w:rFonts w:ascii="Arial" w:hAnsi="Arial" w:cs="Arial"/>
                <w:sz w:val="20"/>
                <w:szCs w:val="20"/>
                <w:lang w:val="en-US"/>
              </w:rPr>
              <w:t>6NVD 26-2</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147</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039, 106</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6ЧСПН 18/22</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220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040, 107</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МАК 9 М25С</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2610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12</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ДТ</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041, 108</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rPr>
            </w:pPr>
            <w:r>
              <w:rPr>
                <w:rFonts w:ascii="Arial" w:hAnsi="Arial" w:cs="Arial"/>
                <w:sz w:val="20"/>
                <w:szCs w:val="20"/>
              </w:rPr>
              <w:t>6ЧСП 17,5/24</w:t>
            </w:r>
          </w:p>
          <w:p w:rsidR="00DB6E41" w:rsidRDefault="00DB6E41">
            <w:pPr>
              <w:spacing w:line="288" w:lineRule="auto"/>
              <w:jc w:val="both"/>
              <w:rPr>
                <w:rFonts w:ascii="Arial" w:hAnsi="Arial" w:cs="Arial"/>
                <w:sz w:val="20"/>
                <w:szCs w:val="20"/>
                <w:lang w:val="en-US" w:eastAsia="en-US"/>
              </w:rPr>
            </w:pPr>
            <w:r>
              <w:rPr>
                <w:rFonts w:ascii="Arial" w:hAnsi="Arial" w:cs="Arial"/>
                <w:sz w:val="20"/>
                <w:szCs w:val="20"/>
                <w:lang w:val="en-US"/>
              </w:rPr>
              <w:t>6NVD 24</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110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042, 109</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МАК 6 М32С</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2880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10</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ДТ</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043, 110</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8ДР 43/61</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1472</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4,17</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ДТ</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044, 111</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6ЧН 30/38</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1100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045, 112</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6ЧН 25/34</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330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8,33</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046, 113</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МАК 8 М32С</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3840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10</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ДТ</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047, 114</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rPr>
            </w:pPr>
            <w:r>
              <w:rPr>
                <w:rFonts w:ascii="Arial" w:hAnsi="Arial" w:cs="Arial"/>
                <w:sz w:val="20"/>
                <w:szCs w:val="20"/>
              </w:rPr>
              <w:t>4ЧСП 18/26</w:t>
            </w:r>
          </w:p>
          <w:p w:rsidR="00DB6E41" w:rsidRDefault="00DB6E41">
            <w:pPr>
              <w:spacing w:line="288" w:lineRule="auto"/>
              <w:jc w:val="both"/>
              <w:rPr>
                <w:rFonts w:ascii="Arial" w:hAnsi="Arial" w:cs="Arial"/>
                <w:sz w:val="20"/>
                <w:szCs w:val="20"/>
                <w:lang w:val="en-US" w:eastAsia="en-US"/>
              </w:rPr>
            </w:pPr>
            <w:r>
              <w:rPr>
                <w:rFonts w:ascii="Arial" w:hAnsi="Arial" w:cs="Arial"/>
                <w:sz w:val="20"/>
                <w:szCs w:val="20"/>
                <w:lang w:val="en-US"/>
              </w:rPr>
              <w:t>4NVD 26-2</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78</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10</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048, 115</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rPr>
            </w:pPr>
            <w:r>
              <w:rPr>
                <w:rFonts w:ascii="Arial" w:hAnsi="Arial" w:cs="Arial"/>
                <w:sz w:val="20"/>
                <w:szCs w:val="20"/>
              </w:rPr>
              <w:t>5ТД 56/100</w:t>
            </w:r>
          </w:p>
          <w:p w:rsidR="00DB6E41" w:rsidRDefault="00DB6E41">
            <w:pPr>
              <w:spacing w:line="288" w:lineRule="auto"/>
              <w:jc w:val="both"/>
              <w:rPr>
                <w:rFonts w:ascii="Arial" w:hAnsi="Arial" w:cs="Arial"/>
                <w:sz w:val="20"/>
                <w:szCs w:val="20"/>
                <w:lang w:val="en-US" w:eastAsia="en-US"/>
              </w:rPr>
            </w:pPr>
            <w:r>
              <w:rPr>
                <w:rFonts w:ascii="Arial" w:hAnsi="Arial" w:cs="Arial"/>
                <w:sz w:val="20"/>
                <w:szCs w:val="20"/>
                <w:lang w:val="en-US"/>
              </w:rPr>
              <w:t>5DP 56/100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1472</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2,58</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ДМ</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049, 116</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6ЧСП 18/22</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110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050, 117</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МАК 9 М32С</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4320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10</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ДТ</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051, 118</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6ЧН 18/22</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195</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052, 119</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en-US"/>
              </w:rPr>
            </w:pPr>
            <w:r>
              <w:rPr>
                <w:rFonts w:ascii="Arial" w:hAnsi="Arial" w:cs="Arial"/>
                <w:sz w:val="20"/>
                <w:szCs w:val="20"/>
                <w:lang w:val="en-US"/>
              </w:rPr>
              <w:t>MAK 7 M43C</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en-US"/>
              </w:rPr>
            </w:pPr>
            <w:r>
              <w:rPr>
                <w:rFonts w:ascii="Arial" w:hAnsi="Arial" w:cs="Arial"/>
                <w:sz w:val="20"/>
                <w:szCs w:val="20"/>
                <w:lang w:val="en-US"/>
              </w:rPr>
              <w:t>6300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8,34</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ДТ</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053, 120</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6ДКРН 74/160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5515</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1,917</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ДМ</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054, 121</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МАК 6 М32Е</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3300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10</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ДТ</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055,122</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5ДКРН 50/110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2573</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2,83</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ДМ</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056,123</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МАК 9 М32Е</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4950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10</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ДТ</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057,124</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rPr>
            </w:pPr>
            <w:r>
              <w:rPr>
                <w:rFonts w:ascii="Arial" w:hAnsi="Arial" w:cs="Arial"/>
                <w:sz w:val="20"/>
                <w:szCs w:val="20"/>
              </w:rPr>
              <w:t>8ДН 48/72</w:t>
            </w:r>
          </w:p>
          <w:p w:rsidR="00DB6E41" w:rsidRDefault="00DB6E41">
            <w:pPr>
              <w:spacing w:line="288" w:lineRule="auto"/>
              <w:jc w:val="both"/>
              <w:rPr>
                <w:rFonts w:ascii="Arial" w:hAnsi="Arial" w:cs="Arial"/>
                <w:sz w:val="20"/>
                <w:szCs w:val="20"/>
                <w:lang w:eastAsia="en-US"/>
              </w:rPr>
            </w:pPr>
            <w:r>
              <w:rPr>
                <w:rFonts w:ascii="Arial" w:hAnsi="Arial" w:cs="Arial"/>
                <w:sz w:val="20"/>
                <w:szCs w:val="20"/>
              </w:rPr>
              <w:t>8</w:t>
            </w:r>
            <w:r>
              <w:rPr>
                <w:rFonts w:ascii="Arial" w:hAnsi="Arial" w:cs="Arial"/>
                <w:sz w:val="20"/>
                <w:szCs w:val="20"/>
                <w:lang w:val="en-US"/>
              </w:rPr>
              <w:t xml:space="preserve">ZD </w:t>
            </w:r>
            <w:r>
              <w:rPr>
                <w:rFonts w:ascii="Arial" w:hAnsi="Arial" w:cs="Arial"/>
                <w:sz w:val="20"/>
                <w:szCs w:val="20"/>
              </w:rPr>
              <w:t>48/72</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2850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3,57</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ДМ</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058,125</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en-US"/>
              </w:rPr>
            </w:pPr>
            <w:r>
              <w:rPr>
                <w:rFonts w:ascii="Arial" w:hAnsi="Arial" w:cs="Arial"/>
                <w:sz w:val="20"/>
                <w:szCs w:val="20"/>
                <w:lang w:val="en-US"/>
              </w:rPr>
              <w:t>MAK 8 M34DF</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en-US"/>
              </w:rPr>
            </w:pPr>
            <w:r>
              <w:rPr>
                <w:rFonts w:ascii="Arial" w:hAnsi="Arial" w:cs="Arial"/>
                <w:sz w:val="20"/>
                <w:szCs w:val="20"/>
                <w:lang w:val="en-US"/>
              </w:rPr>
              <w:t>4000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12</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ДТ</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059,126</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8ДР 30/50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735</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5,83</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060,127</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en-US"/>
              </w:rPr>
            </w:pPr>
            <w:r>
              <w:rPr>
                <w:rFonts w:ascii="Arial" w:hAnsi="Arial" w:cs="Arial"/>
                <w:sz w:val="20"/>
                <w:szCs w:val="20"/>
                <w:lang w:val="en-US"/>
              </w:rPr>
              <w:t>MAK 6 M43C</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en-US"/>
              </w:rPr>
            </w:pPr>
            <w:r>
              <w:rPr>
                <w:rFonts w:ascii="Arial" w:hAnsi="Arial" w:cs="Arial"/>
                <w:sz w:val="20"/>
                <w:szCs w:val="20"/>
                <w:lang w:val="en-US"/>
              </w:rPr>
              <w:t>5400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8,34</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ДТ</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061,128</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6ЧРН 32/48</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551</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6,25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062,129</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6Ч 9,5/13</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33</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25,0</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063,130</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en-US"/>
              </w:rPr>
            </w:pPr>
            <w:r>
              <w:rPr>
                <w:rFonts w:ascii="Arial" w:hAnsi="Arial" w:cs="Arial"/>
                <w:sz w:val="20"/>
                <w:szCs w:val="20"/>
                <w:lang w:val="en-US"/>
              </w:rPr>
              <w:t>MAK 9 M43C</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en-US"/>
              </w:rPr>
            </w:pPr>
            <w:r>
              <w:rPr>
                <w:rFonts w:ascii="Arial" w:hAnsi="Arial" w:cs="Arial"/>
                <w:sz w:val="20"/>
                <w:szCs w:val="20"/>
                <w:lang w:val="en-US"/>
              </w:rPr>
              <w:t>8100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8,34</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ДТ</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064,131</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6ДКРН 74/160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6620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1,92</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ДМ</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065,132</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6ДКРН 70/120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3813</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2,08</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ДМ</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066,133</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lang w:val="en-US"/>
              </w:rPr>
              <w:t>6</w:t>
            </w:r>
            <w:r>
              <w:rPr>
                <w:rFonts w:ascii="Arial" w:hAnsi="Arial" w:cs="Arial"/>
                <w:sz w:val="20"/>
                <w:szCs w:val="20"/>
              </w:rPr>
              <w:t>ЧН 26/34</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880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12,5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Л</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067,134</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en-US"/>
              </w:rPr>
            </w:pPr>
            <w:r>
              <w:rPr>
                <w:rFonts w:ascii="Arial" w:hAnsi="Arial" w:cs="Arial"/>
                <w:sz w:val="20"/>
                <w:szCs w:val="20"/>
                <w:lang w:val="en-US"/>
              </w:rPr>
              <w:t>MAK 9 M46DF</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en-US"/>
              </w:rPr>
            </w:pPr>
            <w:r>
              <w:rPr>
                <w:rFonts w:ascii="Arial" w:hAnsi="Arial" w:cs="Arial"/>
                <w:sz w:val="20"/>
                <w:szCs w:val="20"/>
                <w:lang w:val="en-US"/>
              </w:rPr>
              <w:t>8100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8,34</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en-US"/>
              </w:rPr>
            </w:pPr>
            <w:r>
              <w:rPr>
                <w:rFonts w:ascii="Arial" w:hAnsi="Arial" w:cs="Arial"/>
                <w:sz w:val="20"/>
                <w:szCs w:val="20"/>
              </w:rPr>
              <w:t>ДТ</w:t>
            </w:r>
          </w:p>
        </w:tc>
        <w:tc>
          <w:tcPr>
            <w:tcW w:w="1985"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en-US"/>
              </w:rPr>
            </w:pPr>
          </w:p>
        </w:tc>
      </w:tr>
    </w:tbl>
    <w:p w:rsidR="00DB6E41" w:rsidRDefault="00DB6E41" w:rsidP="00DB6E41">
      <w:pPr>
        <w:rPr>
          <w:rFonts w:ascii="Arial" w:eastAsia="Calibri" w:hAnsi="Arial" w:cs="Arial"/>
          <w:sz w:val="26"/>
          <w:szCs w:val="26"/>
          <w:lang w:eastAsia="en-US"/>
        </w:rPr>
      </w:pPr>
      <w:r>
        <w:rPr>
          <w:rFonts w:ascii="Arial" w:eastAsia="Calibri" w:hAnsi="Arial" w:cs="Arial"/>
          <w:sz w:val="26"/>
          <w:szCs w:val="26"/>
        </w:rPr>
        <w:br w:type="page"/>
      </w:r>
    </w:p>
    <w:p w:rsidR="00DB6E41" w:rsidRDefault="00DB6E41" w:rsidP="00DB6E41">
      <w:pPr>
        <w:spacing w:after="0" w:line="288" w:lineRule="auto"/>
        <w:ind w:firstLine="709"/>
        <w:jc w:val="both"/>
        <w:rPr>
          <w:rFonts w:ascii="Arial" w:hAnsi="Arial" w:cs="Arial"/>
          <w:sz w:val="26"/>
          <w:szCs w:val="26"/>
        </w:rPr>
      </w:pPr>
    </w:p>
    <w:p w:rsidR="00DB6E41" w:rsidRDefault="00DB6E41" w:rsidP="00DB6E41">
      <w:pPr>
        <w:spacing w:after="0" w:line="288" w:lineRule="auto"/>
        <w:ind w:firstLine="709"/>
        <w:jc w:val="both"/>
        <w:rPr>
          <w:rFonts w:ascii="Arial" w:hAnsi="Arial" w:cs="Arial"/>
          <w:sz w:val="26"/>
          <w:szCs w:val="26"/>
        </w:rPr>
      </w:pPr>
      <w:r>
        <w:rPr>
          <w:rFonts w:ascii="Arial" w:hAnsi="Arial" w:cs="Arial"/>
          <w:sz w:val="26"/>
          <w:szCs w:val="26"/>
        </w:rPr>
        <w:t>Вариант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0"/>
        <w:gridCol w:w="2100"/>
        <w:gridCol w:w="1560"/>
        <w:gridCol w:w="1418"/>
        <w:gridCol w:w="1134"/>
        <w:gridCol w:w="2125"/>
      </w:tblGrid>
      <w:tr w:rsidR="00DB6E41" w:rsidTr="00DB6E41">
        <w:trPr>
          <w:trHeight w:val="406"/>
          <w:tblHeader/>
        </w:trPr>
        <w:tc>
          <w:tcPr>
            <w:tcW w:w="1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DB6E41" w:rsidRDefault="00DB6E41">
            <w:pPr>
              <w:spacing w:after="0" w:line="240" w:lineRule="auto"/>
              <w:jc w:val="center"/>
              <w:rPr>
                <w:rFonts w:ascii="Arial" w:hAnsi="Arial" w:cs="Arial"/>
                <w:b/>
                <w:sz w:val="18"/>
                <w:szCs w:val="18"/>
              </w:rPr>
            </w:pPr>
            <w:r>
              <w:rPr>
                <w:rFonts w:ascii="Arial" w:hAnsi="Arial" w:cs="Arial"/>
                <w:b/>
                <w:sz w:val="18"/>
                <w:szCs w:val="18"/>
              </w:rPr>
              <w:t>Номер варианта</w:t>
            </w:r>
          </w:p>
        </w:tc>
        <w:tc>
          <w:tcPr>
            <w:tcW w:w="21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DB6E41" w:rsidRDefault="00DB6E41">
            <w:pPr>
              <w:spacing w:after="0" w:line="240" w:lineRule="auto"/>
              <w:jc w:val="center"/>
              <w:rPr>
                <w:rFonts w:ascii="Arial" w:hAnsi="Arial" w:cs="Arial"/>
                <w:b/>
                <w:sz w:val="18"/>
                <w:szCs w:val="18"/>
              </w:rPr>
            </w:pPr>
            <w:r>
              <w:rPr>
                <w:rFonts w:ascii="Arial" w:hAnsi="Arial" w:cs="Arial"/>
                <w:b/>
                <w:sz w:val="18"/>
                <w:szCs w:val="18"/>
              </w:rPr>
              <w:t>Марка двигателя</w:t>
            </w: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DB6E41" w:rsidRDefault="00DB6E41">
            <w:pPr>
              <w:spacing w:after="0" w:line="240" w:lineRule="auto"/>
              <w:jc w:val="center"/>
              <w:rPr>
                <w:rFonts w:ascii="Arial" w:hAnsi="Arial" w:cs="Arial"/>
                <w:b/>
                <w:sz w:val="18"/>
                <w:szCs w:val="18"/>
              </w:rPr>
            </w:pPr>
            <w:r>
              <w:rPr>
                <w:rFonts w:ascii="Arial" w:hAnsi="Arial" w:cs="Arial"/>
                <w:b/>
                <w:sz w:val="18"/>
                <w:szCs w:val="18"/>
              </w:rPr>
              <w:t>Эффективная мощность</w:t>
            </w:r>
          </w:p>
          <w:p w:rsidR="00DB6E41" w:rsidRDefault="00DB6E41">
            <w:pPr>
              <w:spacing w:after="0" w:line="240" w:lineRule="auto"/>
              <w:jc w:val="center"/>
              <w:rPr>
                <w:rFonts w:ascii="Arial" w:hAnsi="Arial" w:cs="Arial"/>
                <w:b/>
                <w:sz w:val="18"/>
                <w:szCs w:val="18"/>
              </w:rPr>
            </w:pPr>
            <w:r>
              <w:rPr>
                <w:rFonts w:ascii="Arial" w:hAnsi="Arial" w:cs="Arial"/>
                <w:b/>
                <w:sz w:val="18"/>
                <w:szCs w:val="18"/>
              </w:rPr>
              <w:t>кВт</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DB6E41" w:rsidRDefault="00DB6E41">
            <w:pPr>
              <w:spacing w:after="0" w:line="240" w:lineRule="auto"/>
              <w:jc w:val="center"/>
              <w:rPr>
                <w:rFonts w:ascii="Arial" w:hAnsi="Arial" w:cs="Arial"/>
                <w:b/>
                <w:sz w:val="18"/>
                <w:szCs w:val="18"/>
              </w:rPr>
            </w:pPr>
            <w:r>
              <w:rPr>
                <w:rFonts w:ascii="Arial" w:hAnsi="Arial" w:cs="Arial"/>
                <w:b/>
                <w:sz w:val="18"/>
                <w:szCs w:val="18"/>
              </w:rPr>
              <w:t>Частота</w:t>
            </w:r>
          </w:p>
          <w:p w:rsidR="00DB6E41" w:rsidRDefault="00DB6E41">
            <w:pPr>
              <w:spacing w:after="0" w:line="240" w:lineRule="auto"/>
              <w:jc w:val="center"/>
              <w:rPr>
                <w:rFonts w:ascii="Arial" w:hAnsi="Arial" w:cs="Arial"/>
                <w:b/>
                <w:sz w:val="18"/>
                <w:szCs w:val="18"/>
              </w:rPr>
            </w:pPr>
            <w:r>
              <w:rPr>
                <w:rFonts w:ascii="Arial" w:hAnsi="Arial" w:cs="Arial"/>
                <w:b/>
                <w:sz w:val="18"/>
                <w:szCs w:val="18"/>
              </w:rPr>
              <w:t>вращения</w:t>
            </w:r>
          </w:p>
          <w:p w:rsidR="00DB6E41" w:rsidRDefault="00DB6E41">
            <w:pPr>
              <w:spacing w:after="0" w:line="240" w:lineRule="auto"/>
              <w:jc w:val="center"/>
              <w:rPr>
                <w:rFonts w:ascii="Arial" w:hAnsi="Arial" w:cs="Arial"/>
                <w:b/>
                <w:sz w:val="18"/>
                <w:szCs w:val="18"/>
                <w:vertAlign w:val="superscript"/>
                <w:lang w:val="en-US"/>
              </w:rPr>
            </w:pPr>
            <w:r>
              <w:rPr>
                <w:rFonts w:ascii="Arial" w:hAnsi="Arial" w:cs="Arial"/>
                <w:b/>
                <w:sz w:val="18"/>
                <w:szCs w:val="18"/>
                <w:lang w:val="en-US"/>
              </w:rPr>
              <w:t>nc</w:t>
            </w:r>
            <w:r>
              <w:rPr>
                <w:rFonts w:ascii="Arial" w:hAnsi="Arial" w:cs="Arial"/>
                <w:b/>
                <w:sz w:val="18"/>
                <w:szCs w:val="18"/>
                <w:vertAlign w:val="superscript"/>
                <w:lang w:val="en-US"/>
              </w:rPr>
              <w:t>-1</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DB6E41" w:rsidRDefault="00DB6E41">
            <w:pPr>
              <w:spacing w:after="0" w:line="240" w:lineRule="auto"/>
              <w:jc w:val="center"/>
              <w:rPr>
                <w:rFonts w:ascii="Arial" w:hAnsi="Arial" w:cs="Arial"/>
                <w:b/>
                <w:sz w:val="18"/>
                <w:szCs w:val="18"/>
              </w:rPr>
            </w:pPr>
            <w:r>
              <w:rPr>
                <w:rFonts w:ascii="Arial" w:hAnsi="Arial" w:cs="Arial"/>
                <w:b/>
                <w:sz w:val="18"/>
                <w:szCs w:val="18"/>
              </w:rPr>
              <w:t>Марка топлива</w:t>
            </w:r>
          </w:p>
        </w:tc>
        <w:tc>
          <w:tcPr>
            <w:tcW w:w="21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DB6E41" w:rsidRDefault="00DB6E41">
            <w:pPr>
              <w:spacing w:after="0" w:line="240" w:lineRule="auto"/>
              <w:jc w:val="center"/>
              <w:rPr>
                <w:rFonts w:ascii="Arial" w:hAnsi="Arial" w:cs="Arial"/>
                <w:b/>
                <w:sz w:val="18"/>
                <w:szCs w:val="18"/>
              </w:rPr>
            </w:pPr>
            <w:r>
              <w:rPr>
                <w:rFonts w:ascii="Arial" w:hAnsi="Arial" w:cs="Arial"/>
                <w:b/>
                <w:sz w:val="18"/>
                <w:szCs w:val="18"/>
              </w:rPr>
              <w:t>Примечания</w:t>
            </w:r>
          </w:p>
          <w:p w:rsidR="00DB6E41" w:rsidRDefault="00DB6E41">
            <w:pPr>
              <w:spacing w:after="0" w:line="240" w:lineRule="auto"/>
              <w:jc w:val="center"/>
              <w:rPr>
                <w:rFonts w:ascii="Arial" w:hAnsi="Arial" w:cs="Arial"/>
                <w:b/>
                <w:sz w:val="18"/>
                <w:szCs w:val="18"/>
              </w:rPr>
            </w:pPr>
            <w:r>
              <w:rPr>
                <w:rFonts w:ascii="Arial" w:hAnsi="Arial" w:cs="Arial"/>
                <w:b/>
                <w:sz w:val="18"/>
                <w:szCs w:val="18"/>
              </w:rPr>
              <w:t>Состав топлива</w:t>
            </w:r>
          </w:p>
        </w:tc>
      </w:tr>
      <w:tr w:rsidR="00DB6E41" w:rsidTr="00DB6E41">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lang w:val="en-US"/>
              </w:rPr>
            </w:pPr>
            <w:r>
              <w:rPr>
                <w:rFonts w:ascii="Arial" w:hAnsi="Arial" w:cs="Arial"/>
                <w:sz w:val="20"/>
                <w:szCs w:val="20"/>
              </w:rPr>
              <w:t>001, 6</w:t>
            </w:r>
            <w:r>
              <w:rPr>
                <w:rFonts w:ascii="Arial" w:hAnsi="Arial" w:cs="Arial"/>
                <w:sz w:val="20"/>
                <w:szCs w:val="20"/>
                <w:lang w:val="en-US"/>
              </w:rPr>
              <w:t>1</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lang w:val="en-US"/>
              </w:rPr>
            </w:pPr>
            <w:r>
              <w:rPr>
                <w:rFonts w:ascii="Arial" w:hAnsi="Arial" w:cs="Arial"/>
                <w:sz w:val="20"/>
                <w:szCs w:val="20"/>
              </w:rPr>
              <w:t>862</w:t>
            </w:r>
            <w:r>
              <w:rPr>
                <w:rFonts w:ascii="Arial" w:hAnsi="Arial" w:cs="Arial"/>
                <w:sz w:val="20"/>
                <w:szCs w:val="20"/>
                <w:lang w:val="en-US"/>
              </w:rPr>
              <w:t>VTBF 140</w:t>
            </w:r>
          </w:p>
          <w:p w:rsidR="00DB6E41" w:rsidRDefault="00DB6E41">
            <w:pPr>
              <w:spacing w:after="0" w:line="288" w:lineRule="auto"/>
              <w:jc w:val="both"/>
              <w:rPr>
                <w:rFonts w:ascii="Arial" w:hAnsi="Arial" w:cs="Arial"/>
                <w:sz w:val="20"/>
                <w:szCs w:val="20"/>
                <w:lang w:val="en-US"/>
              </w:rPr>
            </w:pPr>
            <w:r>
              <w:rPr>
                <w:rFonts w:ascii="Arial" w:hAnsi="Arial" w:cs="Arial"/>
                <w:sz w:val="20"/>
                <w:szCs w:val="20"/>
                <w:lang w:val="en-US"/>
              </w:rPr>
              <w:t>8</w:t>
            </w:r>
            <w:r>
              <w:rPr>
                <w:rFonts w:ascii="Arial" w:hAnsi="Arial" w:cs="Arial"/>
                <w:sz w:val="20"/>
                <w:szCs w:val="20"/>
              </w:rPr>
              <w:t>ДКРН 62</w:t>
            </w:r>
            <w:r>
              <w:rPr>
                <w:rFonts w:ascii="Arial" w:hAnsi="Arial" w:cs="Arial"/>
                <w:sz w:val="20"/>
                <w:szCs w:val="20"/>
                <w:lang w:val="en-US"/>
              </w:rPr>
              <w:t>/140</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5296</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2,25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ДМ</w:t>
            </w:r>
          </w:p>
        </w:tc>
        <w:tc>
          <w:tcPr>
            <w:tcW w:w="2125"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Состав топлива</w:t>
            </w:r>
          </w:p>
        </w:tc>
      </w:tr>
      <w:tr w:rsidR="00DB6E41" w:rsidTr="00DB6E41">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lang w:val="en-US"/>
              </w:rPr>
            </w:pPr>
            <w:r>
              <w:rPr>
                <w:rFonts w:ascii="Arial" w:hAnsi="Arial" w:cs="Arial"/>
                <w:sz w:val="20"/>
                <w:szCs w:val="20"/>
              </w:rPr>
              <w:t xml:space="preserve">002, </w:t>
            </w:r>
            <w:r>
              <w:rPr>
                <w:rFonts w:ascii="Arial" w:hAnsi="Arial" w:cs="Arial"/>
                <w:sz w:val="20"/>
                <w:szCs w:val="20"/>
                <w:lang w:val="en-US"/>
              </w:rPr>
              <w:t>62</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tabs>
                <w:tab w:val="right" w:pos="1884"/>
              </w:tabs>
              <w:spacing w:after="0" w:line="288" w:lineRule="auto"/>
              <w:jc w:val="both"/>
              <w:rPr>
                <w:rFonts w:ascii="Arial" w:hAnsi="Arial" w:cs="Arial"/>
                <w:sz w:val="20"/>
                <w:szCs w:val="20"/>
              </w:rPr>
            </w:pPr>
            <w:r>
              <w:rPr>
                <w:rFonts w:ascii="Arial" w:hAnsi="Arial" w:cs="Arial"/>
                <w:sz w:val="20"/>
                <w:szCs w:val="20"/>
                <w:lang w:val="en-US"/>
              </w:rPr>
              <w:t>8</w:t>
            </w:r>
            <w:r>
              <w:rPr>
                <w:rFonts w:ascii="Arial" w:hAnsi="Arial" w:cs="Arial"/>
                <w:sz w:val="20"/>
                <w:szCs w:val="20"/>
              </w:rPr>
              <w:t>ЧРН 32/48</w:t>
            </w:r>
            <w:r>
              <w:rPr>
                <w:rFonts w:ascii="Arial" w:hAnsi="Arial" w:cs="Arial"/>
                <w:sz w:val="20"/>
                <w:szCs w:val="20"/>
              </w:rPr>
              <w:tab/>
            </w:r>
          </w:p>
          <w:p w:rsidR="00DB6E41" w:rsidRDefault="00DB6E41">
            <w:pPr>
              <w:spacing w:after="0" w:line="288" w:lineRule="auto"/>
              <w:jc w:val="both"/>
              <w:rPr>
                <w:rFonts w:ascii="Arial" w:hAnsi="Arial" w:cs="Arial"/>
                <w:sz w:val="20"/>
                <w:szCs w:val="20"/>
                <w:lang w:val="en-US"/>
              </w:rPr>
            </w:pPr>
            <w:r>
              <w:rPr>
                <w:rFonts w:ascii="Arial" w:hAnsi="Arial" w:cs="Arial"/>
                <w:sz w:val="20"/>
                <w:szCs w:val="20"/>
              </w:rPr>
              <w:t>8</w:t>
            </w:r>
            <w:r>
              <w:rPr>
                <w:rFonts w:ascii="Arial" w:hAnsi="Arial" w:cs="Arial"/>
                <w:sz w:val="20"/>
                <w:szCs w:val="20"/>
                <w:lang w:val="en-US"/>
              </w:rPr>
              <w:t>NVD 48A-2U</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971</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7,13</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Л</w:t>
            </w:r>
          </w:p>
        </w:tc>
        <w:tc>
          <w:tcPr>
            <w:tcW w:w="2125"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center"/>
              <w:rPr>
                <w:rFonts w:ascii="Arial" w:hAnsi="Arial" w:cs="Arial"/>
                <w:sz w:val="20"/>
                <w:szCs w:val="26"/>
              </w:rPr>
            </w:pPr>
            <w:r>
              <w:rPr>
                <w:rFonts w:ascii="Arial" w:hAnsi="Arial" w:cs="Arial"/>
                <w:sz w:val="20"/>
                <w:szCs w:val="26"/>
              </w:rPr>
              <w:t>ДТ</w:t>
            </w:r>
          </w:p>
          <w:p w:rsidR="00DB6E41" w:rsidRDefault="00DB6E41">
            <w:pPr>
              <w:spacing w:after="0" w:line="288" w:lineRule="auto"/>
              <w:jc w:val="center"/>
              <w:rPr>
                <w:rFonts w:ascii="Arial" w:hAnsi="Arial" w:cs="Arial"/>
                <w:sz w:val="20"/>
                <w:szCs w:val="26"/>
              </w:rPr>
            </w:pPr>
            <w:r>
              <w:rPr>
                <w:rFonts w:ascii="Arial" w:hAnsi="Arial" w:cs="Arial"/>
                <w:sz w:val="20"/>
                <w:szCs w:val="26"/>
              </w:rPr>
              <w:t>С=86,3% О=0,1%</w:t>
            </w:r>
          </w:p>
          <w:p w:rsidR="00DB6E41" w:rsidRDefault="00DB6E41">
            <w:pPr>
              <w:spacing w:after="0" w:line="288" w:lineRule="auto"/>
              <w:jc w:val="center"/>
              <w:rPr>
                <w:rFonts w:ascii="Arial" w:hAnsi="Arial" w:cs="Arial"/>
                <w:sz w:val="20"/>
                <w:szCs w:val="26"/>
              </w:rPr>
            </w:pPr>
            <w:r>
              <w:rPr>
                <w:rFonts w:ascii="Arial" w:hAnsi="Arial" w:cs="Arial"/>
                <w:sz w:val="20"/>
                <w:szCs w:val="26"/>
              </w:rPr>
              <w:t xml:space="preserve">Н=13,3% </w:t>
            </w:r>
            <w:r>
              <w:rPr>
                <w:rFonts w:ascii="Arial" w:hAnsi="Arial" w:cs="Arial"/>
                <w:sz w:val="20"/>
                <w:szCs w:val="26"/>
                <w:lang w:val="en-US"/>
              </w:rPr>
              <w:t>S</w:t>
            </w:r>
            <w:r>
              <w:rPr>
                <w:rFonts w:ascii="Arial" w:hAnsi="Arial" w:cs="Arial"/>
                <w:sz w:val="20"/>
                <w:szCs w:val="26"/>
              </w:rPr>
              <w:t>=0,3%</w:t>
            </w:r>
          </w:p>
        </w:tc>
      </w:tr>
      <w:tr w:rsidR="00DB6E41" w:rsidTr="00DB6E41">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lang w:val="en-US"/>
              </w:rPr>
            </w:pPr>
            <w:r>
              <w:rPr>
                <w:rFonts w:ascii="Arial" w:hAnsi="Arial" w:cs="Arial"/>
                <w:sz w:val="20"/>
                <w:szCs w:val="20"/>
              </w:rPr>
              <w:t xml:space="preserve">003, </w:t>
            </w:r>
            <w:r>
              <w:rPr>
                <w:rFonts w:ascii="Arial" w:hAnsi="Arial" w:cs="Arial"/>
                <w:sz w:val="20"/>
                <w:szCs w:val="20"/>
                <w:lang w:val="en-US"/>
              </w:rPr>
              <w:t>63</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8ДН 48/72</w:t>
            </w:r>
          </w:p>
          <w:p w:rsidR="00DB6E41" w:rsidRDefault="00DB6E41">
            <w:pPr>
              <w:spacing w:after="0" w:line="288" w:lineRule="auto"/>
              <w:jc w:val="both"/>
              <w:rPr>
                <w:rFonts w:ascii="Arial" w:hAnsi="Arial" w:cs="Arial"/>
                <w:sz w:val="20"/>
                <w:szCs w:val="20"/>
              </w:rPr>
            </w:pPr>
            <w:r>
              <w:rPr>
                <w:rFonts w:ascii="Arial" w:hAnsi="Arial" w:cs="Arial"/>
                <w:sz w:val="20"/>
                <w:szCs w:val="20"/>
              </w:rPr>
              <w:t>8</w:t>
            </w:r>
            <w:r>
              <w:rPr>
                <w:rFonts w:ascii="Arial" w:hAnsi="Arial" w:cs="Arial"/>
                <w:sz w:val="20"/>
                <w:szCs w:val="20"/>
                <w:lang w:val="en-US"/>
              </w:rPr>
              <w:t xml:space="preserve">ZD </w:t>
            </w:r>
            <w:r>
              <w:rPr>
                <w:rFonts w:ascii="Arial" w:hAnsi="Arial" w:cs="Arial"/>
                <w:sz w:val="20"/>
                <w:szCs w:val="20"/>
              </w:rPr>
              <w:t>48/72</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2850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3,57</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ДМ</w:t>
            </w:r>
          </w:p>
        </w:tc>
        <w:tc>
          <w:tcPr>
            <w:tcW w:w="2125"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center"/>
              <w:rPr>
                <w:rFonts w:ascii="Arial" w:hAnsi="Arial" w:cs="Arial"/>
                <w:sz w:val="20"/>
                <w:szCs w:val="26"/>
              </w:rPr>
            </w:pPr>
            <w:r>
              <w:rPr>
                <w:rFonts w:ascii="Arial" w:hAnsi="Arial" w:cs="Arial"/>
                <w:sz w:val="20"/>
                <w:szCs w:val="26"/>
              </w:rPr>
              <w:t>ДМ</w:t>
            </w:r>
          </w:p>
          <w:p w:rsidR="00DB6E41" w:rsidRDefault="00DB6E41">
            <w:pPr>
              <w:spacing w:after="0" w:line="288" w:lineRule="auto"/>
              <w:jc w:val="center"/>
              <w:rPr>
                <w:rFonts w:ascii="Arial" w:hAnsi="Arial" w:cs="Arial"/>
                <w:sz w:val="20"/>
                <w:szCs w:val="26"/>
              </w:rPr>
            </w:pPr>
            <w:r>
              <w:rPr>
                <w:rFonts w:ascii="Arial" w:hAnsi="Arial" w:cs="Arial"/>
                <w:sz w:val="20"/>
                <w:szCs w:val="26"/>
              </w:rPr>
              <w:t>С=87,5% О=0,5%</w:t>
            </w:r>
          </w:p>
          <w:p w:rsidR="00DB6E41" w:rsidRDefault="00DB6E41">
            <w:pPr>
              <w:spacing w:after="0" w:line="288" w:lineRule="auto"/>
              <w:jc w:val="center"/>
              <w:rPr>
                <w:rFonts w:ascii="Arial" w:hAnsi="Arial" w:cs="Arial"/>
                <w:sz w:val="20"/>
                <w:szCs w:val="26"/>
              </w:rPr>
            </w:pPr>
            <w:r>
              <w:rPr>
                <w:rFonts w:ascii="Arial" w:hAnsi="Arial" w:cs="Arial"/>
                <w:sz w:val="20"/>
                <w:szCs w:val="26"/>
              </w:rPr>
              <w:t xml:space="preserve">Н=11,5% </w:t>
            </w:r>
            <w:r>
              <w:rPr>
                <w:rFonts w:ascii="Arial" w:hAnsi="Arial" w:cs="Arial"/>
                <w:sz w:val="20"/>
                <w:szCs w:val="26"/>
                <w:lang w:val="en-US"/>
              </w:rPr>
              <w:t>S=0</w:t>
            </w:r>
            <w:r>
              <w:rPr>
                <w:rFonts w:ascii="Arial" w:hAnsi="Arial" w:cs="Arial"/>
                <w:sz w:val="20"/>
                <w:szCs w:val="26"/>
              </w:rPr>
              <w:t>,5%</w:t>
            </w:r>
          </w:p>
        </w:tc>
      </w:tr>
      <w:tr w:rsidR="00DB6E41" w:rsidTr="00DB6E41">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lang w:val="en-US"/>
              </w:rPr>
            </w:pPr>
            <w:r>
              <w:rPr>
                <w:rFonts w:ascii="Arial" w:hAnsi="Arial" w:cs="Arial"/>
                <w:sz w:val="20"/>
                <w:szCs w:val="20"/>
              </w:rPr>
              <w:t xml:space="preserve">004, </w:t>
            </w:r>
            <w:r>
              <w:rPr>
                <w:rFonts w:ascii="Arial" w:hAnsi="Arial" w:cs="Arial"/>
                <w:sz w:val="20"/>
                <w:szCs w:val="20"/>
                <w:lang w:val="en-US"/>
              </w:rPr>
              <w:t>64</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8ЧРН 30/38</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1672</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11,5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Л</w:t>
            </w:r>
          </w:p>
        </w:tc>
        <w:tc>
          <w:tcPr>
            <w:tcW w:w="2125"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center"/>
              <w:rPr>
                <w:rFonts w:ascii="Arial" w:hAnsi="Arial" w:cs="Arial"/>
                <w:sz w:val="20"/>
                <w:szCs w:val="26"/>
              </w:rPr>
            </w:pPr>
            <w:r>
              <w:rPr>
                <w:rFonts w:ascii="Arial" w:hAnsi="Arial" w:cs="Arial"/>
                <w:sz w:val="20"/>
                <w:szCs w:val="26"/>
              </w:rPr>
              <w:t>Л</w:t>
            </w:r>
          </w:p>
          <w:p w:rsidR="00DB6E41" w:rsidRDefault="00DB6E41">
            <w:pPr>
              <w:spacing w:after="0" w:line="288" w:lineRule="auto"/>
              <w:jc w:val="center"/>
              <w:rPr>
                <w:rFonts w:ascii="Arial" w:hAnsi="Arial" w:cs="Arial"/>
                <w:sz w:val="20"/>
                <w:szCs w:val="26"/>
              </w:rPr>
            </w:pPr>
            <w:r>
              <w:rPr>
                <w:rFonts w:ascii="Arial" w:hAnsi="Arial" w:cs="Arial"/>
                <w:sz w:val="20"/>
                <w:szCs w:val="26"/>
              </w:rPr>
              <w:t>С=87% О=0,4%</w:t>
            </w:r>
          </w:p>
          <w:p w:rsidR="00DB6E41" w:rsidRDefault="00DB6E41">
            <w:pPr>
              <w:spacing w:after="0" w:line="288" w:lineRule="auto"/>
              <w:jc w:val="center"/>
              <w:rPr>
                <w:rFonts w:ascii="Arial" w:hAnsi="Arial" w:cs="Arial"/>
                <w:sz w:val="20"/>
                <w:szCs w:val="26"/>
              </w:rPr>
            </w:pPr>
            <w:r>
              <w:rPr>
                <w:rFonts w:ascii="Arial" w:hAnsi="Arial" w:cs="Arial"/>
                <w:sz w:val="20"/>
                <w:szCs w:val="26"/>
              </w:rPr>
              <w:t xml:space="preserve">Н=12,4% </w:t>
            </w:r>
            <w:r>
              <w:rPr>
                <w:rFonts w:ascii="Arial" w:hAnsi="Arial" w:cs="Arial"/>
                <w:sz w:val="20"/>
                <w:szCs w:val="26"/>
                <w:lang w:val="en-US"/>
              </w:rPr>
              <w:t>S=</w:t>
            </w:r>
            <w:r>
              <w:rPr>
                <w:rFonts w:ascii="Arial" w:hAnsi="Arial" w:cs="Arial"/>
                <w:sz w:val="20"/>
                <w:szCs w:val="26"/>
              </w:rPr>
              <w:t>0,2%</w:t>
            </w:r>
          </w:p>
        </w:tc>
      </w:tr>
      <w:tr w:rsidR="00DB6E41" w:rsidTr="00DB6E41">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lang w:val="en-US"/>
              </w:rPr>
            </w:pPr>
            <w:r>
              <w:rPr>
                <w:rFonts w:ascii="Arial" w:hAnsi="Arial" w:cs="Arial"/>
                <w:sz w:val="20"/>
                <w:szCs w:val="20"/>
              </w:rPr>
              <w:t xml:space="preserve">005, </w:t>
            </w:r>
            <w:r>
              <w:rPr>
                <w:rFonts w:ascii="Arial" w:hAnsi="Arial" w:cs="Arial"/>
                <w:sz w:val="20"/>
                <w:szCs w:val="20"/>
                <w:lang w:val="en-US"/>
              </w:rPr>
              <w:t>65</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8ЧН20/26</w:t>
            </w:r>
          </w:p>
          <w:p w:rsidR="00DB6E41" w:rsidRDefault="00DB6E41">
            <w:pPr>
              <w:spacing w:after="0" w:line="288" w:lineRule="auto"/>
              <w:jc w:val="both"/>
              <w:rPr>
                <w:rFonts w:ascii="Arial" w:hAnsi="Arial" w:cs="Arial"/>
                <w:sz w:val="20"/>
                <w:szCs w:val="20"/>
                <w:lang w:val="en-US"/>
              </w:rPr>
            </w:pPr>
            <w:r>
              <w:rPr>
                <w:rFonts w:ascii="Arial" w:hAnsi="Arial" w:cs="Arial"/>
                <w:sz w:val="20"/>
                <w:szCs w:val="20"/>
              </w:rPr>
              <w:t>8</w:t>
            </w:r>
            <w:r>
              <w:rPr>
                <w:rFonts w:ascii="Arial" w:hAnsi="Arial" w:cs="Arial"/>
                <w:sz w:val="20"/>
                <w:szCs w:val="20"/>
                <w:lang w:val="en-US"/>
              </w:rPr>
              <w:t>VD 20/26 AL-2</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883</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16,67</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Л</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lang w:val="en-US"/>
              </w:rPr>
            </w:pPr>
            <w:r>
              <w:rPr>
                <w:rFonts w:ascii="Arial" w:hAnsi="Arial" w:cs="Arial"/>
                <w:sz w:val="20"/>
                <w:szCs w:val="20"/>
              </w:rPr>
              <w:t xml:space="preserve">006, </w:t>
            </w:r>
            <w:r>
              <w:rPr>
                <w:rFonts w:ascii="Arial" w:hAnsi="Arial" w:cs="Arial"/>
                <w:sz w:val="20"/>
                <w:szCs w:val="20"/>
                <w:lang w:val="en-US"/>
              </w:rPr>
              <w:t>66</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6ДКРН 62/140</w:t>
            </w:r>
          </w:p>
          <w:p w:rsidR="00DB6E41" w:rsidRDefault="00DB6E41">
            <w:pPr>
              <w:spacing w:after="0" w:line="288" w:lineRule="auto"/>
              <w:jc w:val="both"/>
              <w:rPr>
                <w:rFonts w:ascii="Arial" w:hAnsi="Arial" w:cs="Arial"/>
                <w:sz w:val="20"/>
                <w:szCs w:val="20"/>
                <w:lang w:val="en-US"/>
              </w:rPr>
            </w:pPr>
            <w:r>
              <w:rPr>
                <w:rFonts w:ascii="Arial" w:hAnsi="Arial" w:cs="Arial"/>
                <w:sz w:val="20"/>
                <w:szCs w:val="20"/>
              </w:rPr>
              <w:t>662-</w:t>
            </w:r>
            <w:r>
              <w:rPr>
                <w:rFonts w:ascii="Arial" w:hAnsi="Arial" w:cs="Arial"/>
                <w:sz w:val="20"/>
                <w:szCs w:val="20"/>
                <w:lang w:val="en-US"/>
              </w:rPr>
              <w:t>VTBF-140</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4780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2,3</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ДМ</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007, 67</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6ЧН 40/48</w:t>
            </w:r>
          </w:p>
          <w:p w:rsidR="00DB6E41" w:rsidRDefault="00DB6E41">
            <w:pPr>
              <w:spacing w:after="0" w:line="288" w:lineRule="auto"/>
              <w:jc w:val="both"/>
              <w:rPr>
                <w:rFonts w:ascii="Arial" w:hAnsi="Arial" w:cs="Arial"/>
                <w:sz w:val="20"/>
                <w:szCs w:val="20"/>
              </w:rPr>
            </w:pPr>
            <w:r>
              <w:rPr>
                <w:rFonts w:ascii="Arial" w:hAnsi="Arial" w:cs="Arial"/>
                <w:sz w:val="20"/>
                <w:szCs w:val="20"/>
              </w:rPr>
              <w:t>6</w:t>
            </w:r>
            <w:r>
              <w:rPr>
                <w:rFonts w:ascii="Arial" w:hAnsi="Arial" w:cs="Arial"/>
                <w:sz w:val="20"/>
                <w:szCs w:val="20"/>
                <w:lang w:val="en-US"/>
              </w:rPr>
              <w:t>ZL</w:t>
            </w:r>
            <w:r>
              <w:rPr>
                <w:rFonts w:ascii="Arial" w:hAnsi="Arial" w:cs="Arial"/>
                <w:sz w:val="20"/>
                <w:szCs w:val="20"/>
              </w:rPr>
              <w:t xml:space="preserve"> 40/48</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2647</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8,67</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ДТ</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008, 58</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lang w:val="en-US"/>
              </w:rPr>
            </w:pPr>
            <w:r>
              <w:rPr>
                <w:rFonts w:ascii="Arial" w:hAnsi="Arial" w:cs="Arial"/>
                <w:sz w:val="20"/>
                <w:szCs w:val="20"/>
              </w:rPr>
              <w:t>MA</w:t>
            </w:r>
            <w:r>
              <w:rPr>
                <w:rFonts w:ascii="Arial" w:hAnsi="Arial" w:cs="Arial"/>
                <w:sz w:val="20"/>
                <w:szCs w:val="20"/>
                <w:lang w:val="en-US"/>
              </w:rPr>
              <w:t>C 6 M20C</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lang w:val="en-US"/>
              </w:rPr>
            </w:pPr>
            <w:r>
              <w:rPr>
                <w:rFonts w:ascii="Arial" w:hAnsi="Arial" w:cs="Arial"/>
                <w:sz w:val="20"/>
                <w:szCs w:val="20"/>
                <w:lang w:val="en-US"/>
              </w:rPr>
              <w:t>1020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lang w:val="en-US"/>
              </w:rPr>
            </w:pPr>
            <w:r>
              <w:rPr>
                <w:rFonts w:ascii="Arial" w:hAnsi="Arial" w:cs="Arial"/>
                <w:sz w:val="20"/>
                <w:szCs w:val="20"/>
                <w:lang w:val="en-US"/>
              </w:rPr>
              <w:t>15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lang w:val="en-US"/>
              </w:rPr>
            </w:pPr>
            <w:r>
              <w:rPr>
                <w:rFonts w:ascii="Arial" w:hAnsi="Arial" w:cs="Arial"/>
                <w:sz w:val="20"/>
                <w:szCs w:val="20"/>
              </w:rPr>
              <w:t>ДТ</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009, 69</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6ЧРН 32/48</w:t>
            </w:r>
          </w:p>
          <w:p w:rsidR="00DB6E41" w:rsidRDefault="00DB6E41">
            <w:pPr>
              <w:spacing w:after="0" w:line="288" w:lineRule="auto"/>
              <w:jc w:val="both"/>
              <w:rPr>
                <w:rFonts w:ascii="Arial" w:hAnsi="Arial" w:cs="Arial"/>
                <w:sz w:val="20"/>
                <w:szCs w:val="20"/>
                <w:lang w:val="en-US"/>
              </w:rPr>
            </w:pPr>
            <w:r>
              <w:rPr>
                <w:rFonts w:ascii="Arial" w:hAnsi="Arial" w:cs="Arial"/>
                <w:sz w:val="20"/>
                <w:szCs w:val="20"/>
              </w:rPr>
              <w:t>6</w:t>
            </w:r>
            <w:r>
              <w:rPr>
                <w:rFonts w:ascii="Arial" w:hAnsi="Arial" w:cs="Arial"/>
                <w:sz w:val="20"/>
                <w:szCs w:val="20"/>
                <w:lang w:val="en-US"/>
              </w:rPr>
              <w:t>NVD 48A-2U</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736</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7,13</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Л</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010, 70</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lang w:val="en-US"/>
              </w:rPr>
              <w:t>6</w:t>
            </w:r>
            <w:r>
              <w:rPr>
                <w:rFonts w:ascii="Arial" w:hAnsi="Arial" w:cs="Arial"/>
                <w:sz w:val="20"/>
                <w:szCs w:val="20"/>
              </w:rPr>
              <w:t>ЧН 31,8/33</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735</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12,5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Л</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011, 71</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8ДР 30/50</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735</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5,83</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Л</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012, 72</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6ЧРН 32/48</w:t>
            </w:r>
          </w:p>
          <w:p w:rsidR="00DB6E41" w:rsidRDefault="00DB6E41">
            <w:pPr>
              <w:spacing w:after="0" w:line="288" w:lineRule="auto"/>
              <w:jc w:val="both"/>
              <w:rPr>
                <w:rFonts w:ascii="Arial" w:hAnsi="Arial" w:cs="Arial"/>
                <w:sz w:val="20"/>
                <w:szCs w:val="20"/>
                <w:lang w:val="en-US"/>
              </w:rPr>
            </w:pPr>
            <w:r>
              <w:rPr>
                <w:rFonts w:ascii="Arial" w:hAnsi="Arial" w:cs="Arial"/>
                <w:sz w:val="20"/>
                <w:szCs w:val="20"/>
              </w:rPr>
              <w:t>6</w:t>
            </w:r>
            <w:r>
              <w:rPr>
                <w:rFonts w:ascii="Arial" w:hAnsi="Arial" w:cs="Arial"/>
                <w:sz w:val="20"/>
                <w:szCs w:val="20"/>
                <w:lang w:val="en-US"/>
              </w:rPr>
              <w:t>NVD 48A-2U</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589</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5,75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Л</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013, 73</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MA</w:t>
            </w:r>
            <w:r>
              <w:rPr>
                <w:rFonts w:ascii="Arial" w:hAnsi="Arial" w:cs="Arial"/>
                <w:sz w:val="20"/>
                <w:szCs w:val="20"/>
                <w:lang w:val="en-US"/>
              </w:rPr>
              <w:t>K 6 M</w:t>
            </w:r>
            <w:r>
              <w:rPr>
                <w:rFonts w:ascii="Arial" w:hAnsi="Arial" w:cs="Arial"/>
                <w:sz w:val="20"/>
                <w:szCs w:val="20"/>
              </w:rPr>
              <w:t>25С</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1740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12</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ДТ</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014, 74</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K9Z 70/120 E</w:t>
            </w:r>
          </w:p>
          <w:p w:rsidR="00DB6E41" w:rsidRDefault="00DB6E41">
            <w:pPr>
              <w:spacing w:after="0" w:line="288" w:lineRule="auto"/>
              <w:jc w:val="both"/>
              <w:rPr>
                <w:rFonts w:ascii="Arial" w:hAnsi="Arial" w:cs="Arial"/>
                <w:sz w:val="20"/>
                <w:szCs w:val="20"/>
                <w:lang w:val="en-US"/>
              </w:rPr>
            </w:pPr>
            <w:r>
              <w:rPr>
                <w:rFonts w:ascii="Arial" w:hAnsi="Arial" w:cs="Arial"/>
                <w:sz w:val="20"/>
                <w:szCs w:val="20"/>
              </w:rPr>
              <w:t>9ДКРН 70</w:t>
            </w:r>
            <w:r>
              <w:rPr>
                <w:rFonts w:ascii="Arial" w:hAnsi="Arial" w:cs="Arial"/>
                <w:sz w:val="20"/>
                <w:szCs w:val="20"/>
                <w:lang w:val="en-US"/>
              </w:rPr>
              <w:t>/120 E</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9261</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2,25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ДМ</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015, 75</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6ДКРН 74/160</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7800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2</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ДМ</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016, 76</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6ДКРН 70/120</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3813</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2,08</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ДМ</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017, 77</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8ЧН 32/48</w:t>
            </w:r>
          </w:p>
          <w:p w:rsidR="00DB6E41" w:rsidRDefault="00DB6E41">
            <w:pPr>
              <w:spacing w:after="0" w:line="288" w:lineRule="auto"/>
              <w:jc w:val="both"/>
              <w:rPr>
                <w:rFonts w:ascii="Arial" w:hAnsi="Arial" w:cs="Arial"/>
                <w:sz w:val="20"/>
                <w:szCs w:val="20"/>
                <w:lang w:val="en-US"/>
              </w:rPr>
            </w:pPr>
            <w:r>
              <w:rPr>
                <w:rFonts w:ascii="Arial" w:hAnsi="Arial" w:cs="Arial"/>
                <w:sz w:val="20"/>
                <w:szCs w:val="20"/>
              </w:rPr>
              <w:t>8</w:t>
            </w:r>
            <w:r>
              <w:rPr>
                <w:rFonts w:ascii="Arial" w:hAnsi="Arial" w:cs="Arial"/>
                <w:sz w:val="20"/>
                <w:szCs w:val="20"/>
                <w:lang w:val="en-US"/>
              </w:rPr>
              <w:t>NDV 48</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397</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4,58</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Л</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018, 78</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lang w:val="en-US"/>
              </w:rPr>
              <w:t>8</w:t>
            </w:r>
            <w:r>
              <w:rPr>
                <w:rFonts w:ascii="Arial" w:hAnsi="Arial" w:cs="Arial"/>
                <w:sz w:val="20"/>
                <w:szCs w:val="20"/>
              </w:rPr>
              <w:t>ЧРН 24/36</w:t>
            </w:r>
          </w:p>
          <w:p w:rsidR="00DB6E41" w:rsidRDefault="00DB6E41">
            <w:pPr>
              <w:spacing w:after="0" w:line="288" w:lineRule="auto"/>
              <w:jc w:val="both"/>
              <w:rPr>
                <w:rFonts w:ascii="Arial" w:hAnsi="Arial" w:cs="Arial"/>
                <w:sz w:val="20"/>
                <w:szCs w:val="20"/>
                <w:lang w:val="en-US"/>
              </w:rPr>
            </w:pPr>
            <w:r>
              <w:rPr>
                <w:rFonts w:ascii="Arial" w:hAnsi="Arial" w:cs="Arial"/>
                <w:sz w:val="20"/>
                <w:szCs w:val="20"/>
              </w:rPr>
              <w:t>8</w:t>
            </w:r>
            <w:r>
              <w:rPr>
                <w:rFonts w:ascii="Arial" w:hAnsi="Arial" w:cs="Arial"/>
                <w:sz w:val="20"/>
                <w:szCs w:val="20"/>
                <w:lang w:val="en-US"/>
              </w:rPr>
              <w:t>NDV 36</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424</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8,33</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Л</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019, 79</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MA</w:t>
            </w:r>
            <w:r>
              <w:rPr>
                <w:rFonts w:ascii="Arial" w:hAnsi="Arial" w:cs="Arial"/>
                <w:sz w:val="20"/>
                <w:szCs w:val="20"/>
                <w:lang w:val="en-US"/>
              </w:rPr>
              <w:t>K 6 M</w:t>
            </w:r>
            <w:r>
              <w:rPr>
                <w:rFonts w:ascii="Arial" w:hAnsi="Arial" w:cs="Arial"/>
                <w:sz w:val="20"/>
                <w:szCs w:val="20"/>
              </w:rPr>
              <w:t>32С</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2880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10</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ДТ</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020, 80</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lang w:val="en-US"/>
              </w:rPr>
            </w:pPr>
            <w:r>
              <w:rPr>
                <w:rFonts w:ascii="Arial" w:hAnsi="Arial" w:cs="Arial"/>
                <w:sz w:val="20"/>
                <w:szCs w:val="20"/>
                <w:lang w:val="en-US"/>
              </w:rPr>
              <w:t>950 VTBF 110</w:t>
            </w:r>
          </w:p>
          <w:p w:rsidR="00DB6E41" w:rsidRDefault="00DB6E41">
            <w:pPr>
              <w:spacing w:after="0" w:line="288" w:lineRule="auto"/>
              <w:jc w:val="both"/>
              <w:rPr>
                <w:rFonts w:ascii="Arial" w:hAnsi="Arial" w:cs="Arial"/>
                <w:sz w:val="20"/>
                <w:szCs w:val="20"/>
                <w:lang w:val="en-US"/>
              </w:rPr>
            </w:pPr>
            <w:r>
              <w:rPr>
                <w:rFonts w:ascii="Arial" w:hAnsi="Arial" w:cs="Arial"/>
                <w:sz w:val="20"/>
                <w:szCs w:val="20"/>
                <w:lang w:val="en-US"/>
              </w:rPr>
              <w:t>9</w:t>
            </w:r>
            <w:r>
              <w:rPr>
                <w:rFonts w:ascii="Arial" w:hAnsi="Arial" w:cs="Arial"/>
                <w:sz w:val="20"/>
                <w:szCs w:val="20"/>
              </w:rPr>
              <w:t>ДКРН 50</w:t>
            </w:r>
            <w:r>
              <w:rPr>
                <w:rFonts w:ascii="Arial" w:hAnsi="Arial" w:cs="Arial"/>
                <w:sz w:val="20"/>
                <w:szCs w:val="20"/>
                <w:lang w:val="en-US"/>
              </w:rPr>
              <w:t>/110</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3834</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2,83</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ДМ</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021, 81</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8ЧН 18/26</w:t>
            </w:r>
          </w:p>
          <w:p w:rsidR="00DB6E41" w:rsidRDefault="00DB6E41">
            <w:pPr>
              <w:spacing w:after="0" w:line="288" w:lineRule="auto"/>
              <w:jc w:val="both"/>
              <w:rPr>
                <w:rFonts w:ascii="Arial" w:hAnsi="Arial" w:cs="Arial"/>
                <w:sz w:val="20"/>
                <w:szCs w:val="20"/>
                <w:lang w:val="en-US"/>
              </w:rPr>
            </w:pPr>
            <w:r>
              <w:rPr>
                <w:rFonts w:ascii="Arial" w:hAnsi="Arial" w:cs="Arial"/>
                <w:sz w:val="20"/>
                <w:szCs w:val="20"/>
                <w:lang w:val="en-US"/>
              </w:rPr>
              <w:t>8NVD 26A-2</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294</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12,5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Л</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 xml:space="preserve">022, 82 </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6ДКРН 74/160</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6620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1,92</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ДМ</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023, 83</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6ЧН 40/46</w:t>
            </w:r>
          </w:p>
          <w:p w:rsidR="00DB6E41" w:rsidRDefault="00DB6E41">
            <w:pPr>
              <w:spacing w:after="0" w:line="288" w:lineRule="auto"/>
              <w:jc w:val="both"/>
              <w:rPr>
                <w:rFonts w:ascii="Arial" w:hAnsi="Arial" w:cs="Arial"/>
                <w:sz w:val="20"/>
                <w:szCs w:val="20"/>
                <w:lang w:val="en-US"/>
              </w:rPr>
            </w:pPr>
            <w:r>
              <w:rPr>
                <w:rFonts w:ascii="Arial" w:hAnsi="Arial" w:cs="Arial"/>
                <w:sz w:val="20"/>
                <w:szCs w:val="20"/>
                <w:lang w:val="en-US"/>
              </w:rPr>
              <w:t>6PC 2-3 L400</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2362</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8,67</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ДТ</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024, 84</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4ДР 30/50</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294</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10</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Л</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025, 85</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MA</w:t>
            </w:r>
            <w:r>
              <w:rPr>
                <w:rFonts w:ascii="Arial" w:hAnsi="Arial" w:cs="Arial"/>
                <w:sz w:val="20"/>
                <w:szCs w:val="20"/>
                <w:lang w:val="en-US"/>
              </w:rPr>
              <w:t xml:space="preserve">K </w:t>
            </w:r>
            <w:r>
              <w:rPr>
                <w:rFonts w:ascii="Arial" w:hAnsi="Arial" w:cs="Arial"/>
                <w:sz w:val="20"/>
                <w:szCs w:val="20"/>
              </w:rPr>
              <w:t>8</w:t>
            </w:r>
            <w:r>
              <w:rPr>
                <w:rFonts w:ascii="Arial" w:hAnsi="Arial" w:cs="Arial"/>
                <w:sz w:val="20"/>
                <w:szCs w:val="20"/>
                <w:lang w:val="en-US"/>
              </w:rPr>
              <w:t xml:space="preserve"> M</w:t>
            </w:r>
            <w:r>
              <w:rPr>
                <w:rFonts w:ascii="Arial" w:hAnsi="Arial" w:cs="Arial"/>
                <w:sz w:val="20"/>
                <w:szCs w:val="20"/>
              </w:rPr>
              <w:t>20С</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1360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12,5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ДТ</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026, 86</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MA</w:t>
            </w:r>
            <w:r>
              <w:rPr>
                <w:rFonts w:ascii="Arial" w:hAnsi="Arial" w:cs="Arial"/>
                <w:sz w:val="20"/>
                <w:szCs w:val="20"/>
                <w:lang w:val="en-US"/>
              </w:rPr>
              <w:t xml:space="preserve">K </w:t>
            </w:r>
            <w:r>
              <w:rPr>
                <w:rFonts w:ascii="Arial" w:hAnsi="Arial" w:cs="Arial"/>
                <w:sz w:val="20"/>
                <w:szCs w:val="20"/>
              </w:rPr>
              <w:t>8</w:t>
            </w:r>
            <w:r>
              <w:rPr>
                <w:rFonts w:ascii="Arial" w:hAnsi="Arial" w:cs="Arial"/>
                <w:sz w:val="20"/>
                <w:szCs w:val="20"/>
                <w:lang w:val="en-US"/>
              </w:rPr>
              <w:t xml:space="preserve"> M</w:t>
            </w:r>
            <w:r>
              <w:rPr>
                <w:rFonts w:ascii="Arial" w:hAnsi="Arial" w:cs="Arial"/>
                <w:sz w:val="20"/>
                <w:szCs w:val="20"/>
              </w:rPr>
              <w:t>25С</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2640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12,5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ДТ</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027, 87</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6ЧРН 18/26</w:t>
            </w:r>
          </w:p>
          <w:p w:rsidR="00DB6E41" w:rsidRDefault="00DB6E41">
            <w:pPr>
              <w:spacing w:after="0" w:line="288" w:lineRule="auto"/>
              <w:jc w:val="both"/>
              <w:rPr>
                <w:rFonts w:ascii="Arial" w:hAnsi="Arial" w:cs="Arial"/>
                <w:sz w:val="20"/>
                <w:szCs w:val="20"/>
                <w:lang w:val="en-US"/>
              </w:rPr>
            </w:pPr>
            <w:r>
              <w:rPr>
                <w:rFonts w:ascii="Arial" w:hAnsi="Arial" w:cs="Arial"/>
                <w:sz w:val="20"/>
                <w:szCs w:val="20"/>
                <w:lang w:val="en-US"/>
              </w:rPr>
              <w:t>6NVD 26A-3</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287</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16,67</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Л</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028, 88</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lang w:val="en-US"/>
              </w:rPr>
            </w:pPr>
            <w:r>
              <w:rPr>
                <w:rFonts w:ascii="Arial" w:hAnsi="Arial" w:cs="Arial"/>
                <w:sz w:val="20"/>
                <w:szCs w:val="20"/>
              </w:rPr>
              <w:t xml:space="preserve">8 84 </w:t>
            </w:r>
            <w:r>
              <w:rPr>
                <w:rFonts w:ascii="Arial" w:hAnsi="Arial" w:cs="Arial"/>
                <w:sz w:val="20"/>
                <w:szCs w:val="20"/>
                <w:lang w:val="en-US"/>
              </w:rPr>
              <w:t>VTBF 180</w:t>
            </w:r>
          </w:p>
          <w:p w:rsidR="00DB6E41" w:rsidRDefault="00DB6E41">
            <w:pPr>
              <w:spacing w:after="0" w:line="288" w:lineRule="auto"/>
              <w:jc w:val="both"/>
              <w:rPr>
                <w:rFonts w:ascii="Arial" w:hAnsi="Arial" w:cs="Arial"/>
                <w:sz w:val="20"/>
                <w:szCs w:val="20"/>
                <w:lang w:val="en-US"/>
              </w:rPr>
            </w:pPr>
            <w:r>
              <w:rPr>
                <w:rFonts w:ascii="Arial" w:hAnsi="Arial" w:cs="Arial"/>
                <w:sz w:val="20"/>
                <w:szCs w:val="20"/>
                <w:lang w:val="en-US"/>
              </w:rPr>
              <w:t>8</w:t>
            </w:r>
            <w:r>
              <w:rPr>
                <w:rFonts w:ascii="Arial" w:hAnsi="Arial" w:cs="Arial"/>
                <w:sz w:val="20"/>
                <w:szCs w:val="20"/>
              </w:rPr>
              <w:t>ДКРН 84</w:t>
            </w:r>
            <w:r>
              <w:rPr>
                <w:rFonts w:ascii="Arial" w:hAnsi="Arial" w:cs="Arial"/>
                <w:sz w:val="20"/>
                <w:szCs w:val="20"/>
                <w:lang w:val="en-US"/>
              </w:rPr>
              <w:t>/180</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10176</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1,91</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ДМ</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029, 89</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8ДКРН 70/120</w:t>
            </w:r>
          </w:p>
          <w:p w:rsidR="00DB6E41" w:rsidRDefault="00DB6E41">
            <w:pPr>
              <w:spacing w:after="0" w:line="288" w:lineRule="auto"/>
              <w:jc w:val="both"/>
              <w:rPr>
                <w:rFonts w:ascii="Arial" w:hAnsi="Arial" w:cs="Arial"/>
                <w:sz w:val="20"/>
                <w:szCs w:val="20"/>
                <w:lang w:val="en-US"/>
              </w:rPr>
            </w:pPr>
            <w:r>
              <w:rPr>
                <w:rFonts w:ascii="Arial" w:hAnsi="Arial" w:cs="Arial"/>
                <w:sz w:val="20"/>
                <w:szCs w:val="20"/>
                <w:lang w:val="en-US"/>
              </w:rPr>
              <w:t xml:space="preserve">K8Z 70/120 D </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7060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2,25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ДМ</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030, 90</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8ЧН 40/46</w:t>
            </w:r>
          </w:p>
          <w:p w:rsidR="00DB6E41" w:rsidRDefault="00DB6E41">
            <w:pPr>
              <w:spacing w:after="0" w:line="288" w:lineRule="auto"/>
              <w:jc w:val="both"/>
              <w:rPr>
                <w:rFonts w:ascii="Arial" w:hAnsi="Arial" w:cs="Arial"/>
                <w:sz w:val="20"/>
                <w:szCs w:val="20"/>
                <w:lang w:val="en-US"/>
              </w:rPr>
            </w:pPr>
            <w:r>
              <w:rPr>
                <w:rFonts w:ascii="Arial" w:hAnsi="Arial" w:cs="Arial"/>
                <w:sz w:val="20"/>
                <w:szCs w:val="20"/>
                <w:lang w:val="en-US"/>
              </w:rPr>
              <w:t>8PC 2-5 L400</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3827</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8,67</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ДТ</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031, 91</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lang w:val="en-US"/>
              </w:rPr>
            </w:pPr>
            <w:r>
              <w:rPr>
                <w:rFonts w:ascii="Arial" w:hAnsi="Arial" w:cs="Arial"/>
                <w:sz w:val="20"/>
                <w:szCs w:val="20"/>
              </w:rPr>
              <w:t xml:space="preserve">K9Z </w:t>
            </w:r>
            <w:r>
              <w:rPr>
                <w:rFonts w:ascii="Arial" w:hAnsi="Arial" w:cs="Arial"/>
                <w:sz w:val="20"/>
                <w:szCs w:val="20"/>
                <w:lang w:val="en-US"/>
              </w:rPr>
              <w:t>57/80 E</w:t>
            </w:r>
          </w:p>
          <w:p w:rsidR="00DB6E41" w:rsidRDefault="00DB6E41">
            <w:pPr>
              <w:spacing w:after="0" w:line="288" w:lineRule="auto"/>
              <w:jc w:val="both"/>
              <w:rPr>
                <w:rFonts w:ascii="Arial" w:hAnsi="Arial" w:cs="Arial"/>
                <w:sz w:val="20"/>
                <w:szCs w:val="20"/>
                <w:lang w:val="en-US"/>
              </w:rPr>
            </w:pPr>
            <w:r>
              <w:rPr>
                <w:rFonts w:ascii="Arial" w:hAnsi="Arial" w:cs="Arial"/>
                <w:sz w:val="20"/>
                <w:szCs w:val="20"/>
              </w:rPr>
              <w:t>9ДКРН 57</w:t>
            </w:r>
            <w:r>
              <w:rPr>
                <w:rFonts w:ascii="Arial" w:hAnsi="Arial" w:cs="Arial"/>
                <w:sz w:val="20"/>
                <w:szCs w:val="20"/>
                <w:lang w:val="en-US"/>
              </w:rPr>
              <w:t>/80</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5292</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3,75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ДМ</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032, 92</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lang w:val="en-US"/>
              </w:rPr>
            </w:pPr>
            <w:r>
              <w:rPr>
                <w:rFonts w:ascii="Arial" w:hAnsi="Arial" w:cs="Arial"/>
                <w:sz w:val="20"/>
                <w:szCs w:val="20"/>
                <w:lang w:val="en-US"/>
              </w:rPr>
              <w:t>K8Z 70/120 C</w:t>
            </w:r>
          </w:p>
          <w:p w:rsidR="00DB6E41" w:rsidRDefault="00DB6E41">
            <w:pPr>
              <w:spacing w:after="0" w:line="288" w:lineRule="auto"/>
              <w:jc w:val="both"/>
              <w:rPr>
                <w:rFonts w:ascii="Arial" w:hAnsi="Arial" w:cs="Arial"/>
                <w:sz w:val="20"/>
                <w:szCs w:val="20"/>
                <w:lang w:val="en-US"/>
              </w:rPr>
            </w:pPr>
            <w:r>
              <w:rPr>
                <w:rFonts w:ascii="Arial" w:hAnsi="Arial" w:cs="Arial"/>
                <w:sz w:val="20"/>
                <w:szCs w:val="20"/>
                <w:lang w:val="en-US"/>
              </w:rPr>
              <w:t>8</w:t>
            </w:r>
            <w:r>
              <w:rPr>
                <w:rFonts w:ascii="Arial" w:hAnsi="Arial" w:cs="Arial"/>
                <w:sz w:val="20"/>
                <w:szCs w:val="20"/>
              </w:rPr>
              <w:t>ДКРН 70</w:t>
            </w:r>
            <w:r>
              <w:rPr>
                <w:rFonts w:ascii="Arial" w:hAnsi="Arial" w:cs="Arial"/>
                <w:sz w:val="20"/>
                <w:szCs w:val="20"/>
                <w:lang w:val="en-US"/>
              </w:rPr>
              <w:t>/120</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5352</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2,16</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ДМ</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033, 93</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5ДКРН 50/110</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2573</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2,83</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ДМ</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034, 94</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6ЧСПН 18/22</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294</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12,5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Л</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035, 95</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lang w:val="en-US"/>
              </w:rPr>
            </w:pPr>
            <w:proofErr w:type="spellStart"/>
            <w:r>
              <w:rPr>
                <w:rFonts w:ascii="Arial" w:hAnsi="Arial" w:cs="Arial"/>
                <w:sz w:val="20"/>
                <w:szCs w:val="20"/>
                <w:lang w:val="en-US"/>
              </w:rPr>
              <w:t>Wärtsila</w:t>
            </w:r>
            <w:proofErr w:type="spellEnd"/>
            <w:r>
              <w:rPr>
                <w:rFonts w:ascii="Arial" w:hAnsi="Arial" w:cs="Arial"/>
                <w:sz w:val="20"/>
                <w:szCs w:val="20"/>
                <w:lang w:val="en-US"/>
              </w:rPr>
              <w:t xml:space="preserve"> 20 6L20</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lang w:val="en-US"/>
              </w:rPr>
            </w:pPr>
            <w:r>
              <w:rPr>
                <w:rFonts w:ascii="Arial" w:hAnsi="Arial" w:cs="Arial"/>
                <w:sz w:val="20"/>
                <w:szCs w:val="20"/>
                <w:lang w:val="en-US"/>
              </w:rPr>
              <w:t>1200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lang w:val="en-US"/>
              </w:rPr>
            </w:pPr>
            <w:r>
              <w:rPr>
                <w:rFonts w:ascii="Arial" w:hAnsi="Arial" w:cs="Arial"/>
                <w:sz w:val="20"/>
                <w:szCs w:val="20"/>
              </w:rPr>
              <w:t>1</w:t>
            </w:r>
            <w:r>
              <w:rPr>
                <w:rFonts w:ascii="Arial" w:hAnsi="Arial" w:cs="Arial"/>
                <w:sz w:val="20"/>
                <w:szCs w:val="20"/>
                <w:lang w:val="en-US"/>
              </w:rPr>
              <w:t>6,6</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ДМ</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036, 96</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6ДКРН 45/120</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3970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2,83</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ДМ</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037, 97</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lang w:val="en-US"/>
              </w:rPr>
            </w:pPr>
            <w:r>
              <w:rPr>
                <w:rFonts w:ascii="Arial" w:hAnsi="Arial" w:cs="Arial"/>
                <w:sz w:val="20"/>
                <w:szCs w:val="20"/>
                <w:lang w:val="en-US"/>
              </w:rPr>
              <w:t>MAN L 21/31</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1200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15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ДТ</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038, 98</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lang w:val="en-US"/>
              </w:rPr>
            </w:pPr>
            <w:r>
              <w:rPr>
                <w:rFonts w:ascii="Arial" w:hAnsi="Arial" w:cs="Arial"/>
                <w:sz w:val="20"/>
                <w:szCs w:val="20"/>
                <w:lang w:val="en-US"/>
              </w:rPr>
              <w:t>962 VTBF 140</w:t>
            </w:r>
          </w:p>
          <w:p w:rsidR="00DB6E41" w:rsidRDefault="00DB6E41">
            <w:pPr>
              <w:spacing w:after="0" w:line="288" w:lineRule="auto"/>
              <w:jc w:val="both"/>
              <w:rPr>
                <w:rFonts w:ascii="Arial" w:hAnsi="Arial" w:cs="Arial"/>
                <w:sz w:val="20"/>
                <w:szCs w:val="20"/>
                <w:lang w:val="en-US"/>
              </w:rPr>
            </w:pPr>
            <w:r>
              <w:rPr>
                <w:rFonts w:ascii="Arial" w:hAnsi="Arial" w:cs="Arial"/>
                <w:sz w:val="20"/>
                <w:szCs w:val="20"/>
              </w:rPr>
              <w:t>9ДКРН 62</w:t>
            </w:r>
            <w:r>
              <w:rPr>
                <w:rFonts w:ascii="Arial" w:hAnsi="Arial" w:cs="Arial"/>
                <w:sz w:val="20"/>
                <w:szCs w:val="20"/>
                <w:lang w:val="en-US"/>
              </w:rPr>
              <w:t>/140</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5958</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2,25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Л</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039, 99</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K6Z 70/120 C</w:t>
            </w:r>
          </w:p>
          <w:p w:rsidR="00DB6E41" w:rsidRDefault="00DB6E41">
            <w:pPr>
              <w:spacing w:after="0" w:line="288" w:lineRule="auto"/>
              <w:jc w:val="both"/>
              <w:rPr>
                <w:rFonts w:ascii="Arial" w:hAnsi="Arial" w:cs="Arial"/>
                <w:sz w:val="20"/>
                <w:szCs w:val="20"/>
                <w:lang w:val="en-US"/>
              </w:rPr>
            </w:pPr>
            <w:r>
              <w:rPr>
                <w:rFonts w:ascii="Arial" w:hAnsi="Arial" w:cs="Arial"/>
                <w:sz w:val="20"/>
                <w:szCs w:val="20"/>
              </w:rPr>
              <w:t xml:space="preserve">6ДКРН </w:t>
            </w:r>
            <w:r>
              <w:rPr>
                <w:rFonts w:ascii="Arial" w:hAnsi="Arial" w:cs="Arial"/>
                <w:sz w:val="20"/>
                <w:szCs w:val="20"/>
                <w:lang w:val="en-US"/>
              </w:rPr>
              <w:t>70/120</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4014</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lang w:val="en-US"/>
              </w:rPr>
            </w:pPr>
            <w:r>
              <w:rPr>
                <w:rFonts w:ascii="Arial" w:hAnsi="Arial" w:cs="Arial"/>
                <w:sz w:val="20"/>
                <w:szCs w:val="20"/>
              </w:rPr>
              <w:t>2,16</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ДМ</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040, 100</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lang w:val="en-US"/>
              </w:rPr>
            </w:pPr>
            <w:proofErr w:type="spellStart"/>
            <w:r>
              <w:rPr>
                <w:rFonts w:ascii="Arial" w:hAnsi="Arial" w:cs="Arial"/>
                <w:sz w:val="20"/>
                <w:szCs w:val="20"/>
                <w:lang w:val="en-US"/>
              </w:rPr>
              <w:t>Wärtsila</w:t>
            </w:r>
            <w:proofErr w:type="spellEnd"/>
            <w:r>
              <w:rPr>
                <w:rFonts w:ascii="Arial" w:hAnsi="Arial" w:cs="Arial"/>
                <w:sz w:val="20"/>
                <w:szCs w:val="20"/>
                <w:lang w:val="en-US"/>
              </w:rPr>
              <w:t xml:space="preserve"> 26 6L26</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lang w:val="en-US"/>
              </w:rPr>
            </w:pPr>
            <w:r>
              <w:rPr>
                <w:rFonts w:ascii="Arial" w:hAnsi="Arial" w:cs="Arial"/>
                <w:sz w:val="20"/>
                <w:szCs w:val="20"/>
              </w:rPr>
              <w:t>2</w:t>
            </w:r>
            <w:r>
              <w:rPr>
                <w:rFonts w:ascii="Arial" w:hAnsi="Arial" w:cs="Arial"/>
                <w:sz w:val="20"/>
                <w:szCs w:val="20"/>
                <w:lang w:val="en-US"/>
              </w:rPr>
              <w:t>040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lang w:val="en-US"/>
              </w:rPr>
            </w:pPr>
            <w:r>
              <w:rPr>
                <w:rFonts w:ascii="Arial" w:hAnsi="Arial" w:cs="Arial"/>
                <w:sz w:val="20"/>
                <w:szCs w:val="20"/>
                <w:lang w:val="en-US"/>
              </w:rPr>
              <w:t>16,6</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lang w:val="en-US"/>
              </w:rPr>
            </w:pPr>
            <w:r>
              <w:rPr>
                <w:rFonts w:ascii="Arial" w:hAnsi="Arial" w:cs="Arial"/>
                <w:sz w:val="20"/>
                <w:szCs w:val="20"/>
              </w:rPr>
              <w:t>ДМ</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041, 101</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6ЧСП 17,5/24</w:t>
            </w:r>
          </w:p>
          <w:p w:rsidR="00DB6E41" w:rsidRDefault="00DB6E41">
            <w:pPr>
              <w:spacing w:after="0" w:line="288" w:lineRule="auto"/>
              <w:jc w:val="both"/>
              <w:rPr>
                <w:rFonts w:ascii="Arial" w:hAnsi="Arial" w:cs="Arial"/>
                <w:sz w:val="20"/>
                <w:szCs w:val="20"/>
                <w:lang w:val="en-US"/>
              </w:rPr>
            </w:pPr>
            <w:r>
              <w:rPr>
                <w:rFonts w:ascii="Arial" w:hAnsi="Arial" w:cs="Arial"/>
                <w:sz w:val="20"/>
                <w:szCs w:val="20"/>
                <w:lang w:val="en-US"/>
              </w:rPr>
              <w:t>6NVD 24</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110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12,5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Л</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042, 102</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6 62 VT2BF 140</w:t>
            </w:r>
          </w:p>
          <w:p w:rsidR="00DB6E41" w:rsidRDefault="00DB6E41">
            <w:pPr>
              <w:spacing w:after="0" w:line="288" w:lineRule="auto"/>
              <w:jc w:val="both"/>
              <w:rPr>
                <w:rFonts w:ascii="Arial" w:hAnsi="Arial" w:cs="Arial"/>
                <w:sz w:val="20"/>
                <w:szCs w:val="20"/>
                <w:lang w:val="en-US"/>
              </w:rPr>
            </w:pPr>
            <w:r>
              <w:rPr>
                <w:rFonts w:ascii="Arial" w:hAnsi="Arial" w:cs="Arial"/>
                <w:sz w:val="20"/>
                <w:szCs w:val="20"/>
              </w:rPr>
              <w:t xml:space="preserve">6ДКРН </w:t>
            </w:r>
            <w:r>
              <w:rPr>
                <w:rFonts w:ascii="Arial" w:hAnsi="Arial" w:cs="Arial"/>
                <w:sz w:val="20"/>
                <w:szCs w:val="20"/>
                <w:lang w:val="en-US"/>
              </w:rPr>
              <w:t>62/140</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4806</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2,25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ДМ</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043, 103</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8ДР 43/61</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1472</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4,17</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ДТ</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044, 104</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6ЧН 30/38</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1100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12,5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Л</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045, 105</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6ЧН 25/34</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330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8,33</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Л</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046, 106</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lang w:val="en-US"/>
              </w:rPr>
            </w:pPr>
            <w:r>
              <w:rPr>
                <w:rFonts w:ascii="Arial" w:hAnsi="Arial" w:cs="Arial"/>
                <w:sz w:val="20"/>
                <w:szCs w:val="20"/>
                <w:lang w:val="en-US"/>
              </w:rPr>
              <w:t>MAN L 16/24</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lang w:val="en-US"/>
              </w:rPr>
            </w:pPr>
            <w:r>
              <w:rPr>
                <w:rFonts w:ascii="Arial" w:hAnsi="Arial" w:cs="Arial"/>
                <w:sz w:val="20"/>
                <w:szCs w:val="20"/>
                <w:lang w:val="en-US"/>
              </w:rPr>
              <w:t>540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lang w:val="en-US"/>
              </w:rPr>
            </w:pPr>
            <w:r>
              <w:rPr>
                <w:rFonts w:ascii="Arial" w:hAnsi="Arial" w:cs="Arial"/>
                <w:sz w:val="20"/>
                <w:szCs w:val="20"/>
                <w:lang w:val="en-US"/>
              </w:rPr>
              <w:t>16,6</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ДТ</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047, 107</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lang w:val="en-US"/>
              </w:rPr>
            </w:pPr>
            <w:proofErr w:type="spellStart"/>
            <w:r>
              <w:rPr>
                <w:rFonts w:ascii="Arial" w:hAnsi="Arial" w:cs="Arial"/>
                <w:sz w:val="20"/>
                <w:szCs w:val="20"/>
                <w:lang w:val="en-US"/>
              </w:rPr>
              <w:t>Wärtsila</w:t>
            </w:r>
            <w:proofErr w:type="spellEnd"/>
            <w:r>
              <w:rPr>
                <w:rFonts w:ascii="Arial" w:hAnsi="Arial" w:cs="Arial"/>
                <w:sz w:val="20"/>
                <w:szCs w:val="20"/>
              </w:rPr>
              <w:t xml:space="preserve"> 32 6</w:t>
            </w:r>
            <w:r>
              <w:rPr>
                <w:rFonts w:ascii="Arial" w:hAnsi="Arial" w:cs="Arial"/>
                <w:sz w:val="20"/>
                <w:szCs w:val="20"/>
                <w:lang w:val="en-US"/>
              </w:rPr>
              <w:t>L32</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lang w:val="en-US"/>
              </w:rPr>
            </w:pPr>
            <w:r>
              <w:rPr>
                <w:rFonts w:ascii="Arial" w:hAnsi="Arial" w:cs="Arial"/>
                <w:sz w:val="20"/>
                <w:szCs w:val="20"/>
                <w:lang w:val="en-US"/>
              </w:rPr>
              <w:t>3480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lang w:val="en-US"/>
              </w:rPr>
            </w:pPr>
            <w:r>
              <w:rPr>
                <w:rFonts w:ascii="Arial" w:hAnsi="Arial" w:cs="Arial"/>
                <w:sz w:val="20"/>
                <w:szCs w:val="20"/>
                <w:lang w:val="en-US"/>
              </w:rPr>
              <w:t>12,5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lang w:val="en-US"/>
              </w:rPr>
            </w:pPr>
            <w:r>
              <w:rPr>
                <w:rFonts w:ascii="Arial" w:hAnsi="Arial" w:cs="Arial"/>
                <w:sz w:val="20"/>
                <w:szCs w:val="20"/>
              </w:rPr>
              <w:t>ДМ</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lang w:val="en-US"/>
              </w:rPr>
            </w:pPr>
            <w:r>
              <w:rPr>
                <w:rFonts w:ascii="Arial" w:hAnsi="Arial" w:cs="Arial"/>
                <w:sz w:val="20"/>
                <w:szCs w:val="20"/>
              </w:rPr>
              <w:t>048, 108</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5ТД 56/100</w:t>
            </w:r>
          </w:p>
          <w:p w:rsidR="00DB6E41" w:rsidRDefault="00DB6E41">
            <w:pPr>
              <w:spacing w:after="0" w:line="288" w:lineRule="auto"/>
              <w:jc w:val="both"/>
              <w:rPr>
                <w:rFonts w:ascii="Arial" w:hAnsi="Arial" w:cs="Arial"/>
                <w:sz w:val="20"/>
                <w:szCs w:val="20"/>
                <w:lang w:val="en-US"/>
              </w:rPr>
            </w:pPr>
            <w:r>
              <w:rPr>
                <w:rFonts w:ascii="Arial" w:hAnsi="Arial" w:cs="Arial"/>
                <w:sz w:val="20"/>
                <w:szCs w:val="20"/>
                <w:lang w:val="en-US"/>
              </w:rPr>
              <w:t>5DP 56/100</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1472</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2,58</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ДМ</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049, 109</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6 74 VT2BF160</w:t>
            </w:r>
          </w:p>
          <w:p w:rsidR="00DB6E41" w:rsidRDefault="00DB6E41">
            <w:pPr>
              <w:spacing w:after="0" w:line="288" w:lineRule="auto"/>
              <w:jc w:val="both"/>
              <w:rPr>
                <w:rFonts w:ascii="Arial" w:hAnsi="Arial" w:cs="Arial"/>
                <w:sz w:val="20"/>
                <w:szCs w:val="20"/>
                <w:lang w:val="en-US"/>
              </w:rPr>
            </w:pPr>
            <w:r>
              <w:rPr>
                <w:rFonts w:ascii="Arial" w:hAnsi="Arial" w:cs="Arial"/>
                <w:sz w:val="20"/>
                <w:szCs w:val="20"/>
              </w:rPr>
              <w:t xml:space="preserve">6ДКРН </w:t>
            </w:r>
            <w:r>
              <w:rPr>
                <w:rFonts w:ascii="Arial" w:hAnsi="Arial" w:cs="Arial"/>
                <w:sz w:val="20"/>
                <w:szCs w:val="20"/>
                <w:lang w:val="en-US"/>
              </w:rPr>
              <w:t>74/160</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6618</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1,91</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ДМ</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050, 110</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lang w:val="en-US"/>
              </w:rPr>
            </w:pPr>
            <w:r>
              <w:rPr>
                <w:rFonts w:ascii="Arial" w:hAnsi="Arial" w:cs="Arial"/>
                <w:sz w:val="20"/>
                <w:szCs w:val="20"/>
                <w:lang w:val="en-US"/>
              </w:rPr>
              <w:t>MAK 8 M20C</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lang w:val="en-US"/>
              </w:rPr>
            </w:pPr>
            <w:r>
              <w:rPr>
                <w:rFonts w:ascii="Arial" w:hAnsi="Arial" w:cs="Arial"/>
                <w:sz w:val="20"/>
                <w:szCs w:val="20"/>
                <w:lang w:val="en-US"/>
              </w:rPr>
              <w:t>1360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lang w:val="en-US"/>
              </w:rPr>
            </w:pPr>
            <w:r>
              <w:rPr>
                <w:rFonts w:ascii="Arial" w:hAnsi="Arial" w:cs="Arial"/>
                <w:sz w:val="20"/>
                <w:szCs w:val="20"/>
                <w:lang w:val="en-US"/>
              </w:rPr>
              <w:t>16,6</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ДМ</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051, 111</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8 84 VT2BF 180</w:t>
            </w:r>
          </w:p>
          <w:p w:rsidR="00DB6E41" w:rsidRDefault="00DB6E41">
            <w:pPr>
              <w:spacing w:after="0" w:line="288" w:lineRule="auto"/>
              <w:jc w:val="both"/>
              <w:rPr>
                <w:rFonts w:ascii="Arial" w:hAnsi="Arial" w:cs="Arial"/>
                <w:sz w:val="20"/>
                <w:szCs w:val="20"/>
                <w:lang w:val="en-US"/>
              </w:rPr>
            </w:pPr>
            <w:r>
              <w:rPr>
                <w:rFonts w:ascii="Arial" w:hAnsi="Arial" w:cs="Arial"/>
                <w:sz w:val="20"/>
                <w:szCs w:val="20"/>
              </w:rPr>
              <w:t>8ДКРН 84</w:t>
            </w:r>
            <w:r>
              <w:rPr>
                <w:rFonts w:ascii="Arial" w:hAnsi="Arial" w:cs="Arial"/>
                <w:sz w:val="20"/>
                <w:szCs w:val="20"/>
                <w:lang w:val="en-US"/>
              </w:rPr>
              <w:t>/180</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12352</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1,83</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ДМ</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052, 112</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6ЧРН 32/48</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551</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6,25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Л</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053, 113</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6ДКРН 74/160</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5515</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1,917</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ДМ</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rPr>
          <w:trHeight w:val="481"/>
        </w:trPr>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054, 114</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4Ч 8,5/11</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17,5</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Л</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rPr>
          <w:trHeight w:val="481"/>
        </w:trPr>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055,115</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MAN B&amp;W 6L 48/60</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6300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14,26</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ДМ</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rPr>
          <w:trHeight w:val="481"/>
        </w:trPr>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056,116</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proofErr w:type="spellStart"/>
            <w:r>
              <w:rPr>
                <w:rFonts w:ascii="Arial" w:hAnsi="Arial" w:cs="Arial"/>
                <w:sz w:val="20"/>
                <w:szCs w:val="20"/>
              </w:rPr>
              <w:t>Caterpillar</w:t>
            </w:r>
            <w:proofErr w:type="spellEnd"/>
            <w:r>
              <w:rPr>
                <w:rFonts w:ascii="Arial" w:hAnsi="Arial" w:cs="Arial"/>
                <w:sz w:val="20"/>
                <w:szCs w:val="20"/>
              </w:rPr>
              <w:t xml:space="preserve"> C 280-6</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1730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ДМ</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rPr>
          <w:trHeight w:val="481"/>
        </w:trPr>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057,117</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proofErr w:type="spellStart"/>
            <w:r>
              <w:rPr>
                <w:rFonts w:ascii="Arial" w:hAnsi="Arial" w:cs="Arial"/>
                <w:sz w:val="20"/>
                <w:szCs w:val="20"/>
              </w:rPr>
              <w:t>Caterpillar</w:t>
            </w:r>
            <w:proofErr w:type="spellEnd"/>
            <w:r>
              <w:rPr>
                <w:rFonts w:ascii="Arial" w:hAnsi="Arial" w:cs="Arial"/>
                <w:sz w:val="20"/>
                <w:szCs w:val="20"/>
              </w:rPr>
              <w:t xml:space="preserve"> C 280-8</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2300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ДМ</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rPr>
          <w:trHeight w:val="481"/>
        </w:trPr>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058,118</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MAN B&amp;W 8L 48/60</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8400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8,56</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ДМ</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rPr>
          <w:trHeight w:val="481"/>
        </w:trPr>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059,119</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proofErr w:type="spellStart"/>
            <w:r>
              <w:rPr>
                <w:rFonts w:ascii="Arial" w:hAnsi="Arial" w:cs="Arial"/>
                <w:sz w:val="20"/>
                <w:szCs w:val="20"/>
              </w:rPr>
              <w:t>Wärtsila</w:t>
            </w:r>
            <w:proofErr w:type="spellEnd"/>
            <w:r>
              <w:rPr>
                <w:rFonts w:ascii="Arial" w:hAnsi="Arial" w:cs="Arial"/>
                <w:sz w:val="20"/>
                <w:szCs w:val="20"/>
              </w:rPr>
              <w:t xml:space="preserve"> 34 6L 34DF</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3000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12,5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ДМ</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r w:rsidR="00DB6E41" w:rsidTr="00DB6E41">
        <w:trPr>
          <w:trHeight w:val="481"/>
        </w:trPr>
        <w:tc>
          <w:tcPr>
            <w:tcW w:w="141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060,120</w:t>
            </w:r>
          </w:p>
        </w:tc>
        <w:tc>
          <w:tcPr>
            <w:tcW w:w="210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MAN 8L 27/31</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1600</w:t>
            </w:r>
          </w:p>
        </w:tc>
        <w:tc>
          <w:tcPr>
            <w:tcW w:w="1418"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27,6</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after="0" w:line="288" w:lineRule="auto"/>
              <w:jc w:val="both"/>
              <w:rPr>
                <w:rFonts w:ascii="Arial" w:hAnsi="Arial" w:cs="Arial"/>
                <w:sz w:val="20"/>
                <w:szCs w:val="20"/>
              </w:rPr>
            </w:pPr>
            <w:r>
              <w:rPr>
                <w:rFonts w:ascii="Arial" w:hAnsi="Arial" w:cs="Arial"/>
                <w:sz w:val="20"/>
                <w:szCs w:val="20"/>
              </w:rPr>
              <w:t>ДМ</w:t>
            </w:r>
          </w:p>
        </w:tc>
        <w:tc>
          <w:tcPr>
            <w:tcW w:w="2125" w:type="dxa"/>
            <w:tcBorders>
              <w:top w:val="single" w:sz="4" w:space="0" w:color="auto"/>
              <w:left w:val="single" w:sz="4" w:space="0" w:color="auto"/>
              <w:bottom w:val="single" w:sz="4" w:space="0" w:color="auto"/>
              <w:right w:val="single" w:sz="4" w:space="0" w:color="auto"/>
            </w:tcBorders>
          </w:tcPr>
          <w:p w:rsidR="00DB6E41" w:rsidRDefault="00DB6E41">
            <w:pPr>
              <w:spacing w:after="0" w:line="288" w:lineRule="auto"/>
              <w:jc w:val="both"/>
              <w:rPr>
                <w:rFonts w:ascii="Arial" w:hAnsi="Arial" w:cs="Arial"/>
                <w:sz w:val="20"/>
                <w:szCs w:val="20"/>
              </w:rPr>
            </w:pPr>
          </w:p>
        </w:tc>
      </w:tr>
    </w:tbl>
    <w:p w:rsidR="00DB6E41" w:rsidRDefault="00DB6E41" w:rsidP="00DB6E41">
      <w:pPr>
        <w:spacing w:after="0" w:line="240" w:lineRule="auto"/>
        <w:jc w:val="center"/>
        <w:rPr>
          <w:rFonts w:ascii="Arial" w:eastAsia="Calibri" w:hAnsi="Arial" w:cs="Arial"/>
          <w:sz w:val="20"/>
          <w:szCs w:val="20"/>
        </w:rPr>
      </w:pPr>
    </w:p>
    <w:p w:rsidR="00DB6E41" w:rsidRDefault="00DB6E41" w:rsidP="00DB6E41">
      <w:pPr>
        <w:rPr>
          <w:rFonts w:ascii="Arial" w:eastAsia="Calibri" w:hAnsi="Arial" w:cs="Arial"/>
          <w:sz w:val="20"/>
          <w:szCs w:val="20"/>
        </w:rPr>
      </w:pPr>
      <w:r>
        <w:rPr>
          <w:rFonts w:ascii="Arial" w:eastAsia="Calibri" w:hAnsi="Arial" w:cs="Arial"/>
          <w:sz w:val="20"/>
          <w:szCs w:val="20"/>
        </w:rPr>
        <w:br w:type="page"/>
      </w:r>
    </w:p>
    <w:p w:rsidR="00DB6E41" w:rsidRDefault="00DB6E41" w:rsidP="00DB6E41">
      <w:pPr>
        <w:spacing w:after="0" w:line="240" w:lineRule="auto"/>
        <w:jc w:val="center"/>
        <w:rPr>
          <w:rFonts w:ascii="Arial" w:eastAsia="Calibri" w:hAnsi="Arial" w:cs="Arial"/>
          <w:sz w:val="24"/>
          <w:szCs w:val="24"/>
        </w:rPr>
      </w:pPr>
      <w:r>
        <w:rPr>
          <w:rFonts w:ascii="Arial" w:eastAsia="Calibri" w:hAnsi="Arial" w:cs="Arial"/>
          <w:sz w:val="24"/>
          <w:szCs w:val="24"/>
        </w:rPr>
        <w:t>Вариант №4</w:t>
      </w:r>
    </w:p>
    <w:p w:rsidR="00DB6E41" w:rsidRDefault="00DB6E41" w:rsidP="00DB6E41">
      <w:pPr>
        <w:spacing w:after="0" w:line="240" w:lineRule="auto"/>
        <w:jc w:val="center"/>
        <w:rPr>
          <w:rFonts w:ascii="Arial" w:eastAsia="Calibri" w:hAnsi="Arial" w:cs="Arial"/>
          <w:sz w:val="24"/>
          <w:szCs w:val="24"/>
        </w:rPr>
      </w:pPr>
    </w:p>
    <w:tbl>
      <w:tblPr>
        <w:tblStyle w:val="4"/>
        <w:tblW w:w="9750" w:type="dxa"/>
        <w:tblLayout w:type="fixed"/>
        <w:tblLook w:val="04A0" w:firstRow="1" w:lastRow="0" w:firstColumn="1" w:lastColumn="0" w:noHBand="0" w:noVBand="1"/>
      </w:tblPr>
      <w:tblGrid>
        <w:gridCol w:w="1243"/>
        <w:gridCol w:w="2269"/>
        <w:gridCol w:w="1560"/>
        <w:gridCol w:w="1417"/>
        <w:gridCol w:w="1134"/>
        <w:gridCol w:w="2127"/>
      </w:tblGrid>
      <w:tr w:rsidR="00DB6E41" w:rsidTr="00DB6E41">
        <w:trPr>
          <w:tblHeader/>
        </w:trPr>
        <w:tc>
          <w:tcPr>
            <w:tcW w:w="12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B6E41" w:rsidRDefault="00DB6E41">
            <w:pPr>
              <w:jc w:val="center"/>
              <w:rPr>
                <w:rFonts w:ascii="Arial" w:hAnsi="Arial" w:cs="Arial"/>
                <w:b/>
                <w:sz w:val="20"/>
                <w:szCs w:val="20"/>
                <w:lang w:eastAsia="ru-RU"/>
              </w:rPr>
            </w:pPr>
            <w:r>
              <w:rPr>
                <w:rFonts w:ascii="Arial" w:hAnsi="Arial" w:cs="Arial"/>
                <w:b/>
                <w:sz w:val="20"/>
                <w:szCs w:val="20"/>
                <w:lang w:eastAsia="ru-RU"/>
              </w:rPr>
              <w:t>Номер варианта</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B6E41" w:rsidRDefault="00DB6E41">
            <w:pPr>
              <w:jc w:val="center"/>
              <w:rPr>
                <w:rFonts w:ascii="Arial" w:hAnsi="Arial" w:cs="Arial"/>
                <w:b/>
                <w:sz w:val="20"/>
                <w:szCs w:val="20"/>
                <w:lang w:eastAsia="ru-RU"/>
              </w:rPr>
            </w:pPr>
            <w:r>
              <w:rPr>
                <w:rFonts w:ascii="Arial" w:hAnsi="Arial" w:cs="Arial"/>
                <w:b/>
                <w:sz w:val="20"/>
                <w:szCs w:val="20"/>
                <w:lang w:eastAsia="ru-RU"/>
              </w:rPr>
              <w:t>Марка двигателя</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B6E41" w:rsidRDefault="00DB6E41">
            <w:pPr>
              <w:jc w:val="center"/>
              <w:rPr>
                <w:rFonts w:ascii="Arial" w:hAnsi="Arial" w:cs="Arial"/>
                <w:b/>
                <w:sz w:val="18"/>
                <w:szCs w:val="18"/>
                <w:lang w:eastAsia="ru-RU"/>
              </w:rPr>
            </w:pPr>
            <w:r>
              <w:rPr>
                <w:rFonts w:ascii="Arial" w:hAnsi="Arial" w:cs="Arial"/>
                <w:b/>
                <w:sz w:val="18"/>
                <w:szCs w:val="18"/>
                <w:lang w:eastAsia="ru-RU"/>
              </w:rPr>
              <w:t>Эффективная мощность</w:t>
            </w:r>
          </w:p>
          <w:p w:rsidR="00DB6E41" w:rsidRDefault="00DB6E41">
            <w:pPr>
              <w:jc w:val="center"/>
              <w:rPr>
                <w:rFonts w:ascii="Arial" w:hAnsi="Arial" w:cs="Arial"/>
                <w:b/>
                <w:sz w:val="20"/>
                <w:szCs w:val="20"/>
                <w:lang w:eastAsia="ru-RU"/>
              </w:rPr>
            </w:pPr>
            <w:r>
              <w:rPr>
                <w:rFonts w:ascii="Arial" w:hAnsi="Arial" w:cs="Arial"/>
                <w:b/>
                <w:sz w:val="20"/>
                <w:szCs w:val="20"/>
                <w:lang w:eastAsia="ru-RU"/>
              </w:rPr>
              <w:t>кВт</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B6E41" w:rsidRDefault="00DB6E41">
            <w:pPr>
              <w:jc w:val="center"/>
              <w:rPr>
                <w:rFonts w:ascii="Arial" w:hAnsi="Arial" w:cs="Arial"/>
                <w:b/>
                <w:sz w:val="20"/>
                <w:szCs w:val="20"/>
                <w:lang w:eastAsia="ru-RU"/>
              </w:rPr>
            </w:pPr>
            <w:r>
              <w:rPr>
                <w:rFonts w:ascii="Arial" w:hAnsi="Arial" w:cs="Arial"/>
                <w:b/>
                <w:sz w:val="20"/>
                <w:szCs w:val="20"/>
                <w:lang w:eastAsia="ru-RU"/>
              </w:rPr>
              <w:t>Частота вращения</w:t>
            </w:r>
          </w:p>
          <w:p w:rsidR="00DB6E41" w:rsidRDefault="00DB6E41">
            <w:pPr>
              <w:jc w:val="center"/>
              <w:rPr>
                <w:rFonts w:ascii="Arial" w:hAnsi="Arial" w:cs="Arial"/>
                <w:b/>
                <w:sz w:val="20"/>
                <w:szCs w:val="20"/>
                <w:vertAlign w:val="superscript"/>
                <w:lang w:val="en-US" w:eastAsia="ru-RU"/>
              </w:rPr>
            </w:pPr>
            <w:r>
              <w:rPr>
                <w:rFonts w:ascii="Arial" w:hAnsi="Arial" w:cs="Arial"/>
                <w:b/>
                <w:sz w:val="20"/>
                <w:szCs w:val="20"/>
                <w:lang w:val="en-US" w:eastAsia="ru-RU"/>
              </w:rPr>
              <w:t>nc</w:t>
            </w:r>
            <w:r>
              <w:rPr>
                <w:rFonts w:ascii="Arial" w:hAnsi="Arial" w:cs="Arial"/>
                <w:b/>
                <w:sz w:val="20"/>
                <w:szCs w:val="20"/>
                <w:vertAlign w:val="superscript"/>
                <w:lang w:val="en-US"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B6E41" w:rsidRDefault="00DB6E41">
            <w:pPr>
              <w:jc w:val="center"/>
              <w:rPr>
                <w:rFonts w:ascii="Arial" w:hAnsi="Arial" w:cs="Arial"/>
                <w:b/>
                <w:sz w:val="20"/>
                <w:szCs w:val="20"/>
                <w:lang w:eastAsia="ru-RU"/>
              </w:rPr>
            </w:pPr>
            <w:r>
              <w:rPr>
                <w:rFonts w:ascii="Arial" w:hAnsi="Arial" w:cs="Arial"/>
                <w:b/>
                <w:sz w:val="20"/>
                <w:szCs w:val="20"/>
                <w:lang w:eastAsia="ru-RU"/>
              </w:rPr>
              <w:t>Марка топлива</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B6E41" w:rsidRDefault="00DB6E41">
            <w:pPr>
              <w:jc w:val="center"/>
              <w:rPr>
                <w:rFonts w:ascii="Arial" w:hAnsi="Arial" w:cs="Arial"/>
                <w:b/>
                <w:sz w:val="20"/>
                <w:szCs w:val="20"/>
                <w:lang w:eastAsia="ru-RU"/>
              </w:rPr>
            </w:pPr>
            <w:r>
              <w:rPr>
                <w:rFonts w:ascii="Arial" w:hAnsi="Arial" w:cs="Arial"/>
                <w:b/>
                <w:sz w:val="20"/>
                <w:szCs w:val="20"/>
                <w:lang w:eastAsia="ru-RU"/>
              </w:rPr>
              <w:t>Примечания</w:t>
            </w: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001,71</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6ДКРН 74/160</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7800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ДМ</w:t>
            </w:r>
          </w:p>
        </w:tc>
        <w:tc>
          <w:tcPr>
            <w:tcW w:w="2126"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Состав топлива</w:t>
            </w: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002,72</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6ЧН 40/48</w:t>
            </w:r>
          </w:p>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6</w:t>
            </w:r>
            <w:r>
              <w:rPr>
                <w:rFonts w:ascii="Arial" w:hAnsi="Arial" w:cs="Arial"/>
                <w:sz w:val="20"/>
                <w:szCs w:val="20"/>
                <w:lang w:val="en-US" w:eastAsia="ru-RU"/>
              </w:rPr>
              <w:t>ZL</w:t>
            </w:r>
            <w:r>
              <w:rPr>
                <w:rFonts w:ascii="Arial" w:hAnsi="Arial" w:cs="Arial"/>
                <w:sz w:val="20"/>
                <w:szCs w:val="20"/>
                <w:lang w:eastAsia="ru-RU"/>
              </w:rPr>
              <w:t xml:space="preserve"> 40/48</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2647</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8,67</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ДТ</w:t>
            </w:r>
          </w:p>
        </w:tc>
        <w:tc>
          <w:tcPr>
            <w:tcW w:w="2126" w:type="dxa"/>
            <w:tcBorders>
              <w:top w:val="single" w:sz="4" w:space="0" w:color="auto"/>
              <w:left w:val="single" w:sz="4" w:space="0" w:color="auto"/>
              <w:bottom w:val="single" w:sz="4" w:space="0" w:color="auto"/>
              <w:right w:val="single" w:sz="4" w:space="0" w:color="auto"/>
            </w:tcBorders>
            <w:hideMark/>
          </w:tcPr>
          <w:p w:rsidR="00DB6E41" w:rsidRDefault="00DB6E41">
            <w:pPr>
              <w:jc w:val="center"/>
              <w:rPr>
                <w:rFonts w:ascii="Arial" w:hAnsi="Arial" w:cs="Arial"/>
                <w:sz w:val="20"/>
                <w:szCs w:val="26"/>
                <w:lang w:eastAsia="ru-RU"/>
              </w:rPr>
            </w:pPr>
            <w:r>
              <w:rPr>
                <w:rFonts w:ascii="Arial" w:hAnsi="Arial" w:cs="Arial"/>
                <w:sz w:val="20"/>
                <w:szCs w:val="26"/>
                <w:lang w:eastAsia="ru-RU"/>
              </w:rPr>
              <w:t>ДТ</w:t>
            </w:r>
          </w:p>
          <w:p w:rsidR="00DB6E41" w:rsidRDefault="00DB6E41">
            <w:pPr>
              <w:jc w:val="center"/>
              <w:rPr>
                <w:rFonts w:ascii="Arial" w:hAnsi="Arial" w:cs="Arial"/>
                <w:sz w:val="20"/>
                <w:szCs w:val="26"/>
                <w:lang w:eastAsia="ru-RU"/>
              </w:rPr>
            </w:pPr>
            <w:r>
              <w:rPr>
                <w:rFonts w:ascii="Arial" w:hAnsi="Arial" w:cs="Arial"/>
                <w:sz w:val="20"/>
                <w:szCs w:val="26"/>
                <w:lang w:eastAsia="ru-RU"/>
              </w:rPr>
              <w:t>С=86,3% О=0,1%</w:t>
            </w:r>
          </w:p>
          <w:p w:rsidR="00DB6E41" w:rsidRDefault="00DB6E41">
            <w:pPr>
              <w:jc w:val="center"/>
              <w:rPr>
                <w:rFonts w:ascii="Arial" w:hAnsi="Arial" w:cs="Arial"/>
                <w:sz w:val="20"/>
                <w:szCs w:val="26"/>
                <w:lang w:eastAsia="ru-RU"/>
              </w:rPr>
            </w:pPr>
            <w:r>
              <w:rPr>
                <w:rFonts w:ascii="Arial" w:hAnsi="Arial" w:cs="Arial"/>
                <w:sz w:val="20"/>
                <w:szCs w:val="26"/>
                <w:lang w:eastAsia="ru-RU"/>
              </w:rPr>
              <w:t xml:space="preserve">Н=13,3% </w:t>
            </w:r>
            <w:r>
              <w:rPr>
                <w:rFonts w:ascii="Arial" w:hAnsi="Arial" w:cs="Arial"/>
                <w:sz w:val="20"/>
                <w:szCs w:val="26"/>
                <w:lang w:val="en-US" w:eastAsia="ru-RU"/>
              </w:rPr>
              <w:t>S</w:t>
            </w:r>
            <w:r>
              <w:rPr>
                <w:rFonts w:ascii="Arial" w:hAnsi="Arial" w:cs="Arial"/>
                <w:sz w:val="20"/>
                <w:szCs w:val="26"/>
                <w:lang w:eastAsia="ru-RU"/>
              </w:rPr>
              <w:t>=0,3%</w:t>
            </w:r>
          </w:p>
        </w:tc>
      </w:tr>
      <w:tr w:rsidR="00DB6E41" w:rsidTr="00DB6E41">
        <w:trPr>
          <w:trHeight w:val="418"/>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003,73</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МАК 6 М34</w:t>
            </w:r>
            <w:r>
              <w:rPr>
                <w:rFonts w:ascii="Arial" w:hAnsi="Arial" w:cs="Arial"/>
                <w:sz w:val="20"/>
                <w:szCs w:val="20"/>
                <w:lang w:val="en-US" w:eastAsia="ru-RU"/>
              </w:rPr>
              <w:t>DF</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val="en-US" w:eastAsia="ru-RU"/>
              </w:rPr>
              <w:t>3000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12</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ДТ</w:t>
            </w:r>
          </w:p>
        </w:tc>
        <w:tc>
          <w:tcPr>
            <w:tcW w:w="2126" w:type="dxa"/>
            <w:tcBorders>
              <w:top w:val="single" w:sz="4" w:space="0" w:color="auto"/>
              <w:left w:val="single" w:sz="4" w:space="0" w:color="auto"/>
              <w:bottom w:val="single" w:sz="4" w:space="0" w:color="auto"/>
              <w:right w:val="single" w:sz="4" w:space="0" w:color="auto"/>
            </w:tcBorders>
            <w:hideMark/>
          </w:tcPr>
          <w:p w:rsidR="00DB6E41" w:rsidRDefault="00DB6E41">
            <w:pPr>
              <w:jc w:val="center"/>
              <w:rPr>
                <w:rFonts w:ascii="Arial" w:hAnsi="Arial" w:cs="Arial"/>
                <w:sz w:val="20"/>
                <w:szCs w:val="26"/>
                <w:lang w:eastAsia="ru-RU"/>
              </w:rPr>
            </w:pPr>
            <w:r>
              <w:rPr>
                <w:rFonts w:ascii="Arial" w:hAnsi="Arial" w:cs="Arial"/>
                <w:sz w:val="20"/>
                <w:szCs w:val="26"/>
                <w:lang w:eastAsia="ru-RU"/>
              </w:rPr>
              <w:t>ДМ</w:t>
            </w:r>
          </w:p>
          <w:p w:rsidR="00DB6E41" w:rsidRDefault="00DB6E41">
            <w:pPr>
              <w:jc w:val="center"/>
              <w:rPr>
                <w:rFonts w:ascii="Arial" w:hAnsi="Arial" w:cs="Arial"/>
                <w:sz w:val="20"/>
                <w:szCs w:val="26"/>
                <w:lang w:eastAsia="ru-RU"/>
              </w:rPr>
            </w:pPr>
            <w:r>
              <w:rPr>
                <w:rFonts w:ascii="Arial" w:hAnsi="Arial" w:cs="Arial"/>
                <w:sz w:val="20"/>
                <w:szCs w:val="26"/>
                <w:lang w:eastAsia="ru-RU"/>
              </w:rPr>
              <w:t>С=87,5% О=0,5%</w:t>
            </w:r>
          </w:p>
          <w:p w:rsidR="00DB6E41" w:rsidRDefault="00DB6E41">
            <w:pPr>
              <w:jc w:val="center"/>
              <w:rPr>
                <w:rFonts w:ascii="Arial" w:hAnsi="Arial" w:cs="Arial"/>
                <w:sz w:val="20"/>
                <w:szCs w:val="26"/>
                <w:lang w:eastAsia="ru-RU"/>
              </w:rPr>
            </w:pPr>
            <w:r>
              <w:rPr>
                <w:rFonts w:ascii="Arial" w:hAnsi="Arial" w:cs="Arial"/>
                <w:sz w:val="20"/>
                <w:szCs w:val="26"/>
                <w:lang w:eastAsia="ru-RU"/>
              </w:rPr>
              <w:t xml:space="preserve">Н=11,5% </w:t>
            </w:r>
            <w:r>
              <w:rPr>
                <w:rFonts w:ascii="Arial" w:hAnsi="Arial" w:cs="Arial"/>
                <w:sz w:val="20"/>
                <w:szCs w:val="26"/>
                <w:lang w:val="en-US" w:eastAsia="ru-RU"/>
              </w:rPr>
              <w:t>S=0</w:t>
            </w:r>
            <w:r>
              <w:rPr>
                <w:rFonts w:ascii="Arial" w:hAnsi="Arial" w:cs="Arial"/>
                <w:sz w:val="20"/>
                <w:szCs w:val="26"/>
                <w:lang w:eastAsia="ru-RU"/>
              </w:rPr>
              <w:t>,5%</w:t>
            </w: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004,74</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8ЧРН 30/38</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1672</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11,5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Л</w:t>
            </w:r>
          </w:p>
        </w:tc>
        <w:tc>
          <w:tcPr>
            <w:tcW w:w="2126" w:type="dxa"/>
            <w:tcBorders>
              <w:top w:val="single" w:sz="4" w:space="0" w:color="auto"/>
              <w:left w:val="single" w:sz="4" w:space="0" w:color="auto"/>
              <w:bottom w:val="single" w:sz="4" w:space="0" w:color="auto"/>
              <w:right w:val="single" w:sz="4" w:space="0" w:color="auto"/>
            </w:tcBorders>
            <w:hideMark/>
          </w:tcPr>
          <w:p w:rsidR="00DB6E41" w:rsidRDefault="00DB6E41">
            <w:pPr>
              <w:jc w:val="center"/>
              <w:rPr>
                <w:rFonts w:ascii="Arial" w:hAnsi="Arial" w:cs="Arial"/>
                <w:sz w:val="20"/>
                <w:szCs w:val="26"/>
                <w:lang w:eastAsia="ru-RU"/>
              </w:rPr>
            </w:pPr>
            <w:r>
              <w:rPr>
                <w:rFonts w:ascii="Arial" w:hAnsi="Arial" w:cs="Arial"/>
                <w:sz w:val="20"/>
                <w:szCs w:val="26"/>
                <w:lang w:eastAsia="ru-RU"/>
              </w:rPr>
              <w:t>Л</w:t>
            </w:r>
          </w:p>
          <w:p w:rsidR="00DB6E41" w:rsidRDefault="00DB6E41">
            <w:pPr>
              <w:jc w:val="center"/>
              <w:rPr>
                <w:rFonts w:ascii="Arial" w:hAnsi="Arial" w:cs="Arial"/>
                <w:sz w:val="20"/>
                <w:szCs w:val="26"/>
                <w:lang w:eastAsia="ru-RU"/>
              </w:rPr>
            </w:pPr>
            <w:r>
              <w:rPr>
                <w:rFonts w:ascii="Arial" w:hAnsi="Arial" w:cs="Arial"/>
                <w:sz w:val="20"/>
                <w:szCs w:val="26"/>
                <w:lang w:eastAsia="ru-RU"/>
              </w:rPr>
              <w:t>С=87% О=0,4%</w:t>
            </w:r>
          </w:p>
          <w:p w:rsidR="00DB6E41" w:rsidRDefault="00DB6E41">
            <w:pPr>
              <w:jc w:val="center"/>
              <w:rPr>
                <w:rFonts w:ascii="Arial" w:hAnsi="Arial" w:cs="Arial"/>
                <w:sz w:val="20"/>
                <w:szCs w:val="26"/>
                <w:lang w:eastAsia="ru-RU"/>
              </w:rPr>
            </w:pPr>
            <w:r>
              <w:rPr>
                <w:rFonts w:ascii="Arial" w:hAnsi="Arial" w:cs="Arial"/>
                <w:sz w:val="20"/>
                <w:szCs w:val="26"/>
                <w:lang w:eastAsia="ru-RU"/>
              </w:rPr>
              <w:t xml:space="preserve">Н=12,4% </w:t>
            </w:r>
            <w:r>
              <w:rPr>
                <w:rFonts w:ascii="Arial" w:hAnsi="Arial" w:cs="Arial"/>
                <w:sz w:val="20"/>
                <w:szCs w:val="26"/>
                <w:lang w:val="en-US" w:eastAsia="ru-RU"/>
              </w:rPr>
              <w:t>S=</w:t>
            </w:r>
            <w:r>
              <w:rPr>
                <w:rFonts w:ascii="Arial" w:hAnsi="Arial" w:cs="Arial"/>
                <w:sz w:val="20"/>
                <w:szCs w:val="26"/>
                <w:lang w:eastAsia="ru-RU"/>
              </w:rPr>
              <w:t>0,2%</w:t>
            </w: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005,75</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8ЧН20/26</w:t>
            </w:r>
          </w:p>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eastAsia="ru-RU"/>
              </w:rPr>
              <w:t>8</w:t>
            </w:r>
            <w:r>
              <w:rPr>
                <w:rFonts w:ascii="Arial" w:hAnsi="Arial" w:cs="Arial"/>
                <w:sz w:val="20"/>
                <w:szCs w:val="20"/>
                <w:lang w:val="en-US" w:eastAsia="ru-RU"/>
              </w:rPr>
              <w:t>VD 20/26 AL-2</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883</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16,67</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Л</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006,76</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6ДКРН 62/140</w:t>
            </w:r>
          </w:p>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eastAsia="ru-RU"/>
              </w:rPr>
              <w:t>662-</w:t>
            </w:r>
            <w:r>
              <w:rPr>
                <w:rFonts w:ascii="Arial" w:hAnsi="Arial" w:cs="Arial"/>
                <w:sz w:val="20"/>
                <w:szCs w:val="20"/>
                <w:lang w:val="en-US" w:eastAsia="ru-RU"/>
              </w:rPr>
              <w:t>VTBF-140</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4780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2,3</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ДМ</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007,77</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val="en-US" w:eastAsia="ru-RU"/>
              </w:rPr>
              <w:t>8</w:t>
            </w:r>
            <w:r>
              <w:rPr>
                <w:rFonts w:ascii="Arial" w:hAnsi="Arial" w:cs="Arial"/>
                <w:sz w:val="20"/>
                <w:szCs w:val="20"/>
                <w:lang w:eastAsia="ru-RU"/>
              </w:rPr>
              <w:t>ЧРН 32/48</w:t>
            </w:r>
          </w:p>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eastAsia="ru-RU"/>
              </w:rPr>
              <w:t>8</w:t>
            </w:r>
            <w:r>
              <w:rPr>
                <w:rFonts w:ascii="Arial" w:hAnsi="Arial" w:cs="Arial"/>
                <w:sz w:val="20"/>
                <w:szCs w:val="20"/>
                <w:lang w:val="en-US" w:eastAsia="ru-RU"/>
              </w:rPr>
              <w:t>NVD 48A-2U</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971</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7,13</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Л</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008,78</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val="en-US" w:eastAsia="ru-RU"/>
              </w:rPr>
              <w:t>MAK 8 M46DF</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val="en-US" w:eastAsia="ru-RU"/>
              </w:rPr>
              <w:t>7200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8,34</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ДТ</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009,79</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6ЧРН 32/48</w:t>
            </w:r>
          </w:p>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eastAsia="ru-RU"/>
              </w:rPr>
              <w:t>6</w:t>
            </w:r>
            <w:r>
              <w:rPr>
                <w:rFonts w:ascii="Arial" w:hAnsi="Arial" w:cs="Arial"/>
                <w:sz w:val="20"/>
                <w:szCs w:val="20"/>
                <w:lang w:val="en-US" w:eastAsia="ru-RU"/>
              </w:rPr>
              <w:t>NVD 48A-2U</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736</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7,13</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Л</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010,80</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val="en-US" w:eastAsia="ru-RU"/>
              </w:rPr>
              <w:t>6</w:t>
            </w:r>
            <w:r>
              <w:rPr>
                <w:rFonts w:ascii="Arial" w:hAnsi="Arial" w:cs="Arial"/>
                <w:sz w:val="20"/>
                <w:szCs w:val="20"/>
                <w:lang w:eastAsia="ru-RU"/>
              </w:rPr>
              <w:t>ЧН 31,8/33</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735</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12,5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Л</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011, 81</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val="en-US" w:eastAsia="ru-RU"/>
              </w:rPr>
              <w:t>MAK 9 M34DF</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val="en-US" w:eastAsia="ru-RU"/>
              </w:rPr>
              <w:t>4500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12</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ДТ</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012, 82</w:t>
            </w:r>
          </w:p>
        </w:tc>
        <w:tc>
          <w:tcPr>
            <w:tcW w:w="2268"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K6Z 70/120 C</w:t>
            </w:r>
          </w:p>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eastAsia="ru-RU"/>
              </w:rPr>
              <w:t xml:space="preserve">6ДКРН </w:t>
            </w:r>
            <w:r>
              <w:rPr>
                <w:rFonts w:ascii="Arial" w:hAnsi="Arial" w:cs="Arial"/>
                <w:sz w:val="20"/>
                <w:szCs w:val="20"/>
                <w:lang w:val="en-US" w:eastAsia="ru-RU"/>
              </w:rPr>
              <w:t>70/120 C</w:t>
            </w:r>
          </w:p>
          <w:p w:rsidR="00DB6E41" w:rsidRDefault="00DB6E41">
            <w:pPr>
              <w:spacing w:line="288" w:lineRule="auto"/>
              <w:jc w:val="both"/>
              <w:rPr>
                <w:rFonts w:ascii="Arial" w:hAnsi="Arial" w:cs="Arial"/>
                <w:sz w:val="20"/>
                <w:szCs w:val="20"/>
                <w:lang w:val="en-US" w:eastAsia="ru-RU"/>
              </w:rPr>
            </w:pP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val="en-US" w:eastAsia="ru-RU"/>
              </w:rPr>
              <w:t>4014</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val="en-US" w:eastAsia="ru-RU"/>
              </w:rPr>
              <w:t>2,16</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ДМ</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013, 83</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МАК 6 М20С</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1020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15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ДТ</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014, 84</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6ДР 30/50</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515</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Л</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015, 85</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8ЧН 25/34</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440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8,33</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Л</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016, 86</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ru-RU"/>
              </w:rPr>
            </w:pPr>
            <w:proofErr w:type="spellStart"/>
            <w:r>
              <w:rPr>
                <w:rFonts w:ascii="Arial" w:hAnsi="Arial" w:cs="Arial"/>
                <w:sz w:val="20"/>
                <w:szCs w:val="20"/>
                <w:lang w:val="en-US" w:eastAsia="ru-RU"/>
              </w:rPr>
              <w:t>Wärtsila</w:t>
            </w:r>
            <w:proofErr w:type="spellEnd"/>
            <w:r>
              <w:rPr>
                <w:rFonts w:ascii="Arial" w:hAnsi="Arial" w:cs="Arial"/>
                <w:sz w:val="20"/>
                <w:szCs w:val="20"/>
                <w:lang w:val="en-US" w:eastAsia="ru-RU"/>
              </w:rPr>
              <w:t xml:space="preserve"> 26 6L26</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val="en-US" w:eastAsia="ru-RU"/>
              </w:rPr>
              <w:t>2040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val="en-US" w:eastAsia="ru-RU"/>
              </w:rPr>
              <w:t>16,6</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eastAsia="ru-RU"/>
              </w:rPr>
              <w:t>ДМ</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017, 87</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850 VTBF 140</w:t>
            </w:r>
          </w:p>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eastAsia="ru-RU"/>
              </w:rPr>
              <w:t>8ДКРН 50</w:t>
            </w:r>
            <w:r>
              <w:rPr>
                <w:rFonts w:ascii="Arial" w:hAnsi="Arial" w:cs="Arial"/>
                <w:sz w:val="20"/>
                <w:szCs w:val="20"/>
                <w:lang w:val="en-US" w:eastAsia="ru-RU"/>
              </w:rPr>
              <w:t>/110</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3408</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2,25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eastAsia="ru-RU"/>
              </w:rPr>
              <w:t>ДМ</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018, 88</w:t>
            </w:r>
          </w:p>
        </w:tc>
        <w:tc>
          <w:tcPr>
            <w:tcW w:w="2268"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val="en-US" w:eastAsia="ru-RU"/>
              </w:rPr>
              <w:t>K8Z 70/120 E</w:t>
            </w:r>
          </w:p>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val="en-US" w:eastAsia="ru-RU"/>
              </w:rPr>
              <w:t>8</w:t>
            </w:r>
            <w:r>
              <w:rPr>
                <w:rFonts w:ascii="Arial" w:hAnsi="Arial" w:cs="Arial"/>
                <w:sz w:val="20"/>
                <w:szCs w:val="20"/>
                <w:lang w:eastAsia="ru-RU"/>
              </w:rPr>
              <w:t>ДКРН 70</w:t>
            </w:r>
            <w:r>
              <w:rPr>
                <w:rFonts w:ascii="Arial" w:hAnsi="Arial" w:cs="Arial"/>
                <w:sz w:val="20"/>
                <w:szCs w:val="20"/>
                <w:lang w:val="en-US" w:eastAsia="ru-RU"/>
              </w:rPr>
              <w:t>/120</w:t>
            </w:r>
          </w:p>
          <w:p w:rsidR="00DB6E41" w:rsidRDefault="00DB6E41">
            <w:pPr>
              <w:spacing w:line="288" w:lineRule="auto"/>
              <w:jc w:val="both"/>
              <w:rPr>
                <w:rFonts w:ascii="Arial" w:hAnsi="Arial" w:cs="Arial"/>
                <w:sz w:val="20"/>
                <w:szCs w:val="20"/>
                <w:lang w:val="en-US" w:eastAsia="ru-RU"/>
              </w:rPr>
            </w:pP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8332</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2,25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ДМ</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019, 89</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МАК 8 М20С</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1360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15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ДТ</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020, 90</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6ЧН 24/36</w:t>
            </w:r>
          </w:p>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eastAsia="ru-RU"/>
              </w:rPr>
              <w:t>6</w:t>
            </w:r>
            <w:r>
              <w:rPr>
                <w:rFonts w:ascii="Arial" w:hAnsi="Arial" w:cs="Arial"/>
                <w:sz w:val="20"/>
                <w:szCs w:val="20"/>
                <w:lang w:val="en-US" w:eastAsia="ru-RU"/>
              </w:rPr>
              <w:t>NVD 36A-1</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228</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6,25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Л</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021, 91</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8ЧН 18/26</w:t>
            </w:r>
          </w:p>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val="en-US" w:eastAsia="ru-RU"/>
              </w:rPr>
              <w:t>8NVD 26A-2</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294</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12,5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Л</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022, 92</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val="en-US" w:eastAsia="ru-RU"/>
              </w:rPr>
              <w:t>MAK 6 M46DF</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val="en-US" w:eastAsia="ru-RU"/>
              </w:rPr>
              <w:t>5400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8,34</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ДТ</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023, 93</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6ЧН 40/46</w:t>
            </w:r>
          </w:p>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val="en-US" w:eastAsia="ru-RU"/>
              </w:rPr>
              <w:t>6PC 2-3 L400</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2362</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8,67</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ДТ</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024, 94</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eastAsia="ru-RU"/>
              </w:rPr>
              <w:t>8 62</w:t>
            </w:r>
            <w:r>
              <w:rPr>
                <w:rFonts w:ascii="Arial" w:hAnsi="Arial" w:cs="Arial"/>
                <w:sz w:val="20"/>
                <w:szCs w:val="20"/>
                <w:lang w:val="en-US" w:eastAsia="ru-RU"/>
              </w:rPr>
              <w:t xml:space="preserve"> </w:t>
            </w:r>
            <w:r>
              <w:rPr>
                <w:rFonts w:ascii="Arial" w:hAnsi="Arial" w:cs="Arial"/>
                <w:sz w:val="20"/>
                <w:szCs w:val="20"/>
                <w:lang w:eastAsia="ru-RU"/>
              </w:rPr>
              <w:t>VTBF</w:t>
            </w:r>
            <w:r>
              <w:rPr>
                <w:rFonts w:ascii="Arial" w:hAnsi="Arial" w:cs="Arial"/>
                <w:sz w:val="20"/>
                <w:szCs w:val="20"/>
                <w:lang w:val="en-US" w:eastAsia="ru-RU"/>
              </w:rPr>
              <w:t xml:space="preserve"> 140</w:t>
            </w:r>
          </w:p>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eastAsia="ru-RU"/>
              </w:rPr>
              <w:t>8 ДКРН 62</w:t>
            </w:r>
            <w:r>
              <w:rPr>
                <w:rFonts w:ascii="Arial" w:hAnsi="Arial" w:cs="Arial"/>
                <w:sz w:val="20"/>
                <w:szCs w:val="20"/>
                <w:lang w:val="en-US" w:eastAsia="ru-RU"/>
              </w:rPr>
              <w:t>/140</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5296</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2,25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ДМ</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025, 95</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ru-RU"/>
              </w:rPr>
            </w:pPr>
            <w:proofErr w:type="spellStart"/>
            <w:r>
              <w:rPr>
                <w:rFonts w:ascii="Arial" w:hAnsi="Arial" w:cs="Arial"/>
                <w:sz w:val="20"/>
                <w:szCs w:val="20"/>
                <w:lang w:val="en-US" w:eastAsia="ru-RU"/>
              </w:rPr>
              <w:t>Wärtsila</w:t>
            </w:r>
            <w:proofErr w:type="spellEnd"/>
            <w:r>
              <w:rPr>
                <w:rFonts w:ascii="Arial" w:hAnsi="Arial" w:cs="Arial"/>
                <w:sz w:val="20"/>
                <w:szCs w:val="20"/>
                <w:lang w:eastAsia="ru-RU"/>
              </w:rPr>
              <w:t xml:space="preserve"> 20 6</w:t>
            </w:r>
            <w:r>
              <w:rPr>
                <w:rFonts w:ascii="Arial" w:hAnsi="Arial" w:cs="Arial"/>
                <w:sz w:val="20"/>
                <w:szCs w:val="20"/>
                <w:lang w:val="en-US" w:eastAsia="ru-RU"/>
              </w:rPr>
              <w:t>L20</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val="en-US" w:eastAsia="ru-RU"/>
              </w:rPr>
              <w:t>1200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eastAsia="ru-RU"/>
              </w:rPr>
              <w:t>1</w:t>
            </w:r>
            <w:r>
              <w:rPr>
                <w:rFonts w:ascii="Arial" w:hAnsi="Arial" w:cs="Arial"/>
                <w:sz w:val="20"/>
                <w:szCs w:val="20"/>
                <w:lang w:val="en-US" w:eastAsia="ru-RU"/>
              </w:rPr>
              <w:t>6,6</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eastAsia="ru-RU"/>
              </w:rPr>
              <w:t>ДМ</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026, 96</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МАК 9 М25Е</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3150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12,5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ДТ</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027, 97</w:t>
            </w:r>
          </w:p>
        </w:tc>
        <w:tc>
          <w:tcPr>
            <w:tcW w:w="2268"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K6Z 57/80 E</w:t>
            </w:r>
          </w:p>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val="en-US" w:eastAsia="ru-RU"/>
              </w:rPr>
              <w:t>6</w:t>
            </w:r>
            <w:r>
              <w:rPr>
                <w:rFonts w:ascii="Arial" w:hAnsi="Arial" w:cs="Arial"/>
                <w:sz w:val="20"/>
                <w:szCs w:val="20"/>
                <w:lang w:eastAsia="ru-RU"/>
              </w:rPr>
              <w:t xml:space="preserve">ДКРН </w:t>
            </w:r>
            <w:r>
              <w:rPr>
                <w:rFonts w:ascii="Arial" w:hAnsi="Arial" w:cs="Arial"/>
                <w:sz w:val="20"/>
                <w:szCs w:val="20"/>
                <w:lang w:val="en-US" w:eastAsia="ru-RU"/>
              </w:rPr>
              <w:t>57/80</w:t>
            </w:r>
          </w:p>
          <w:p w:rsidR="00DB6E41" w:rsidRDefault="00DB6E41">
            <w:pPr>
              <w:spacing w:line="288" w:lineRule="auto"/>
              <w:jc w:val="both"/>
              <w:rPr>
                <w:rFonts w:ascii="Arial" w:hAnsi="Arial" w:cs="Arial"/>
                <w:sz w:val="20"/>
                <w:szCs w:val="20"/>
                <w:lang w:val="en-US" w:eastAsia="ru-RU"/>
              </w:rPr>
            </w:pP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3528</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3,75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ДМ</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028, 98</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МАК 6 М25С</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1740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12</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ДТ</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029, 99</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8ДКРН 70/120</w:t>
            </w:r>
          </w:p>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val="en-US" w:eastAsia="ru-RU"/>
              </w:rPr>
              <w:t xml:space="preserve">K8Z 70/120 D </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7060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2,25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ДМ</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030, 100</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8ЧН 40/46</w:t>
            </w:r>
          </w:p>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val="en-US" w:eastAsia="ru-RU"/>
              </w:rPr>
              <w:t>8PC 2-5 L400</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3827</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8,67</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ДТ</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031, 101</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val="en-US" w:eastAsia="ru-RU"/>
              </w:rPr>
              <w:t>MAK 8 M43C</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val="en-US" w:eastAsia="ru-RU"/>
              </w:rPr>
              <w:t>7200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8,33</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ДТ</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032, 102</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6 84 VTBF 180</w:t>
            </w:r>
          </w:p>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eastAsia="ru-RU"/>
              </w:rPr>
              <w:t>6ДКРН 84</w:t>
            </w:r>
            <w:r>
              <w:rPr>
                <w:rFonts w:ascii="Arial" w:hAnsi="Arial" w:cs="Arial"/>
                <w:sz w:val="20"/>
                <w:szCs w:val="20"/>
                <w:lang w:val="en-US" w:eastAsia="ru-RU"/>
              </w:rPr>
              <w:t>/180</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7632</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1,91</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ДМ</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033, 103</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МАК 8 М32Е</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4400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10</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ДТ</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034, 104</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6ЧСПН 18/22</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294</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12,5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ДТ</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035, 105</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tabs>
                <w:tab w:val="right" w:pos="2052"/>
              </w:tabs>
              <w:spacing w:line="288" w:lineRule="auto"/>
              <w:jc w:val="both"/>
              <w:rPr>
                <w:rFonts w:ascii="Arial" w:hAnsi="Arial" w:cs="Arial"/>
                <w:sz w:val="20"/>
                <w:szCs w:val="20"/>
                <w:lang w:eastAsia="ru-RU"/>
              </w:rPr>
            </w:pPr>
            <w:proofErr w:type="spellStart"/>
            <w:r>
              <w:rPr>
                <w:rFonts w:ascii="Arial" w:hAnsi="Arial" w:cs="Arial"/>
                <w:sz w:val="20"/>
                <w:szCs w:val="20"/>
                <w:lang w:val="en-US" w:eastAsia="ru-RU"/>
              </w:rPr>
              <w:t>Wärtsila</w:t>
            </w:r>
            <w:proofErr w:type="spellEnd"/>
            <w:r>
              <w:rPr>
                <w:rFonts w:ascii="Arial" w:hAnsi="Arial" w:cs="Arial"/>
                <w:sz w:val="20"/>
                <w:szCs w:val="20"/>
                <w:lang w:eastAsia="ru-RU"/>
              </w:rPr>
              <w:t xml:space="preserve"> 32 6</w:t>
            </w:r>
            <w:r>
              <w:rPr>
                <w:rFonts w:ascii="Arial" w:hAnsi="Arial" w:cs="Arial"/>
                <w:sz w:val="20"/>
                <w:szCs w:val="20"/>
                <w:lang w:val="en-US" w:eastAsia="ru-RU"/>
              </w:rPr>
              <w:t>L32</w:t>
            </w:r>
            <w:r>
              <w:rPr>
                <w:rFonts w:ascii="Arial" w:hAnsi="Arial" w:cs="Arial"/>
                <w:sz w:val="20"/>
                <w:szCs w:val="20"/>
                <w:lang w:eastAsia="ru-RU"/>
              </w:rPr>
              <w:tab/>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val="en-US" w:eastAsia="ru-RU"/>
              </w:rPr>
              <w:t>3480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val="en-US" w:eastAsia="ru-RU"/>
              </w:rPr>
              <w:t>12,5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ДМ</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036, 106</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6ДКРН 45/120</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3970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2,83</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ДМ</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037, 107</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6Ч 9,5/11</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44</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30,0</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Л</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038, 108</w:t>
            </w:r>
          </w:p>
        </w:tc>
        <w:tc>
          <w:tcPr>
            <w:tcW w:w="2268"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K8Z 70/120 E</w:t>
            </w:r>
          </w:p>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eastAsia="ru-RU"/>
              </w:rPr>
              <w:t xml:space="preserve">8ДКРН </w:t>
            </w:r>
            <w:r>
              <w:rPr>
                <w:rFonts w:ascii="Arial" w:hAnsi="Arial" w:cs="Arial"/>
                <w:sz w:val="20"/>
                <w:szCs w:val="20"/>
                <w:lang w:val="en-US" w:eastAsia="ru-RU"/>
              </w:rPr>
              <w:t>70/120</w:t>
            </w:r>
          </w:p>
          <w:p w:rsidR="00DB6E41" w:rsidRDefault="00DB6E41">
            <w:pPr>
              <w:spacing w:line="288" w:lineRule="auto"/>
              <w:jc w:val="both"/>
              <w:rPr>
                <w:rFonts w:ascii="Arial" w:hAnsi="Arial" w:cs="Arial"/>
                <w:sz w:val="20"/>
                <w:szCs w:val="20"/>
                <w:lang w:val="en-US" w:eastAsia="ru-RU"/>
              </w:rPr>
            </w:pP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eastAsia="ru-RU"/>
              </w:rPr>
              <w:t>8</w:t>
            </w:r>
            <w:r>
              <w:rPr>
                <w:rFonts w:ascii="Arial" w:hAnsi="Arial" w:cs="Arial"/>
                <w:sz w:val="20"/>
                <w:szCs w:val="20"/>
                <w:lang w:val="en-US" w:eastAsia="ru-RU"/>
              </w:rPr>
              <w:t>332</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2,25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ДМ</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039, 109</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6 62 VTBF 140</w:t>
            </w:r>
          </w:p>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eastAsia="ru-RU"/>
              </w:rPr>
              <w:t>8ДКРН 62</w:t>
            </w:r>
            <w:r>
              <w:rPr>
                <w:rFonts w:ascii="Arial" w:hAnsi="Arial" w:cs="Arial"/>
                <w:sz w:val="20"/>
                <w:szCs w:val="20"/>
                <w:lang w:val="en-US" w:eastAsia="ru-RU"/>
              </w:rPr>
              <w:t>/140</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5296</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2,25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ДМ</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040, 110</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tabs>
                <w:tab w:val="right" w:pos="2052"/>
              </w:tabs>
              <w:spacing w:line="288" w:lineRule="auto"/>
              <w:jc w:val="both"/>
              <w:rPr>
                <w:rFonts w:ascii="Arial" w:hAnsi="Arial" w:cs="Arial"/>
                <w:sz w:val="20"/>
                <w:szCs w:val="20"/>
                <w:lang w:eastAsia="ru-RU"/>
              </w:rPr>
            </w:pPr>
            <w:r>
              <w:rPr>
                <w:rFonts w:ascii="Arial" w:hAnsi="Arial" w:cs="Arial"/>
                <w:sz w:val="20"/>
                <w:szCs w:val="20"/>
                <w:lang w:val="en-US" w:eastAsia="ru-RU"/>
              </w:rPr>
              <w:t>MAN 6L21/31</w:t>
            </w:r>
            <w:r>
              <w:rPr>
                <w:rFonts w:ascii="Arial" w:hAnsi="Arial" w:cs="Arial"/>
                <w:sz w:val="20"/>
                <w:szCs w:val="20"/>
                <w:lang w:eastAsia="ru-RU"/>
              </w:rPr>
              <w:tab/>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val="en-US" w:eastAsia="ru-RU"/>
              </w:rPr>
              <w:t>1200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val="en-US" w:eastAsia="ru-RU"/>
              </w:rPr>
              <w:t>15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ДМ</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041, 111</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6ЧСП 17,5/24</w:t>
            </w:r>
          </w:p>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val="en-US" w:eastAsia="ru-RU"/>
              </w:rPr>
              <w:t>6NVD 24</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110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12,5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Л</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042, 112</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МАК 6 М32С</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2880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16,6</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ДТ</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043, 113</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8ДР 43/61</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1472</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4,17</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ДТ</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044, 114</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eastAsia="ru-RU"/>
              </w:rPr>
              <w:t>K9Z</w:t>
            </w:r>
            <w:r>
              <w:rPr>
                <w:rFonts w:ascii="Arial" w:hAnsi="Arial" w:cs="Arial"/>
                <w:sz w:val="20"/>
                <w:szCs w:val="20"/>
                <w:lang w:val="en-US" w:eastAsia="ru-RU"/>
              </w:rPr>
              <w:t xml:space="preserve"> 70/120 C</w:t>
            </w:r>
          </w:p>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eastAsia="ru-RU"/>
              </w:rPr>
              <w:t>9ДКРН 70</w:t>
            </w:r>
            <w:r>
              <w:rPr>
                <w:rFonts w:ascii="Arial" w:hAnsi="Arial" w:cs="Arial"/>
                <w:sz w:val="20"/>
                <w:szCs w:val="20"/>
                <w:lang w:val="en-US" w:eastAsia="ru-RU"/>
              </w:rPr>
              <w:t>/120</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6021</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2,16</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ДМ</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045, 115</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6ЧН 25/34</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330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8,33</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Л</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046, 116</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МАК 8 М32С</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3840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16,6</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ДТ</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047, 117</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6 74 VTBF 160</w:t>
            </w:r>
          </w:p>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eastAsia="ru-RU"/>
              </w:rPr>
              <w:t>6ДКРН 74</w:t>
            </w:r>
            <w:r>
              <w:rPr>
                <w:rFonts w:ascii="Arial" w:hAnsi="Arial" w:cs="Arial"/>
                <w:sz w:val="20"/>
                <w:szCs w:val="20"/>
                <w:lang w:val="en-US" w:eastAsia="ru-RU"/>
              </w:rPr>
              <w:t>/160</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5514</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2,08</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ДМ</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048, 118</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5ТД 56/100</w:t>
            </w:r>
          </w:p>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val="en-US" w:eastAsia="ru-RU"/>
              </w:rPr>
              <w:t>5DP 56/100</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1472</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2,58</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ДМ</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049, 119</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val="en-US" w:eastAsia="ru-RU"/>
              </w:rPr>
              <w:t>6 84 VTBF 180</w:t>
            </w:r>
          </w:p>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eastAsia="ru-RU"/>
              </w:rPr>
              <w:t>6ДКРН 70</w:t>
            </w:r>
            <w:r>
              <w:rPr>
                <w:rFonts w:ascii="Arial" w:hAnsi="Arial" w:cs="Arial"/>
                <w:sz w:val="20"/>
                <w:szCs w:val="20"/>
                <w:lang w:val="en-US" w:eastAsia="ru-RU"/>
              </w:rPr>
              <w:t>/120</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6174</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2,25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ДМ</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050, 120</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val="en-US" w:eastAsia="ru-RU"/>
              </w:rPr>
              <w:t>Caterpillar C 280-6</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val="en-US" w:eastAsia="ru-RU"/>
              </w:rPr>
              <w:t>1730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val="en-US" w:eastAsia="ru-RU"/>
              </w:rPr>
              <w:t>15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ДТ</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051, 121</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6ЧН 18/22</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195</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12,5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Л</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052, 122</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val="en-US" w:eastAsia="ru-RU"/>
              </w:rPr>
              <w:t>MAK 7 M43C</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val="en-US" w:eastAsia="ru-RU"/>
              </w:rPr>
              <w:t>6300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8,34</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ДТ</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053, 123</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6ДКРН 74/160</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5515</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1,917</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ДМ</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054, 124</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МАК 6 М32Е</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3300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10</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ДТ</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rPr>
          <w:trHeight w:val="327"/>
        </w:trPr>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055,125</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5ДКРН 50/110</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2573</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2,83</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ДМ</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056,126</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val="en-US" w:eastAsia="ru-RU"/>
              </w:rPr>
              <w:t>Caterpillar C 280-8</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val="en-US" w:eastAsia="ru-RU"/>
              </w:rPr>
              <w:t>2300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val="en-US" w:eastAsia="ru-RU"/>
              </w:rPr>
              <w:t>15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ДТ</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057,127</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8ДН 48/72</w:t>
            </w:r>
          </w:p>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8</w:t>
            </w:r>
            <w:r>
              <w:rPr>
                <w:rFonts w:ascii="Arial" w:hAnsi="Arial" w:cs="Arial"/>
                <w:sz w:val="20"/>
                <w:szCs w:val="20"/>
                <w:lang w:val="en-US" w:eastAsia="ru-RU"/>
              </w:rPr>
              <w:t xml:space="preserve">ZD </w:t>
            </w:r>
            <w:r>
              <w:rPr>
                <w:rFonts w:ascii="Arial" w:hAnsi="Arial" w:cs="Arial"/>
                <w:sz w:val="20"/>
                <w:szCs w:val="20"/>
                <w:lang w:eastAsia="ru-RU"/>
              </w:rPr>
              <w:t>48/72</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2850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3,57</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ДМ</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058,128</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val="en-US" w:eastAsia="ru-RU"/>
              </w:rPr>
              <w:t>MAK 8 M34DF</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val="en-US" w:eastAsia="ru-RU"/>
              </w:rPr>
              <w:t>4000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20</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ДТ</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059,129</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8ДР 30/50</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735</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5,83</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Л</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060,130</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val="en-US" w:eastAsia="ru-RU"/>
              </w:rPr>
              <w:t>MAK 6 M43C</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val="en-US" w:eastAsia="ru-RU"/>
              </w:rPr>
              <w:t>5400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8,34</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ДТ</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061,131</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6ЧРН 32/48</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551</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6,25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Л</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062,132</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6Ч 9,5/13</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33</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25,0</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Л</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063,133</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val="en-US" w:eastAsia="ru-RU"/>
              </w:rPr>
              <w:t>MAN B&amp;W 6L 48/60</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val="en-US" w:eastAsia="ru-RU"/>
              </w:rPr>
              <w:t>6300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val="en-US" w:eastAsia="ru-RU"/>
              </w:rPr>
              <w:t>8,56</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ДМ</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064,134</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6ДКРН 74/160</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6620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1,92</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ДМ</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065,135</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6ДКРН 70/120</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3813</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2,08</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ДМ</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066,136</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val="en-US" w:eastAsia="ru-RU"/>
              </w:rPr>
              <w:t>8 50 VTBF 110</w:t>
            </w:r>
          </w:p>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eastAsia="ru-RU"/>
              </w:rPr>
              <w:t>8ДКРН 50</w:t>
            </w:r>
            <w:r>
              <w:rPr>
                <w:rFonts w:ascii="Arial" w:hAnsi="Arial" w:cs="Arial"/>
                <w:sz w:val="20"/>
                <w:szCs w:val="20"/>
                <w:lang w:val="en-US" w:eastAsia="ru-RU"/>
              </w:rPr>
              <w:t>/110</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3408</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2,83</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eastAsia="ru-RU"/>
              </w:rPr>
              <w:t>ДМ</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067,137</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val="en-US" w:eastAsia="ru-RU"/>
              </w:rPr>
              <w:t>MAK 9 M46DF</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val="en-US" w:eastAsia="ru-RU"/>
              </w:rPr>
              <w:t>8100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13,9</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ДТ</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068,138</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val="en-US" w:eastAsia="ru-RU"/>
              </w:rPr>
              <w:t>MAN 6L 16/24</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val="en-US" w:eastAsia="ru-RU"/>
              </w:rPr>
              <w:t>540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val="en-US" w:eastAsia="ru-RU"/>
              </w:rPr>
              <w:t>16,6</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ДТ</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069,139</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val="en-US" w:eastAsia="ru-RU"/>
              </w:rPr>
              <w:t>MAN 6L 27/38</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val="en-US" w:eastAsia="ru-RU"/>
              </w:rPr>
              <w:t>1980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val="en-US" w:eastAsia="ru-RU"/>
              </w:rPr>
              <w:t>12,5</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ДТ</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r w:rsidR="00DB6E41" w:rsidTr="00DB6E41">
        <w:tc>
          <w:tcPr>
            <w:tcW w:w="1242"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070,140</w:t>
            </w:r>
          </w:p>
        </w:tc>
        <w:tc>
          <w:tcPr>
            <w:tcW w:w="2268"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val="en-US" w:eastAsia="ru-RU"/>
              </w:rPr>
              <w:t>MAN B&amp;W 8L 48/60</w:t>
            </w:r>
          </w:p>
        </w:tc>
        <w:tc>
          <w:tcPr>
            <w:tcW w:w="1560"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val="en-US" w:eastAsia="ru-RU"/>
              </w:rPr>
              <w:t>8400</w:t>
            </w:r>
          </w:p>
        </w:tc>
        <w:tc>
          <w:tcPr>
            <w:tcW w:w="1417"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val="en-US" w:eastAsia="ru-RU"/>
              </w:rPr>
            </w:pPr>
            <w:r>
              <w:rPr>
                <w:rFonts w:ascii="Arial" w:hAnsi="Arial" w:cs="Arial"/>
                <w:sz w:val="20"/>
                <w:szCs w:val="20"/>
                <w:lang w:val="en-US" w:eastAsia="ru-RU"/>
              </w:rPr>
              <w:t>8,56</w:t>
            </w:r>
          </w:p>
        </w:tc>
        <w:tc>
          <w:tcPr>
            <w:tcW w:w="1134" w:type="dxa"/>
            <w:tcBorders>
              <w:top w:val="single" w:sz="4" w:space="0" w:color="auto"/>
              <w:left w:val="single" w:sz="4" w:space="0" w:color="auto"/>
              <w:bottom w:val="single" w:sz="4" w:space="0" w:color="auto"/>
              <w:right w:val="single" w:sz="4" w:space="0" w:color="auto"/>
            </w:tcBorders>
            <w:hideMark/>
          </w:tcPr>
          <w:p w:rsidR="00DB6E41" w:rsidRDefault="00DB6E41">
            <w:pPr>
              <w:spacing w:line="288" w:lineRule="auto"/>
              <w:jc w:val="both"/>
              <w:rPr>
                <w:rFonts w:ascii="Arial" w:hAnsi="Arial" w:cs="Arial"/>
                <w:sz w:val="20"/>
                <w:szCs w:val="20"/>
                <w:lang w:eastAsia="ru-RU"/>
              </w:rPr>
            </w:pPr>
            <w:r>
              <w:rPr>
                <w:rFonts w:ascii="Arial" w:hAnsi="Arial" w:cs="Arial"/>
                <w:sz w:val="20"/>
                <w:szCs w:val="20"/>
                <w:lang w:eastAsia="ru-RU"/>
              </w:rPr>
              <w:t>ДМ</w:t>
            </w:r>
          </w:p>
        </w:tc>
        <w:tc>
          <w:tcPr>
            <w:tcW w:w="2126" w:type="dxa"/>
            <w:tcBorders>
              <w:top w:val="single" w:sz="4" w:space="0" w:color="auto"/>
              <w:left w:val="single" w:sz="4" w:space="0" w:color="auto"/>
              <w:bottom w:val="single" w:sz="4" w:space="0" w:color="auto"/>
              <w:right w:val="single" w:sz="4" w:space="0" w:color="auto"/>
            </w:tcBorders>
          </w:tcPr>
          <w:p w:rsidR="00DB6E41" w:rsidRDefault="00DB6E41">
            <w:pPr>
              <w:spacing w:line="288" w:lineRule="auto"/>
              <w:jc w:val="both"/>
              <w:rPr>
                <w:rFonts w:ascii="Arial" w:hAnsi="Arial" w:cs="Arial"/>
                <w:sz w:val="20"/>
                <w:szCs w:val="20"/>
                <w:lang w:eastAsia="ru-RU"/>
              </w:rPr>
            </w:pPr>
          </w:p>
        </w:tc>
      </w:tr>
    </w:tbl>
    <w:p w:rsidR="00DB6E41" w:rsidRDefault="00DB6E41" w:rsidP="00DB6E41">
      <w:pPr>
        <w:rPr>
          <w:rFonts w:ascii="Arial" w:eastAsiaTheme="minorHAnsi" w:hAnsi="Arial" w:cs="Arial"/>
          <w:sz w:val="24"/>
          <w:szCs w:val="24"/>
          <w:lang w:eastAsia="en-US"/>
        </w:rPr>
      </w:pPr>
    </w:p>
    <w:p w:rsidR="00442A28" w:rsidRDefault="00442A28" w:rsidP="00442A28">
      <w:bookmarkStart w:id="61" w:name="_GoBack"/>
      <w:bookmarkEnd w:id="61"/>
    </w:p>
    <w:p w:rsidR="00DB6E41" w:rsidRDefault="00DB6E41" w:rsidP="00442A28"/>
    <w:p w:rsidR="00DB6E41" w:rsidRDefault="00DB6E41">
      <w:r>
        <w:br w:type="page"/>
      </w:r>
    </w:p>
    <w:p w:rsidR="00DB6E41" w:rsidRDefault="00DB6E41" w:rsidP="00442A28"/>
    <w:p w:rsidR="00B54C2D" w:rsidRPr="008017FE" w:rsidRDefault="00B54C2D" w:rsidP="008017FE">
      <w:pPr>
        <w:pStyle w:val="1"/>
        <w:spacing w:before="0" w:line="240" w:lineRule="auto"/>
        <w:jc w:val="center"/>
        <w:rPr>
          <w:rFonts w:ascii="Arial" w:eastAsia="Calibri" w:hAnsi="Arial" w:cs="Arial"/>
          <w:b w:val="0"/>
          <w:color w:val="auto"/>
          <w:sz w:val="24"/>
          <w:szCs w:val="24"/>
        </w:rPr>
      </w:pPr>
      <w:bookmarkStart w:id="62" w:name="_Toc45110908"/>
      <w:r w:rsidRPr="008017FE">
        <w:rPr>
          <w:rFonts w:ascii="Arial" w:eastAsia="Calibri" w:hAnsi="Arial" w:cs="Arial"/>
          <w:b w:val="0"/>
          <w:color w:val="auto"/>
          <w:sz w:val="24"/>
          <w:szCs w:val="24"/>
        </w:rPr>
        <w:t>И</w:t>
      </w:r>
      <w:r w:rsidR="008017FE" w:rsidRPr="008017FE">
        <w:rPr>
          <w:rFonts w:ascii="Arial" w:eastAsia="Calibri" w:hAnsi="Arial" w:cs="Arial"/>
          <w:b w:val="0"/>
          <w:color w:val="auto"/>
          <w:sz w:val="24"/>
          <w:szCs w:val="24"/>
        </w:rPr>
        <w:t>СПОЛЬЗУЕМЫЕ ИСТОЧНИКИ ЛИТЕРАТУРЫ</w:t>
      </w:r>
      <w:bookmarkEnd w:id="62"/>
    </w:p>
    <w:p w:rsidR="008017FE" w:rsidRPr="00040147" w:rsidRDefault="008017FE" w:rsidP="008017FE">
      <w:pPr>
        <w:pStyle w:val="2"/>
        <w:rPr>
          <w:rFonts w:ascii="Arial" w:eastAsia="Calibri" w:hAnsi="Arial" w:cs="Arial"/>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8221"/>
      </w:tblGrid>
      <w:tr w:rsidR="008017FE" w:rsidRPr="000A111A" w:rsidTr="008017FE">
        <w:trPr>
          <w:trHeight w:val="429"/>
        </w:trPr>
        <w:tc>
          <w:tcPr>
            <w:tcW w:w="1668" w:type="dxa"/>
            <w:shd w:val="clear" w:color="auto" w:fill="D9D9D9"/>
            <w:vAlign w:val="center"/>
          </w:tcPr>
          <w:p w:rsidR="008017FE" w:rsidRPr="000A111A" w:rsidRDefault="008017FE" w:rsidP="001C54C8">
            <w:pPr>
              <w:widowControl w:val="0"/>
              <w:autoSpaceDE w:val="0"/>
              <w:autoSpaceDN w:val="0"/>
              <w:adjustRightInd w:val="0"/>
              <w:spacing w:after="0" w:line="240" w:lineRule="auto"/>
              <w:jc w:val="center"/>
              <w:rPr>
                <w:rFonts w:ascii="Arial" w:eastAsia="Calibri" w:hAnsi="Arial" w:cs="Arial"/>
                <w:b/>
                <w:sz w:val="20"/>
                <w:szCs w:val="20"/>
              </w:rPr>
            </w:pPr>
            <w:r w:rsidRPr="000A111A">
              <w:rPr>
                <w:rFonts w:ascii="Arial" w:eastAsia="Calibri" w:hAnsi="Arial" w:cs="Arial"/>
                <w:b/>
                <w:sz w:val="20"/>
                <w:szCs w:val="20"/>
              </w:rPr>
              <w:t>Виды источников</w:t>
            </w:r>
          </w:p>
        </w:tc>
        <w:tc>
          <w:tcPr>
            <w:tcW w:w="8221" w:type="dxa"/>
            <w:shd w:val="clear" w:color="auto" w:fill="D9D9D9"/>
            <w:vAlign w:val="center"/>
          </w:tcPr>
          <w:p w:rsidR="008017FE" w:rsidRPr="000A111A" w:rsidRDefault="008017FE" w:rsidP="001C54C8">
            <w:pPr>
              <w:widowControl w:val="0"/>
              <w:autoSpaceDE w:val="0"/>
              <w:autoSpaceDN w:val="0"/>
              <w:adjustRightInd w:val="0"/>
              <w:spacing w:after="0" w:line="240" w:lineRule="auto"/>
              <w:jc w:val="center"/>
              <w:rPr>
                <w:rFonts w:ascii="Arial" w:eastAsia="Calibri" w:hAnsi="Arial" w:cs="Arial"/>
                <w:b/>
                <w:sz w:val="20"/>
                <w:szCs w:val="20"/>
              </w:rPr>
            </w:pPr>
            <w:r w:rsidRPr="000A111A">
              <w:rPr>
                <w:rFonts w:ascii="Arial" w:eastAsia="Calibri" w:hAnsi="Arial" w:cs="Arial"/>
                <w:b/>
                <w:sz w:val="20"/>
                <w:szCs w:val="20"/>
              </w:rPr>
              <w:t>Наименование рекомендуемых учебных изданий</w:t>
            </w:r>
          </w:p>
        </w:tc>
      </w:tr>
      <w:tr w:rsidR="008017FE" w:rsidRPr="007F1FC4" w:rsidTr="008017FE">
        <w:trPr>
          <w:trHeight w:val="81"/>
        </w:trPr>
        <w:tc>
          <w:tcPr>
            <w:tcW w:w="1668" w:type="dxa"/>
            <w:vMerge w:val="restart"/>
            <w:shd w:val="clear" w:color="auto" w:fill="auto"/>
          </w:tcPr>
          <w:p w:rsidR="008017FE" w:rsidRPr="007F1FC4" w:rsidRDefault="008017FE" w:rsidP="001C54C8">
            <w:pPr>
              <w:widowControl w:val="0"/>
              <w:autoSpaceDE w:val="0"/>
              <w:autoSpaceDN w:val="0"/>
              <w:adjustRightInd w:val="0"/>
              <w:spacing w:after="0" w:line="240" w:lineRule="auto"/>
              <w:jc w:val="both"/>
              <w:rPr>
                <w:rFonts w:ascii="Arial" w:eastAsia="Calibri" w:hAnsi="Arial" w:cs="Arial"/>
                <w:sz w:val="20"/>
                <w:szCs w:val="20"/>
              </w:rPr>
            </w:pPr>
            <w:r w:rsidRPr="007F1FC4">
              <w:rPr>
                <w:rFonts w:ascii="Arial" w:eastAsia="Calibri" w:hAnsi="Arial" w:cs="Arial"/>
                <w:sz w:val="20"/>
                <w:szCs w:val="20"/>
              </w:rPr>
              <w:t>Основные</w:t>
            </w:r>
          </w:p>
          <w:p w:rsidR="008017FE" w:rsidRDefault="008017FE" w:rsidP="001C54C8">
            <w:pPr>
              <w:widowControl w:val="0"/>
              <w:autoSpaceDE w:val="0"/>
              <w:autoSpaceDN w:val="0"/>
              <w:adjustRightInd w:val="0"/>
              <w:spacing w:after="0" w:line="240" w:lineRule="auto"/>
              <w:jc w:val="both"/>
              <w:rPr>
                <w:rFonts w:ascii="Arial" w:eastAsia="Calibri" w:hAnsi="Arial" w:cs="Arial"/>
                <w:sz w:val="20"/>
                <w:szCs w:val="20"/>
              </w:rPr>
            </w:pPr>
          </w:p>
          <w:p w:rsidR="008017FE" w:rsidRPr="007F1FC4" w:rsidRDefault="008017FE" w:rsidP="001C54C8">
            <w:pPr>
              <w:widowControl w:val="0"/>
              <w:autoSpaceDE w:val="0"/>
              <w:autoSpaceDN w:val="0"/>
              <w:adjustRightInd w:val="0"/>
              <w:spacing w:after="0" w:line="240" w:lineRule="auto"/>
              <w:jc w:val="both"/>
              <w:rPr>
                <w:rFonts w:ascii="Arial" w:eastAsia="Calibri" w:hAnsi="Arial" w:cs="Arial"/>
                <w:sz w:val="20"/>
                <w:szCs w:val="20"/>
              </w:rPr>
            </w:pPr>
          </w:p>
        </w:tc>
        <w:tc>
          <w:tcPr>
            <w:tcW w:w="8221" w:type="dxa"/>
            <w:shd w:val="clear" w:color="auto" w:fill="auto"/>
          </w:tcPr>
          <w:p w:rsidR="008017FE" w:rsidRPr="00F32C05" w:rsidRDefault="008017FE" w:rsidP="001C54C8">
            <w:pPr>
              <w:spacing w:after="0" w:line="240" w:lineRule="auto"/>
              <w:jc w:val="both"/>
              <w:rPr>
                <w:rFonts w:ascii="Arial" w:eastAsia="Times New Roman" w:hAnsi="Arial" w:cs="Arial"/>
                <w:sz w:val="20"/>
                <w:szCs w:val="20"/>
              </w:rPr>
            </w:pPr>
            <w:proofErr w:type="spellStart"/>
            <w:r w:rsidRPr="00F32C05">
              <w:rPr>
                <w:rFonts w:ascii="Arial CYR" w:hAnsi="Arial CYR" w:cs="Arial CYR"/>
                <w:bCs/>
                <w:sz w:val="20"/>
                <w:szCs w:val="20"/>
              </w:rPr>
              <w:t>Бразновский</w:t>
            </w:r>
            <w:proofErr w:type="spellEnd"/>
            <w:r w:rsidRPr="00F32C05">
              <w:rPr>
                <w:rFonts w:ascii="Arial CYR" w:hAnsi="Arial CYR" w:cs="Arial CYR"/>
                <w:bCs/>
                <w:sz w:val="20"/>
                <w:szCs w:val="20"/>
              </w:rPr>
              <w:t xml:space="preserve">, Виктор </w:t>
            </w:r>
            <w:proofErr w:type="spellStart"/>
            <w:r w:rsidRPr="00F32C05">
              <w:rPr>
                <w:rFonts w:ascii="Arial CYR" w:hAnsi="Arial CYR" w:cs="Arial CYR"/>
                <w:bCs/>
                <w:sz w:val="20"/>
                <w:szCs w:val="20"/>
              </w:rPr>
              <w:t>Кришевич</w:t>
            </w:r>
            <w:proofErr w:type="spellEnd"/>
            <w:r w:rsidRPr="00F32C05">
              <w:rPr>
                <w:rFonts w:ascii="Arial CYR" w:hAnsi="Arial CYR" w:cs="Arial CYR"/>
                <w:bCs/>
                <w:sz w:val="20"/>
                <w:szCs w:val="20"/>
              </w:rPr>
              <w:t xml:space="preserve">. </w:t>
            </w:r>
            <w:r w:rsidRPr="00F32C05">
              <w:rPr>
                <w:rFonts w:ascii="Arial CYR" w:hAnsi="Arial CYR" w:cs="Arial CYR"/>
                <w:sz w:val="20"/>
                <w:szCs w:val="20"/>
              </w:rPr>
              <w:t xml:space="preserve">Управление технической эксплуатацией судна [Электронный ресурс]  : учебное пособие для курсантов спец. "Эксплуатация судовых энергетических установок" / В. К. </w:t>
            </w:r>
            <w:proofErr w:type="spellStart"/>
            <w:r w:rsidRPr="00F32C05">
              <w:rPr>
                <w:rFonts w:ascii="Arial CYR" w:hAnsi="Arial CYR" w:cs="Arial CYR"/>
                <w:sz w:val="20"/>
                <w:szCs w:val="20"/>
              </w:rPr>
              <w:t>Бразновский</w:t>
            </w:r>
            <w:proofErr w:type="spellEnd"/>
            <w:r w:rsidRPr="00F32C05">
              <w:rPr>
                <w:rFonts w:ascii="Arial CYR" w:hAnsi="Arial CYR" w:cs="Arial CYR"/>
                <w:sz w:val="20"/>
                <w:szCs w:val="20"/>
              </w:rPr>
              <w:t>. - Калининград : БГАРФ, 2017</w:t>
            </w:r>
          </w:p>
        </w:tc>
      </w:tr>
      <w:tr w:rsidR="008017FE" w:rsidRPr="007F1FC4" w:rsidTr="008017FE">
        <w:trPr>
          <w:trHeight w:val="81"/>
        </w:trPr>
        <w:tc>
          <w:tcPr>
            <w:tcW w:w="1668" w:type="dxa"/>
            <w:vMerge/>
            <w:shd w:val="clear" w:color="auto" w:fill="auto"/>
          </w:tcPr>
          <w:p w:rsidR="008017FE" w:rsidRPr="007F1FC4" w:rsidRDefault="008017FE" w:rsidP="001C54C8">
            <w:pPr>
              <w:widowControl w:val="0"/>
              <w:autoSpaceDE w:val="0"/>
              <w:autoSpaceDN w:val="0"/>
              <w:adjustRightInd w:val="0"/>
              <w:spacing w:after="0" w:line="240" w:lineRule="auto"/>
              <w:jc w:val="both"/>
              <w:rPr>
                <w:rFonts w:ascii="Arial" w:eastAsia="Calibri" w:hAnsi="Arial" w:cs="Arial"/>
                <w:sz w:val="20"/>
                <w:szCs w:val="20"/>
              </w:rPr>
            </w:pPr>
          </w:p>
        </w:tc>
        <w:tc>
          <w:tcPr>
            <w:tcW w:w="8221" w:type="dxa"/>
            <w:shd w:val="clear" w:color="auto" w:fill="auto"/>
          </w:tcPr>
          <w:p w:rsidR="008017FE" w:rsidRPr="00F32C05" w:rsidRDefault="008017FE" w:rsidP="001C54C8">
            <w:pPr>
              <w:spacing w:after="0" w:line="240" w:lineRule="auto"/>
              <w:jc w:val="both"/>
              <w:rPr>
                <w:rFonts w:ascii="Arial CYR" w:eastAsia="Times New Roman" w:hAnsi="Arial CYR" w:cs="Arial CYR"/>
                <w:bCs/>
                <w:sz w:val="20"/>
                <w:szCs w:val="20"/>
              </w:rPr>
            </w:pPr>
            <w:proofErr w:type="spellStart"/>
            <w:r w:rsidRPr="00F32C05">
              <w:rPr>
                <w:rFonts w:ascii="Arial CYR" w:hAnsi="Arial CYR" w:cs="Arial CYR"/>
                <w:bCs/>
                <w:sz w:val="20"/>
                <w:szCs w:val="20"/>
              </w:rPr>
              <w:t>Дейнего</w:t>
            </w:r>
            <w:proofErr w:type="spellEnd"/>
            <w:r w:rsidRPr="00F32C05">
              <w:rPr>
                <w:rFonts w:ascii="Arial CYR" w:hAnsi="Arial CYR" w:cs="Arial CYR"/>
                <w:bCs/>
                <w:sz w:val="20"/>
                <w:szCs w:val="20"/>
              </w:rPr>
              <w:t xml:space="preserve">, Ю. Г. </w:t>
            </w:r>
            <w:r w:rsidRPr="00F32C05">
              <w:rPr>
                <w:rFonts w:ascii="Arial CYR" w:hAnsi="Arial CYR" w:cs="Arial CYR"/>
                <w:sz w:val="20"/>
                <w:szCs w:val="20"/>
              </w:rPr>
              <w:t xml:space="preserve">Эксплуатация судовых механизмов и систем : практические советы и рекомендации; учебник по спец. "Эксплуатация судовых энергетических установок" / Ю. Г. </w:t>
            </w:r>
            <w:proofErr w:type="spellStart"/>
            <w:r w:rsidRPr="00F32C05">
              <w:rPr>
                <w:rFonts w:ascii="Arial CYR" w:hAnsi="Arial CYR" w:cs="Arial CYR"/>
                <w:sz w:val="20"/>
                <w:szCs w:val="20"/>
              </w:rPr>
              <w:t>Дейнего</w:t>
            </w:r>
            <w:proofErr w:type="spellEnd"/>
            <w:r w:rsidRPr="00F32C05">
              <w:rPr>
                <w:rFonts w:ascii="Arial CYR" w:hAnsi="Arial CYR" w:cs="Arial CYR"/>
                <w:sz w:val="20"/>
                <w:szCs w:val="20"/>
              </w:rPr>
              <w:t>. - Москва :</w:t>
            </w:r>
            <w:proofErr w:type="spellStart"/>
            <w:r w:rsidRPr="00F32C05">
              <w:rPr>
                <w:rFonts w:ascii="Arial CYR" w:hAnsi="Arial CYR" w:cs="Arial CYR"/>
                <w:sz w:val="20"/>
                <w:szCs w:val="20"/>
              </w:rPr>
              <w:t>Моркнига</w:t>
            </w:r>
            <w:proofErr w:type="spellEnd"/>
            <w:r w:rsidRPr="00F32C05">
              <w:rPr>
                <w:rFonts w:ascii="Arial CYR" w:hAnsi="Arial CYR" w:cs="Arial CYR"/>
                <w:sz w:val="20"/>
                <w:szCs w:val="20"/>
              </w:rPr>
              <w:t xml:space="preserve">, </w:t>
            </w:r>
            <w:r w:rsidRPr="00F32C05">
              <w:rPr>
                <w:rFonts w:ascii="Arial CYR" w:hAnsi="Arial CYR" w:cs="Arial CYR"/>
                <w:b/>
                <w:sz w:val="20"/>
                <w:szCs w:val="20"/>
              </w:rPr>
              <w:t>2018</w:t>
            </w:r>
          </w:p>
        </w:tc>
      </w:tr>
      <w:tr w:rsidR="008017FE" w:rsidRPr="007F1FC4" w:rsidTr="008017FE">
        <w:trPr>
          <w:trHeight w:val="81"/>
        </w:trPr>
        <w:tc>
          <w:tcPr>
            <w:tcW w:w="1668" w:type="dxa"/>
            <w:vMerge/>
            <w:shd w:val="clear" w:color="auto" w:fill="auto"/>
          </w:tcPr>
          <w:p w:rsidR="008017FE" w:rsidRPr="007F1FC4" w:rsidRDefault="008017FE" w:rsidP="001C54C8">
            <w:pPr>
              <w:widowControl w:val="0"/>
              <w:autoSpaceDE w:val="0"/>
              <w:autoSpaceDN w:val="0"/>
              <w:adjustRightInd w:val="0"/>
              <w:spacing w:after="0" w:line="240" w:lineRule="auto"/>
              <w:jc w:val="both"/>
              <w:rPr>
                <w:rFonts w:ascii="Arial" w:eastAsia="Calibri" w:hAnsi="Arial" w:cs="Arial"/>
                <w:sz w:val="20"/>
                <w:szCs w:val="20"/>
              </w:rPr>
            </w:pPr>
          </w:p>
        </w:tc>
        <w:tc>
          <w:tcPr>
            <w:tcW w:w="8221" w:type="dxa"/>
            <w:shd w:val="clear" w:color="auto" w:fill="auto"/>
          </w:tcPr>
          <w:p w:rsidR="008017FE" w:rsidRPr="00F32C05" w:rsidRDefault="008017FE" w:rsidP="001C54C8">
            <w:pPr>
              <w:tabs>
                <w:tab w:val="left" w:pos="210"/>
              </w:tabs>
              <w:autoSpaceDE w:val="0"/>
              <w:autoSpaceDN w:val="0"/>
              <w:adjustRightInd w:val="0"/>
              <w:spacing w:after="0" w:line="240" w:lineRule="auto"/>
              <w:jc w:val="both"/>
              <w:rPr>
                <w:rFonts w:ascii="Arial CYR" w:hAnsi="Arial CYR" w:cs="Arial CYR"/>
                <w:sz w:val="20"/>
                <w:szCs w:val="20"/>
              </w:rPr>
            </w:pPr>
            <w:r w:rsidRPr="00F32C05">
              <w:rPr>
                <w:rFonts w:ascii="Arial CYR" w:hAnsi="Arial CYR" w:cs="Arial CYR"/>
                <w:bCs/>
                <w:sz w:val="20"/>
                <w:szCs w:val="20"/>
              </w:rPr>
              <w:t>Правила классификации и</w:t>
            </w:r>
            <w:r w:rsidRPr="00F32C05">
              <w:rPr>
                <w:rFonts w:ascii="Arial CYR" w:hAnsi="Arial CYR" w:cs="Arial CYR"/>
                <w:sz w:val="20"/>
                <w:szCs w:val="20"/>
              </w:rPr>
              <w:t xml:space="preserve"> постройки морских судов  [Электронный ресурс]  : нормативно-технический документ / Российский морской регистр судоходства. - Санкт-Петербург : Российский морской регистр судоходства, 2015 -     .</w:t>
            </w:r>
          </w:p>
          <w:p w:rsidR="008017FE" w:rsidRPr="00F32C05" w:rsidRDefault="008017FE" w:rsidP="001C54C8">
            <w:pPr>
              <w:tabs>
                <w:tab w:val="left" w:pos="210"/>
              </w:tabs>
              <w:spacing w:after="0" w:line="240" w:lineRule="auto"/>
              <w:jc w:val="both"/>
              <w:rPr>
                <w:rFonts w:ascii="Arial CYR" w:eastAsia="Times New Roman" w:hAnsi="Arial CYR" w:cs="Arial CYR"/>
                <w:bCs/>
                <w:sz w:val="20"/>
                <w:szCs w:val="20"/>
              </w:rPr>
            </w:pPr>
            <w:r w:rsidRPr="00F32C05">
              <w:rPr>
                <w:rFonts w:ascii="Arial CYR" w:hAnsi="Arial CYR" w:cs="Arial CYR"/>
                <w:sz w:val="20"/>
                <w:szCs w:val="20"/>
              </w:rPr>
              <w:tab/>
            </w:r>
            <w:r w:rsidRPr="00F32C05">
              <w:rPr>
                <w:rFonts w:ascii="Arial CYR" w:hAnsi="Arial CYR" w:cs="Arial CYR"/>
                <w:bCs/>
                <w:sz w:val="20"/>
                <w:szCs w:val="20"/>
              </w:rPr>
              <w:t>Ч. XV</w:t>
            </w:r>
            <w:r w:rsidRPr="00F32C05">
              <w:rPr>
                <w:rFonts w:ascii="Arial CYR" w:hAnsi="Arial CYR" w:cs="Arial CYR"/>
                <w:sz w:val="20"/>
                <w:szCs w:val="20"/>
              </w:rPr>
              <w:t xml:space="preserve"> : Автоматизация :  Взамен НД 2-020101-095; </w:t>
            </w:r>
            <w:proofErr w:type="spellStart"/>
            <w:r w:rsidRPr="00F32C05">
              <w:rPr>
                <w:rFonts w:ascii="Arial CYR" w:hAnsi="Arial CYR" w:cs="Arial CYR"/>
                <w:sz w:val="20"/>
                <w:szCs w:val="20"/>
              </w:rPr>
              <w:t>Введ</w:t>
            </w:r>
            <w:proofErr w:type="spellEnd"/>
            <w:r w:rsidRPr="00F32C05">
              <w:rPr>
                <w:rFonts w:ascii="Arial CYR" w:hAnsi="Arial CYR" w:cs="Arial CYR"/>
                <w:sz w:val="20"/>
                <w:szCs w:val="20"/>
              </w:rPr>
              <w:t>. с 01.01.2018 г. -  2018</w:t>
            </w:r>
          </w:p>
        </w:tc>
      </w:tr>
      <w:tr w:rsidR="008017FE" w:rsidRPr="007F1FC4" w:rsidTr="008017FE">
        <w:trPr>
          <w:trHeight w:val="81"/>
        </w:trPr>
        <w:tc>
          <w:tcPr>
            <w:tcW w:w="1668" w:type="dxa"/>
            <w:vMerge/>
            <w:shd w:val="clear" w:color="auto" w:fill="auto"/>
          </w:tcPr>
          <w:p w:rsidR="008017FE" w:rsidRPr="007F1FC4" w:rsidRDefault="008017FE" w:rsidP="001C54C8">
            <w:pPr>
              <w:widowControl w:val="0"/>
              <w:autoSpaceDE w:val="0"/>
              <w:autoSpaceDN w:val="0"/>
              <w:adjustRightInd w:val="0"/>
              <w:spacing w:after="0" w:line="240" w:lineRule="auto"/>
              <w:jc w:val="both"/>
              <w:rPr>
                <w:rFonts w:ascii="Arial" w:eastAsia="Calibri" w:hAnsi="Arial" w:cs="Arial"/>
                <w:sz w:val="20"/>
                <w:szCs w:val="20"/>
              </w:rPr>
            </w:pPr>
          </w:p>
        </w:tc>
        <w:tc>
          <w:tcPr>
            <w:tcW w:w="8221" w:type="dxa"/>
            <w:shd w:val="clear" w:color="auto" w:fill="auto"/>
          </w:tcPr>
          <w:p w:rsidR="008017FE" w:rsidRPr="00F32C05" w:rsidRDefault="008017FE" w:rsidP="001C54C8">
            <w:pPr>
              <w:tabs>
                <w:tab w:val="left" w:pos="210"/>
              </w:tabs>
              <w:autoSpaceDE w:val="0"/>
              <w:autoSpaceDN w:val="0"/>
              <w:adjustRightInd w:val="0"/>
              <w:spacing w:after="0" w:line="240" w:lineRule="auto"/>
              <w:jc w:val="both"/>
              <w:rPr>
                <w:rFonts w:ascii="Arial CYR" w:hAnsi="Arial CYR" w:cs="Arial CYR"/>
                <w:sz w:val="20"/>
                <w:szCs w:val="20"/>
              </w:rPr>
            </w:pPr>
            <w:r w:rsidRPr="00F32C05">
              <w:rPr>
                <w:rFonts w:ascii="Arial CYR" w:hAnsi="Arial CYR" w:cs="Arial CYR"/>
                <w:bCs/>
                <w:sz w:val="20"/>
                <w:szCs w:val="20"/>
              </w:rPr>
              <w:t>Правила классификации и</w:t>
            </w:r>
            <w:r w:rsidRPr="00F32C05">
              <w:rPr>
                <w:rFonts w:ascii="Arial CYR" w:hAnsi="Arial CYR" w:cs="Arial CYR"/>
                <w:sz w:val="20"/>
                <w:szCs w:val="20"/>
              </w:rPr>
              <w:t xml:space="preserve"> постройки морских судов  [Электронный ресурс]  : нормативно-технический документ / Российский морской регистр судоходства. - Санкт-Петербург : Российский морской регистр судоходства, 2015 -     .</w:t>
            </w:r>
          </w:p>
          <w:p w:rsidR="008017FE" w:rsidRPr="00F32C05" w:rsidRDefault="008017FE" w:rsidP="001C54C8">
            <w:pPr>
              <w:tabs>
                <w:tab w:val="left" w:pos="210"/>
              </w:tabs>
              <w:spacing w:after="0" w:line="240" w:lineRule="auto"/>
              <w:jc w:val="both"/>
              <w:rPr>
                <w:rFonts w:ascii="Arial CYR" w:eastAsia="Times New Roman" w:hAnsi="Arial CYR" w:cs="Arial CYR"/>
                <w:bCs/>
                <w:sz w:val="20"/>
                <w:szCs w:val="20"/>
              </w:rPr>
            </w:pPr>
            <w:r w:rsidRPr="00F32C05">
              <w:rPr>
                <w:rFonts w:ascii="Arial CYR" w:hAnsi="Arial CYR" w:cs="Arial CYR"/>
                <w:sz w:val="20"/>
                <w:szCs w:val="20"/>
              </w:rPr>
              <w:tab/>
            </w:r>
            <w:r w:rsidRPr="00F32C05">
              <w:rPr>
                <w:rFonts w:ascii="Arial CYR" w:hAnsi="Arial CYR" w:cs="Arial CYR"/>
                <w:bCs/>
                <w:sz w:val="20"/>
                <w:szCs w:val="20"/>
              </w:rPr>
              <w:t>Ч. XIII</w:t>
            </w:r>
            <w:r w:rsidRPr="00F32C05">
              <w:rPr>
                <w:rFonts w:ascii="Arial CYR" w:hAnsi="Arial CYR" w:cs="Arial CYR"/>
                <w:sz w:val="20"/>
                <w:szCs w:val="20"/>
              </w:rPr>
              <w:t xml:space="preserve"> : Материалы :  Взамен НД 2-020101-095; </w:t>
            </w:r>
            <w:proofErr w:type="spellStart"/>
            <w:r w:rsidRPr="00F32C05">
              <w:rPr>
                <w:rFonts w:ascii="Arial CYR" w:hAnsi="Arial CYR" w:cs="Arial CYR"/>
                <w:sz w:val="20"/>
                <w:szCs w:val="20"/>
              </w:rPr>
              <w:t>Введ</w:t>
            </w:r>
            <w:proofErr w:type="spellEnd"/>
            <w:r w:rsidRPr="00F32C05">
              <w:rPr>
                <w:rFonts w:ascii="Arial CYR" w:hAnsi="Arial CYR" w:cs="Arial CYR"/>
                <w:sz w:val="20"/>
                <w:szCs w:val="20"/>
              </w:rPr>
              <w:t>. с 01.01.2018</w:t>
            </w:r>
          </w:p>
        </w:tc>
      </w:tr>
      <w:tr w:rsidR="008017FE" w:rsidRPr="007F1FC4" w:rsidTr="008017FE">
        <w:trPr>
          <w:trHeight w:val="81"/>
        </w:trPr>
        <w:tc>
          <w:tcPr>
            <w:tcW w:w="1668" w:type="dxa"/>
            <w:vMerge/>
            <w:shd w:val="clear" w:color="auto" w:fill="auto"/>
          </w:tcPr>
          <w:p w:rsidR="008017FE" w:rsidRPr="007F1FC4" w:rsidRDefault="008017FE" w:rsidP="001C54C8">
            <w:pPr>
              <w:widowControl w:val="0"/>
              <w:autoSpaceDE w:val="0"/>
              <w:autoSpaceDN w:val="0"/>
              <w:adjustRightInd w:val="0"/>
              <w:spacing w:after="0" w:line="240" w:lineRule="auto"/>
              <w:jc w:val="both"/>
              <w:rPr>
                <w:rFonts w:ascii="Arial" w:eastAsia="Calibri" w:hAnsi="Arial" w:cs="Arial"/>
                <w:sz w:val="20"/>
                <w:szCs w:val="20"/>
              </w:rPr>
            </w:pPr>
          </w:p>
        </w:tc>
        <w:tc>
          <w:tcPr>
            <w:tcW w:w="8221" w:type="dxa"/>
            <w:shd w:val="clear" w:color="auto" w:fill="auto"/>
          </w:tcPr>
          <w:p w:rsidR="008017FE" w:rsidRPr="00F32C05" w:rsidRDefault="008017FE" w:rsidP="001C54C8">
            <w:pPr>
              <w:tabs>
                <w:tab w:val="left" w:pos="210"/>
              </w:tabs>
              <w:autoSpaceDE w:val="0"/>
              <w:autoSpaceDN w:val="0"/>
              <w:adjustRightInd w:val="0"/>
              <w:spacing w:after="0" w:line="240" w:lineRule="auto"/>
              <w:jc w:val="both"/>
              <w:rPr>
                <w:rFonts w:ascii="Arial CYR" w:hAnsi="Arial CYR" w:cs="Arial CYR"/>
                <w:sz w:val="20"/>
                <w:szCs w:val="20"/>
              </w:rPr>
            </w:pPr>
            <w:r w:rsidRPr="00F32C05">
              <w:rPr>
                <w:rFonts w:ascii="Arial CYR" w:hAnsi="Arial CYR" w:cs="Arial CYR"/>
                <w:bCs/>
                <w:sz w:val="20"/>
                <w:szCs w:val="20"/>
              </w:rPr>
              <w:t>Правила классификации и</w:t>
            </w:r>
            <w:r w:rsidRPr="00F32C05">
              <w:rPr>
                <w:rFonts w:ascii="Arial CYR" w:hAnsi="Arial CYR" w:cs="Arial CYR"/>
                <w:sz w:val="20"/>
                <w:szCs w:val="20"/>
              </w:rPr>
              <w:t xml:space="preserve"> постройки морских судов  [Электронный ресурс]  : нормативно-технический документ / Российский морской регистр судоходства. - Санкт-Петербург : Российский морской регистр судоходства, 2015 -     .</w:t>
            </w:r>
          </w:p>
          <w:p w:rsidR="008017FE" w:rsidRPr="00F32C05" w:rsidRDefault="008017FE" w:rsidP="001C54C8">
            <w:pPr>
              <w:tabs>
                <w:tab w:val="left" w:pos="210"/>
              </w:tabs>
              <w:spacing w:after="0" w:line="240" w:lineRule="auto"/>
              <w:jc w:val="both"/>
              <w:rPr>
                <w:rFonts w:ascii="Arial CYR" w:eastAsia="Times New Roman" w:hAnsi="Arial CYR" w:cs="Arial CYR"/>
                <w:bCs/>
                <w:sz w:val="20"/>
                <w:szCs w:val="20"/>
              </w:rPr>
            </w:pPr>
            <w:r w:rsidRPr="00F32C05">
              <w:rPr>
                <w:rFonts w:ascii="Arial CYR" w:hAnsi="Arial CYR" w:cs="Arial CYR"/>
                <w:sz w:val="20"/>
                <w:szCs w:val="20"/>
              </w:rPr>
              <w:tab/>
            </w:r>
            <w:r w:rsidRPr="00F32C05">
              <w:rPr>
                <w:rFonts w:ascii="Arial CYR" w:hAnsi="Arial CYR" w:cs="Arial CYR"/>
                <w:bCs/>
                <w:sz w:val="20"/>
                <w:szCs w:val="20"/>
              </w:rPr>
              <w:t>Ч. XI</w:t>
            </w:r>
            <w:r w:rsidRPr="00F32C05">
              <w:rPr>
                <w:rFonts w:ascii="Arial CYR" w:hAnsi="Arial CYR" w:cs="Arial CYR"/>
                <w:sz w:val="20"/>
                <w:szCs w:val="20"/>
              </w:rPr>
              <w:t xml:space="preserve"> : Электрическое оборудование :  Взамен НД 2-020101-095; </w:t>
            </w:r>
            <w:proofErr w:type="spellStart"/>
            <w:r w:rsidRPr="00F32C05">
              <w:rPr>
                <w:rFonts w:ascii="Arial CYR" w:hAnsi="Arial CYR" w:cs="Arial CYR"/>
                <w:sz w:val="20"/>
                <w:szCs w:val="20"/>
              </w:rPr>
              <w:t>Введ</w:t>
            </w:r>
            <w:proofErr w:type="spellEnd"/>
            <w:r w:rsidRPr="00F32C05">
              <w:rPr>
                <w:rFonts w:ascii="Arial CYR" w:hAnsi="Arial CYR" w:cs="Arial CYR"/>
                <w:sz w:val="20"/>
                <w:szCs w:val="20"/>
              </w:rPr>
              <w:t>. с 01.01.2018</w:t>
            </w:r>
          </w:p>
        </w:tc>
      </w:tr>
      <w:tr w:rsidR="008017FE" w:rsidRPr="007F1FC4" w:rsidTr="008017FE">
        <w:trPr>
          <w:trHeight w:val="81"/>
        </w:trPr>
        <w:tc>
          <w:tcPr>
            <w:tcW w:w="1668" w:type="dxa"/>
            <w:vMerge/>
            <w:shd w:val="clear" w:color="auto" w:fill="auto"/>
          </w:tcPr>
          <w:p w:rsidR="008017FE" w:rsidRPr="007F1FC4" w:rsidRDefault="008017FE" w:rsidP="001C54C8">
            <w:pPr>
              <w:widowControl w:val="0"/>
              <w:autoSpaceDE w:val="0"/>
              <w:autoSpaceDN w:val="0"/>
              <w:adjustRightInd w:val="0"/>
              <w:spacing w:after="0" w:line="240" w:lineRule="auto"/>
              <w:jc w:val="both"/>
              <w:rPr>
                <w:rFonts w:ascii="Arial" w:eastAsia="Calibri" w:hAnsi="Arial" w:cs="Arial"/>
                <w:sz w:val="20"/>
                <w:szCs w:val="20"/>
              </w:rPr>
            </w:pPr>
          </w:p>
        </w:tc>
        <w:tc>
          <w:tcPr>
            <w:tcW w:w="8221" w:type="dxa"/>
            <w:shd w:val="clear" w:color="auto" w:fill="auto"/>
          </w:tcPr>
          <w:p w:rsidR="008017FE" w:rsidRPr="00F32C05" w:rsidRDefault="008017FE" w:rsidP="001C54C8">
            <w:pPr>
              <w:tabs>
                <w:tab w:val="left" w:pos="210"/>
              </w:tabs>
              <w:autoSpaceDE w:val="0"/>
              <w:autoSpaceDN w:val="0"/>
              <w:adjustRightInd w:val="0"/>
              <w:spacing w:after="0" w:line="240" w:lineRule="auto"/>
              <w:jc w:val="both"/>
              <w:rPr>
                <w:rFonts w:ascii="Arial CYR" w:hAnsi="Arial CYR" w:cs="Arial CYR"/>
                <w:sz w:val="20"/>
                <w:szCs w:val="20"/>
              </w:rPr>
            </w:pPr>
            <w:r w:rsidRPr="00F32C05">
              <w:rPr>
                <w:rFonts w:ascii="Arial CYR" w:hAnsi="Arial CYR" w:cs="Arial CYR"/>
                <w:bCs/>
                <w:sz w:val="20"/>
                <w:szCs w:val="20"/>
              </w:rPr>
              <w:t>Правила классификации и</w:t>
            </w:r>
            <w:r w:rsidRPr="00F32C05">
              <w:rPr>
                <w:rFonts w:ascii="Arial CYR" w:hAnsi="Arial CYR" w:cs="Arial CYR"/>
                <w:sz w:val="20"/>
                <w:szCs w:val="20"/>
              </w:rPr>
              <w:t xml:space="preserve"> постройки морских судов  [Электронный ресурс]  : нормативно-технический документ / Российский морской регистр судоходства. - Санкт-Петербург : Российский морской регистр судоходства, 2015 -     .</w:t>
            </w:r>
          </w:p>
          <w:p w:rsidR="008017FE" w:rsidRPr="00F32C05" w:rsidRDefault="008017FE" w:rsidP="001C54C8">
            <w:pPr>
              <w:tabs>
                <w:tab w:val="left" w:pos="210"/>
              </w:tabs>
              <w:autoSpaceDE w:val="0"/>
              <w:autoSpaceDN w:val="0"/>
              <w:adjustRightInd w:val="0"/>
              <w:spacing w:after="0" w:line="240" w:lineRule="auto"/>
              <w:jc w:val="both"/>
              <w:rPr>
                <w:rFonts w:ascii="Arial CYR" w:hAnsi="Arial CYR" w:cs="Arial CYR"/>
                <w:sz w:val="20"/>
                <w:szCs w:val="20"/>
              </w:rPr>
            </w:pPr>
            <w:r w:rsidRPr="00F32C05">
              <w:rPr>
                <w:rFonts w:ascii="Arial CYR" w:hAnsi="Arial CYR" w:cs="Arial CYR"/>
                <w:sz w:val="20"/>
                <w:szCs w:val="20"/>
              </w:rPr>
              <w:tab/>
            </w:r>
            <w:r w:rsidRPr="00F32C05">
              <w:rPr>
                <w:rFonts w:ascii="Arial CYR" w:hAnsi="Arial CYR" w:cs="Arial CYR"/>
                <w:bCs/>
                <w:sz w:val="20"/>
                <w:szCs w:val="20"/>
              </w:rPr>
              <w:t>Ч. X</w:t>
            </w:r>
            <w:r w:rsidRPr="00F32C05">
              <w:rPr>
                <w:rFonts w:ascii="Arial CYR" w:hAnsi="Arial CYR" w:cs="Arial CYR"/>
                <w:sz w:val="20"/>
                <w:szCs w:val="20"/>
              </w:rPr>
              <w:t xml:space="preserve"> : Котлы, теплообменные аппараты и сосуды под давлением :  Взамен НД 2-020101-095; </w:t>
            </w:r>
            <w:proofErr w:type="spellStart"/>
            <w:r w:rsidRPr="00F32C05">
              <w:rPr>
                <w:rFonts w:ascii="Arial CYR" w:hAnsi="Arial CYR" w:cs="Arial CYR"/>
                <w:sz w:val="20"/>
                <w:szCs w:val="20"/>
              </w:rPr>
              <w:t>Введ</w:t>
            </w:r>
            <w:proofErr w:type="spellEnd"/>
            <w:r w:rsidRPr="00F32C05">
              <w:rPr>
                <w:rFonts w:ascii="Arial CYR" w:hAnsi="Arial CYR" w:cs="Arial CYR"/>
                <w:sz w:val="20"/>
                <w:szCs w:val="20"/>
              </w:rPr>
              <w:t>. с 01.01.2018 г. -  2018</w:t>
            </w:r>
          </w:p>
        </w:tc>
      </w:tr>
      <w:tr w:rsidR="008017FE" w:rsidRPr="007F1FC4" w:rsidTr="008017FE">
        <w:trPr>
          <w:trHeight w:val="81"/>
        </w:trPr>
        <w:tc>
          <w:tcPr>
            <w:tcW w:w="1668" w:type="dxa"/>
            <w:vMerge/>
            <w:shd w:val="clear" w:color="auto" w:fill="auto"/>
          </w:tcPr>
          <w:p w:rsidR="008017FE" w:rsidRPr="007F1FC4" w:rsidRDefault="008017FE" w:rsidP="001C54C8">
            <w:pPr>
              <w:widowControl w:val="0"/>
              <w:autoSpaceDE w:val="0"/>
              <w:autoSpaceDN w:val="0"/>
              <w:adjustRightInd w:val="0"/>
              <w:spacing w:after="0" w:line="240" w:lineRule="auto"/>
              <w:jc w:val="both"/>
              <w:rPr>
                <w:rFonts w:ascii="Arial" w:eastAsia="Calibri" w:hAnsi="Arial" w:cs="Arial"/>
                <w:sz w:val="20"/>
                <w:szCs w:val="20"/>
              </w:rPr>
            </w:pPr>
          </w:p>
        </w:tc>
        <w:tc>
          <w:tcPr>
            <w:tcW w:w="8221" w:type="dxa"/>
            <w:shd w:val="clear" w:color="auto" w:fill="auto"/>
          </w:tcPr>
          <w:p w:rsidR="008017FE" w:rsidRPr="00F32C05" w:rsidRDefault="008017FE" w:rsidP="001C54C8">
            <w:pPr>
              <w:tabs>
                <w:tab w:val="left" w:pos="210"/>
              </w:tabs>
              <w:autoSpaceDE w:val="0"/>
              <w:autoSpaceDN w:val="0"/>
              <w:adjustRightInd w:val="0"/>
              <w:spacing w:after="0" w:line="240" w:lineRule="auto"/>
              <w:jc w:val="both"/>
              <w:rPr>
                <w:rFonts w:ascii="Arial CYR" w:hAnsi="Arial CYR" w:cs="Arial CYR"/>
                <w:sz w:val="20"/>
                <w:szCs w:val="20"/>
              </w:rPr>
            </w:pPr>
            <w:r w:rsidRPr="00F32C05">
              <w:rPr>
                <w:rFonts w:ascii="Arial CYR" w:hAnsi="Arial CYR" w:cs="Arial CYR"/>
                <w:bCs/>
                <w:sz w:val="20"/>
                <w:szCs w:val="20"/>
              </w:rPr>
              <w:t>Правила классификации и</w:t>
            </w:r>
            <w:r w:rsidRPr="00F32C05">
              <w:rPr>
                <w:rFonts w:ascii="Arial CYR" w:hAnsi="Arial CYR" w:cs="Arial CYR"/>
                <w:sz w:val="20"/>
                <w:szCs w:val="20"/>
              </w:rPr>
              <w:t xml:space="preserve"> постройки морских судов  [Электронный ресурс]  : нормативно-технический документ / Российский морской регистр судоходства. - Санкт-Петербург : Российский морской регистр судоходства, 2015 -     .</w:t>
            </w:r>
          </w:p>
          <w:p w:rsidR="008017FE" w:rsidRPr="00F32C05" w:rsidRDefault="008017FE" w:rsidP="001C54C8">
            <w:pPr>
              <w:tabs>
                <w:tab w:val="left" w:pos="210"/>
              </w:tabs>
              <w:autoSpaceDE w:val="0"/>
              <w:autoSpaceDN w:val="0"/>
              <w:adjustRightInd w:val="0"/>
              <w:spacing w:after="0" w:line="240" w:lineRule="auto"/>
              <w:jc w:val="both"/>
              <w:rPr>
                <w:rFonts w:ascii="Arial CYR" w:hAnsi="Arial CYR" w:cs="Arial CYR"/>
                <w:bCs/>
                <w:sz w:val="20"/>
                <w:szCs w:val="20"/>
              </w:rPr>
            </w:pPr>
            <w:r w:rsidRPr="00F32C05">
              <w:rPr>
                <w:rFonts w:ascii="Arial CYR" w:hAnsi="Arial CYR" w:cs="Arial CYR"/>
                <w:sz w:val="20"/>
                <w:szCs w:val="20"/>
              </w:rPr>
              <w:tab/>
            </w:r>
            <w:r w:rsidRPr="00F32C05">
              <w:rPr>
                <w:rFonts w:ascii="Arial CYR" w:hAnsi="Arial CYR" w:cs="Arial CYR"/>
                <w:bCs/>
                <w:sz w:val="20"/>
                <w:szCs w:val="20"/>
              </w:rPr>
              <w:t>Ч. VIII</w:t>
            </w:r>
            <w:r w:rsidRPr="00F32C05">
              <w:rPr>
                <w:rFonts w:ascii="Arial CYR" w:hAnsi="Arial CYR" w:cs="Arial CYR"/>
                <w:sz w:val="20"/>
                <w:szCs w:val="20"/>
              </w:rPr>
              <w:t xml:space="preserve"> : Системы и трубопроводы :  Взамен НД 2-020101-095; </w:t>
            </w:r>
            <w:proofErr w:type="spellStart"/>
            <w:r w:rsidRPr="00F32C05">
              <w:rPr>
                <w:rFonts w:ascii="Arial CYR" w:hAnsi="Arial CYR" w:cs="Arial CYR"/>
                <w:sz w:val="20"/>
                <w:szCs w:val="20"/>
              </w:rPr>
              <w:t>Введ</w:t>
            </w:r>
            <w:proofErr w:type="spellEnd"/>
            <w:r w:rsidRPr="00F32C05">
              <w:rPr>
                <w:rFonts w:ascii="Arial CYR" w:hAnsi="Arial CYR" w:cs="Arial CYR"/>
                <w:sz w:val="20"/>
                <w:szCs w:val="20"/>
              </w:rPr>
              <w:t>. с 01.01.2018</w:t>
            </w:r>
          </w:p>
        </w:tc>
      </w:tr>
      <w:tr w:rsidR="008017FE" w:rsidRPr="007F1FC4" w:rsidTr="008017FE">
        <w:trPr>
          <w:trHeight w:val="81"/>
        </w:trPr>
        <w:tc>
          <w:tcPr>
            <w:tcW w:w="1668" w:type="dxa"/>
            <w:vMerge/>
            <w:shd w:val="clear" w:color="auto" w:fill="auto"/>
          </w:tcPr>
          <w:p w:rsidR="008017FE" w:rsidRPr="007F1FC4" w:rsidRDefault="008017FE" w:rsidP="001C54C8">
            <w:pPr>
              <w:widowControl w:val="0"/>
              <w:autoSpaceDE w:val="0"/>
              <w:autoSpaceDN w:val="0"/>
              <w:adjustRightInd w:val="0"/>
              <w:spacing w:after="0" w:line="240" w:lineRule="auto"/>
              <w:jc w:val="both"/>
              <w:rPr>
                <w:rFonts w:ascii="Arial" w:eastAsia="Calibri" w:hAnsi="Arial" w:cs="Arial"/>
                <w:sz w:val="20"/>
                <w:szCs w:val="20"/>
              </w:rPr>
            </w:pPr>
          </w:p>
        </w:tc>
        <w:tc>
          <w:tcPr>
            <w:tcW w:w="8221" w:type="dxa"/>
            <w:shd w:val="clear" w:color="auto" w:fill="auto"/>
          </w:tcPr>
          <w:p w:rsidR="008017FE" w:rsidRPr="00F32C05" w:rsidRDefault="008017FE" w:rsidP="001C54C8">
            <w:pPr>
              <w:tabs>
                <w:tab w:val="left" w:pos="210"/>
              </w:tabs>
              <w:autoSpaceDE w:val="0"/>
              <w:autoSpaceDN w:val="0"/>
              <w:adjustRightInd w:val="0"/>
              <w:spacing w:after="0" w:line="240" w:lineRule="auto"/>
              <w:jc w:val="both"/>
              <w:rPr>
                <w:rFonts w:ascii="Arial CYR" w:hAnsi="Arial CYR" w:cs="Arial CYR"/>
                <w:sz w:val="20"/>
                <w:szCs w:val="20"/>
              </w:rPr>
            </w:pPr>
            <w:r w:rsidRPr="00F32C05">
              <w:rPr>
                <w:rFonts w:ascii="Arial CYR" w:hAnsi="Arial CYR" w:cs="Arial CYR"/>
                <w:bCs/>
                <w:sz w:val="20"/>
                <w:szCs w:val="20"/>
              </w:rPr>
              <w:t>Правила классификации и</w:t>
            </w:r>
            <w:r w:rsidRPr="00F32C05">
              <w:rPr>
                <w:rFonts w:ascii="Arial CYR" w:hAnsi="Arial CYR" w:cs="Arial CYR"/>
                <w:sz w:val="20"/>
                <w:szCs w:val="20"/>
              </w:rPr>
              <w:t xml:space="preserve"> постройки морских судов  [Электронный ресурс]  : нормативно-технический документ / Российский морской регистр судоходства. - Санкт-Петербург : Российский морской регистр судоходства, 2015 -     .</w:t>
            </w:r>
          </w:p>
          <w:p w:rsidR="008017FE" w:rsidRPr="00F32C05" w:rsidRDefault="008017FE" w:rsidP="001C54C8">
            <w:pPr>
              <w:tabs>
                <w:tab w:val="left" w:pos="210"/>
              </w:tabs>
              <w:autoSpaceDE w:val="0"/>
              <w:autoSpaceDN w:val="0"/>
              <w:adjustRightInd w:val="0"/>
              <w:spacing w:after="0" w:line="240" w:lineRule="auto"/>
              <w:jc w:val="both"/>
              <w:rPr>
                <w:rFonts w:ascii="Arial CYR" w:hAnsi="Arial CYR" w:cs="Arial CYR"/>
                <w:bCs/>
                <w:sz w:val="20"/>
                <w:szCs w:val="20"/>
              </w:rPr>
            </w:pPr>
            <w:r w:rsidRPr="00F32C05">
              <w:rPr>
                <w:rFonts w:ascii="Arial CYR" w:hAnsi="Arial CYR" w:cs="Arial CYR"/>
                <w:sz w:val="20"/>
                <w:szCs w:val="20"/>
              </w:rPr>
              <w:tab/>
            </w:r>
            <w:r w:rsidRPr="00F32C05">
              <w:rPr>
                <w:rFonts w:ascii="Arial CYR" w:hAnsi="Arial CYR" w:cs="Arial CYR"/>
                <w:bCs/>
                <w:sz w:val="20"/>
                <w:szCs w:val="20"/>
              </w:rPr>
              <w:t>Ч. VII</w:t>
            </w:r>
            <w:r w:rsidRPr="00F32C05">
              <w:rPr>
                <w:rFonts w:ascii="Arial CYR" w:hAnsi="Arial CYR" w:cs="Arial CYR"/>
                <w:sz w:val="20"/>
                <w:szCs w:val="20"/>
              </w:rPr>
              <w:t xml:space="preserve"> : Механические установки :  Взамен НД 2-020101-095; </w:t>
            </w:r>
            <w:proofErr w:type="spellStart"/>
            <w:r w:rsidRPr="00F32C05">
              <w:rPr>
                <w:rFonts w:ascii="Arial CYR" w:hAnsi="Arial CYR" w:cs="Arial CYR"/>
                <w:sz w:val="20"/>
                <w:szCs w:val="20"/>
              </w:rPr>
              <w:t>Введ</w:t>
            </w:r>
            <w:proofErr w:type="spellEnd"/>
            <w:r w:rsidRPr="00F32C05">
              <w:rPr>
                <w:rFonts w:ascii="Arial CYR" w:hAnsi="Arial CYR" w:cs="Arial CYR"/>
                <w:sz w:val="20"/>
                <w:szCs w:val="20"/>
              </w:rPr>
              <w:t>. с 01.01.2018 г. -  2018</w:t>
            </w:r>
          </w:p>
        </w:tc>
      </w:tr>
      <w:tr w:rsidR="008017FE" w:rsidRPr="007F1FC4" w:rsidTr="008017FE">
        <w:trPr>
          <w:trHeight w:val="81"/>
        </w:trPr>
        <w:tc>
          <w:tcPr>
            <w:tcW w:w="1668" w:type="dxa"/>
            <w:vMerge/>
            <w:shd w:val="clear" w:color="auto" w:fill="auto"/>
          </w:tcPr>
          <w:p w:rsidR="008017FE" w:rsidRPr="007F1FC4" w:rsidRDefault="008017FE" w:rsidP="001C54C8">
            <w:pPr>
              <w:rPr>
                <w:rFonts w:ascii="Arial" w:eastAsia="Calibri" w:hAnsi="Arial" w:cs="Arial"/>
                <w:sz w:val="20"/>
                <w:szCs w:val="20"/>
              </w:rPr>
            </w:pPr>
          </w:p>
        </w:tc>
        <w:tc>
          <w:tcPr>
            <w:tcW w:w="8221" w:type="dxa"/>
            <w:shd w:val="clear" w:color="auto" w:fill="auto"/>
          </w:tcPr>
          <w:p w:rsidR="008017FE" w:rsidRPr="007855FE" w:rsidRDefault="008017FE" w:rsidP="001C54C8">
            <w:pPr>
              <w:spacing w:after="0" w:line="240" w:lineRule="auto"/>
              <w:jc w:val="both"/>
              <w:rPr>
                <w:rFonts w:ascii="Arial" w:eastAsia="Times New Roman" w:hAnsi="Arial" w:cs="Arial"/>
                <w:bCs/>
                <w:sz w:val="20"/>
                <w:szCs w:val="20"/>
              </w:rPr>
            </w:pPr>
            <w:r w:rsidRPr="007855FE">
              <w:rPr>
                <w:rFonts w:ascii="Arial" w:eastAsia="Times New Roman" w:hAnsi="Arial" w:cs="Arial"/>
                <w:bCs/>
                <w:sz w:val="20"/>
                <w:szCs w:val="20"/>
              </w:rPr>
              <w:t>Шишкин, В. А.</w:t>
            </w:r>
            <w:r w:rsidRPr="007855FE">
              <w:rPr>
                <w:rFonts w:ascii="Arial" w:eastAsia="Times New Roman" w:hAnsi="Arial" w:cs="Arial"/>
                <w:sz w:val="20"/>
                <w:szCs w:val="20"/>
              </w:rPr>
              <w:t xml:space="preserve"> Технологии судоремонта [Текст] : учебное пособие. Ч. 1. Основы ремонта электромеханического оборудования судовой энергетической установки / В. А. Шишкин, Г. Е. </w:t>
            </w:r>
            <w:proofErr w:type="spellStart"/>
            <w:r w:rsidRPr="007855FE">
              <w:rPr>
                <w:rFonts w:ascii="Arial" w:eastAsia="Times New Roman" w:hAnsi="Arial" w:cs="Arial"/>
                <w:sz w:val="20"/>
                <w:szCs w:val="20"/>
              </w:rPr>
              <w:t>Живлюк</w:t>
            </w:r>
            <w:proofErr w:type="spellEnd"/>
            <w:r w:rsidRPr="007855FE">
              <w:rPr>
                <w:rFonts w:ascii="Arial" w:eastAsia="Times New Roman" w:hAnsi="Arial" w:cs="Arial"/>
                <w:sz w:val="20"/>
                <w:szCs w:val="20"/>
              </w:rPr>
              <w:t>. - СПб. : ГМА им. адм. С.О. Макарова, 2016</w:t>
            </w:r>
          </w:p>
        </w:tc>
      </w:tr>
      <w:tr w:rsidR="008017FE" w:rsidRPr="007F1FC4" w:rsidTr="008017FE">
        <w:trPr>
          <w:trHeight w:val="81"/>
        </w:trPr>
        <w:tc>
          <w:tcPr>
            <w:tcW w:w="1668" w:type="dxa"/>
            <w:vMerge/>
            <w:shd w:val="clear" w:color="auto" w:fill="auto"/>
          </w:tcPr>
          <w:p w:rsidR="008017FE" w:rsidRPr="007F1FC4" w:rsidRDefault="008017FE" w:rsidP="001C54C8">
            <w:pPr>
              <w:widowControl w:val="0"/>
              <w:autoSpaceDE w:val="0"/>
              <w:autoSpaceDN w:val="0"/>
              <w:adjustRightInd w:val="0"/>
              <w:spacing w:after="0" w:line="240" w:lineRule="auto"/>
              <w:jc w:val="both"/>
              <w:rPr>
                <w:rFonts w:ascii="Arial" w:eastAsia="Calibri" w:hAnsi="Arial" w:cs="Arial"/>
                <w:sz w:val="20"/>
                <w:szCs w:val="20"/>
              </w:rPr>
            </w:pPr>
          </w:p>
        </w:tc>
        <w:tc>
          <w:tcPr>
            <w:tcW w:w="8221" w:type="dxa"/>
            <w:shd w:val="clear" w:color="auto" w:fill="auto"/>
          </w:tcPr>
          <w:p w:rsidR="008017FE" w:rsidRPr="007855FE" w:rsidRDefault="008017FE" w:rsidP="001C54C8">
            <w:pPr>
              <w:spacing w:after="0" w:line="240" w:lineRule="auto"/>
              <w:jc w:val="both"/>
              <w:rPr>
                <w:rFonts w:ascii="Arial" w:eastAsia="Times New Roman" w:hAnsi="Arial" w:cs="Arial"/>
                <w:sz w:val="20"/>
                <w:szCs w:val="20"/>
              </w:rPr>
            </w:pPr>
            <w:r w:rsidRPr="007855FE">
              <w:rPr>
                <w:rFonts w:ascii="Arial" w:eastAsia="Times New Roman" w:hAnsi="Arial" w:cs="Arial"/>
                <w:bCs/>
                <w:sz w:val="20"/>
                <w:szCs w:val="20"/>
              </w:rPr>
              <w:t>Иванов, И. А.</w:t>
            </w:r>
            <w:r w:rsidRPr="007855FE">
              <w:rPr>
                <w:rFonts w:ascii="Arial" w:eastAsia="Times New Roman" w:hAnsi="Arial" w:cs="Arial"/>
                <w:sz w:val="20"/>
                <w:szCs w:val="20"/>
              </w:rPr>
              <w:t xml:space="preserve"> Судовое вспомогательное энергетическое оборудование: судовые вспомогательные механизмы системы и устройства [Текст] : учебное пособие / И. А. Иванов. - СПб. : ГМА им. адм. С.О. Макарова, 2016</w:t>
            </w:r>
          </w:p>
        </w:tc>
      </w:tr>
      <w:tr w:rsidR="008017FE" w:rsidRPr="007F1FC4" w:rsidTr="008017FE">
        <w:trPr>
          <w:trHeight w:val="81"/>
        </w:trPr>
        <w:tc>
          <w:tcPr>
            <w:tcW w:w="1668" w:type="dxa"/>
            <w:vMerge/>
            <w:shd w:val="clear" w:color="auto" w:fill="auto"/>
          </w:tcPr>
          <w:p w:rsidR="008017FE" w:rsidRPr="007F1FC4" w:rsidRDefault="008017FE" w:rsidP="001C54C8">
            <w:pPr>
              <w:rPr>
                <w:rFonts w:ascii="Arial" w:eastAsia="Calibri" w:hAnsi="Arial" w:cs="Arial"/>
                <w:sz w:val="20"/>
                <w:szCs w:val="20"/>
              </w:rPr>
            </w:pPr>
          </w:p>
        </w:tc>
        <w:tc>
          <w:tcPr>
            <w:tcW w:w="8221" w:type="dxa"/>
            <w:shd w:val="clear" w:color="auto" w:fill="auto"/>
          </w:tcPr>
          <w:p w:rsidR="008017FE" w:rsidRPr="007855FE" w:rsidRDefault="008017FE" w:rsidP="001C54C8">
            <w:pPr>
              <w:tabs>
                <w:tab w:val="left" w:pos="458"/>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bCs/>
                <w:sz w:val="20"/>
                <w:szCs w:val="20"/>
              </w:rPr>
            </w:pPr>
            <w:r w:rsidRPr="007855FE">
              <w:rPr>
                <w:rFonts w:ascii="Arial CYR" w:hAnsi="Arial CYR" w:cs="Arial CYR"/>
                <w:bCs/>
                <w:sz w:val="20"/>
                <w:szCs w:val="20"/>
              </w:rPr>
              <w:t xml:space="preserve">Веревкин, Валерий Иванович. </w:t>
            </w:r>
            <w:r w:rsidRPr="007855FE">
              <w:rPr>
                <w:rFonts w:ascii="Arial CYR" w:hAnsi="Arial CYR" w:cs="Arial CYR"/>
                <w:sz w:val="20"/>
                <w:szCs w:val="20"/>
              </w:rPr>
              <w:t xml:space="preserve">Работа в слесарных мастерских [Электронный ресурс]  : учебное пособие к выполнению судоремонтной и учебно-технологической практик / В. И. Веревкин, В. Ф. </w:t>
            </w:r>
            <w:proofErr w:type="spellStart"/>
            <w:r w:rsidRPr="007855FE">
              <w:rPr>
                <w:rFonts w:ascii="Arial CYR" w:hAnsi="Arial CYR" w:cs="Arial CYR"/>
                <w:sz w:val="20"/>
                <w:szCs w:val="20"/>
              </w:rPr>
              <w:t>Игушев</w:t>
            </w:r>
            <w:proofErr w:type="spellEnd"/>
            <w:r w:rsidRPr="007855FE">
              <w:rPr>
                <w:rFonts w:ascii="Arial CYR" w:hAnsi="Arial CYR" w:cs="Arial CYR"/>
                <w:sz w:val="20"/>
                <w:szCs w:val="20"/>
              </w:rPr>
              <w:t xml:space="preserve">, Е. М. </w:t>
            </w:r>
            <w:proofErr w:type="spellStart"/>
            <w:r w:rsidRPr="007855FE">
              <w:rPr>
                <w:rFonts w:ascii="Arial CYR" w:hAnsi="Arial CYR" w:cs="Arial CYR"/>
                <w:sz w:val="20"/>
                <w:szCs w:val="20"/>
              </w:rPr>
              <w:t>Зеброва</w:t>
            </w:r>
            <w:proofErr w:type="spellEnd"/>
            <w:r w:rsidRPr="007855FE">
              <w:rPr>
                <w:rFonts w:ascii="Arial CYR" w:hAnsi="Arial CYR" w:cs="Arial CYR"/>
                <w:sz w:val="20"/>
                <w:szCs w:val="20"/>
              </w:rPr>
              <w:t>. - Калининград : БГАРФ, 2016</w:t>
            </w:r>
          </w:p>
        </w:tc>
      </w:tr>
      <w:tr w:rsidR="008017FE" w:rsidRPr="007F1FC4" w:rsidTr="008017FE">
        <w:trPr>
          <w:trHeight w:val="81"/>
        </w:trPr>
        <w:tc>
          <w:tcPr>
            <w:tcW w:w="1668" w:type="dxa"/>
            <w:vMerge/>
            <w:shd w:val="clear" w:color="auto" w:fill="auto"/>
          </w:tcPr>
          <w:p w:rsidR="008017FE" w:rsidRPr="007F1FC4" w:rsidRDefault="008017FE" w:rsidP="001C54C8">
            <w:pPr>
              <w:widowControl w:val="0"/>
              <w:autoSpaceDE w:val="0"/>
              <w:autoSpaceDN w:val="0"/>
              <w:adjustRightInd w:val="0"/>
              <w:spacing w:after="0" w:line="240" w:lineRule="auto"/>
              <w:jc w:val="both"/>
              <w:rPr>
                <w:rFonts w:ascii="Arial" w:eastAsia="Calibri" w:hAnsi="Arial" w:cs="Arial"/>
                <w:sz w:val="20"/>
                <w:szCs w:val="20"/>
              </w:rPr>
            </w:pPr>
          </w:p>
        </w:tc>
        <w:tc>
          <w:tcPr>
            <w:tcW w:w="8221" w:type="dxa"/>
            <w:shd w:val="clear" w:color="auto" w:fill="auto"/>
          </w:tcPr>
          <w:p w:rsidR="008017FE" w:rsidRPr="007855FE" w:rsidRDefault="008017FE" w:rsidP="001C54C8">
            <w:pPr>
              <w:tabs>
                <w:tab w:val="left" w:pos="458"/>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bCs/>
                <w:sz w:val="20"/>
                <w:szCs w:val="20"/>
              </w:rPr>
            </w:pPr>
            <w:r w:rsidRPr="007855FE">
              <w:rPr>
                <w:rFonts w:ascii="Arial CYR" w:hAnsi="Arial CYR" w:cs="Arial CYR"/>
                <w:bCs/>
                <w:sz w:val="20"/>
                <w:szCs w:val="20"/>
              </w:rPr>
              <w:t xml:space="preserve">Веревкин, Валерий Иванович. </w:t>
            </w:r>
            <w:r w:rsidRPr="007855FE">
              <w:rPr>
                <w:rFonts w:ascii="Arial CYR" w:hAnsi="Arial CYR" w:cs="Arial CYR"/>
                <w:sz w:val="20"/>
                <w:szCs w:val="20"/>
              </w:rPr>
              <w:t xml:space="preserve">Механическая обработка на металлорежущих станках, сварка, техническое обслуживание и ремонт судовых установок [Электронный ресурс]  : учебное пособие для курсантов технических специальностей / В. И. Веревкин, В. Ф. </w:t>
            </w:r>
            <w:proofErr w:type="spellStart"/>
            <w:r w:rsidRPr="007855FE">
              <w:rPr>
                <w:rFonts w:ascii="Arial CYR" w:hAnsi="Arial CYR" w:cs="Arial CYR"/>
                <w:sz w:val="20"/>
                <w:szCs w:val="20"/>
              </w:rPr>
              <w:t>Игушев</w:t>
            </w:r>
            <w:proofErr w:type="spellEnd"/>
            <w:r w:rsidRPr="007855FE">
              <w:rPr>
                <w:rFonts w:ascii="Arial CYR" w:hAnsi="Arial CYR" w:cs="Arial CYR"/>
                <w:sz w:val="20"/>
                <w:szCs w:val="20"/>
              </w:rPr>
              <w:t xml:space="preserve">, Е. М. </w:t>
            </w:r>
            <w:proofErr w:type="spellStart"/>
            <w:r w:rsidRPr="007855FE">
              <w:rPr>
                <w:rFonts w:ascii="Arial CYR" w:hAnsi="Arial CYR" w:cs="Arial CYR"/>
                <w:sz w:val="20"/>
                <w:szCs w:val="20"/>
              </w:rPr>
              <w:t>Зеброва</w:t>
            </w:r>
            <w:proofErr w:type="spellEnd"/>
            <w:r w:rsidRPr="007855FE">
              <w:rPr>
                <w:rFonts w:ascii="Arial CYR" w:hAnsi="Arial CYR" w:cs="Arial CYR"/>
                <w:sz w:val="20"/>
                <w:szCs w:val="20"/>
              </w:rPr>
              <w:t>. - Калининград : БГАРФ, 2016</w:t>
            </w:r>
          </w:p>
        </w:tc>
      </w:tr>
      <w:tr w:rsidR="008017FE" w:rsidRPr="007F1FC4" w:rsidTr="008017FE">
        <w:trPr>
          <w:trHeight w:val="81"/>
        </w:trPr>
        <w:tc>
          <w:tcPr>
            <w:tcW w:w="1668" w:type="dxa"/>
            <w:vMerge/>
            <w:shd w:val="clear" w:color="auto" w:fill="auto"/>
          </w:tcPr>
          <w:p w:rsidR="008017FE" w:rsidRPr="007F1FC4" w:rsidRDefault="008017FE" w:rsidP="001C54C8">
            <w:pPr>
              <w:widowControl w:val="0"/>
              <w:autoSpaceDE w:val="0"/>
              <w:autoSpaceDN w:val="0"/>
              <w:adjustRightInd w:val="0"/>
              <w:spacing w:after="0" w:line="240" w:lineRule="auto"/>
              <w:jc w:val="both"/>
              <w:rPr>
                <w:rFonts w:ascii="Arial" w:eastAsia="Calibri" w:hAnsi="Arial" w:cs="Arial"/>
                <w:sz w:val="20"/>
                <w:szCs w:val="20"/>
              </w:rPr>
            </w:pPr>
          </w:p>
        </w:tc>
        <w:tc>
          <w:tcPr>
            <w:tcW w:w="8221" w:type="dxa"/>
            <w:shd w:val="clear" w:color="auto" w:fill="auto"/>
          </w:tcPr>
          <w:p w:rsidR="008017FE" w:rsidRPr="007855FE" w:rsidRDefault="008017FE" w:rsidP="001C54C8">
            <w:pPr>
              <w:tabs>
                <w:tab w:val="left" w:pos="458"/>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bCs/>
                <w:sz w:val="20"/>
                <w:szCs w:val="20"/>
              </w:rPr>
            </w:pPr>
            <w:r w:rsidRPr="007855FE">
              <w:rPr>
                <w:rFonts w:ascii="Arial CYR" w:hAnsi="Arial CYR" w:cs="Arial CYR"/>
                <w:bCs/>
                <w:sz w:val="20"/>
                <w:szCs w:val="20"/>
              </w:rPr>
              <w:t>Методические рекомендации по</w:t>
            </w:r>
            <w:r w:rsidRPr="007855FE">
              <w:rPr>
                <w:rFonts w:ascii="Arial CYR" w:hAnsi="Arial CYR" w:cs="Arial CYR"/>
                <w:sz w:val="20"/>
                <w:szCs w:val="20"/>
              </w:rPr>
              <w:t xml:space="preserve"> техническому наблюдению за ремонтом морских судов [Электронный ресурс]  : справочник. НД </w:t>
            </w:r>
            <w:r w:rsidRPr="007855FE">
              <w:rPr>
                <w:rFonts w:ascii="Arial" w:hAnsi="Arial" w:cs="Arial"/>
                <w:sz w:val="20"/>
                <w:szCs w:val="20"/>
              </w:rPr>
              <w:t xml:space="preserve">№ 2-039901-005 </w:t>
            </w:r>
            <w:r w:rsidRPr="007855FE">
              <w:rPr>
                <w:rFonts w:ascii="Arial CYR" w:hAnsi="Arial CYR" w:cs="Arial CYR"/>
                <w:sz w:val="20"/>
                <w:szCs w:val="20"/>
              </w:rPr>
              <w:t>Электронный аналог печатного издания, утвержден 30.06.16. Введен с 01.07.2016 / Редакционная коллегия Российского морского регистра судоходства (СПб.). - Санкт-Петербург : Российский морской регистр судоходства, 2016</w:t>
            </w:r>
          </w:p>
        </w:tc>
      </w:tr>
      <w:tr w:rsidR="008017FE" w:rsidRPr="007F1FC4" w:rsidTr="008017FE">
        <w:trPr>
          <w:trHeight w:val="81"/>
        </w:trPr>
        <w:tc>
          <w:tcPr>
            <w:tcW w:w="1668" w:type="dxa"/>
            <w:vMerge/>
            <w:shd w:val="clear" w:color="auto" w:fill="auto"/>
          </w:tcPr>
          <w:p w:rsidR="008017FE" w:rsidRPr="007F1FC4" w:rsidRDefault="008017FE" w:rsidP="001C54C8">
            <w:pPr>
              <w:widowControl w:val="0"/>
              <w:autoSpaceDE w:val="0"/>
              <w:autoSpaceDN w:val="0"/>
              <w:adjustRightInd w:val="0"/>
              <w:spacing w:after="0" w:line="240" w:lineRule="auto"/>
              <w:jc w:val="both"/>
              <w:rPr>
                <w:rFonts w:ascii="Arial" w:eastAsia="Calibri" w:hAnsi="Arial" w:cs="Arial"/>
                <w:sz w:val="20"/>
                <w:szCs w:val="20"/>
              </w:rPr>
            </w:pPr>
          </w:p>
        </w:tc>
        <w:tc>
          <w:tcPr>
            <w:tcW w:w="8221" w:type="dxa"/>
            <w:shd w:val="clear" w:color="auto" w:fill="auto"/>
          </w:tcPr>
          <w:p w:rsidR="008017FE" w:rsidRPr="00077B38" w:rsidRDefault="008017FE" w:rsidP="001C54C8">
            <w:pPr>
              <w:tabs>
                <w:tab w:val="left" w:pos="458"/>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bCs/>
                <w:sz w:val="20"/>
                <w:szCs w:val="20"/>
              </w:rPr>
            </w:pPr>
            <w:r w:rsidRPr="00077B38">
              <w:rPr>
                <w:rFonts w:ascii="Arial" w:eastAsia="Calibri" w:hAnsi="Arial" w:cs="Arial"/>
                <w:bCs/>
                <w:sz w:val="20"/>
                <w:szCs w:val="20"/>
              </w:rPr>
              <w:t>Российски</w:t>
            </w:r>
            <w:r>
              <w:rPr>
                <w:rFonts w:ascii="Arial" w:eastAsia="Calibri" w:hAnsi="Arial" w:cs="Arial"/>
                <w:bCs/>
                <w:sz w:val="20"/>
                <w:szCs w:val="20"/>
              </w:rPr>
              <w:t xml:space="preserve">й Морской Регистр Судоходства. </w:t>
            </w:r>
            <w:r w:rsidRPr="00077B38">
              <w:rPr>
                <w:rFonts w:ascii="Arial" w:eastAsia="Calibri" w:hAnsi="Arial" w:cs="Arial"/>
                <w:bCs/>
                <w:sz w:val="20"/>
                <w:szCs w:val="20"/>
              </w:rPr>
              <w:t xml:space="preserve">Правила классификации и постройки </w:t>
            </w:r>
            <w:r>
              <w:rPr>
                <w:rFonts w:ascii="Arial" w:eastAsia="Calibri" w:hAnsi="Arial" w:cs="Arial"/>
                <w:bCs/>
                <w:sz w:val="20"/>
                <w:szCs w:val="20"/>
              </w:rPr>
              <w:t>морских судов. Том1и 2. С-Пб  2015</w:t>
            </w:r>
            <w:r w:rsidRPr="00077B38">
              <w:rPr>
                <w:rFonts w:ascii="Arial" w:eastAsia="Calibri" w:hAnsi="Arial" w:cs="Arial"/>
                <w:bCs/>
                <w:sz w:val="20"/>
                <w:szCs w:val="20"/>
              </w:rPr>
              <w:t>г.</w:t>
            </w:r>
          </w:p>
        </w:tc>
      </w:tr>
      <w:tr w:rsidR="008017FE" w:rsidRPr="007F1FC4" w:rsidTr="008017FE">
        <w:trPr>
          <w:trHeight w:val="81"/>
        </w:trPr>
        <w:tc>
          <w:tcPr>
            <w:tcW w:w="1668" w:type="dxa"/>
            <w:vMerge/>
            <w:shd w:val="clear" w:color="auto" w:fill="auto"/>
          </w:tcPr>
          <w:p w:rsidR="008017FE" w:rsidRPr="007F1FC4" w:rsidRDefault="008017FE" w:rsidP="001C54C8">
            <w:pPr>
              <w:widowControl w:val="0"/>
              <w:autoSpaceDE w:val="0"/>
              <w:autoSpaceDN w:val="0"/>
              <w:adjustRightInd w:val="0"/>
              <w:spacing w:after="0" w:line="240" w:lineRule="auto"/>
              <w:jc w:val="both"/>
              <w:rPr>
                <w:rFonts w:ascii="Arial" w:eastAsia="Calibri" w:hAnsi="Arial" w:cs="Arial"/>
                <w:sz w:val="20"/>
                <w:szCs w:val="20"/>
              </w:rPr>
            </w:pPr>
          </w:p>
        </w:tc>
        <w:tc>
          <w:tcPr>
            <w:tcW w:w="8221" w:type="dxa"/>
            <w:shd w:val="clear" w:color="auto" w:fill="auto"/>
          </w:tcPr>
          <w:p w:rsidR="008017FE" w:rsidRPr="00077B38" w:rsidRDefault="008017FE" w:rsidP="001C54C8">
            <w:pPr>
              <w:tabs>
                <w:tab w:val="left" w:pos="458"/>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bCs/>
                <w:sz w:val="20"/>
                <w:szCs w:val="20"/>
              </w:rPr>
            </w:pPr>
            <w:r w:rsidRPr="00077B38">
              <w:rPr>
                <w:rFonts w:ascii="Arial" w:eastAsia="Calibri" w:hAnsi="Arial" w:cs="Arial"/>
                <w:bCs/>
                <w:sz w:val="20"/>
                <w:szCs w:val="20"/>
              </w:rPr>
              <w:t xml:space="preserve">Кодекс по подготовке и </w:t>
            </w:r>
            <w:proofErr w:type="spellStart"/>
            <w:r w:rsidRPr="00077B38">
              <w:rPr>
                <w:rFonts w:ascii="Arial" w:eastAsia="Calibri" w:hAnsi="Arial" w:cs="Arial"/>
                <w:bCs/>
                <w:sz w:val="20"/>
                <w:szCs w:val="20"/>
              </w:rPr>
              <w:t>дипломир</w:t>
            </w:r>
            <w:r>
              <w:rPr>
                <w:rFonts w:ascii="Arial" w:eastAsia="Calibri" w:hAnsi="Arial" w:cs="Arial"/>
                <w:bCs/>
                <w:sz w:val="20"/>
                <w:szCs w:val="20"/>
              </w:rPr>
              <w:t>ованию</w:t>
            </w:r>
            <w:proofErr w:type="spellEnd"/>
            <w:r>
              <w:rPr>
                <w:rFonts w:ascii="Arial" w:eastAsia="Calibri" w:hAnsi="Arial" w:cs="Arial"/>
                <w:bCs/>
                <w:sz w:val="20"/>
                <w:szCs w:val="20"/>
              </w:rPr>
              <w:t xml:space="preserve"> моряков и несению вахты (Кодекс ПДНВ-78)  </w:t>
            </w:r>
            <w:r w:rsidRPr="00077B38">
              <w:rPr>
                <w:rFonts w:ascii="Arial" w:eastAsia="Calibri" w:hAnsi="Arial" w:cs="Arial"/>
                <w:bCs/>
                <w:sz w:val="20"/>
                <w:szCs w:val="20"/>
              </w:rPr>
              <w:t xml:space="preserve"> 201</w:t>
            </w:r>
            <w:r>
              <w:rPr>
                <w:rFonts w:ascii="Arial" w:eastAsia="Calibri" w:hAnsi="Arial" w:cs="Arial"/>
                <w:bCs/>
                <w:sz w:val="20"/>
                <w:szCs w:val="20"/>
              </w:rPr>
              <w:t xml:space="preserve">5 года </w:t>
            </w:r>
            <w:r w:rsidRPr="00077B38">
              <w:rPr>
                <w:rFonts w:ascii="Arial" w:eastAsia="Calibri" w:hAnsi="Arial" w:cs="Arial"/>
                <w:bCs/>
                <w:sz w:val="20"/>
                <w:szCs w:val="20"/>
              </w:rPr>
              <w:t>(с учетом Манильских поправок)</w:t>
            </w:r>
          </w:p>
        </w:tc>
      </w:tr>
      <w:tr w:rsidR="008017FE" w:rsidRPr="007F1FC4" w:rsidTr="008017FE">
        <w:trPr>
          <w:trHeight w:val="81"/>
        </w:trPr>
        <w:tc>
          <w:tcPr>
            <w:tcW w:w="1668" w:type="dxa"/>
            <w:vMerge/>
            <w:shd w:val="clear" w:color="auto" w:fill="auto"/>
          </w:tcPr>
          <w:p w:rsidR="008017FE" w:rsidRPr="007F1FC4" w:rsidRDefault="008017FE" w:rsidP="001C54C8">
            <w:pPr>
              <w:widowControl w:val="0"/>
              <w:autoSpaceDE w:val="0"/>
              <w:autoSpaceDN w:val="0"/>
              <w:adjustRightInd w:val="0"/>
              <w:spacing w:after="0" w:line="240" w:lineRule="auto"/>
              <w:jc w:val="both"/>
              <w:rPr>
                <w:rFonts w:ascii="Arial" w:eastAsia="Calibri" w:hAnsi="Arial" w:cs="Arial"/>
                <w:sz w:val="20"/>
                <w:szCs w:val="20"/>
              </w:rPr>
            </w:pPr>
          </w:p>
        </w:tc>
        <w:tc>
          <w:tcPr>
            <w:tcW w:w="8221" w:type="dxa"/>
            <w:shd w:val="clear" w:color="auto" w:fill="auto"/>
          </w:tcPr>
          <w:p w:rsidR="008017FE" w:rsidRPr="00077B38" w:rsidRDefault="008017FE" w:rsidP="001C54C8">
            <w:pPr>
              <w:tabs>
                <w:tab w:val="left" w:pos="458"/>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bCs/>
                <w:sz w:val="20"/>
                <w:szCs w:val="20"/>
              </w:rPr>
            </w:pPr>
            <w:r w:rsidRPr="00FA7C9B">
              <w:rPr>
                <w:rFonts w:ascii="Arial" w:eastAsia="Calibri" w:hAnsi="Arial" w:cs="Arial"/>
                <w:bCs/>
                <w:sz w:val="20"/>
                <w:szCs w:val="20"/>
              </w:rPr>
              <w:t>Российский Морской Регистр Судоходства</w:t>
            </w:r>
            <w:r>
              <w:rPr>
                <w:rFonts w:ascii="Arial" w:eastAsia="Calibri" w:hAnsi="Arial" w:cs="Arial"/>
                <w:bCs/>
                <w:sz w:val="20"/>
                <w:szCs w:val="20"/>
              </w:rPr>
              <w:t>. Руководство по техническому наблюдению за судами в эксплуатации. С-Пб 2016г.</w:t>
            </w:r>
          </w:p>
        </w:tc>
      </w:tr>
      <w:tr w:rsidR="008017FE" w:rsidRPr="007F1FC4" w:rsidTr="008017FE">
        <w:trPr>
          <w:trHeight w:val="81"/>
        </w:trPr>
        <w:tc>
          <w:tcPr>
            <w:tcW w:w="1668" w:type="dxa"/>
            <w:vMerge/>
            <w:shd w:val="clear" w:color="auto" w:fill="auto"/>
          </w:tcPr>
          <w:p w:rsidR="008017FE" w:rsidRPr="007F1FC4" w:rsidRDefault="008017FE" w:rsidP="001C54C8">
            <w:pPr>
              <w:widowControl w:val="0"/>
              <w:autoSpaceDE w:val="0"/>
              <w:autoSpaceDN w:val="0"/>
              <w:adjustRightInd w:val="0"/>
              <w:spacing w:after="0" w:line="240" w:lineRule="auto"/>
              <w:jc w:val="both"/>
              <w:rPr>
                <w:rFonts w:ascii="Arial" w:eastAsia="Calibri" w:hAnsi="Arial" w:cs="Arial"/>
                <w:sz w:val="20"/>
                <w:szCs w:val="20"/>
              </w:rPr>
            </w:pPr>
          </w:p>
        </w:tc>
        <w:tc>
          <w:tcPr>
            <w:tcW w:w="8221" w:type="dxa"/>
            <w:shd w:val="clear" w:color="auto" w:fill="auto"/>
          </w:tcPr>
          <w:p w:rsidR="008017FE" w:rsidRPr="00077B38" w:rsidRDefault="008017FE" w:rsidP="001C54C8">
            <w:pPr>
              <w:tabs>
                <w:tab w:val="left" w:pos="458"/>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bCs/>
                <w:sz w:val="20"/>
                <w:szCs w:val="20"/>
              </w:rPr>
            </w:pPr>
            <w:r w:rsidRPr="00FA7C9B">
              <w:rPr>
                <w:rFonts w:ascii="Arial" w:eastAsia="Calibri" w:hAnsi="Arial" w:cs="Arial"/>
                <w:bCs/>
                <w:sz w:val="20"/>
                <w:szCs w:val="20"/>
              </w:rPr>
              <w:t>Российский Морской Регистр Судоходства</w:t>
            </w:r>
            <w:r>
              <w:rPr>
                <w:rFonts w:ascii="Arial" w:eastAsia="Calibri" w:hAnsi="Arial" w:cs="Arial"/>
                <w:bCs/>
                <w:sz w:val="20"/>
                <w:szCs w:val="20"/>
              </w:rPr>
              <w:t>. Правила классификационных освидетельствований судов в эксплуатации. С-Пб 2016г.</w:t>
            </w:r>
          </w:p>
        </w:tc>
      </w:tr>
      <w:tr w:rsidR="008017FE" w:rsidRPr="007F1FC4" w:rsidTr="008017FE">
        <w:trPr>
          <w:trHeight w:val="81"/>
        </w:trPr>
        <w:tc>
          <w:tcPr>
            <w:tcW w:w="1668" w:type="dxa"/>
            <w:vMerge/>
            <w:shd w:val="clear" w:color="auto" w:fill="auto"/>
          </w:tcPr>
          <w:p w:rsidR="008017FE" w:rsidRPr="007F1FC4" w:rsidRDefault="008017FE" w:rsidP="001C54C8">
            <w:pPr>
              <w:widowControl w:val="0"/>
              <w:autoSpaceDE w:val="0"/>
              <w:autoSpaceDN w:val="0"/>
              <w:adjustRightInd w:val="0"/>
              <w:spacing w:after="0" w:line="240" w:lineRule="auto"/>
              <w:jc w:val="both"/>
              <w:rPr>
                <w:rFonts w:ascii="Arial" w:eastAsia="Calibri" w:hAnsi="Arial" w:cs="Arial"/>
                <w:sz w:val="20"/>
                <w:szCs w:val="20"/>
              </w:rPr>
            </w:pPr>
          </w:p>
        </w:tc>
        <w:tc>
          <w:tcPr>
            <w:tcW w:w="8221" w:type="dxa"/>
            <w:shd w:val="clear" w:color="auto" w:fill="auto"/>
          </w:tcPr>
          <w:p w:rsidR="008017FE" w:rsidRPr="00956B0D" w:rsidRDefault="008017FE" w:rsidP="001C54C8">
            <w:pPr>
              <w:tabs>
                <w:tab w:val="left" w:pos="458"/>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CYR" w:eastAsia="Calibri" w:hAnsi="Arial CYR" w:cs="Arial CYR"/>
                <w:sz w:val="20"/>
                <w:szCs w:val="20"/>
              </w:rPr>
            </w:pPr>
            <w:r w:rsidRPr="00956B0D">
              <w:rPr>
                <w:rFonts w:ascii="Arial CYR" w:eastAsia="Calibri" w:hAnsi="Arial CYR" w:cs="Arial CYR"/>
                <w:bCs/>
                <w:sz w:val="20"/>
                <w:szCs w:val="20"/>
              </w:rPr>
              <w:t>Правила классификации и</w:t>
            </w:r>
            <w:r w:rsidRPr="00956B0D">
              <w:rPr>
                <w:rFonts w:ascii="Arial CYR" w:eastAsia="Calibri" w:hAnsi="Arial CYR" w:cs="Arial CYR"/>
                <w:sz w:val="20"/>
                <w:szCs w:val="20"/>
              </w:rPr>
              <w:t xml:space="preserve"> постройки морск</w:t>
            </w:r>
            <w:r>
              <w:rPr>
                <w:rFonts w:ascii="Arial CYR" w:eastAsia="Calibri" w:hAnsi="Arial CYR" w:cs="Arial CYR"/>
                <w:sz w:val="20"/>
                <w:szCs w:val="20"/>
              </w:rPr>
              <w:t>их судов  [Электронный ресурс]</w:t>
            </w:r>
            <w:r w:rsidRPr="00956B0D">
              <w:rPr>
                <w:rFonts w:ascii="Arial CYR" w:eastAsia="Calibri" w:hAnsi="Arial CYR" w:cs="Arial CYR"/>
                <w:sz w:val="20"/>
                <w:szCs w:val="20"/>
              </w:rPr>
              <w:t xml:space="preserve">: нормативно-технический документ / Российский морской регистр судоходства. - Санкт-Петербург : Российский морской регистр судоходства, 2015 - </w:t>
            </w:r>
          </w:p>
        </w:tc>
      </w:tr>
      <w:tr w:rsidR="008017FE" w:rsidRPr="007F1FC4" w:rsidTr="008017FE">
        <w:trPr>
          <w:trHeight w:val="81"/>
        </w:trPr>
        <w:tc>
          <w:tcPr>
            <w:tcW w:w="1668" w:type="dxa"/>
            <w:vMerge/>
            <w:shd w:val="clear" w:color="auto" w:fill="auto"/>
          </w:tcPr>
          <w:p w:rsidR="008017FE" w:rsidRPr="007F1FC4" w:rsidRDefault="008017FE" w:rsidP="001C54C8">
            <w:pPr>
              <w:widowControl w:val="0"/>
              <w:autoSpaceDE w:val="0"/>
              <w:autoSpaceDN w:val="0"/>
              <w:adjustRightInd w:val="0"/>
              <w:spacing w:after="0" w:line="240" w:lineRule="auto"/>
              <w:jc w:val="both"/>
              <w:rPr>
                <w:rFonts w:ascii="Arial" w:eastAsia="Calibri" w:hAnsi="Arial" w:cs="Arial"/>
                <w:sz w:val="20"/>
                <w:szCs w:val="20"/>
              </w:rPr>
            </w:pPr>
          </w:p>
        </w:tc>
        <w:tc>
          <w:tcPr>
            <w:tcW w:w="8221" w:type="dxa"/>
            <w:shd w:val="clear" w:color="auto" w:fill="auto"/>
          </w:tcPr>
          <w:p w:rsidR="008017FE" w:rsidRPr="00956B0D" w:rsidRDefault="008017FE" w:rsidP="001C54C8">
            <w:pPr>
              <w:tabs>
                <w:tab w:val="left" w:pos="458"/>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bCs/>
                <w:sz w:val="20"/>
                <w:szCs w:val="20"/>
              </w:rPr>
            </w:pPr>
            <w:r w:rsidRPr="00194886">
              <w:rPr>
                <w:rFonts w:ascii="Arial" w:eastAsia="Calibri" w:hAnsi="Arial" w:cs="Arial"/>
                <w:sz w:val="20"/>
                <w:szCs w:val="20"/>
              </w:rPr>
              <w:t xml:space="preserve">Соболенко, А. </w:t>
            </w:r>
            <w:proofErr w:type="spellStart"/>
            <w:r w:rsidRPr="00194886">
              <w:rPr>
                <w:rFonts w:ascii="Arial" w:eastAsia="Calibri" w:hAnsi="Arial" w:cs="Arial"/>
                <w:sz w:val="20"/>
                <w:szCs w:val="20"/>
              </w:rPr>
              <w:t>Н.Судовые</w:t>
            </w:r>
            <w:proofErr w:type="spellEnd"/>
            <w:r w:rsidRPr="00194886">
              <w:rPr>
                <w:rFonts w:ascii="Arial" w:eastAsia="Calibri" w:hAnsi="Arial" w:cs="Arial"/>
                <w:sz w:val="20"/>
                <w:szCs w:val="20"/>
              </w:rPr>
              <w:t xml:space="preserve"> энергетические установки [Текст] : дипломное проектирование / А. Н. Соболенко, Р. Р. </w:t>
            </w:r>
            <w:proofErr w:type="spellStart"/>
            <w:r w:rsidRPr="00194886">
              <w:rPr>
                <w:rFonts w:ascii="Arial" w:eastAsia="Calibri" w:hAnsi="Arial" w:cs="Arial"/>
                <w:sz w:val="20"/>
                <w:szCs w:val="20"/>
              </w:rPr>
              <w:t>Симашов</w:t>
            </w:r>
            <w:proofErr w:type="spellEnd"/>
            <w:r w:rsidRPr="00194886">
              <w:rPr>
                <w:rFonts w:ascii="Arial" w:eastAsia="Calibri" w:hAnsi="Arial" w:cs="Arial"/>
                <w:sz w:val="20"/>
                <w:szCs w:val="20"/>
              </w:rPr>
              <w:t>. - М. :</w:t>
            </w:r>
            <w:proofErr w:type="spellStart"/>
            <w:r w:rsidRPr="00194886">
              <w:rPr>
                <w:rFonts w:ascii="Arial" w:eastAsia="Calibri" w:hAnsi="Arial" w:cs="Arial"/>
                <w:sz w:val="20"/>
                <w:szCs w:val="20"/>
              </w:rPr>
              <w:t>Моркнига</w:t>
            </w:r>
            <w:proofErr w:type="spellEnd"/>
            <w:r w:rsidRPr="00194886">
              <w:rPr>
                <w:rFonts w:ascii="Arial" w:eastAsia="Calibri" w:hAnsi="Arial" w:cs="Arial"/>
                <w:sz w:val="20"/>
                <w:szCs w:val="20"/>
              </w:rPr>
              <w:t>, 2015 -</w:t>
            </w:r>
          </w:p>
        </w:tc>
      </w:tr>
      <w:tr w:rsidR="008017FE" w:rsidRPr="007F1FC4" w:rsidTr="008017FE">
        <w:trPr>
          <w:trHeight w:val="81"/>
        </w:trPr>
        <w:tc>
          <w:tcPr>
            <w:tcW w:w="1668" w:type="dxa"/>
            <w:vMerge/>
            <w:shd w:val="clear" w:color="auto" w:fill="auto"/>
          </w:tcPr>
          <w:p w:rsidR="008017FE" w:rsidRPr="007F1FC4" w:rsidRDefault="008017FE" w:rsidP="001C54C8">
            <w:pPr>
              <w:widowControl w:val="0"/>
              <w:autoSpaceDE w:val="0"/>
              <w:autoSpaceDN w:val="0"/>
              <w:adjustRightInd w:val="0"/>
              <w:spacing w:after="0" w:line="240" w:lineRule="auto"/>
              <w:jc w:val="both"/>
              <w:rPr>
                <w:rFonts w:ascii="Arial" w:eastAsia="Calibri" w:hAnsi="Arial" w:cs="Arial"/>
                <w:sz w:val="20"/>
                <w:szCs w:val="20"/>
              </w:rPr>
            </w:pPr>
          </w:p>
        </w:tc>
        <w:tc>
          <w:tcPr>
            <w:tcW w:w="8221" w:type="dxa"/>
            <w:shd w:val="clear" w:color="auto" w:fill="auto"/>
          </w:tcPr>
          <w:p w:rsidR="008017FE" w:rsidRPr="00194886" w:rsidRDefault="008017FE" w:rsidP="001C54C8">
            <w:pPr>
              <w:tabs>
                <w:tab w:val="left" w:pos="458"/>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sz w:val="20"/>
                <w:szCs w:val="20"/>
              </w:rPr>
            </w:pPr>
            <w:r>
              <w:rPr>
                <w:rFonts w:ascii="Arial" w:eastAsia="Calibri" w:hAnsi="Arial" w:cs="Arial"/>
                <w:sz w:val="20"/>
                <w:szCs w:val="20"/>
              </w:rPr>
              <w:t xml:space="preserve">Косолапова Н.В. Охрана труда (Электронный ресурс) учебное пособие. М: </w:t>
            </w:r>
            <w:proofErr w:type="spellStart"/>
            <w:r>
              <w:rPr>
                <w:rFonts w:ascii="Arial" w:eastAsia="Calibri" w:hAnsi="Arial" w:cs="Arial"/>
                <w:sz w:val="20"/>
                <w:szCs w:val="20"/>
              </w:rPr>
              <w:t>КноРус</w:t>
            </w:r>
            <w:proofErr w:type="spellEnd"/>
            <w:r>
              <w:rPr>
                <w:rFonts w:ascii="Arial" w:eastAsia="Calibri" w:hAnsi="Arial" w:cs="Arial"/>
                <w:sz w:val="20"/>
                <w:szCs w:val="20"/>
              </w:rPr>
              <w:t>, 2016</w:t>
            </w:r>
          </w:p>
        </w:tc>
      </w:tr>
      <w:tr w:rsidR="008017FE" w:rsidRPr="007F1FC4" w:rsidTr="008017FE">
        <w:trPr>
          <w:trHeight w:val="81"/>
        </w:trPr>
        <w:tc>
          <w:tcPr>
            <w:tcW w:w="1668" w:type="dxa"/>
            <w:vMerge/>
            <w:shd w:val="clear" w:color="auto" w:fill="auto"/>
          </w:tcPr>
          <w:p w:rsidR="008017FE" w:rsidRPr="007F1FC4" w:rsidRDefault="008017FE" w:rsidP="001C54C8">
            <w:pPr>
              <w:widowControl w:val="0"/>
              <w:autoSpaceDE w:val="0"/>
              <w:autoSpaceDN w:val="0"/>
              <w:adjustRightInd w:val="0"/>
              <w:spacing w:after="0" w:line="240" w:lineRule="auto"/>
              <w:jc w:val="both"/>
              <w:rPr>
                <w:rFonts w:ascii="Arial" w:eastAsia="Calibri" w:hAnsi="Arial" w:cs="Arial"/>
                <w:sz w:val="20"/>
                <w:szCs w:val="20"/>
              </w:rPr>
            </w:pPr>
          </w:p>
        </w:tc>
        <w:tc>
          <w:tcPr>
            <w:tcW w:w="8221" w:type="dxa"/>
            <w:shd w:val="clear" w:color="auto" w:fill="auto"/>
          </w:tcPr>
          <w:p w:rsidR="008017FE" w:rsidRDefault="008017FE" w:rsidP="001C54C8">
            <w:pPr>
              <w:tabs>
                <w:tab w:val="left" w:pos="458"/>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sz w:val="20"/>
                <w:szCs w:val="20"/>
              </w:rPr>
            </w:pPr>
            <w:r>
              <w:rPr>
                <w:rFonts w:ascii="Arial" w:eastAsia="Calibri" w:hAnsi="Arial" w:cs="Arial"/>
                <w:sz w:val="20"/>
                <w:szCs w:val="20"/>
              </w:rPr>
              <w:t>Минько В.М. Охрана труда (электронный ресурс) учебное пособие/ В.М. Минько. КГТУ (Калининград) 2016</w:t>
            </w:r>
          </w:p>
        </w:tc>
      </w:tr>
      <w:tr w:rsidR="008017FE" w:rsidRPr="007F1FC4" w:rsidTr="008017FE">
        <w:trPr>
          <w:trHeight w:val="81"/>
        </w:trPr>
        <w:tc>
          <w:tcPr>
            <w:tcW w:w="1668" w:type="dxa"/>
            <w:vMerge/>
            <w:shd w:val="clear" w:color="auto" w:fill="auto"/>
          </w:tcPr>
          <w:p w:rsidR="008017FE" w:rsidRPr="007F1FC4" w:rsidRDefault="008017FE" w:rsidP="001C54C8">
            <w:pPr>
              <w:rPr>
                <w:rFonts w:ascii="Arial" w:eastAsia="Calibri" w:hAnsi="Arial" w:cs="Arial"/>
                <w:sz w:val="20"/>
                <w:szCs w:val="20"/>
              </w:rPr>
            </w:pPr>
          </w:p>
        </w:tc>
        <w:tc>
          <w:tcPr>
            <w:tcW w:w="8221" w:type="dxa"/>
            <w:shd w:val="clear" w:color="auto" w:fill="auto"/>
          </w:tcPr>
          <w:p w:rsidR="008017FE" w:rsidRDefault="008017FE" w:rsidP="001C54C8">
            <w:pPr>
              <w:tabs>
                <w:tab w:val="left" w:pos="458"/>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CYR" w:hAnsi="Arial CYR" w:cs="Arial CYR"/>
                <w:bCs/>
                <w:color w:val="00B050"/>
                <w:sz w:val="20"/>
                <w:szCs w:val="20"/>
              </w:rPr>
            </w:pPr>
            <w:r w:rsidRPr="00194886">
              <w:rPr>
                <w:rFonts w:ascii="Arial" w:eastAsia="Calibri" w:hAnsi="Arial" w:cs="Arial"/>
                <w:color w:val="000000"/>
                <w:sz w:val="20"/>
                <w:szCs w:val="20"/>
              </w:rPr>
              <w:t>Международная конвенция МАРПОЛ ЦНИИМФ С.-П. 2012</w:t>
            </w:r>
          </w:p>
        </w:tc>
      </w:tr>
      <w:tr w:rsidR="008017FE" w:rsidRPr="007F1FC4" w:rsidTr="008017FE">
        <w:trPr>
          <w:trHeight w:val="81"/>
        </w:trPr>
        <w:tc>
          <w:tcPr>
            <w:tcW w:w="1668" w:type="dxa"/>
            <w:vMerge/>
            <w:shd w:val="clear" w:color="auto" w:fill="auto"/>
          </w:tcPr>
          <w:p w:rsidR="008017FE" w:rsidRPr="007F1FC4" w:rsidRDefault="008017FE" w:rsidP="001C54C8">
            <w:pPr>
              <w:widowControl w:val="0"/>
              <w:autoSpaceDE w:val="0"/>
              <w:autoSpaceDN w:val="0"/>
              <w:adjustRightInd w:val="0"/>
              <w:spacing w:after="0" w:line="240" w:lineRule="auto"/>
              <w:jc w:val="both"/>
              <w:rPr>
                <w:rFonts w:ascii="Arial" w:eastAsia="Calibri" w:hAnsi="Arial" w:cs="Arial"/>
                <w:sz w:val="20"/>
                <w:szCs w:val="20"/>
              </w:rPr>
            </w:pPr>
          </w:p>
        </w:tc>
        <w:tc>
          <w:tcPr>
            <w:tcW w:w="8221" w:type="dxa"/>
            <w:shd w:val="clear" w:color="auto" w:fill="auto"/>
          </w:tcPr>
          <w:p w:rsidR="008017FE" w:rsidRPr="00194886" w:rsidRDefault="008017FE" w:rsidP="001C54C8">
            <w:pPr>
              <w:tabs>
                <w:tab w:val="left" w:pos="458"/>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sz w:val="20"/>
                <w:szCs w:val="20"/>
              </w:rPr>
            </w:pPr>
            <w:r>
              <w:rPr>
                <w:rFonts w:ascii="Arial" w:eastAsia="Times New Roman" w:hAnsi="Arial" w:cs="Arial"/>
                <w:color w:val="000000"/>
                <w:sz w:val="20"/>
                <w:szCs w:val="20"/>
              </w:rPr>
              <w:t>конвенция ПДНВ78 .ИМО. 2013</w:t>
            </w:r>
          </w:p>
        </w:tc>
      </w:tr>
      <w:tr w:rsidR="008017FE" w:rsidRPr="007F1FC4" w:rsidTr="008017FE">
        <w:trPr>
          <w:trHeight w:val="81"/>
        </w:trPr>
        <w:tc>
          <w:tcPr>
            <w:tcW w:w="1668" w:type="dxa"/>
            <w:vMerge/>
            <w:shd w:val="clear" w:color="auto" w:fill="auto"/>
          </w:tcPr>
          <w:p w:rsidR="008017FE" w:rsidRPr="007F1FC4" w:rsidRDefault="008017FE" w:rsidP="001C54C8">
            <w:pPr>
              <w:widowControl w:val="0"/>
              <w:autoSpaceDE w:val="0"/>
              <w:autoSpaceDN w:val="0"/>
              <w:adjustRightInd w:val="0"/>
              <w:spacing w:after="0" w:line="240" w:lineRule="auto"/>
              <w:jc w:val="both"/>
              <w:rPr>
                <w:rFonts w:ascii="Arial" w:eastAsia="Calibri" w:hAnsi="Arial" w:cs="Arial"/>
                <w:sz w:val="20"/>
                <w:szCs w:val="20"/>
              </w:rPr>
            </w:pPr>
          </w:p>
        </w:tc>
        <w:tc>
          <w:tcPr>
            <w:tcW w:w="8221" w:type="dxa"/>
            <w:shd w:val="clear" w:color="auto" w:fill="auto"/>
          </w:tcPr>
          <w:p w:rsidR="008017FE" w:rsidRPr="00194886" w:rsidRDefault="008017FE" w:rsidP="001C54C8">
            <w:pPr>
              <w:tabs>
                <w:tab w:val="left" w:pos="458"/>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color w:val="000000"/>
                <w:sz w:val="20"/>
                <w:szCs w:val="20"/>
              </w:rPr>
            </w:pPr>
            <w:r>
              <w:rPr>
                <w:rFonts w:ascii="Arial" w:eastAsia="Times New Roman" w:hAnsi="Arial" w:cs="Arial"/>
                <w:color w:val="000000"/>
                <w:sz w:val="20"/>
                <w:szCs w:val="20"/>
              </w:rPr>
              <w:t>конвенция МАРПОЛ ЦНИИМФ С.-П. 2012</w:t>
            </w:r>
          </w:p>
        </w:tc>
      </w:tr>
      <w:tr w:rsidR="008017FE" w:rsidRPr="007F1FC4" w:rsidTr="008017FE">
        <w:trPr>
          <w:trHeight w:val="81"/>
        </w:trPr>
        <w:tc>
          <w:tcPr>
            <w:tcW w:w="1668" w:type="dxa"/>
            <w:vMerge/>
            <w:shd w:val="clear" w:color="auto" w:fill="auto"/>
          </w:tcPr>
          <w:p w:rsidR="008017FE" w:rsidRPr="007F1FC4" w:rsidRDefault="008017FE" w:rsidP="001C54C8">
            <w:pPr>
              <w:widowControl w:val="0"/>
              <w:autoSpaceDE w:val="0"/>
              <w:autoSpaceDN w:val="0"/>
              <w:adjustRightInd w:val="0"/>
              <w:spacing w:after="0" w:line="240" w:lineRule="auto"/>
              <w:jc w:val="both"/>
              <w:rPr>
                <w:rFonts w:ascii="Arial" w:eastAsia="Calibri" w:hAnsi="Arial" w:cs="Arial"/>
                <w:sz w:val="20"/>
                <w:szCs w:val="20"/>
              </w:rPr>
            </w:pPr>
          </w:p>
        </w:tc>
        <w:tc>
          <w:tcPr>
            <w:tcW w:w="8221" w:type="dxa"/>
            <w:shd w:val="clear" w:color="auto" w:fill="auto"/>
          </w:tcPr>
          <w:p w:rsidR="008017FE" w:rsidRPr="007855FE" w:rsidRDefault="008017FE" w:rsidP="001C54C8">
            <w:pPr>
              <w:tabs>
                <w:tab w:val="left" w:pos="458"/>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bCs/>
                <w:sz w:val="20"/>
                <w:szCs w:val="20"/>
              </w:rPr>
            </w:pPr>
            <w:proofErr w:type="spellStart"/>
            <w:r>
              <w:rPr>
                <w:rFonts w:ascii="Arial" w:eastAsia="Calibri" w:hAnsi="Arial" w:cs="Arial"/>
                <w:bCs/>
                <w:sz w:val="20"/>
                <w:szCs w:val="20"/>
              </w:rPr>
              <w:t>Карнаух</w:t>
            </w:r>
            <w:proofErr w:type="spellEnd"/>
            <w:r>
              <w:rPr>
                <w:rFonts w:ascii="Arial" w:eastAsia="Calibri" w:hAnsi="Arial" w:cs="Arial"/>
                <w:bCs/>
                <w:sz w:val="20"/>
                <w:szCs w:val="20"/>
              </w:rPr>
              <w:t xml:space="preserve"> НН Охрана труда. Учебник. Москва 2015</w:t>
            </w:r>
          </w:p>
        </w:tc>
      </w:tr>
      <w:tr w:rsidR="008017FE" w:rsidRPr="007F1FC4" w:rsidTr="008017FE">
        <w:trPr>
          <w:trHeight w:val="20"/>
        </w:trPr>
        <w:tc>
          <w:tcPr>
            <w:tcW w:w="1668" w:type="dxa"/>
            <w:vMerge w:val="restart"/>
            <w:shd w:val="clear" w:color="auto" w:fill="auto"/>
          </w:tcPr>
          <w:p w:rsidR="008017FE" w:rsidRPr="007F1FC4" w:rsidRDefault="008017FE" w:rsidP="001C54C8">
            <w:pPr>
              <w:widowControl w:val="0"/>
              <w:autoSpaceDE w:val="0"/>
              <w:autoSpaceDN w:val="0"/>
              <w:adjustRightInd w:val="0"/>
              <w:spacing w:after="0" w:line="240" w:lineRule="auto"/>
              <w:jc w:val="both"/>
              <w:rPr>
                <w:rFonts w:ascii="Arial" w:eastAsia="Calibri" w:hAnsi="Arial" w:cs="Arial"/>
                <w:i/>
                <w:sz w:val="20"/>
                <w:szCs w:val="20"/>
              </w:rPr>
            </w:pPr>
            <w:r w:rsidRPr="009D1CAD">
              <w:rPr>
                <w:rFonts w:ascii="Arial" w:eastAsia="Calibri" w:hAnsi="Arial" w:cs="Arial"/>
                <w:sz w:val="20"/>
                <w:szCs w:val="20"/>
              </w:rPr>
              <w:t>Дополнительные,</w:t>
            </w:r>
            <w:r w:rsidRPr="007F1FC4">
              <w:rPr>
                <w:rFonts w:ascii="Arial" w:eastAsia="Calibri" w:hAnsi="Arial" w:cs="Arial"/>
                <w:i/>
                <w:sz w:val="20"/>
                <w:szCs w:val="20"/>
              </w:rPr>
              <w:t xml:space="preserve"> в </w:t>
            </w:r>
            <w:proofErr w:type="spellStart"/>
            <w:r w:rsidRPr="007F1FC4">
              <w:rPr>
                <w:rFonts w:ascii="Arial" w:eastAsia="Calibri" w:hAnsi="Arial" w:cs="Arial"/>
                <w:i/>
                <w:sz w:val="20"/>
                <w:szCs w:val="20"/>
              </w:rPr>
              <w:t>т.ч</w:t>
            </w:r>
            <w:proofErr w:type="spellEnd"/>
            <w:r w:rsidRPr="007F1FC4">
              <w:rPr>
                <w:rFonts w:ascii="Arial" w:eastAsia="Calibri" w:hAnsi="Arial" w:cs="Arial"/>
                <w:i/>
                <w:sz w:val="20"/>
                <w:szCs w:val="20"/>
              </w:rPr>
              <w:t>. курс лекций по учебной дисциплине, методические пособия и рекомендации для выполнения практических занятий, курсовых, лабораторных и самостоятельных работ</w:t>
            </w:r>
          </w:p>
        </w:tc>
        <w:tc>
          <w:tcPr>
            <w:tcW w:w="8221" w:type="dxa"/>
            <w:shd w:val="clear" w:color="auto" w:fill="auto"/>
          </w:tcPr>
          <w:p w:rsidR="008017FE" w:rsidRDefault="008017FE" w:rsidP="001C54C8">
            <w:pPr>
              <w:spacing w:after="0" w:line="240" w:lineRule="auto"/>
              <w:jc w:val="both"/>
              <w:rPr>
                <w:rFonts w:ascii="Arial" w:eastAsia="Times New Roman" w:hAnsi="Arial" w:cs="Arial"/>
                <w:bCs/>
                <w:sz w:val="20"/>
                <w:szCs w:val="20"/>
              </w:rPr>
            </w:pPr>
            <w:r>
              <w:rPr>
                <w:rFonts w:ascii="Arial" w:eastAsia="Times New Roman" w:hAnsi="Arial" w:cs="Arial"/>
                <w:bCs/>
                <w:sz w:val="20"/>
                <w:szCs w:val="20"/>
              </w:rPr>
              <w:t>Положение о федеральном агентстве по рыболовству (</w:t>
            </w:r>
            <w:proofErr w:type="spellStart"/>
            <w:r>
              <w:rPr>
                <w:rFonts w:ascii="Arial" w:eastAsia="Times New Roman" w:hAnsi="Arial" w:cs="Arial"/>
                <w:bCs/>
                <w:sz w:val="20"/>
                <w:szCs w:val="20"/>
              </w:rPr>
              <w:t>Росрыболовство</w:t>
            </w:r>
            <w:proofErr w:type="spellEnd"/>
            <w:r>
              <w:rPr>
                <w:rFonts w:ascii="Arial" w:eastAsia="Times New Roman" w:hAnsi="Arial" w:cs="Arial"/>
                <w:bCs/>
                <w:sz w:val="20"/>
                <w:szCs w:val="20"/>
              </w:rPr>
              <w:t>).</w:t>
            </w:r>
          </w:p>
        </w:tc>
      </w:tr>
      <w:tr w:rsidR="008017FE" w:rsidRPr="007F1FC4" w:rsidTr="008017FE">
        <w:trPr>
          <w:trHeight w:val="20"/>
        </w:trPr>
        <w:tc>
          <w:tcPr>
            <w:tcW w:w="1668" w:type="dxa"/>
            <w:vMerge/>
            <w:shd w:val="clear" w:color="auto" w:fill="auto"/>
          </w:tcPr>
          <w:p w:rsidR="008017FE" w:rsidRPr="009D1CAD" w:rsidRDefault="008017FE" w:rsidP="001C54C8">
            <w:pPr>
              <w:widowControl w:val="0"/>
              <w:autoSpaceDE w:val="0"/>
              <w:autoSpaceDN w:val="0"/>
              <w:adjustRightInd w:val="0"/>
              <w:spacing w:after="0" w:line="240" w:lineRule="auto"/>
              <w:jc w:val="both"/>
              <w:rPr>
                <w:rFonts w:ascii="Arial" w:eastAsia="Calibri" w:hAnsi="Arial" w:cs="Arial"/>
                <w:sz w:val="20"/>
                <w:szCs w:val="20"/>
              </w:rPr>
            </w:pPr>
          </w:p>
        </w:tc>
        <w:tc>
          <w:tcPr>
            <w:tcW w:w="8221" w:type="dxa"/>
            <w:shd w:val="clear" w:color="auto" w:fill="auto"/>
          </w:tcPr>
          <w:p w:rsidR="008017FE" w:rsidRDefault="008017FE" w:rsidP="001C54C8">
            <w:pPr>
              <w:spacing w:after="0" w:line="240" w:lineRule="auto"/>
              <w:jc w:val="both"/>
              <w:rPr>
                <w:rFonts w:ascii="Arial" w:eastAsia="Times New Roman" w:hAnsi="Arial" w:cs="Arial"/>
                <w:sz w:val="20"/>
                <w:szCs w:val="20"/>
              </w:rPr>
            </w:pPr>
            <w:r>
              <w:rPr>
                <w:rFonts w:ascii="Arial" w:eastAsia="Times New Roman" w:hAnsi="Arial" w:cs="Arial"/>
                <w:bCs/>
                <w:sz w:val="20"/>
                <w:szCs w:val="20"/>
              </w:rPr>
              <w:t>Концепция развития рыбного хозяйства Российской Федерации на период до 2020 года</w:t>
            </w:r>
          </w:p>
        </w:tc>
      </w:tr>
      <w:tr w:rsidR="008017FE" w:rsidRPr="007F1FC4" w:rsidTr="008017FE">
        <w:trPr>
          <w:trHeight w:val="20"/>
        </w:trPr>
        <w:tc>
          <w:tcPr>
            <w:tcW w:w="1668" w:type="dxa"/>
            <w:vMerge/>
            <w:shd w:val="clear" w:color="auto" w:fill="auto"/>
          </w:tcPr>
          <w:p w:rsidR="008017FE" w:rsidRPr="009D1CAD" w:rsidRDefault="008017FE" w:rsidP="001C54C8">
            <w:pPr>
              <w:widowControl w:val="0"/>
              <w:autoSpaceDE w:val="0"/>
              <w:autoSpaceDN w:val="0"/>
              <w:adjustRightInd w:val="0"/>
              <w:spacing w:after="0" w:line="240" w:lineRule="auto"/>
              <w:jc w:val="both"/>
              <w:rPr>
                <w:rFonts w:ascii="Arial" w:eastAsia="Calibri" w:hAnsi="Arial" w:cs="Arial"/>
                <w:sz w:val="20"/>
                <w:szCs w:val="20"/>
              </w:rPr>
            </w:pPr>
          </w:p>
        </w:tc>
        <w:tc>
          <w:tcPr>
            <w:tcW w:w="8221" w:type="dxa"/>
            <w:shd w:val="clear" w:color="auto" w:fill="auto"/>
          </w:tcPr>
          <w:p w:rsidR="008017FE" w:rsidRDefault="008017FE" w:rsidP="001C54C8">
            <w:pPr>
              <w:spacing w:after="0" w:line="240" w:lineRule="auto"/>
              <w:jc w:val="both"/>
              <w:rPr>
                <w:rFonts w:ascii="Arial" w:eastAsia="Times New Roman" w:hAnsi="Arial" w:cs="Arial"/>
                <w:sz w:val="20"/>
                <w:szCs w:val="20"/>
              </w:rPr>
            </w:pPr>
            <w:r>
              <w:rPr>
                <w:rFonts w:ascii="Arial" w:eastAsia="Times New Roman" w:hAnsi="Arial" w:cs="Arial"/>
                <w:bCs/>
                <w:sz w:val="20"/>
                <w:szCs w:val="20"/>
              </w:rPr>
              <w:t>Устав службы на судах рыбопромыслового флота Российской Федерации.</w:t>
            </w:r>
          </w:p>
        </w:tc>
      </w:tr>
      <w:tr w:rsidR="008017FE" w:rsidRPr="007F1FC4" w:rsidTr="008017FE">
        <w:trPr>
          <w:trHeight w:val="20"/>
        </w:trPr>
        <w:tc>
          <w:tcPr>
            <w:tcW w:w="1668" w:type="dxa"/>
            <w:vMerge/>
            <w:shd w:val="clear" w:color="auto" w:fill="auto"/>
          </w:tcPr>
          <w:p w:rsidR="008017FE" w:rsidRPr="009D1CAD" w:rsidRDefault="008017FE" w:rsidP="001C54C8">
            <w:pPr>
              <w:widowControl w:val="0"/>
              <w:autoSpaceDE w:val="0"/>
              <w:autoSpaceDN w:val="0"/>
              <w:adjustRightInd w:val="0"/>
              <w:spacing w:after="0" w:line="240" w:lineRule="auto"/>
              <w:jc w:val="both"/>
              <w:rPr>
                <w:rFonts w:ascii="Arial" w:eastAsia="Calibri" w:hAnsi="Arial" w:cs="Arial"/>
                <w:sz w:val="20"/>
                <w:szCs w:val="20"/>
              </w:rPr>
            </w:pPr>
          </w:p>
        </w:tc>
        <w:tc>
          <w:tcPr>
            <w:tcW w:w="8221" w:type="dxa"/>
            <w:shd w:val="clear" w:color="auto" w:fill="auto"/>
          </w:tcPr>
          <w:p w:rsidR="008017FE" w:rsidRDefault="008017FE" w:rsidP="001C54C8">
            <w:pPr>
              <w:spacing w:after="0" w:line="240" w:lineRule="auto"/>
              <w:jc w:val="both"/>
              <w:rPr>
                <w:rFonts w:ascii="Arial" w:eastAsia="Times New Roman" w:hAnsi="Arial" w:cs="Arial"/>
                <w:sz w:val="20"/>
                <w:szCs w:val="20"/>
              </w:rPr>
            </w:pPr>
            <w:r>
              <w:rPr>
                <w:rFonts w:ascii="Arial" w:eastAsia="Times New Roman" w:hAnsi="Arial" w:cs="Arial"/>
                <w:bCs/>
                <w:sz w:val="20"/>
                <w:szCs w:val="20"/>
              </w:rPr>
              <w:t>Правила техники безопасности  на судах флота рыбной промышленности СССР.</w:t>
            </w:r>
          </w:p>
        </w:tc>
      </w:tr>
      <w:tr w:rsidR="008017FE" w:rsidRPr="007F1FC4" w:rsidTr="008017FE">
        <w:trPr>
          <w:trHeight w:val="20"/>
        </w:trPr>
        <w:tc>
          <w:tcPr>
            <w:tcW w:w="1668" w:type="dxa"/>
            <w:vMerge/>
            <w:shd w:val="clear" w:color="auto" w:fill="auto"/>
          </w:tcPr>
          <w:p w:rsidR="008017FE" w:rsidRPr="009D1CAD" w:rsidRDefault="008017FE" w:rsidP="001C54C8">
            <w:pPr>
              <w:widowControl w:val="0"/>
              <w:autoSpaceDE w:val="0"/>
              <w:autoSpaceDN w:val="0"/>
              <w:adjustRightInd w:val="0"/>
              <w:spacing w:after="0" w:line="240" w:lineRule="auto"/>
              <w:jc w:val="both"/>
              <w:rPr>
                <w:rFonts w:ascii="Arial" w:eastAsia="Calibri" w:hAnsi="Arial" w:cs="Arial"/>
                <w:sz w:val="20"/>
                <w:szCs w:val="20"/>
              </w:rPr>
            </w:pPr>
          </w:p>
        </w:tc>
        <w:tc>
          <w:tcPr>
            <w:tcW w:w="8221" w:type="dxa"/>
            <w:shd w:val="clear" w:color="auto" w:fill="auto"/>
          </w:tcPr>
          <w:p w:rsidR="008017FE" w:rsidRDefault="008017FE" w:rsidP="001C54C8">
            <w:pPr>
              <w:spacing w:after="0" w:line="240" w:lineRule="auto"/>
              <w:jc w:val="both"/>
              <w:rPr>
                <w:rFonts w:ascii="Arial" w:eastAsia="Times New Roman" w:hAnsi="Arial" w:cs="Arial"/>
                <w:sz w:val="20"/>
                <w:szCs w:val="20"/>
              </w:rPr>
            </w:pPr>
            <w:r>
              <w:rPr>
                <w:rFonts w:ascii="Arial" w:eastAsia="Times New Roman" w:hAnsi="Arial" w:cs="Arial"/>
                <w:bCs/>
                <w:sz w:val="20"/>
                <w:szCs w:val="20"/>
              </w:rPr>
              <w:t>Правила эксплуатации электрооборудования на судах ФРП России,2000г.</w:t>
            </w:r>
          </w:p>
        </w:tc>
      </w:tr>
      <w:tr w:rsidR="008017FE" w:rsidRPr="007F1FC4" w:rsidTr="008017FE">
        <w:trPr>
          <w:trHeight w:val="20"/>
        </w:trPr>
        <w:tc>
          <w:tcPr>
            <w:tcW w:w="1668" w:type="dxa"/>
            <w:vMerge/>
            <w:shd w:val="clear" w:color="auto" w:fill="auto"/>
          </w:tcPr>
          <w:p w:rsidR="008017FE" w:rsidRPr="009D1CAD" w:rsidRDefault="008017FE" w:rsidP="001C54C8">
            <w:pPr>
              <w:widowControl w:val="0"/>
              <w:autoSpaceDE w:val="0"/>
              <w:autoSpaceDN w:val="0"/>
              <w:adjustRightInd w:val="0"/>
              <w:spacing w:after="0" w:line="240" w:lineRule="auto"/>
              <w:jc w:val="both"/>
              <w:rPr>
                <w:rFonts w:ascii="Arial" w:eastAsia="Calibri" w:hAnsi="Arial" w:cs="Arial"/>
                <w:sz w:val="20"/>
                <w:szCs w:val="20"/>
              </w:rPr>
            </w:pPr>
          </w:p>
        </w:tc>
        <w:tc>
          <w:tcPr>
            <w:tcW w:w="8221" w:type="dxa"/>
            <w:shd w:val="clear" w:color="auto" w:fill="auto"/>
          </w:tcPr>
          <w:p w:rsidR="008017FE" w:rsidRDefault="008017FE" w:rsidP="001C54C8">
            <w:pPr>
              <w:spacing w:after="0" w:line="240" w:lineRule="auto"/>
              <w:jc w:val="both"/>
              <w:rPr>
                <w:rFonts w:ascii="Arial" w:eastAsia="Times New Roman" w:hAnsi="Arial" w:cs="Arial"/>
                <w:sz w:val="20"/>
                <w:szCs w:val="20"/>
              </w:rPr>
            </w:pPr>
            <w:r>
              <w:rPr>
                <w:rFonts w:ascii="Arial" w:eastAsia="Times New Roman" w:hAnsi="Arial" w:cs="Arial"/>
                <w:bCs/>
                <w:sz w:val="20"/>
                <w:szCs w:val="20"/>
              </w:rPr>
              <w:t>Кодекс по подготовке и дипломировании моряков и несении вахты (Кодекс ПДНВ -78) в редакции от 25.06.2010 г.</w:t>
            </w:r>
          </w:p>
        </w:tc>
      </w:tr>
      <w:tr w:rsidR="008017FE" w:rsidRPr="007F1FC4" w:rsidTr="008017FE">
        <w:trPr>
          <w:trHeight w:val="70"/>
        </w:trPr>
        <w:tc>
          <w:tcPr>
            <w:tcW w:w="1668" w:type="dxa"/>
            <w:vMerge/>
            <w:shd w:val="clear" w:color="auto" w:fill="auto"/>
          </w:tcPr>
          <w:p w:rsidR="008017FE" w:rsidRPr="009D1CAD" w:rsidRDefault="008017FE" w:rsidP="001C54C8">
            <w:pPr>
              <w:widowControl w:val="0"/>
              <w:autoSpaceDE w:val="0"/>
              <w:autoSpaceDN w:val="0"/>
              <w:adjustRightInd w:val="0"/>
              <w:spacing w:after="0" w:line="240" w:lineRule="auto"/>
              <w:jc w:val="both"/>
              <w:rPr>
                <w:rFonts w:ascii="Arial" w:eastAsia="Calibri" w:hAnsi="Arial" w:cs="Arial"/>
                <w:sz w:val="20"/>
                <w:szCs w:val="20"/>
              </w:rPr>
            </w:pPr>
          </w:p>
        </w:tc>
        <w:tc>
          <w:tcPr>
            <w:tcW w:w="8221" w:type="dxa"/>
            <w:shd w:val="clear" w:color="auto" w:fill="auto"/>
          </w:tcPr>
          <w:p w:rsidR="008017FE" w:rsidRDefault="008017FE" w:rsidP="001C54C8">
            <w:pPr>
              <w:spacing w:after="0" w:line="240" w:lineRule="auto"/>
              <w:jc w:val="both"/>
              <w:rPr>
                <w:rFonts w:ascii="Arial" w:eastAsia="Times New Roman" w:hAnsi="Arial" w:cs="Arial"/>
                <w:sz w:val="20"/>
                <w:szCs w:val="20"/>
              </w:rPr>
            </w:pPr>
            <w:proofErr w:type="spellStart"/>
            <w:r>
              <w:rPr>
                <w:rFonts w:ascii="Arial" w:eastAsia="Times New Roman" w:hAnsi="Arial" w:cs="Arial"/>
                <w:sz w:val="20"/>
                <w:szCs w:val="20"/>
              </w:rPr>
              <w:t>Маницын</w:t>
            </w:r>
            <w:proofErr w:type="spellEnd"/>
            <w:r>
              <w:rPr>
                <w:rFonts w:ascii="Arial" w:eastAsia="Times New Roman" w:hAnsi="Arial" w:cs="Arial"/>
                <w:sz w:val="20"/>
                <w:szCs w:val="20"/>
              </w:rPr>
              <w:t xml:space="preserve">, В. В. Технология ремонта судов рыбопромыслового флота [Текст] : учебное пособие для вузов / В. В. </w:t>
            </w:r>
            <w:proofErr w:type="spellStart"/>
            <w:r>
              <w:rPr>
                <w:rFonts w:ascii="Arial" w:eastAsia="Times New Roman" w:hAnsi="Arial" w:cs="Arial"/>
                <w:sz w:val="20"/>
                <w:szCs w:val="20"/>
              </w:rPr>
              <w:t>Маницын</w:t>
            </w:r>
            <w:proofErr w:type="spellEnd"/>
            <w:r>
              <w:rPr>
                <w:rFonts w:ascii="Arial" w:eastAsia="Times New Roman" w:hAnsi="Arial" w:cs="Arial"/>
                <w:sz w:val="20"/>
                <w:szCs w:val="20"/>
              </w:rPr>
              <w:t>. - М. : Колос, 2009</w:t>
            </w:r>
          </w:p>
        </w:tc>
      </w:tr>
      <w:tr w:rsidR="008017FE" w:rsidRPr="007F1FC4" w:rsidTr="008017FE">
        <w:trPr>
          <w:trHeight w:val="20"/>
        </w:trPr>
        <w:tc>
          <w:tcPr>
            <w:tcW w:w="1668" w:type="dxa"/>
            <w:vMerge/>
            <w:shd w:val="clear" w:color="auto" w:fill="auto"/>
          </w:tcPr>
          <w:p w:rsidR="008017FE" w:rsidRPr="007F1FC4" w:rsidRDefault="008017FE" w:rsidP="001C54C8">
            <w:pPr>
              <w:widowControl w:val="0"/>
              <w:autoSpaceDE w:val="0"/>
              <w:autoSpaceDN w:val="0"/>
              <w:adjustRightInd w:val="0"/>
              <w:spacing w:after="0" w:line="240" w:lineRule="auto"/>
              <w:jc w:val="both"/>
              <w:rPr>
                <w:rFonts w:ascii="Arial" w:eastAsia="Calibri" w:hAnsi="Arial" w:cs="Arial"/>
                <w:i/>
                <w:sz w:val="20"/>
                <w:szCs w:val="20"/>
              </w:rPr>
            </w:pPr>
          </w:p>
        </w:tc>
        <w:tc>
          <w:tcPr>
            <w:tcW w:w="8221" w:type="dxa"/>
            <w:shd w:val="clear" w:color="auto" w:fill="auto"/>
          </w:tcPr>
          <w:p w:rsidR="008017FE" w:rsidRPr="00E80157" w:rsidRDefault="008017FE" w:rsidP="001C54C8">
            <w:pPr>
              <w:spacing w:after="0" w:line="240" w:lineRule="auto"/>
              <w:jc w:val="both"/>
              <w:rPr>
                <w:rFonts w:ascii="Arial" w:hAnsi="Arial" w:cs="Arial"/>
                <w:sz w:val="20"/>
                <w:szCs w:val="20"/>
              </w:rPr>
            </w:pPr>
            <w:proofErr w:type="spellStart"/>
            <w:r>
              <w:rPr>
                <w:rFonts w:ascii="Arial" w:eastAsia="Calibri" w:hAnsi="Arial" w:cs="Arial"/>
                <w:bCs/>
                <w:sz w:val="20"/>
                <w:szCs w:val="20"/>
              </w:rPr>
              <w:t>Девисалов</w:t>
            </w:r>
            <w:proofErr w:type="spellEnd"/>
            <w:r>
              <w:rPr>
                <w:rFonts w:ascii="Arial" w:eastAsia="Calibri" w:hAnsi="Arial" w:cs="Arial"/>
                <w:bCs/>
                <w:sz w:val="20"/>
                <w:szCs w:val="20"/>
              </w:rPr>
              <w:t xml:space="preserve"> ВА Охрана труда.М.2009</w:t>
            </w:r>
          </w:p>
        </w:tc>
      </w:tr>
      <w:tr w:rsidR="008017FE" w:rsidRPr="00DB6E41" w:rsidTr="008017FE">
        <w:trPr>
          <w:trHeight w:val="20"/>
        </w:trPr>
        <w:tc>
          <w:tcPr>
            <w:tcW w:w="1668" w:type="dxa"/>
            <w:vMerge w:val="restart"/>
            <w:shd w:val="clear" w:color="auto" w:fill="auto"/>
          </w:tcPr>
          <w:p w:rsidR="008017FE" w:rsidRPr="00E80157" w:rsidRDefault="008017FE" w:rsidP="001C54C8">
            <w:pPr>
              <w:widowControl w:val="0"/>
              <w:autoSpaceDE w:val="0"/>
              <w:autoSpaceDN w:val="0"/>
              <w:adjustRightInd w:val="0"/>
              <w:spacing w:after="0" w:line="240" w:lineRule="auto"/>
              <w:jc w:val="both"/>
              <w:rPr>
                <w:rFonts w:ascii="Arial" w:eastAsia="Calibri" w:hAnsi="Arial" w:cs="Arial"/>
                <w:sz w:val="20"/>
                <w:szCs w:val="20"/>
              </w:rPr>
            </w:pPr>
            <w:r w:rsidRPr="00E80157">
              <w:rPr>
                <w:rFonts w:ascii="Arial" w:eastAsia="Calibri" w:hAnsi="Arial" w:cs="Arial"/>
                <w:sz w:val="20"/>
                <w:szCs w:val="20"/>
              </w:rPr>
              <w:t>Электронные образовательные ресурсы</w:t>
            </w:r>
          </w:p>
        </w:tc>
        <w:tc>
          <w:tcPr>
            <w:tcW w:w="8221" w:type="dxa"/>
            <w:shd w:val="clear" w:color="auto" w:fill="auto"/>
          </w:tcPr>
          <w:p w:rsidR="008017FE" w:rsidRPr="00E80157" w:rsidRDefault="008017FE" w:rsidP="001C54C8">
            <w:pPr>
              <w:tabs>
                <w:tab w:val="left" w:pos="458"/>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bCs/>
                <w:sz w:val="20"/>
                <w:szCs w:val="20"/>
                <w:lang w:val="en-US"/>
              </w:rPr>
            </w:pPr>
            <w:r w:rsidRPr="00E80157">
              <w:rPr>
                <w:rFonts w:ascii="Arial" w:eastAsia="Calibri" w:hAnsi="Arial" w:cs="Arial"/>
                <w:bCs/>
                <w:sz w:val="20"/>
                <w:szCs w:val="20"/>
              </w:rPr>
              <w:t>ЭБС</w:t>
            </w:r>
            <w:r>
              <w:rPr>
                <w:rFonts w:ascii="Arial" w:eastAsia="Calibri" w:hAnsi="Arial" w:cs="Arial"/>
                <w:bCs/>
                <w:sz w:val="20"/>
                <w:szCs w:val="20"/>
                <w:lang w:val="en-US"/>
              </w:rPr>
              <w:t>«Book.ru»,  https://www.book.ru</w:t>
            </w:r>
          </w:p>
        </w:tc>
      </w:tr>
      <w:tr w:rsidR="008017FE" w:rsidRPr="001D4C80" w:rsidTr="008017FE">
        <w:trPr>
          <w:trHeight w:val="20"/>
        </w:trPr>
        <w:tc>
          <w:tcPr>
            <w:tcW w:w="1668" w:type="dxa"/>
            <w:vMerge/>
            <w:shd w:val="clear" w:color="auto" w:fill="auto"/>
          </w:tcPr>
          <w:p w:rsidR="008017FE" w:rsidRPr="00E80157" w:rsidRDefault="008017FE" w:rsidP="001C54C8">
            <w:pPr>
              <w:widowControl w:val="0"/>
              <w:autoSpaceDE w:val="0"/>
              <w:autoSpaceDN w:val="0"/>
              <w:adjustRightInd w:val="0"/>
              <w:spacing w:after="0" w:line="240" w:lineRule="auto"/>
              <w:jc w:val="both"/>
              <w:rPr>
                <w:rFonts w:ascii="Arial" w:eastAsia="Calibri" w:hAnsi="Arial" w:cs="Arial"/>
                <w:sz w:val="20"/>
                <w:szCs w:val="20"/>
                <w:lang w:val="en-US"/>
              </w:rPr>
            </w:pPr>
          </w:p>
        </w:tc>
        <w:tc>
          <w:tcPr>
            <w:tcW w:w="8221" w:type="dxa"/>
            <w:shd w:val="clear" w:color="auto" w:fill="auto"/>
          </w:tcPr>
          <w:p w:rsidR="008017FE" w:rsidRPr="00E80157" w:rsidRDefault="008017FE" w:rsidP="001C54C8">
            <w:pPr>
              <w:spacing w:after="0"/>
              <w:rPr>
                <w:rFonts w:ascii="Arial" w:eastAsia="Calibri" w:hAnsi="Arial" w:cs="Arial"/>
                <w:bCs/>
                <w:sz w:val="20"/>
                <w:szCs w:val="20"/>
              </w:rPr>
            </w:pPr>
            <w:r w:rsidRPr="00E80157">
              <w:rPr>
                <w:rFonts w:ascii="Arial" w:eastAsia="Calibri" w:hAnsi="Arial" w:cs="Arial"/>
                <w:bCs/>
                <w:sz w:val="20"/>
                <w:szCs w:val="20"/>
              </w:rPr>
              <w:t>ЭБС « ЮРАЙТ»</w:t>
            </w:r>
            <w:hyperlink r:id="rId37" w:history="1">
              <w:r w:rsidRPr="00E80157">
                <w:rPr>
                  <w:rStyle w:val="ac"/>
                  <w:rFonts w:ascii="Arial" w:eastAsia="Calibri" w:hAnsi="Arial" w:cs="Arial"/>
                  <w:bCs/>
                  <w:sz w:val="20"/>
                  <w:szCs w:val="20"/>
                  <w:lang w:val="en-US"/>
                </w:rPr>
                <w:t>https</w:t>
              </w:r>
              <w:r w:rsidRPr="00E80157">
                <w:rPr>
                  <w:rStyle w:val="ac"/>
                  <w:rFonts w:ascii="Arial" w:eastAsia="Calibri" w:hAnsi="Arial" w:cs="Arial"/>
                  <w:bCs/>
                  <w:sz w:val="20"/>
                  <w:szCs w:val="20"/>
                </w:rPr>
                <w:t>://</w:t>
              </w:r>
              <w:r w:rsidRPr="00E80157">
                <w:rPr>
                  <w:rStyle w:val="ac"/>
                  <w:rFonts w:ascii="Arial" w:eastAsia="Calibri" w:hAnsi="Arial" w:cs="Arial"/>
                  <w:bCs/>
                  <w:sz w:val="20"/>
                  <w:szCs w:val="20"/>
                  <w:lang w:val="en-US"/>
                </w:rPr>
                <w:t>www</w:t>
              </w:r>
              <w:r w:rsidRPr="00E80157">
                <w:rPr>
                  <w:rStyle w:val="ac"/>
                  <w:rFonts w:ascii="Arial" w:eastAsia="Calibri" w:hAnsi="Arial" w:cs="Arial"/>
                  <w:bCs/>
                  <w:sz w:val="20"/>
                  <w:szCs w:val="20"/>
                </w:rPr>
                <w:t>.</w:t>
              </w:r>
              <w:proofErr w:type="spellStart"/>
              <w:r w:rsidRPr="00E80157">
                <w:rPr>
                  <w:rStyle w:val="ac"/>
                  <w:rFonts w:ascii="Arial" w:eastAsia="Calibri" w:hAnsi="Arial" w:cs="Arial"/>
                  <w:bCs/>
                  <w:sz w:val="20"/>
                  <w:szCs w:val="20"/>
                  <w:lang w:val="en-US"/>
                </w:rPr>
                <w:t>biblio</w:t>
              </w:r>
              <w:proofErr w:type="spellEnd"/>
              <w:r w:rsidRPr="00E80157">
                <w:rPr>
                  <w:rStyle w:val="ac"/>
                  <w:rFonts w:ascii="Arial" w:eastAsia="Calibri" w:hAnsi="Arial" w:cs="Arial"/>
                  <w:bCs/>
                  <w:sz w:val="20"/>
                  <w:szCs w:val="20"/>
                </w:rPr>
                <w:t>-</w:t>
              </w:r>
              <w:r w:rsidRPr="00E80157">
                <w:rPr>
                  <w:rStyle w:val="ac"/>
                  <w:rFonts w:ascii="Arial" w:eastAsia="Calibri" w:hAnsi="Arial" w:cs="Arial"/>
                  <w:bCs/>
                  <w:sz w:val="20"/>
                  <w:szCs w:val="20"/>
                  <w:lang w:val="en-US"/>
                </w:rPr>
                <w:t>online</w:t>
              </w:r>
              <w:r w:rsidRPr="00E80157">
                <w:rPr>
                  <w:rStyle w:val="ac"/>
                  <w:rFonts w:ascii="Arial" w:eastAsia="Calibri" w:hAnsi="Arial" w:cs="Arial"/>
                  <w:bCs/>
                  <w:sz w:val="20"/>
                  <w:szCs w:val="20"/>
                </w:rPr>
                <w:t>.</w:t>
              </w:r>
              <w:proofErr w:type="spellStart"/>
              <w:r w:rsidRPr="00E80157">
                <w:rPr>
                  <w:rStyle w:val="ac"/>
                  <w:rFonts w:ascii="Arial" w:eastAsia="Calibri" w:hAnsi="Arial" w:cs="Arial"/>
                  <w:bCs/>
                  <w:sz w:val="20"/>
                  <w:szCs w:val="20"/>
                  <w:lang w:val="en-US"/>
                </w:rPr>
                <w:t>ru</w:t>
              </w:r>
              <w:proofErr w:type="spellEnd"/>
            </w:hyperlink>
          </w:p>
        </w:tc>
      </w:tr>
      <w:tr w:rsidR="008017FE" w:rsidRPr="001D4C80" w:rsidTr="008017FE">
        <w:trPr>
          <w:trHeight w:val="20"/>
        </w:trPr>
        <w:tc>
          <w:tcPr>
            <w:tcW w:w="1668" w:type="dxa"/>
            <w:vMerge/>
            <w:shd w:val="clear" w:color="auto" w:fill="auto"/>
          </w:tcPr>
          <w:p w:rsidR="008017FE" w:rsidRPr="00E80157" w:rsidRDefault="008017FE" w:rsidP="001C54C8">
            <w:pPr>
              <w:widowControl w:val="0"/>
              <w:autoSpaceDE w:val="0"/>
              <w:autoSpaceDN w:val="0"/>
              <w:adjustRightInd w:val="0"/>
              <w:spacing w:after="0" w:line="240" w:lineRule="auto"/>
              <w:jc w:val="both"/>
              <w:rPr>
                <w:rFonts w:ascii="Arial" w:eastAsia="Calibri" w:hAnsi="Arial" w:cs="Arial"/>
                <w:sz w:val="20"/>
                <w:szCs w:val="20"/>
              </w:rPr>
            </w:pPr>
          </w:p>
        </w:tc>
        <w:tc>
          <w:tcPr>
            <w:tcW w:w="8221" w:type="dxa"/>
            <w:shd w:val="clear" w:color="auto" w:fill="auto"/>
          </w:tcPr>
          <w:p w:rsidR="008017FE" w:rsidRPr="00E80157" w:rsidRDefault="008017FE" w:rsidP="001C54C8">
            <w:pPr>
              <w:spacing w:after="0"/>
              <w:rPr>
                <w:rFonts w:ascii="Arial" w:eastAsia="Calibri" w:hAnsi="Arial" w:cs="Arial"/>
                <w:bCs/>
                <w:sz w:val="20"/>
                <w:szCs w:val="20"/>
              </w:rPr>
            </w:pPr>
            <w:r w:rsidRPr="00E80157">
              <w:rPr>
                <w:rFonts w:ascii="Arial" w:eastAsia="Calibri" w:hAnsi="Arial" w:cs="Arial"/>
                <w:bCs/>
                <w:sz w:val="20"/>
                <w:szCs w:val="20"/>
              </w:rPr>
              <w:t xml:space="preserve">ЭБС  «Академия»,  </w:t>
            </w:r>
            <w:r w:rsidRPr="00E80157">
              <w:rPr>
                <w:rFonts w:ascii="Arial" w:eastAsia="Calibri" w:hAnsi="Arial" w:cs="Arial"/>
                <w:bCs/>
                <w:sz w:val="20"/>
                <w:szCs w:val="20"/>
                <w:lang w:val="en-US"/>
              </w:rPr>
              <w:t>https</w:t>
            </w:r>
            <w:r w:rsidRPr="00E80157">
              <w:rPr>
                <w:rFonts w:ascii="Arial" w:eastAsia="Calibri" w:hAnsi="Arial" w:cs="Arial"/>
                <w:bCs/>
                <w:sz w:val="20"/>
                <w:szCs w:val="20"/>
              </w:rPr>
              <w:t>://</w:t>
            </w:r>
            <w:r w:rsidRPr="00E80157">
              <w:rPr>
                <w:rFonts w:ascii="Arial" w:eastAsia="Calibri" w:hAnsi="Arial" w:cs="Arial"/>
                <w:bCs/>
                <w:sz w:val="20"/>
                <w:szCs w:val="20"/>
                <w:lang w:val="en-US"/>
              </w:rPr>
              <w:t>www</w:t>
            </w:r>
            <w:r w:rsidRPr="00E80157">
              <w:rPr>
                <w:rFonts w:ascii="Arial" w:eastAsia="Calibri" w:hAnsi="Arial" w:cs="Arial"/>
                <w:bCs/>
                <w:sz w:val="20"/>
                <w:szCs w:val="20"/>
              </w:rPr>
              <w:t>.</w:t>
            </w:r>
            <w:r w:rsidRPr="00E80157">
              <w:rPr>
                <w:rFonts w:ascii="Arial" w:eastAsia="Calibri" w:hAnsi="Arial" w:cs="Arial"/>
                <w:bCs/>
                <w:sz w:val="20"/>
                <w:szCs w:val="20"/>
                <w:lang w:val="en-US"/>
              </w:rPr>
              <w:t>academia</w:t>
            </w:r>
            <w:r w:rsidRPr="00E80157">
              <w:rPr>
                <w:rFonts w:ascii="Arial" w:eastAsia="Calibri" w:hAnsi="Arial" w:cs="Arial"/>
                <w:bCs/>
                <w:sz w:val="20"/>
                <w:szCs w:val="20"/>
              </w:rPr>
              <w:t>-</w:t>
            </w:r>
            <w:proofErr w:type="spellStart"/>
            <w:r w:rsidRPr="00E80157">
              <w:rPr>
                <w:rFonts w:ascii="Arial" w:eastAsia="Calibri" w:hAnsi="Arial" w:cs="Arial"/>
                <w:bCs/>
                <w:sz w:val="20"/>
                <w:szCs w:val="20"/>
                <w:lang w:val="en-US"/>
              </w:rPr>
              <w:t>moscow</w:t>
            </w:r>
            <w:proofErr w:type="spellEnd"/>
            <w:r w:rsidRPr="00E80157">
              <w:rPr>
                <w:rFonts w:ascii="Arial" w:eastAsia="Calibri" w:hAnsi="Arial" w:cs="Arial"/>
                <w:bCs/>
                <w:sz w:val="20"/>
                <w:szCs w:val="20"/>
              </w:rPr>
              <w:t>.</w:t>
            </w:r>
            <w:proofErr w:type="spellStart"/>
            <w:r w:rsidRPr="00E80157">
              <w:rPr>
                <w:rFonts w:ascii="Arial" w:eastAsia="Calibri" w:hAnsi="Arial" w:cs="Arial"/>
                <w:bCs/>
                <w:sz w:val="20"/>
                <w:szCs w:val="20"/>
                <w:lang w:val="en-US"/>
              </w:rPr>
              <w:t>ru</w:t>
            </w:r>
            <w:proofErr w:type="spellEnd"/>
          </w:p>
        </w:tc>
      </w:tr>
      <w:tr w:rsidR="008017FE" w:rsidRPr="001D4C80" w:rsidTr="008017FE">
        <w:trPr>
          <w:trHeight w:val="20"/>
        </w:trPr>
        <w:tc>
          <w:tcPr>
            <w:tcW w:w="1668" w:type="dxa"/>
            <w:vMerge/>
            <w:shd w:val="clear" w:color="auto" w:fill="auto"/>
          </w:tcPr>
          <w:p w:rsidR="008017FE" w:rsidRPr="00E80157" w:rsidRDefault="008017FE" w:rsidP="001C54C8">
            <w:pPr>
              <w:widowControl w:val="0"/>
              <w:autoSpaceDE w:val="0"/>
              <w:autoSpaceDN w:val="0"/>
              <w:adjustRightInd w:val="0"/>
              <w:spacing w:after="0" w:line="240" w:lineRule="auto"/>
              <w:jc w:val="both"/>
              <w:rPr>
                <w:rFonts w:ascii="Arial" w:eastAsia="Calibri" w:hAnsi="Arial" w:cs="Arial"/>
                <w:sz w:val="20"/>
                <w:szCs w:val="20"/>
              </w:rPr>
            </w:pPr>
          </w:p>
        </w:tc>
        <w:tc>
          <w:tcPr>
            <w:tcW w:w="8221" w:type="dxa"/>
            <w:shd w:val="clear" w:color="auto" w:fill="auto"/>
          </w:tcPr>
          <w:p w:rsidR="008017FE" w:rsidRPr="00E80157" w:rsidRDefault="008017FE" w:rsidP="001C54C8">
            <w:pPr>
              <w:tabs>
                <w:tab w:val="left" w:pos="458"/>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bCs/>
                <w:sz w:val="20"/>
                <w:szCs w:val="20"/>
              </w:rPr>
            </w:pPr>
            <w:r w:rsidRPr="00E80157">
              <w:rPr>
                <w:rFonts w:ascii="Arial" w:eastAsia="Calibri" w:hAnsi="Arial" w:cs="Arial"/>
                <w:bCs/>
                <w:sz w:val="20"/>
                <w:szCs w:val="20"/>
              </w:rPr>
              <w:t xml:space="preserve">Издательство «Лань», </w:t>
            </w:r>
            <w:r w:rsidRPr="00E80157">
              <w:rPr>
                <w:rFonts w:ascii="Arial" w:eastAsia="Calibri" w:hAnsi="Arial" w:cs="Arial"/>
                <w:bCs/>
                <w:sz w:val="20"/>
                <w:szCs w:val="20"/>
                <w:lang w:val="en-US"/>
              </w:rPr>
              <w:t>https</w:t>
            </w:r>
            <w:r w:rsidRPr="00E80157">
              <w:rPr>
                <w:rFonts w:ascii="Arial" w:eastAsia="Calibri" w:hAnsi="Arial" w:cs="Arial"/>
                <w:bCs/>
                <w:sz w:val="20"/>
                <w:szCs w:val="20"/>
              </w:rPr>
              <w:t>://</w:t>
            </w:r>
            <w:r w:rsidRPr="00E80157">
              <w:rPr>
                <w:rFonts w:ascii="Arial" w:eastAsia="Calibri" w:hAnsi="Arial" w:cs="Arial"/>
                <w:bCs/>
                <w:sz w:val="20"/>
                <w:szCs w:val="20"/>
                <w:lang w:val="en-US"/>
              </w:rPr>
              <w:t>e</w:t>
            </w:r>
            <w:r w:rsidRPr="00E80157">
              <w:rPr>
                <w:rFonts w:ascii="Arial" w:eastAsia="Calibri" w:hAnsi="Arial" w:cs="Arial"/>
                <w:bCs/>
                <w:sz w:val="20"/>
                <w:szCs w:val="20"/>
              </w:rPr>
              <w:t>.</w:t>
            </w:r>
            <w:proofErr w:type="spellStart"/>
            <w:r w:rsidRPr="00E80157">
              <w:rPr>
                <w:rFonts w:ascii="Arial" w:eastAsia="Calibri" w:hAnsi="Arial" w:cs="Arial"/>
                <w:bCs/>
                <w:sz w:val="20"/>
                <w:szCs w:val="20"/>
                <w:lang w:val="en-US"/>
              </w:rPr>
              <w:t>lanbook</w:t>
            </w:r>
            <w:proofErr w:type="spellEnd"/>
            <w:r w:rsidRPr="00E80157">
              <w:rPr>
                <w:rFonts w:ascii="Arial" w:eastAsia="Calibri" w:hAnsi="Arial" w:cs="Arial"/>
                <w:bCs/>
                <w:sz w:val="20"/>
                <w:szCs w:val="20"/>
              </w:rPr>
              <w:t>.</w:t>
            </w:r>
            <w:r w:rsidRPr="00E80157">
              <w:rPr>
                <w:rFonts w:ascii="Arial" w:eastAsia="Calibri" w:hAnsi="Arial" w:cs="Arial"/>
                <w:bCs/>
                <w:sz w:val="20"/>
                <w:szCs w:val="20"/>
                <w:lang w:val="en-US"/>
              </w:rPr>
              <w:t>com</w:t>
            </w:r>
          </w:p>
        </w:tc>
      </w:tr>
      <w:tr w:rsidR="008017FE" w:rsidRPr="001D4C80" w:rsidTr="008017FE">
        <w:trPr>
          <w:trHeight w:val="20"/>
        </w:trPr>
        <w:tc>
          <w:tcPr>
            <w:tcW w:w="1668" w:type="dxa"/>
            <w:vMerge/>
            <w:shd w:val="clear" w:color="auto" w:fill="auto"/>
          </w:tcPr>
          <w:p w:rsidR="008017FE" w:rsidRPr="00E80157" w:rsidRDefault="008017FE" w:rsidP="001C54C8">
            <w:pPr>
              <w:widowControl w:val="0"/>
              <w:autoSpaceDE w:val="0"/>
              <w:autoSpaceDN w:val="0"/>
              <w:adjustRightInd w:val="0"/>
              <w:spacing w:after="0" w:line="240" w:lineRule="auto"/>
              <w:jc w:val="both"/>
              <w:rPr>
                <w:rFonts w:ascii="Arial" w:eastAsia="Calibri" w:hAnsi="Arial" w:cs="Arial"/>
                <w:sz w:val="20"/>
                <w:szCs w:val="20"/>
              </w:rPr>
            </w:pPr>
          </w:p>
        </w:tc>
        <w:tc>
          <w:tcPr>
            <w:tcW w:w="8221" w:type="dxa"/>
            <w:shd w:val="clear" w:color="auto" w:fill="auto"/>
          </w:tcPr>
          <w:p w:rsidR="008017FE" w:rsidRPr="00E80157" w:rsidRDefault="008017FE" w:rsidP="001C54C8">
            <w:pPr>
              <w:tabs>
                <w:tab w:val="left" w:pos="458"/>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bCs/>
                <w:sz w:val="20"/>
                <w:szCs w:val="20"/>
              </w:rPr>
            </w:pPr>
            <w:r w:rsidRPr="00E80157">
              <w:t>Электронно-библиотечная система «Университетская библиотека онлайн»,</w:t>
            </w:r>
            <w:r w:rsidRPr="00E80157">
              <w:rPr>
                <w:rFonts w:ascii="Arial" w:eastAsia="Calibri" w:hAnsi="Arial" w:cs="Arial"/>
                <w:bCs/>
                <w:sz w:val="20"/>
                <w:szCs w:val="20"/>
                <w:lang w:val="en-US"/>
              </w:rPr>
              <w:t>https</w:t>
            </w:r>
            <w:r w:rsidRPr="00E80157">
              <w:rPr>
                <w:rFonts w:ascii="Arial" w:eastAsia="Calibri" w:hAnsi="Arial" w:cs="Arial"/>
                <w:bCs/>
                <w:sz w:val="20"/>
                <w:szCs w:val="20"/>
              </w:rPr>
              <w:t>://</w:t>
            </w:r>
            <w:r w:rsidRPr="00E80157">
              <w:rPr>
                <w:rFonts w:ascii="Arial" w:eastAsia="Calibri" w:hAnsi="Arial" w:cs="Arial"/>
                <w:bCs/>
                <w:sz w:val="20"/>
                <w:szCs w:val="20"/>
                <w:lang w:val="en-US"/>
              </w:rPr>
              <w:t>www</w:t>
            </w:r>
            <w:r w:rsidRPr="00E80157">
              <w:rPr>
                <w:rFonts w:ascii="Arial" w:eastAsia="Calibri" w:hAnsi="Arial" w:cs="Arial"/>
                <w:bCs/>
                <w:sz w:val="20"/>
                <w:szCs w:val="20"/>
              </w:rPr>
              <w:t>.</w:t>
            </w:r>
            <w:proofErr w:type="spellStart"/>
            <w:r w:rsidRPr="00E80157">
              <w:rPr>
                <w:rFonts w:ascii="Arial" w:eastAsia="Calibri" w:hAnsi="Arial" w:cs="Arial"/>
                <w:bCs/>
                <w:sz w:val="20"/>
                <w:szCs w:val="20"/>
                <w:lang w:val="en-US"/>
              </w:rPr>
              <w:t>biblioclub</w:t>
            </w:r>
            <w:proofErr w:type="spellEnd"/>
            <w:r w:rsidRPr="00E80157">
              <w:rPr>
                <w:rFonts w:ascii="Arial" w:eastAsia="Calibri" w:hAnsi="Arial" w:cs="Arial"/>
                <w:bCs/>
                <w:sz w:val="20"/>
                <w:szCs w:val="20"/>
              </w:rPr>
              <w:t>.</w:t>
            </w:r>
            <w:proofErr w:type="spellStart"/>
            <w:r w:rsidRPr="00E80157">
              <w:rPr>
                <w:rFonts w:ascii="Arial" w:eastAsia="Calibri" w:hAnsi="Arial" w:cs="Arial"/>
                <w:bCs/>
                <w:sz w:val="20"/>
                <w:szCs w:val="20"/>
                <w:lang w:val="en-US"/>
              </w:rPr>
              <w:t>ru</w:t>
            </w:r>
            <w:proofErr w:type="spellEnd"/>
          </w:p>
        </w:tc>
      </w:tr>
      <w:tr w:rsidR="008017FE" w:rsidRPr="001D4C80" w:rsidTr="008017FE">
        <w:trPr>
          <w:trHeight w:val="20"/>
        </w:trPr>
        <w:tc>
          <w:tcPr>
            <w:tcW w:w="1668" w:type="dxa"/>
            <w:vMerge w:val="restart"/>
            <w:shd w:val="clear" w:color="auto" w:fill="auto"/>
          </w:tcPr>
          <w:p w:rsidR="008017FE" w:rsidRPr="00E80157" w:rsidRDefault="008017FE" w:rsidP="001C54C8">
            <w:pPr>
              <w:widowControl w:val="0"/>
              <w:autoSpaceDE w:val="0"/>
              <w:autoSpaceDN w:val="0"/>
              <w:adjustRightInd w:val="0"/>
              <w:spacing w:after="0" w:line="240" w:lineRule="auto"/>
              <w:jc w:val="both"/>
              <w:rPr>
                <w:rFonts w:ascii="Arial" w:eastAsia="Calibri" w:hAnsi="Arial" w:cs="Arial"/>
                <w:sz w:val="20"/>
                <w:szCs w:val="20"/>
              </w:rPr>
            </w:pPr>
            <w:r w:rsidRPr="00E80157">
              <w:rPr>
                <w:rFonts w:ascii="Arial" w:eastAsia="Calibri" w:hAnsi="Arial" w:cs="Arial"/>
                <w:sz w:val="20"/>
                <w:szCs w:val="20"/>
              </w:rPr>
              <w:t>Периодические издания</w:t>
            </w:r>
          </w:p>
        </w:tc>
        <w:tc>
          <w:tcPr>
            <w:tcW w:w="8221" w:type="dxa"/>
            <w:shd w:val="clear" w:color="auto" w:fill="auto"/>
          </w:tcPr>
          <w:p w:rsidR="008017FE" w:rsidRPr="00E80157" w:rsidRDefault="008017FE" w:rsidP="001C54C8">
            <w:pPr>
              <w:tabs>
                <w:tab w:val="left" w:pos="458"/>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bCs/>
                <w:sz w:val="20"/>
                <w:szCs w:val="20"/>
              </w:rPr>
            </w:pPr>
            <w:r w:rsidRPr="00E80157">
              <w:rPr>
                <w:rFonts w:ascii="Arial" w:eastAsia="Calibri" w:hAnsi="Arial" w:cs="Arial"/>
                <w:bCs/>
                <w:sz w:val="20"/>
                <w:szCs w:val="20"/>
              </w:rPr>
              <w:t>Журнал «Экс</w:t>
            </w:r>
            <w:r>
              <w:rPr>
                <w:rFonts w:ascii="Arial" w:eastAsia="Calibri" w:hAnsi="Arial" w:cs="Arial"/>
                <w:bCs/>
                <w:sz w:val="20"/>
                <w:szCs w:val="20"/>
              </w:rPr>
              <w:t>плуатация морского транспорта»;</w:t>
            </w:r>
          </w:p>
        </w:tc>
      </w:tr>
      <w:tr w:rsidR="008017FE" w:rsidRPr="001D4C80" w:rsidTr="008017FE">
        <w:trPr>
          <w:trHeight w:val="20"/>
        </w:trPr>
        <w:tc>
          <w:tcPr>
            <w:tcW w:w="1668" w:type="dxa"/>
            <w:vMerge/>
            <w:shd w:val="clear" w:color="auto" w:fill="auto"/>
          </w:tcPr>
          <w:p w:rsidR="008017FE" w:rsidRPr="00E80157" w:rsidRDefault="008017FE" w:rsidP="001C54C8">
            <w:pPr>
              <w:widowControl w:val="0"/>
              <w:autoSpaceDE w:val="0"/>
              <w:autoSpaceDN w:val="0"/>
              <w:adjustRightInd w:val="0"/>
              <w:spacing w:after="0" w:line="240" w:lineRule="auto"/>
              <w:jc w:val="both"/>
              <w:rPr>
                <w:rFonts w:ascii="Arial" w:eastAsia="Calibri" w:hAnsi="Arial" w:cs="Arial"/>
                <w:sz w:val="20"/>
                <w:szCs w:val="20"/>
              </w:rPr>
            </w:pPr>
          </w:p>
        </w:tc>
        <w:tc>
          <w:tcPr>
            <w:tcW w:w="8221" w:type="dxa"/>
            <w:shd w:val="clear" w:color="auto" w:fill="auto"/>
          </w:tcPr>
          <w:p w:rsidR="008017FE" w:rsidRPr="00E80157" w:rsidRDefault="008017FE" w:rsidP="001C54C8">
            <w:pPr>
              <w:tabs>
                <w:tab w:val="left" w:pos="458"/>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alibri" w:hAnsi="Arial" w:cs="Arial"/>
                <w:bCs/>
                <w:sz w:val="20"/>
                <w:szCs w:val="20"/>
              </w:rPr>
            </w:pPr>
            <w:r w:rsidRPr="00E80157">
              <w:rPr>
                <w:rFonts w:ascii="Arial" w:eastAsia="Calibri" w:hAnsi="Arial" w:cs="Arial"/>
                <w:bCs/>
                <w:sz w:val="20"/>
                <w:szCs w:val="20"/>
              </w:rPr>
              <w:t>Ж</w:t>
            </w:r>
            <w:r>
              <w:rPr>
                <w:rFonts w:ascii="Arial" w:eastAsia="Calibri" w:hAnsi="Arial" w:cs="Arial"/>
                <w:bCs/>
                <w:sz w:val="20"/>
                <w:szCs w:val="20"/>
              </w:rPr>
              <w:t xml:space="preserve">урнал « Морские вести России»; </w:t>
            </w:r>
          </w:p>
        </w:tc>
      </w:tr>
      <w:tr w:rsidR="008017FE" w:rsidRPr="001D4C80" w:rsidTr="008017FE">
        <w:trPr>
          <w:trHeight w:val="20"/>
        </w:trPr>
        <w:tc>
          <w:tcPr>
            <w:tcW w:w="1668" w:type="dxa"/>
            <w:vMerge/>
            <w:shd w:val="clear" w:color="auto" w:fill="auto"/>
          </w:tcPr>
          <w:p w:rsidR="008017FE" w:rsidRPr="00E80157" w:rsidRDefault="008017FE" w:rsidP="001C54C8">
            <w:pPr>
              <w:widowControl w:val="0"/>
              <w:autoSpaceDE w:val="0"/>
              <w:autoSpaceDN w:val="0"/>
              <w:adjustRightInd w:val="0"/>
              <w:spacing w:after="0" w:line="240" w:lineRule="auto"/>
              <w:jc w:val="both"/>
              <w:rPr>
                <w:rFonts w:ascii="Arial" w:eastAsia="Calibri" w:hAnsi="Arial" w:cs="Arial"/>
                <w:sz w:val="20"/>
                <w:szCs w:val="20"/>
              </w:rPr>
            </w:pPr>
          </w:p>
        </w:tc>
        <w:tc>
          <w:tcPr>
            <w:tcW w:w="8221" w:type="dxa"/>
            <w:shd w:val="clear" w:color="auto" w:fill="auto"/>
          </w:tcPr>
          <w:p w:rsidR="008017FE" w:rsidRPr="00E80157" w:rsidRDefault="008017FE" w:rsidP="001C54C8">
            <w:pPr>
              <w:tabs>
                <w:tab w:val="left" w:pos="458"/>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bCs/>
                <w:sz w:val="20"/>
                <w:szCs w:val="20"/>
              </w:rPr>
            </w:pPr>
            <w:r w:rsidRPr="00E80157">
              <w:rPr>
                <w:rFonts w:ascii="Arial" w:eastAsia="Calibri" w:hAnsi="Arial" w:cs="Arial"/>
                <w:bCs/>
                <w:sz w:val="20"/>
                <w:szCs w:val="20"/>
              </w:rPr>
              <w:t>Журнал « Морской Флот»;</w:t>
            </w:r>
          </w:p>
        </w:tc>
      </w:tr>
      <w:tr w:rsidR="008017FE" w:rsidRPr="001D4C80" w:rsidTr="008017FE">
        <w:trPr>
          <w:trHeight w:val="20"/>
        </w:trPr>
        <w:tc>
          <w:tcPr>
            <w:tcW w:w="1668" w:type="dxa"/>
            <w:vMerge/>
            <w:shd w:val="clear" w:color="auto" w:fill="auto"/>
          </w:tcPr>
          <w:p w:rsidR="008017FE" w:rsidRPr="00E80157" w:rsidRDefault="008017FE" w:rsidP="001C54C8">
            <w:pPr>
              <w:widowControl w:val="0"/>
              <w:autoSpaceDE w:val="0"/>
              <w:autoSpaceDN w:val="0"/>
              <w:adjustRightInd w:val="0"/>
              <w:spacing w:after="0" w:line="240" w:lineRule="auto"/>
              <w:jc w:val="both"/>
              <w:rPr>
                <w:rFonts w:ascii="Arial" w:eastAsia="Calibri" w:hAnsi="Arial" w:cs="Arial"/>
                <w:sz w:val="20"/>
                <w:szCs w:val="20"/>
              </w:rPr>
            </w:pPr>
          </w:p>
        </w:tc>
        <w:tc>
          <w:tcPr>
            <w:tcW w:w="8221" w:type="dxa"/>
            <w:shd w:val="clear" w:color="auto" w:fill="auto"/>
          </w:tcPr>
          <w:p w:rsidR="008017FE" w:rsidRPr="00E80157" w:rsidRDefault="008017FE" w:rsidP="001C54C8">
            <w:pPr>
              <w:tabs>
                <w:tab w:val="left" w:pos="458"/>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alibri" w:hAnsi="Arial" w:cs="Arial"/>
                <w:bCs/>
                <w:sz w:val="20"/>
                <w:szCs w:val="20"/>
              </w:rPr>
            </w:pPr>
            <w:r>
              <w:rPr>
                <w:rFonts w:ascii="Arial" w:eastAsia="Calibri" w:hAnsi="Arial" w:cs="Arial"/>
                <w:bCs/>
                <w:sz w:val="20"/>
                <w:szCs w:val="20"/>
              </w:rPr>
              <w:t>Журнал «Стандарты и качество».</w:t>
            </w:r>
          </w:p>
        </w:tc>
      </w:tr>
      <w:tr w:rsidR="008017FE" w:rsidRPr="001D4C80" w:rsidTr="008017FE">
        <w:trPr>
          <w:trHeight w:val="20"/>
        </w:trPr>
        <w:tc>
          <w:tcPr>
            <w:tcW w:w="1668" w:type="dxa"/>
            <w:vMerge/>
            <w:shd w:val="clear" w:color="auto" w:fill="auto"/>
          </w:tcPr>
          <w:p w:rsidR="008017FE" w:rsidRPr="00E80157" w:rsidRDefault="008017FE" w:rsidP="001C54C8">
            <w:pPr>
              <w:widowControl w:val="0"/>
              <w:autoSpaceDE w:val="0"/>
              <w:autoSpaceDN w:val="0"/>
              <w:adjustRightInd w:val="0"/>
              <w:spacing w:after="0" w:line="240" w:lineRule="auto"/>
              <w:jc w:val="both"/>
              <w:rPr>
                <w:rFonts w:ascii="Arial" w:eastAsia="Calibri" w:hAnsi="Arial" w:cs="Arial"/>
                <w:sz w:val="20"/>
                <w:szCs w:val="20"/>
              </w:rPr>
            </w:pPr>
          </w:p>
        </w:tc>
        <w:tc>
          <w:tcPr>
            <w:tcW w:w="8221" w:type="dxa"/>
            <w:shd w:val="clear" w:color="auto" w:fill="auto"/>
          </w:tcPr>
          <w:p w:rsidR="008017FE" w:rsidRPr="00E80157" w:rsidRDefault="008017FE" w:rsidP="001C54C8">
            <w:pPr>
              <w:tabs>
                <w:tab w:val="left" w:pos="458"/>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alibri" w:hAnsi="Arial" w:cs="Arial"/>
                <w:bCs/>
                <w:sz w:val="20"/>
                <w:szCs w:val="20"/>
              </w:rPr>
            </w:pPr>
            <w:r w:rsidRPr="00E80157">
              <w:rPr>
                <w:rFonts w:ascii="Arial" w:eastAsia="Calibri" w:hAnsi="Arial" w:cs="Arial"/>
                <w:bCs/>
                <w:sz w:val="20"/>
                <w:szCs w:val="20"/>
              </w:rPr>
              <w:t>Научно-технический сборник российского морского регистра судо</w:t>
            </w:r>
            <w:r>
              <w:rPr>
                <w:rFonts w:ascii="Arial" w:eastAsia="Calibri" w:hAnsi="Arial" w:cs="Arial"/>
                <w:bCs/>
                <w:sz w:val="20"/>
                <w:szCs w:val="20"/>
              </w:rPr>
              <w:t>ходства.</w:t>
            </w:r>
          </w:p>
        </w:tc>
      </w:tr>
    </w:tbl>
    <w:p w:rsidR="008017FE" w:rsidRPr="008017FE" w:rsidRDefault="008017FE">
      <w:pPr>
        <w:pStyle w:val="1"/>
        <w:spacing w:before="0" w:line="240" w:lineRule="auto"/>
        <w:rPr>
          <w:rFonts w:ascii="Arial" w:eastAsia="Calibri" w:hAnsi="Arial" w:cs="Arial"/>
          <w:b w:val="0"/>
          <w:sz w:val="24"/>
          <w:szCs w:val="24"/>
        </w:rPr>
      </w:pPr>
    </w:p>
    <w:sectPr w:rsidR="008017FE" w:rsidRPr="008017FE" w:rsidSect="00CE48DA">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3F06" w:rsidRDefault="00EF3F06" w:rsidP="00B54C2D">
      <w:pPr>
        <w:spacing w:after="0" w:line="240" w:lineRule="auto"/>
      </w:pPr>
      <w:r>
        <w:separator/>
      </w:r>
    </w:p>
  </w:endnote>
  <w:endnote w:type="continuationSeparator" w:id="0">
    <w:p w:rsidR="00EF3F06" w:rsidRDefault="00EF3F06" w:rsidP="00B54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Aharoni">
    <w:panose1 w:val="02010803020104030203"/>
    <w:charset w:val="B1"/>
    <w:family w:val="auto"/>
    <w:pitch w:val="variable"/>
    <w:sig w:usb0="00000801" w:usb1="00000000" w:usb2="00000000" w:usb3="00000000" w:csb0="00000020"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9B1" w:rsidRPr="006F59C8" w:rsidRDefault="00FF39B1" w:rsidP="00432E44">
    <w:pPr>
      <w:tabs>
        <w:tab w:val="center" w:pos="4677"/>
        <w:tab w:val="right" w:pos="9355"/>
      </w:tabs>
      <w:spacing w:after="0" w:line="240" w:lineRule="auto"/>
      <w:jc w:val="center"/>
      <w:rPr>
        <w:rFonts w:ascii="Arial" w:eastAsia="Calibri" w:hAnsi="Arial" w:cs="Arial"/>
        <w:i/>
        <w:iCs/>
        <w:sz w:val="20"/>
        <w:szCs w:val="20"/>
      </w:rPr>
    </w:pPr>
    <w:r w:rsidRPr="006F59C8">
      <w:rPr>
        <w:rFonts w:ascii="Arial" w:eastAsia="Calibri" w:hAnsi="Arial" w:cs="Arial"/>
        <w:i/>
        <w:iCs/>
        <w:sz w:val="20"/>
        <w:szCs w:val="20"/>
      </w:rPr>
      <w:t>Документ управляется программными средствами 1С: Колледж</w:t>
    </w:r>
  </w:p>
  <w:p w:rsidR="00FF39B1" w:rsidRPr="006F59C8" w:rsidRDefault="00FF39B1" w:rsidP="00432E44">
    <w:pPr>
      <w:tabs>
        <w:tab w:val="center" w:pos="4677"/>
        <w:tab w:val="right" w:pos="9355"/>
      </w:tabs>
      <w:spacing w:after="0" w:line="240" w:lineRule="auto"/>
      <w:jc w:val="center"/>
      <w:rPr>
        <w:rFonts w:ascii="Calibri" w:eastAsia="Calibri" w:hAnsi="Calibri" w:cs="Times New Roman"/>
        <w:sz w:val="20"/>
        <w:szCs w:val="20"/>
      </w:rPr>
    </w:pPr>
    <w:r w:rsidRPr="006F59C8">
      <w:rPr>
        <w:rFonts w:ascii="Arial" w:eastAsia="Calibri" w:hAnsi="Arial" w:cs="Arial"/>
        <w:i/>
        <w:iCs/>
        <w:sz w:val="20"/>
        <w:szCs w:val="20"/>
      </w:rPr>
      <w:t>Проверь актуальность версии по оригиналу, хранящемуся в 1С: Колледж</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9B1" w:rsidRDefault="00FF39B1" w:rsidP="00B54C2D">
    <w:pPr>
      <w:tabs>
        <w:tab w:val="center" w:pos="4677"/>
        <w:tab w:val="right" w:pos="9355"/>
      </w:tabs>
      <w:spacing w:after="0" w:line="240" w:lineRule="auto"/>
      <w:jc w:val="center"/>
      <w:rPr>
        <w:rFonts w:ascii="Arial" w:eastAsia="Calibri" w:hAnsi="Arial" w:cs="Arial"/>
        <w:i/>
        <w:iCs/>
        <w:sz w:val="20"/>
        <w:szCs w:val="20"/>
      </w:rPr>
    </w:pPr>
    <w:r>
      <w:rPr>
        <w:rFonts w:ascii="Arial" w:eastAsia="Calibri" w:hAnsi="Arial" w:cs="Arial"/>
        <w:i/>
        <w:iCs/>
        <w:sz w:val="20"/>
        <w:szCs w:val="20"/>
      </w:rPr>
      <w:t>Документ управляется программными средствами 1С: Колледж</w:t>
    </w:r>
  </w:p>
  <w:p w:rsidR="00FF39B1" w:rsidRPr="00B54C2D" w:rsidRDefault="00FF39B1" w:rsidP="00B54C2D">
    <w:pPr>
      <w:tabs>
        <w:tab w:val="center" w:pos="4677"/>
        <w:tab w:val="right" w:pos="9355"/>
      </w:tabs>
      <w:spacing w:after="0" w:line="240" w:lineRule="auto"/>
      <w:jc w:val="center"/>
      <w:rPr>
        <w:rFonts w:ascii="Calibri" w:eastAsia="Calibri" w:hAnsi="Calibri" w:cs="Times New Roman"/>
        <w:sz w:val="20"/>
        <w:szCs w:val="20"/>
      </w:rPr>
    </w:pPr>
    <w:r>
      <w:rPr>
        <w:rFonts w:ascii="Arial" w:eastAsia="Calibri" w:hAnsi="Arial" w:cs="Arial"/>
        <w:i/>
        <w:iCs/>
        <w:sz w:val="20"/>
        <w:szCs w:val="20"/>
      </w:rPr>
      <w:t>Проверь актуальность версии по оригиналу, хранящемуся в 1С: Колледж</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3F06" w:rsidRDefault="00EF3F06" w:rsidP="00B54C2D">
      <w:pPr>
        <w:spacing w:after="0" w:line="240" w:lineRule="auto"/>
      </w:pPr>
      <w:r>
        <w:separator/>
      </w:r>
    </w:p>
  </w:footnote>
  <w:footnote w:type="continuationSeparator" w:id="0">
    <w:p w:rsidR="00EF3F06" w:rsidRDefault="00EF3F06" w:rsidP="00B54C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81" w:type="dxa"/>
      <w:tblInd w:w="108" w:type="dxa"/>
      <w:shd w:val="clear" w:color="auto" w:fill="CCCCCC"/>
      <w:tblLook w:val="01E0" w:firstRow="1" w:lastRow="1" w:firstColumn="1" w:lastColumn="1" w:noHBand="0" w:noVBand="0"/>
    </w:tblPr>
    <w:tblGrid>
      <w:gridCol w:w="5104"/>
      <w:gridCol w:w="3402"/>
      <w:gridCol w:w="1275"/>
    </w:tblGrid>
    <w:tr w:rsidR="00FF39B1" w:rsidTr="00432E44">
      <w:tc>
        <w:tcPr>
          <w:tcW w:w="5104" w:type="dxa"/>
          <w:shd w:val="clear" w:color="auto" w:fill="CCCCCC"/>
          <w:hideMark/>
        </w:tcPr>
        <w:p w:rsidR="00FF39B1" w:rsidRDefault="00FF39B1">
          <w:pPr>
            <w:tabs>
              <w:tab w:val="center" w:pos="4677"/>
              <w:tab w:val="right" w:pos="9355"/>
            </w:tabs>
            <w:spacing w:after="0"/>
            <w:jc w:val="center"/>
            <w:rPr>
              <w:rFonts w:ascii="Arial" w:hAnsi="Arial"/>
              <w:sz w:val="18"/>
              <w:szCs w:val="18"/>
            </w:rPr>
          </w:pPr>
          <w:r>
            <w:rPr>
              <w:rFonts w:ascii="Arial" w:hAnsi="Arial" w:cs="Arial"/>
              <w:sz w:val="18"/>
              <w:szCs w:val="18"/>
            </w:rPr>
            <w:t>Файл: МО-26.02.05. МДК 01.01. КР</w:t>
          </w:r>
        </w:p>
      </w:tc>
      <w:tc>
        <w:tcPr>
          <w:tcW w:w="3402" w:type="dxa"/>
          <w:shd w:val="clear" w:color="auto" w:fill="CCCCCC"/>
          <w:hideMark/>
        </w:tcPr>
        <w:p w:rsidR="00FF39B1" w:rsidRDefault="00FF39B1">
          <w:pPr>
            <w:tabs>
              <w:tab w:val="center" w:pos="4677"/>
              <w:tab w:val="right" w:pos="9355"/>
            </w:tabs>
            <w:spacing w:after="0"/>
            <w:jc w:val="center"/>
            <w:rPr>
              <w:rFonts w:ascii="Arial" w:hAnsi="Arial" w:cs="Arial"/>
              <w:sz w:val="18"/>
              <w:szCs w:val="18"/>
            </w:rPr>
          </w:pPr>
          <w:r>
            <w:rPr>
              <w:rFonts w:ascii="Arial" w:hAnsi="Arial" w:cs="Arial"/>
              <w:sz w:val="18"/>
              <w:szCs w:val="18"/>
            </w:rPr>
            <w:t xml:space="preserve">Автор: </w:t>
          </w:r>
          <w:proofErr w:type="spellStart"/>
          <w:r>
            <w:rPr>
              <w:rFonts w:ascii="Arial" w:hAnsi="Arial" w:cs="Arial"/>
              <w:sz w:val="18"/>
              <w:szCs w:val="18"/>
            </w:rPr>
            <w:t>Либерис</w:t>
          </w:r>
          <w:proofErr w:type="spellEnd"/>
          <w:r>
            <w:rPr>
              <w:rFonts w:ascii="Arial" w:hAnsi="Arial" w:cs="Arial"/>
              <w:sz w:val="18"/>
              <w:szCs w:val="18"/>
            </w:rPr>
            <w:t xml:space="preserve"> Г.К. </w:t>
          </w:r>
        </w:p>
      </w:tc>
      <w:tc>
        <w:tcPr>
          <w:tcW w:w="1275" w:type="dxa"/>
          <w:shd w:val="clear" w:color="auto" w:fill="CCCCCC"/>
          <w:hideMark/>
        </w:tcPr>
        <w:p w:rsidR="00FF39B1" w:rsidRDefault="00FF39B1">
          <w:pPr>
            <w:tabs>
              <w:tab w:val="center" w:pos="4677"/>
              <w:tab w:val="right" w:pos="9355"/>
            </w:tabs>
            <w:spacing w:after="0"/>
            <w:jc w:val="both"/>
            <w:rPr>
              <w:rFonts w:ascii="Arial" w:hAnsi="Arial" w:cs="Arial"/>
              <w:sz w:val="18"/>
              <w:szCs w:val="18"/>
            </w:rPr>
          </w:pPr>
          <w:r>
            <w:rPr>
              <w:rFonts w:ascii="Arial" w:hAnsi="Arial"/>
              <w:sz w:val="18"/>
              <w:szCs w:val="18"/>
            </w:rPr>
            <w:t xml:space="preserve">С. </w:t>
          </w:r>
          <w:r>
            <w:rPr>
              <w:rFonts w:ascii="Arial" w:hAnsi="Arial" w:cs="Arial"/>
              <w:sz w:val="18"/>
              <w:szCs w:val="18"/>
            </w:rPr>
            <w:fldChar w:fldCharType="begin"/>
          </w:r>
          <w:r>
            <w:rPr>
              <w:rFonts w:ascii="Arial" w:hAnsi="Arial" w:cs="Arial"/>
              <w:sz w:val="18"/>
              <w:szCs w:val="18"/>
            </w:rPr>
            <w:instrText xml:space="preserve"> PAGE </w:instrText>
          </w:r>
          <w:r>
            <w:rPr>
              <w:rFonts w:ascii="Arial" w:hAnsi="Arial" w:cs="Arial"/>
              <w:sz w:val="18"/>
              <w:szCs w:val="18"/>
            </w:rPr>
            <w:fldChar w:fldCharType="separate"/>
          </w:r>
          <w:r w:rsidR="00DB6E41">
            <w:rPr>
              <w:rFonts w:ascii="Arial" w:hAnsi="Arial" w:cs="Arial"/>
              <w:noProof/>
              <w:sz w:val="18"/>
              <w:szCs w:val="18"/>
            </w:rPr>
            <w:t>15</w:t>
          </w:r>
          <w:r>
            <w:rPr>
              <w:rFonts w:ascii="Arial" w:hAnsi="Arial" w:cs="Arial"/>
              <w:sz w:val="18"/>
              <w:szCs w:val="18"/>
            </w:rPr>
            <w:fldChar w:fldCharType="end"/>
          </w:r>
          <w:r>
            <w:rPr>
              <w:rFonts w:ascii="Arial" w:hAnsi="Arial"/>
              <w:sz w:val="18"/>
              <w:szCs w:val="18"/>
            </w:rPr>
            <w:t>/</w:t>
          </w:r>
          <w:r>
            <w:rPr>
              <w:rFonts w:ascii="Arial" w:hAnsi="Arial"/>
              <w:sz w:val="18"/>
              <w:szCs w:val="18"/>
            </w:rPr>
            <w:fldChar w:fldCharType="begin"/>
          </w:r>
          <w:r>
            <w:rPr>
              <w:rFonts w:ascii="Arial" w:hAnsi="Arial"/>
              <w:sz w:val="18"/>
              <w:szCs w:val="18"/>
            </w:rPr>
            <w:instrText xml:space="preserve"> NUMPAGES </w:instrText>
          </w:r>
          <w:r>
            <w:rPr>
              <w:rFonts w:ascii="Arial" w:hAnsi="Arial"/>
              <w:sz w:val="18"/>
              <w:szCs w:val="18"/>
            </w:rPr>
            <w:fldChar w:fldCharType="separate"/>
          </w:r>
          <w:r w:rsidR="00DB6E41">
            <w:rPr>
              <w:rFonts w:ascii="Arial" w:hAnsi="Arial"/>
              <w:noProof/>
              <w:sz w:val="18"/>
              <w:szCs w:val="18"/>
            </w:rPr>
            <w:t>83</w:t>
          </w:r>
          <w:r>
            <w:rPr>
              <w:rFonts w:ascii="Arial" w:hAnsi="Arial"/>
              <w:sz w:val="18"/>
              <w:szCs w:val="18"/>
            </w:rPr>
            <w:fldChar w:fldCharType="end"/>
          </w:r>
        </w:p>
      </w:tc>
    </w:tr>
  </w:tbl>
  <w:p w:rsidR="00FF39B1" w:rsidRDefault="00FF39B1">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81" w:type="dxa"/>
      <w:jc w:val="center"/>
      <w:tblInd w:w="108" w:type="dxa"/>
      <w:shd w:val="clear" w:color="auto" w:fill="CCCCCC"/>
      <w:tblLook w:val="01E0" w:firstRow="1" w:lastRow="1" w:firstColumn="1" w:lastColumn="1" w:noHBand="0" w:noVBand="0"/>
    </w:tblPr>
    <w:tblGrid>
      <w:gridCol w:w="5104"/>
      <w:gridCol w:w="3402"/>
      <w:gridCol w:w="1275"/>
    </w:tblGrid>
    <w:tr w:rsidR="00FF39B1" w:rsidTr="00432E44">
      <w:trPr>
        <w:jc w:val="center"/>
      </w:trPr>
      <w:tc>
        <w:tcPr>
          <w:tcW w:w="5104" w:type="dxa"/>
          <w:shd w:val="clear" w:color="auto" w:fill="CCCCCC"/>
          <w:hideMark/>
        </w:tcPr>
        <w:p w:rsidR="00FF39B1" w:rsidRDefault="00FF39B1" w:rsidP="00432E44">
          <w:pPr>
            <w:tabs>
              <w:tab w:val="center" w:pos="4677"/>
              <w:tab w:val="right" w:pos="9355"/>
            </w:tabs>
            <w:spacing w:after="0"/>
            <w:jc w:val="center"/>
            <w:rPr>
              <w:rFonts w:ascii="Arial" w:hAnsi="Arial"/>
              <w:sz w:val="18"/>
              <w:szCs w:val="18"/>
            </w:rPr>
          </w:pPr>
          <w:r>
            <w:rPr>
              <w:rFonts w:ascii="Arial" w:hAnsi="Arial" w:cs="Arial"/>
              <w:sz w:val="18"/>
              <w:szCs w:val="18"/>
            </w:rPr>
            <w:t>Файл: МО-26.02.05. МДК 01.01. КР</w:t>
          </w:r>
        </w:p>
      </w:tc>
      <w:tc>
        <w:tcPr>
          <w:tcW w:w="3402" w:type="dxa"/>
          <w:shd w:val="clear" w:color="auto" w:fill="CCCCCC"/>
          <w:hideMark/>
        </w:tcPr>
        <w:p w:rsidR="00FF39B1" w:rsidRDefault="00FF39B1" w:rsidP="00432E44">
          <w:pPr>
            <w:tabs>
              <w:tab w:val="center" w:pos="4677"/>
              <w:tab w:val="right" w:pos="9355"/>
            </w:tabs>
            <w:spacing w:after="0"/>
            <w:jc w:val="center"/>
            <w:rPr>
              <w:rFonts w:ascii="Arial" w:hAnsi="Arial" w:cs="Arial"/>
              <w:sz w:val="18"/>
              <w:szCs w:val="18"/>
            </w:rPr>
          </w:pPr>
          <w:r>
            <w:rPr>
              <w:rFonts w:ascii="Arial" w:hAnsi="Arial" w:cs="Arial"/>
              <w:sz w:val="18"/>
              <w:szCs w:val="18"/>
            </w:rPr>
            <w:t xml:space="preserve">Автор: </w:t>
          </w:r>
          <w:proofErr w:type="spellStart"/>
          <w:r>
            <w:rPr>
              <w:rFonts w:ascii="Arial" w:hAnsi="Arial" w:cs="Arial"/>
              <w:sz w:val="18"/>
              <w:szCs w:val="18"/>
            </w:rPr>
            <w:t>Либерис</w:t>
          </w:r>
          <w:proofErr w:type="spellEnd"/>
          <w:r>
            <w:rPr>
              <w:rFonts w:ascii="Arial" w:hAnsi="Arial" w:cs="Arial"/>
              <w:sz w:val="18"/>
              <w:szCs w:val="18"/>
            </w:rPr>
            <w:t xml:space="preserve"> Г.К. </w:t>
          </w:r>
        </w:p>
      </w:tc>
      <w:tc>
        <w:tcPr>
          <w:tcW w:w="1275" w:type="dxa"/>
          <w:shd w:val="clear" w:color="auto" w:fill="CCCCCC"/>
          <w:hideMark/>
        </w:tcPr>
        <w:p w:rsidR="00FF39B1" w:rsidRDefault="00FF39B1" w:rsidP="00432E44">
          <w:pPr>
            <w:tabs>
              <w:tab w:val="center" w:pos="4677"/>
              <w:tab w:val="right" w:pos="9355"/>
            </w:tabs>
            <w:spacing w:after="0"/>
            <w:jc w:val="both"/>
            <w:rPr>
              <w:rFonts w:ascii="Arial" w:hAnsi="Arial" w:cs="Arial"/>
              <w:sz w:val="18"/>
              <w:szCs w:val="18"/>
            </w:rPr>
          </w:pPr>
          <w:r>
            <w:rPr>
              <w:rFonts w:ascii="Arial" w:hAnsi="Arial"/>
              <w:sz w:val="18"/>
              <w:szCs w:val="18"/>
            </w:rPr>
            <w:t xml:space="preserve">С. </w:t>
          </w:r>
          <w:r>
            <w:rPr>
              <w:rFonts w:ascii="Arial" w:hAnsi="Arial" w:cs="Arial"/>
              <w:sz w:val="18"/>
              <w:szCs w:val="18"/>
            </w:rPr>
            <w:fldChar w:fldCharType="begin"/>
          </w:r>
          <w:r>
            <w:rPr>
              <w:rFonts w:ascii="Arial" w:hAnsi="Arial" w:cs="Arial"/>
              <w:sz w:val="18"/>
              <w:szCs w:val="18"/>
            </w:rPr>
            <w:instrText xml:space="preserve"> PAGE </w:instrText>
          </w:r>
          <w:r>
            <w:rPr>
              <w:rFonts w:ascii="Arial" w:hAnsi="Arial" w:cs="Arial"/>
              <w:sz w:val="18"/>
              <w:szCs w:val="18"/>
            </w:rPr>
            <w:fldChar w:fldCharType="separate"/>
          </w:r>
          <w:r w:rsidR="00DB6E41">
            <w:rPr>
              <w:rFonts w:ascii="Arial" w:hAnsi="Arial" w:cs="Arial"/>
              <w:noProof/>
              <w:sz w:val="18"/>
              <w:szCs w:val="18"/>
            </w:rPr>
            <w:t>16</w:t>
          </w:r>
          <w:r>
            <w:rPr>
              <w:rFonts w:ascii="Arial" w:hAnsi="Arial" w:cs="Arial"/>
              <w:sz w:val="18"/>
              <w:szCs w:val="18"/>
            </w:rPr>
            <w:fldChar w:fldCharType="end"/>
          </w:r>
          <w:r>
            <w:rPr>
              <w:rFonts w:ascii="Arial" w:hAnsi="Arial"/>
              <w:sz w:val="18"/>
              <w:szCs w:val="18"/>
            </w:rPr>
            <w:t>/</w:t>
          </w:r>
          <w:r>
            <w:rPr>
              <w:rFonts w:ascii="Arial" w:hAnsi="Arial"/>
              <w:sz w:val="18"/>
              <w:szCs w:val="18"/>
            </w:rPr>
            <w:fldChar w:fldCharType="begin"/>
          </w:r>
          <w:r>
            <w:rPr>
              <w:rFonts w:ascii="Arial" w:hAnsi="Arial"/>
              <w:sz w:val="18"/>
              <w:szCs w:val="18"/>
            </w:rPr>
            <w:instrText xml:space="preserve"> NUMPAGES </w:instrText>
          </w:r>
          <w:r>
            <w:rPr>
              <w:rFonts w:ascii="Arial" w:hAnsi="Arial"/>
              <w:sz w:val="18"/>
              <w:szCs w:val="18"/>
            </w:rPr>
            <w:fldChar w:fldCharType="separate"/>
          </w:r>
          <w:r w:rsidR="00DB6E41">
            <w:rPr>
              <w:rFonts w:ascii="Arial" w:hAnsi="Arial"/>
              <w:noProof/>
              <w:sz w:val="18"/>
              <w:szCs w:val="18"/>
            </w:rPr>
            <w:t>83</w:t>
          </w:r>
          <w:r>
            <w:rPr>
              <w:rFonts w:ascii="Arial" w:hAnsi="Arial"/>
              <w:sz w:val="18"/>
              <w:szCs w:val="18"/>
            </w:rPr>
            <w:fldChar w:fldCharType="end"/>
          </w:r>
        </w:p>
      </w:tc>
    </w:tr>
  </w:tbl>
  <w:p w:rsidR="00FF39B1" w:rsidRDefault="00FF39B1">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81" w:type="dxa"/>
      <w:tblInd w:w="108" w:type="dxa"/>
      <w:shd w:val="clear" w:color="auto" w:fill="CCCCCC"/>
      <w:tblLook w:val="01E0" w:firstRow="1" w:lastRow="1" w:firstColumn="1" w:lastColumn="1" w:noHBand="0" w:noVBand="0"/>
    </w:tblPr>
    <w:tblGrid>
      <w:gridCol w:w="5104"/>
      <w:gridCol w:w="3402"/>
      <w:gridCol w:w="1275"/>
    </w:tblGrid>
    <w:tr w:rsidR="00FF39B1" w:rsidTr="00432E44">
      <w:tc>
        <w:tcPr>
          <w:tcW w:w="5104" w:type="dxa"/>
          <w:shd w:val="clear" w:color="auto" w:fill="CCCCCC"/>
          <w:hideMark/>
        </w:tcPr>
        <w:p w:rsidR="00FF39B1" w:rsidRDefault="00FF39B1">
          <w:pPr>
            <w:tabs>
              <w:tab w:val="center" w:pos="4677"/>
              <w:tab w:val="right" w:pos="9355"/>
            </w:tabs>
            <w:spacing w:after="0"/>
            <w:jc w:val="center"/>
            <w:rPr>
              <w:rFonts w:ascii="Arial" w:hAnsi="Arial"/>
              <w:sz w:val="18"/>
              <w:szCs w:val="18"/>
            </w:rPr>
          </w:pPr>
          <w:r>
            <w:rPr>
              <w:rFonts w:ascii="Arial" w:hAnsi="Arial" w:cs="Arial"/>
              <w:sz w:val="18"/>
              <w:szCs w:val="18"/>
            </w:rPr>
            <w:t>Файл: МО-26.02.05. МДК 01.01. КР</w:t>
          </w:r>
        </w:p>
      </w:tc>
      <w:tc>
        <w:tcPr>
          <w:tcW w:w="3402" w:type="dxa"/>
          <w:shd w:val="clear" w:color="auto" w:fill="CCCCCC"/>
          <w:hideMark/>
        </w:tcPr>
        <w:p w:rsidR="00FF39B1" w:rsidRDefault="00FF39B1">
          <w:pPr>
            <w:tabs>
              <w:tab w:val="center" w:pos="4677"/>
              <w:tab w:val="right" w:pos="9355"/>
            </w:tabs>
            <w:spacing w:after="0"/>
            <w:jc w:val="center"/>
            <w:rPr>
              <w:rFonts w:ascii="Arial" w:hAnsi="Arial" w:cs="Arial"/>
              <w:sz w:val="18"/>
              <w:szCs w:val="18"/>
            </w:rPr>
          </w:pPr>
          <w:r>
            <w:rPr>
              <w:rFonts w:ascii="Arial" w:hAnsi="Arial" w:cs="Arial"/>
              <w:sz w:val="18"/>
              <w:szCs w:val="18"/>
            </w:rPr>
            <w:t xml:space="preserve">Автор: </w:t>
          </w:r>
          <w:proofErr w:type="spellStart"/>
          <w:r>
            <w:rPr>
              <w:rFonts w:ascii="Arial" w:hAnsi="Arial" w:cs="Arial"/>
              <w:sz w:val="18"/>
              <w:szCs w:val="18"/>
            </w:rPr>
            <w:t>Либерис</w:t>
          </w:r>
          <w:proofErr w:type="spellEnd"/>
          <w:r>
            <w:rPr>
              <w:rFonts w:ascii="Arial" w:hAnsi="Arial" w:cs="Arial"/>
              <w:sz w:val="18"/>
              <w:szCs w:val="18"/>
            </w:rPr>
            <w:t xml:space="preserve"> Г.К. </w:t>
          </w:r>
        </w:p>
      </w:tc>
      <w:tc>
        <w:tcPr>
          <w:tcW w:w="1275" w:type="dxa"/>
          <w:shd w:val="clear" w:color="auto" w:fill="CCCCCC"/>
          <w:hideMark/>
        </w:tcPr>
        <w:p w:rsidR="00FF39B1" w:rsidRDefault="00FF39B1">
          <w:pPr>
            <w:tabs>
              <w:tab w:val="center" w:pos="4677"/>
              <w:tab w:val="right" w:pos="9355"/>
            </w:tabs>
            <w:spacing w:after="0"/>
            <w:jc w:val="both"/>
            <w:rPr>
              <w:rFonts w:ascii="Arial" w:hAnsi="Arial" w:cs="Arial"/>
              <w:sz w:val="18"/>
              <w:szCs w:val="18"/>
            </w:rPr>
          </w:pPr>
          <w:r>
            <w:rPr>
              <w:rFonts w:ascii="Arial" w:hAnsi="Arial"/>
              <w:sz w:val="18"/>
              <w:szCs w:val="18"/>
            </w:rPr>
            <w:t xml:space="preserve">С. </w:t>
          </w:r>
          <w:r>
            <w:rPr>
              <w:rFonts w:ascii="Arial" w:hAnsi="Arial" w:cs="Arial"/>
              <w:sz w:val="18"/>
              <w:szCs w:val="18"/>
            </w:rPr>
            <w:fldChar w:fldCharType="begin"/>
          </w:r>
          <w:r>
            <w:rPr>
              <w:rFonts w:ascii="Arial" w:hAnsi="Arial" w:cs="Arial"/>
              <w:sz w:val="18"/>
              <w:szCs w:val="18"/>
            </w:rPr>
            <w:instrText xml:space="preserve"> PAGE </w:instrText>
          </w:r>
          <w:r>
            <w:rPr>
              <w:rFonts w:ascii="Arial" w:hAnsi="Arial" w:cs="Arial"/>
              <w:sz w:val="18"/>
              <w:szCs w:val="18"/>
            </w:rPr>
            <w:fldChar w:fldCharType="separate"/>
          </w:r>
          <w:r w:rsidR="00DB6E41">
            <w:rPr>
              <w:rFonts w:ascii="Arial" w:hAnsi="Arial" w:cs="Arial"/>
              <w:noProof/>
              <w:sz w:val="18"/>
              <w:szCs w:val="18"/>
            </w:rPr>
            <w:t>18</w:t>
          </w:r>
          <w:r>
            <w:rPr>
              <w:rFonts w:ascii="Arial" w:hAnsi="Arial" w:cs="Arial"/>
              <w:sz w:val="18"/>
              <w:szCs w:val="18"/>
            </w:rPr>
            <w:fldChar w:fldCharType="end"/>
          </w:r>
          <w:r>
            <w:rPr>
              <w:rFonts w:ascii="Arial" w:hAnsi="Arial"/>
              <w:sz w:val="18"/>
              <w:szCs w:val="18"/>
            </w:rPr>
            <w:t>/</w:t>
          </w:r>
          <w:r>
            <w:rPr>
              <w:rFonts w:ascii="Arial" w:hAnsi="Arial"/>
              <w:sz w:val="18"/>
              <w:szCs w:val="18"/>
            </w:rPr>
            <w:fldChar w:fldCharType="begin"/>
          </w:r>
          <w:r>
            <w:rPr>
              <w:rFonts w:ascii="Arial" w:hAnsi="Arial"/>
              <w:sz w:val="18"/>
              <w:szCs w:val="18"/>
            </w:rPr>
            <w:instrText xml:space="preserve"> NUMPAGES </w:instrText>
          </w:r>
          <w:r>
            <w:rPr>
              <w:rFonts w:ascii="Arial" w:hAnsi="Arial"/>
              <w:sz w:val="18"/>
              <w:szCs w:val="18"/>
            </w:rPr>
            <w:fldChar w:fldCharType="separate"/>
          </w:r>
          <w:r w:rsidR="00DB6E41">
            <w:rPr>
              <w:rFonts w:ascii="Arial" w:hAnsi="Arial"/>
              <w:noProof/>
              <w:sz w:val="18"/>
              <w:szCs w:val="18"/>
            </w:rPr>
            <w:t>83</w:t>
          </w:r>
          <w:r>
            <w:rPr>
              <w:rFonts w:ascii="Arial" w:hAnsi="Arial"/>
              <w:sz w:val="18"/>
              <w:szCs w:val="18"/>
            </w:rPr>
            <w:fldChar w:fldCharType="end"/>
          </w:r>
        </w:p>
      </w:tc>
    </w:tr>
  </w:tbl>
  <w:p w:rsidR="00FF39B1" w:rsidRDefault="00FF39B1">
    <w:pPr>
      <w:pStyle w:val="a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81" w:type="dxa"/>
      <w:tblInd w:w="108" w:type="dxa"/>
      <w:shd w:val="clear" w:color="auto" w:fill="CCCCCC"/>
      <w:tblLook w:val="01E0" w:firstRow="1" w:lastRow="1" w:firstColumn="1" w:lastColumn="1" w:noHBand="0" w:noVBand="0"/>
    </w:tblPr>
    <w:tblGrid>
      <w:gridCol w:w="5104"/>
      <w:gridCol w:w="3402"/>
      <w:gridCol w:w="1275"/>
    </w:tblGrid>
    <w:tr w:rsidR="00FF39B1" w:rsidTr="00B54C2D">
      <w:tc>
        <w:tcPr>
          <w:tcW w:w="5104" w:type="dxa"/>
          <w:shd w:val="clear" w:color="auto" w:fill="CCCCCC"/>
          <w:hideMark/>
        </w:tcPr>
        <w:p w:rsidR="00FF39B1" w:rsidRDefault="00FF39B1">
          <w:pPr>
            <w:tabs>
              <w:tab w:val="center" w:pos="4677"/>
              <w:tab w:val="right" w:pos="9355"/>
            </w:tabs>
            <w:spacing w:after="0"/>
            <w:jc w:val="center"/>
            <w:rPr>
              <w:rFonts w:ascii="Arial" w:hAnsi="Arial"/>
              <w:sz w:val="18"/>
              <w:szCs w:val="18"/>
            </w:rPr>
          </w:pPr>
          <w:r>
            <w:rPr>
              <w:rFonts w:ascii="Arial" w:hAnsi="Arial" w:cs="Arial"/>
              <w:sz w:val="18"/>
              <w:szCs w:val="18"/>
            </w:rPr>
            <w:t>Файл: МО-26.02.05. МДК 01.01. КР</w:t>
          </w:r>
          <w:r w:rsidR="003C4E6B">
            <w:rPr>
              <w:rFonts w:ascii="Arial" w:hAnsi="Arial" w:cs="Arial"/>
              <w:sz w:val="18"/>
              <w:szCs w:val="18"/>
            </w:rPr>
            <w:t xml:space="preserve"> СЭУ 4-х б-н ДВС</w:t>
          </w:r>
        </w:p>
      </w:tc>
      <w:tc>
        <w:tcPr>
          <w:tcW w:w="3402" w:type="dxa"/>
          <w:shd w:val="clear" w:color="auto" w:fill="CCCCCC"/>
          <w:hideMark/>
        </w:tcPr>
        <w:p w:rsidR="00FF39B1" w:rsidRDefault="00FF39B1">
          <w:pPr>
            <w:tabs>
              <w:tab w:val="center" w:pos="4677"/>
              <w:tab w:val="right" w:pos="9355"/>
            </w:tabs>
            <w:spacing w:after="0"/>
            <w:jc w:val="center"/>
            <w:rPr>
              <w:rFonts w:ascii="Arial" w:hAnsi="Arial" w:cs="Arial"/>
              <w:sz w:val="18"/>
              <w:szCs w:val="18"/>
            </w:rPr>
          </w:pPr>
          <w:r>
            <w:rPr>
              <w:rFonts w:ascii="Arial" w:hAnsi="Arial" w:cs="Arial"/>
              <w:sz w:val="18"/>
              <w:szCs w:val="18"/>
            </w:rPr>
            <w:t xml:space="preserve">Автор: </w:t>
          </w:r>
          <w:proofErr w:type="spellStart"/>
          <w:r>
            <w:rPr>
              <w:rFonts w:ascii="Arial" w:hAnsi="Arial" w:cs="Arial"/>
              <w:sz w:val="18"/>
              <w:szCs w:val="18"/>
            </w:rPr>
            <w:t>Либерис</w:t>
          </w:r>
          <w:proofErr w:type="spellEnd"/>
          <w:r>
            <w:rPr>
              <w:rFonts w:ascii="Arial" w:hAnsi="Arial" w:cs="Arial"/>
              <w:sz w:val="18"/>
              <w:szCs w:val="18"/>
            </w:rPr>
            <w:t xml:space="preserve"> Г.К. </w:t>
          </w:r>
        </w:p>
      </w:tc>
      <w:tc>
        <w:tcPr>
          <w:tcW w:w="1275" w:type="dxa"/>
          <w:shd w:val="clear" w:color="auto" w:fill="CCCCCC"/>
          <w:hideMark/>
        </w:tcPr>
        <w:p w:rsidR="00FF39B1" w:rsidRDefault="00FF39B1">
          <w:pPr>
            <w:tabs>
              <w:tab w:val="center" w:pos="4677"/>
              <w:tab w:val="right" w:pos="9355"/>
            </w:tabs>
            <w:spacing w:after="0"/>
            <w:jc w:val="both"/>
            <w:rPr>
              <w:rFonts w:ascii="Arial" w:hAnsi="Arial" w:cs="Arial"/>
              <w:sz w:val="18"/>
              <w:szCs w:val="18"/>
            </w:rPr>
          </w:pPr>
          <w:r>
            <w:rPr>
              <w:rFonts w:ascii="Arial" w:hAnsi="Arial"/>
              <w:sz w:val="18"/>
              <w:szCs w:val="18"/>
            </w:rPr>
            <w:t xml:space="preserve">С. </w:t>
          </w:r>
          <w:r>
            <w:rPr>
              <w:rFonts w:ascii="Arial" w:hAnsi="Arial" w:cs="Arial"/>
              <w:sz w:val="18"/>
              <w:szCs w:val="18"/>
            </w:rPr>
            <w:fldChar w:fldCharType="begin"/>
          </w:r>
          <w:r>
            <w:rPr>
              <w:rFonts w:ascii="Arial" w:hAnsi="Arial" w:cs="Arial"/>
              <w:sz w:val="18"/>
              <w:szCs w:val="18"/>
            </w:rPr>
            <w:instrText xml:space="preserve"> PAGE </w:instrText>
          </w:r>
          <w:r>
            <w:rPr>
              <w:rFonts w:ascii="Arial" w:hAnsi="Arial" w:cs="Arial"/>
              <w:sz w:val="18"/>
              <w:szCs w:val="18"/>
            </w:rPr>
            <w:fldChar w:fldCharType="separate"/>
          </w:r>
          <w:r w:rsidR="00DB6E41">
            <w:rPr>
              <w:rFonts w:ascii="Arial" w:hAnsi="Arial" w:cs="Arial"/>
              <w:noProof/>
              <w:sz w:val="18"/>
              <w:szCs w:val="18"/>
            </w:rPr>
            <w:t>80</w:t>
          </w:r>
          <w:r>
            <w:rPr>
              <w:rFonts w:ascii="Arial" w:hAnsi="Arial" w:cs="Arial"/>
              <w:sz w:val="18"/>
              <w:szCs w:val="18"/>
            </w:rPr>
            <w:fldChar w:fldCharType="end"/>
          </w:r>
          <w:r>
            <w:rPr>
              <w:rFonts w:ascii="Arial" w:hAnsi="Arial"/>
              <w:sz w:val="18"/>
              <w:szCs w:val="18"/>
            </w:rPr>
            <w:t>/</w:t>
          </w:r>
          <w:r>
            <w:rPr>
              <w:rFonts w:ascii="Arial" w:hAnsi="Arial"/>
              <w:sz w:val="18"/>
              <w:szCs w:val="18"/>
            </w:rPr>
            <w:fldChar w:fldCharType="begin"/>
          </w:r>
          <w:r>
            <w:rPr>
              <w:rFonts w:ascii="Arial" w:hAnsi="Arial"/>
              <w:sz w:val="18"/>
              <w:szCs w:val="18"/>
            </w:rPr>
            <w:instrText xml:space="preserve"> NUMPAGES </w:instrText>
          </w:r>
          <w:r>
            <w:rPr>
              <w:rFonts w:ascii="Arial" w:hAnsi="Arial"/>
              <w:sz w:val="18"/>
              <w:szCs w:val="18"/>
            </w:rPr>
            <w:fldChar w:fldCharType="separate"/>
          </w:r>
          <w:r w:rsidR="00DB6E41">
            <w:rPr>
              <w:rFonts w:ascii="Arial" w:hAnsi="Arial"/>
              <w:noProof/>
              <w:sz w:val="18"/>
              <w:szCs w:val="18"/>
            </w:rPr>
            <w:t>92</w:t>
          </w:r>
          <w:r>
            <w:rPr>
              <w:rFonts w:ascii="Arial" w:hAnsi="Arial"/>
              <w:sz w:val="18"/>
              <w:szCs w:val="18"/>
            </w:rPr>
            <w:fldChar w:fldCharType="end"/>
          </w:r>
        </w:p>
      </w:tc>
    </w:tr>
  </w:tbl>
  <w:p w:rsidR="00FF39B1" w:rsidRDefault="00FF39B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A0A2B"/>
    <w:multiLevelType w:val="multilevel"/>
    <w:tmpl w:val="909AE058"/>
    <w:lvl w:ilvl="0">
      <w:start w:val="1"/>
      <w:numFmt w:val="decimal"/>
      <w:lvlText w:val="%1"/>
      <w:lvlJc w:val="left"/>
      <w:pPr>
        <w:ind w:left="525" w:hanging="525"/>
      </w:pPr>
    </w:lvl>
    <w:lvl w:ilvl="1">
      <w:start w:val="1"/>
      <w:numFmt w:val="decimal"/>
      <w:lvlText w:val="%1.%2"/>
      <w:lvlJc w:val="left"/>
      <w:pPr>
        <w:ind w:left="1082" w:hanging="525"/>
      </w:pPr>
    </w:lvl>
    <w:lvl w:ilvl="2">
      <w:start w:val="1"/>
      <w:numFmt w:val="decimal"/>
      <w:lvlText w:val="%1.%2.%3"/>
      <w:lvlJc w:val="left"/>
      <w:pPr>
        <w:ind w:left="1004" w:hanging="720"/>
      </w:pPr>
    </w:lvl>
    <w:lvl w:ilvl="3">
      <w:start w:val="1"/>
      <w:numFmt w:val="decimal"/>
      <w:lvlText w:val="%1.%2.%3.%4"/>
      <w:lvlJc w:val="left"/>
      <w:pPr>
        <w:ind w:left="2751" w:hanging="1080"/>
      </w:pPr>
    </w:lvl>
    <w:lvl w:ilvl="4">
      <w:start w:val="1"/>
      <w:numFmt w:val="decimal"/>
      <w:lvlText w:val="%1.%2.%3.%4.%5"/>
      <w:lvlJc w:val="left"/>
      <w:pPr>
        <w:ind w:left="3308" w:hanging="1080"/>
      </w:pPr>
    </w:lvl>
    <w:lvl w:ilvl="5">
      <w:start w:val="1"/>
      <w:numFmt w:val="decimal"/>
      <w:lvlText w:val="%1.%2.%3.%4.%5.%6"/>
      <w:lvlJc w:val="left"/>
      <w:pPr>
        <w:ind w:left="4225" w:hanging="1440"/>
      </w:pPr>
    </w:lvl>
    <w:lvl w:ilvl="6">
      <w:start w:val="1"/>
      <w:numFmt w:val="decimal"/>
      <w:lvlText w:val="%1.%2.%3.%4.%5.%6.%7"/>
      <w:lvlJc w:val="left"/>
      <w:pPr>
        <w:ind w:left="4782" w:hanging="1440"/>
      </w:pPr>
    </w:lvl>
    <w:lvl w:ilvl="7">
      <w:start w:val="1"/>
      <w:numFmt w:val="decimal"/>
      <w:lvlText w:val="%1.%2.%3.%4.%5.%6.%7.%8"/>
      <w:lvlJc w:val="left"/>
      <w:pPr>
        <w:ind w:left="5699" w:hanging="1800"/>
      </w:pPr>
    </w:lvl>
    <w:lvl w:ilvl="8">
      <w:start w:val="1"/>
      <w:numFmt w:val="decimal"/>
      <w:lvlText w:val="%1.%2.%3.%4.%5.%6.%7.%8.%9"/>
      <w:lvlJc w:val="left"/>
      <w:pPr>
        <w:ind w:left="6256" w:hanging="1800"/>
      </w:pPr>
    </w:lvl>
  </w:abstractNum>
  <w:abstractNum w:abstractNumId="1">
    <w:nsid w:val="0C793510"/>
    <w:multiLevelType w:val="hybridMultilevel"/>
    <w:tmpl w:val="AC0613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7D4E64"/>
    <w:multiLevelType w:val="hybridMultilevel"/>
    <w:tmpl w:val="C7524BDA"/>
    <w:lvl w:ilvl="0" w:tplc="410CF57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2E34EA"/>
    <w:multiLevelType w:val="hybridMultilevel"/>
    <w:tmpl w:val="339E87AA"/>
    <w:lvl w:ilvl="0" w:tplc="2E8E567A">
      <w:start w:val="1"/>
      <w:numFmt w:val="decimal"/>
      <w:lvlText w:val="%1"/>
      <w:lvlJc w:val="left"/>
      <w:pPr>
        <w:tabs>
          <w:tab w:val="num" w:pos="360"/>
        </w:tabs>
        <w:ind w:left="360" w:hanging="360"/>
      </w:pPr>
      <w:rPr>
        <w:rFonts w:hint="default"/>
      </w:rPr>
    </w:lvl>
    <w:lvl w:ilvl="1" w:tplc="0419000F">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A294CBB"/>
    <w:multiLevelType w:val="hybridMultilevel"/>
    <w:tmpl w:val="BE86A100"/>
    <w:lvl w:ilvl="0" w:tplc="BEF09F2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4D415BD"/>
    <w:multiLevelType w:val="hybridMultilevel"/>
    <w:tmpl w:val="52ECA712"/>
    <w:lvl w:ilvl="0" w:tplc="456C8D2C">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6">
    <w:nsid w:val="28213754"/>
    <w:multiLevelType w:val="hybridMultilevel"/>
    <w:tmpl w:val="7FC04B84"/>
    <w:lvl w:ilvl="0" w:tplc="456C8D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99859C5"/>
    <w:multiLevelType w:val="hybridMultilevel"/>
    <w:tmpl w:val="3C9A39FE"/>
    <w:lvl w:ilvl="0" w:tplc="D87A755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2FDE2512"/>
    <w:multiLevelType w:val="singleLevel"/>
    <w:tmpl w:val="A9769924"/>
    <w:lvl w:ilvl="0">
      <w:start w:val="1"/>
      <w:numFmt w:val="bullet"/>
      <w:lvlText w:val="-"/>
      <w:lvlJc w:val="left"/>
      <w:pPr>
        <w:tabs>
          <w:tab w:val="num" w:pos="1069"/>
        </w:tabs>
        <w:ind w:left="1069" w:hanging="360"/>
      </w:pPr>
    </w:lvl>
  </w:abstractNum>
  <w:abstractNum w:abstractNumId="9">
    <w:nsid w:val="308D498A"/>
    <w:multiLevelType w:val="hybridMultilevel"/>
    <w:tmpl w:val="DED06716"/>
    <w:lvl w:ilvl="0" w:tplc="85847AB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33132344"/>
    <w:multiLevelType w:val="hybridMultilevel"/>
    <w:tmpl w:val="321A8F6C"/>
    <w:lvl w:ilvl="0" w:tplc="D87A755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1">
    <w:nsid w:val="33324C0C"/>
    <w:multiLevelType w:val="hybridMultilevel"/>
    <w:tmpl w:val="77F45B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353313CC"/>
    <w:multiLevelType w:val="multilevel"/>
    <w:tmpl w:val="25FA60B6"/>
    <w:lvl w:ilvl="0">
      <w:start w:val="1"/>
      <w:numFmt w:val="decimal"/>
      <w:lvlText w:val="%1."/>
      <w:lvlJc w:val="left"/>
      <w:pPr>
        <w:ind w:left="1069" w:hanging="360"/>
      </w:pPr>
      <w:rPr>
        <w:rFonts w:hint="default"/>
      </w:rPr>
    </w:lvl>
    <w:lvl w:ilvl="1">
      <w:start w:val="1"/>
      <w:numFmt w:val="decimal"/>
      <w:isLgl/>
      <w:lvlText w:val="%1.%2"/>
      <w:lvlJc w:val="left"/>
      <w:pPr>
        <w:ind w:left="1114" w:hanging="40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3">
    <w:nsid w:val="3CDE427E"/>
    <w:multiLevelType w:val="multilevel"/>
    <w:tmpl w:val="1A9E7F32"/>
    <w:lvl w:ilvl="0">
      <w:start w:val="1"/>
      <w:numFmt w:val="decimal"/>
      <w:lvlText w:val="%1."/>
      <w:lvlJc w:val="left"/>
      <w:pPr>
        <w:ind w:left="465" w:hanging="465"/>
      </w:pPr>
    </w:lvl>
    <w:lvl w:ilvl="1">
      <w:start w:val="1"/>
      <w:numFmt w:val="decimal"/>
      <w:lvlText w:val="%1.%2."/>
      <w:lvlJc w:val="left"/>
      <w:pPr>
        <w:ind w:left="1174" w:hanging="465"/>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4">
    <w:nsid w:val="422C5E9E"/>
    <w:multiLevelType w:val="hybridMultilevel"/>
    <w:tmpl w:val="55C03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80C3BC0"/>
    <w:multiLevelType w:val="hybridMultilevel"/>
    <w:tmpl w:val="F6525BA4"/>
    <w:lvl w:ilvl="0" w:tplc="456C8D2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nsid w:val="67296D2F"/>
    <w:multiLevelType w:val="multilevel"/>
    <w:tmpl w:val="F2600352"/>
    <w:lvl w:ilvl="0">
      <w:start w:val="1"/>
      <w:numFmt w:val="decimal"/>
      <w:lvlText w:val="%1"/>
      <w:lvlJc w:val="left"/>
      <w:pPr>
        <w:ind w:left="405" w:hanging="405"/>
      </w:pPr>
    </w:lvl>
    <w:lvl w:ilvl="1">
      <w:start w:val="1"/>
      <w:numFmt w:val="decimal"/>
      <w:lvlText w:val="%1.%2"/>
      <w:lvlJc w:val="left"/>
      <w:pPr>
        <w:ind w:left="1114" w:hanging="405"/>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17">
    <w:nsid w:val="6C820690"/>
    <w:multiLevelType w:val="hybridMultilevel"/>
    <w:tmpl w:val="0096DE2E"/>
    <w:lvl w:ilvl="0" w:tplc="D87A75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D20217E"/>
    <w:multiLevelType w:val="hybridMultilevel"/>
    <w:tmpl w:val="16260DDE"/>
    <w:lvl w:ilvl="0" w:tplc="D87A75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00B282B"/>
    <w:multiLevelType w:val="hybridMultilevel"/>
    <w:tmpl w:val="7CCADB28"/>
    <w:lvl w:ilvl="0" w:tplc="DA82662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1482ACA"/>
    <w:multiLevelType w:val="hybridMultilevel"/>
    <w:tmpl w:val="8C9A6F7A"/>
    <w:lvl w:ilvl="0" w:tplc="00FAF646">
      <w:start w:val="1"/>
      <w:numFmt w:val="bullet"/>
      <w:lvlText w:val=""/>
      <w:lvlJc w:val="left"/>
      <w:pPr>
        <w:ind w:left="1429" w:hanging="360"/>
      </w:pPr>
      <w:rPr>
        <w:rFonts w:ascii="Symbol" w:eastAsia="Symbol" w:hAnsi="Symbol" w:hint="default"/>
        <w:w w:val="100"/>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54226C4"/>
    <w:multiLevelType w:val="hybridMultilevel"/>
    <w:tmpl w:val="EAD2111A"/>
    <w:lvl w:ilvl="0" w:tplc="00FAF646">
      <w:start w:val="1"/>
      <w:numFmt w:val="bullet"/>
      <w:lvlText w:val=""/>
      <w:lvlJc w:val="left"/>
      <w:pPr>
        <w:ind w:left="816" w:hanging="360"/>
      </w:pPr>
      <w:rPr>
        <w:rFonts w:ascii="Symbol" w:eastAsia="Symbol" w:hAnsi="Symbol" w:hint="default"/>
        <w:w w:val="100"/>
        <w:sz w:val="24"/>
        <w:szCs w:val="24"/>
      </w:rPr>
    </w:lvl>
    <w:lvl w:ilvl="1" w:tplc="04190003">
      <w:start w:val="1"/>
      <w:numFmt w:val="bullet"/>
      <w:lvlText w:val="o"/>
      <w:lvlJc w:val="left"/>
      <w:pPr>
        <w:ind w:left="1536" w:hanging="360"/>
      </w:pPr>
      <w:rPr>
        <w:rFonts w:ascii="Courier New" w:hAnsi="Courier New" w:cs="Courier New" w:hint="default"/>
      </w:rPr>
    </w:lvl>
    <w:lvl w:ilvl="2" w:tplc="04190005">
      <w:start w:val="1"/>
      <w:numFmt w:val="bullet"/>
      <w:lvlText w:val=""/>
      <w:lvlJc w:val="left"/>
      <w:pPr>
        <w:ind w:left="2256" w:hanging="360"/>
      </w:pPr>
      <w:rPr>
        <w:rFonts w:ascii="Wingdings" w:hAnsi="Wingdings" w:hint="default"/>
      </w:rPr>
    </w:lvl>
    <w:lvl w:ilvl="3" w:tplc="04190001">
      <w:start w:val="1"/>
      <w:numFmt w:val="bullet"/>
      <w:lvlText w:val=""/>
      <w:lvlJc w:val="left"/>
      <w:pPr>
        <w:ind w:left="2976" w:hanging="360"/>
      </w:pPr>
      <w:rPr>
        <w:rFonts w:ascii="Symbol" w:hAnsi="Symbol" w:hint="default"/>
      </w:rPr>
    </w:lvl>
    <w:lvl w:ilvl="4" w:tplc="04190003">
      <w:start w:val="1"/>
      <w:numFmt w:val="bullet"/>
      <w:lvlText w:val="o"/>
      <w:lvlJc w:val="left"/>
      <w:pPr>
        <w:ind w:left="3696" w:hanging="360"/>
      </w:pPr>
      <w:rPr>
        <w:rFonts w:ascii="Courier New" w:hAnsi="Courier New" w:cs="Courier New" w:hint="default"/>
      </w:rPr>
    </w:lvl>
    <w:lvl w:ilvl="5" w:tplc="04190005">
      <w:start w:val="1"/>
      <w:numFmt w:val="bullet"/>
      <w:lvlText w:val=""/>
      <w:lvlJc w:val="left"/>
      <w:pPr>
        <w:ind w:left="4416" w:hanging="360"/>
      </w:pPr>
      <w:rPr>
        <w:rFonts w:ascii="Wingdings" w:hAnsi="Wingdings" w:hint="default"/>
      </w:rPr>
    </w:lvl>
    <w:lvl w:ilvl="6" w:tplc="04190001">
      <w:start w:val="1"/>
      <w:numFmt w:val="bullet"/>
      <w:lvlText w:val=""/>
      <w:lvlJc w:val="left"/>
      <w:pPr>
        <w:ind w:left="5136" w:hanging="360"/>
      </w:pPr>
      <w:rPr>
        <w:rFonts w:ascii="Symbol" w:hAnsi="Symbol" w:hint="default"/>
      </w:rPr>
    </w:lvl>
    <w:lvl w:ilvl="7" w:tplc="04190003">
      <w:start w:val="1"/>
      <w:numFmt w:val="bullet"/>
      <w:lvlText w:val="o"/>
      <w:lvlJc w:val="left"/>
      <w:pPr>
        <w:ind w:left="5856" w:hanging="360"/>
      </w:pPr>
      <w:rPr>
        <w:rFonts w:ascii="Courier New" w:hAnsi="Courier New" w:cs="Courier New" w:hint="default"/>
      </w:rPr>
    </w:lvl>
    <w:lvl w:ilvl="8" w:tplc="04190005">
      <w:start w:val="1"/>
      <w:numFmt w:val="bullet"/>
      <w:lvlText w:val=""/>
      <w:lvlJc w:val="left"/>
      <w:pPr>
        <w:ind w:left="6576" w:hanging="360"/>
      </w:pPr>
      <w:rPr>
        <w:rFonts w:ascii="Wingdings" w:hAnsi="Wingdings" w:hint="default"/>
      </w:rPr>
    </w:lvl>
  </w:abstractNum>
  <w:abstractNum w:abstractNumId="22">
    <w:nsid w:val="76A868A5"/>
    <w:multiLevelType w:val="hybridMultilevel"/>
    <w:tmpl w:val="A134E418"/>
    <w:lvl w:ilvl="0" w:tplc="00FAF646">
      <w:start w:val="1"/>
      <w:numFmt w:val="bullet"/>
      <w:lvlText w:val=""/>
      <w:lvlJc w:val="left"/>
      <w:pPr>
        <w:ind w:left="754" w:hanging="360"/>
      </w:pPr>
      <w:rPr>
        <w:rFonts w:ascii="Symbol" w:eastAsia="Symbol" w:hAnsi="Symbol" w:hint="default"/>
        <w:w w:val="100"/>
        <w:sz w:val="24"/>
        <w:szCs w:val="24"/>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3">
    <w:nsid w:val="7FC7576B"/>
    <w:multiLevelType w:val="multilevel"/>
    <w:tmpl w:val="CE2CF644"/>
    <w:lvl w:ilvl="0">
      <w:start w:val="1"/>
      <w:numFmt w:val="decimal"/>
      <w:lvlText w:val="%1."/>
      <w:lvlJc w:val="left"/>
      <w:pPr>
        <w:ind w:left="390" w:hanging="390"/>
      </w:pPr>
      <w:rPr>
        <w:rFonts w:hint="default"/>
      </w:rPr>
    </w:lvl>
    <w:lvl w:ilvl="1">
      <w:start w:val="3"/>
      <w:numFmt w:val="decimal"/>
      <w:lvlText w:val="%1.%2."/>
      <w:lvlJc w:val="left"/>
      <w:pPr>
        <w:ind w:left="2869" w:hanging="720"/>
      </w:pPr>
      <w:rPr>
        <w:rFonts w:hint="default"/>
      </w:rPr>
    </w:lvl>
    <w:lvl w:ilvl="2">
      <w:start w:val="1"/>
      <w:numFmt w:val="decimal"/>
      <w:lvlText w:val="%1.%2.%3."/>
      <w:lvlJc w:val="left"/>
      <w:pPr>
        <w:ind w:left="5018" w:hanging="720"/>
      </w:pPr>
      <w:rPr>
        <w:rFonts w:hint="default"/>
      </w:rPr>
    </w:lvl>
    <w:lvl w:ilvl="3">
      <w:start w:val="1"/>
      <w:numFmt w:val="decimal"/>
      <w:lvlText w:val="%1.%2.%3.%4."/>
      <w:lvlJc w:val="left"/>
      <w:pPr>
        <w:ind w:left="7527" w:hanging="1080"/>
      </w:pPr>
      <w:rPr>
        <w:rFonts w:hint="default"/>
      </w:rPr>
    </w:lvl>
    <w:lvl w:ilvl="4">
      <w:start w:val="1"/>
      <w:numFmt w:val="decimal"/>
      <w:lvlText w:val="%1.%2.%3.%4.%5."/>
      <w:lvlJc w:val="left"/>
      <w:pPr>
        <w:ind w:left="9676" w:hanging="1080"/>
      </w:pPr>
      <w:rPr>
        <w:rFonts w:hint="default"/>
      </w:rPr>
    </w:lvl>
    <w:lvl w:ilvl="5">
      <w:start w:val="1"/>
      <w:numFmt w:val="decimal"/>
      <w:lvlText w:val="%1.%2.%3.%4.%5.%6."/>
      <w:lvlJc w:val="left"/>
      <w:pPr>
        <w:ind w:left="12185" w:hanging="1440"/>
      </w:pPr>
      <w:rPr>
        <w:rFonts w:hint="default"/>
      </w:rPr>
    </w:lvl>
    <w:lvl w:ilvl="6">
      <w:start w:val="1"/>
      <w:numFmt w:val="decimal"/>
      <w:lvlText w:val="%1.%2.%3.%4.%5.%6.%7."/>
      <w:lvlJc w:val="left"/>
      <w:pPr>
        <w:ind w:left="14334" w:hanging="1440"/>
      </w:pPr>
      <w:rPr>
        <w:rFonts w:hint="default"/>
      </w:rPr>
    </w:lvl>
    <w:lvl w:ilvl="7">
      <w:start w:val="1"/>
      <w:numFmt w:val="decimal"/>
      <w:lvlText w:val="%1.%2.%3.%4.%5.%6.%7.%8."/>
      <w:lvlJc w:val="left"/>
      <w:pPr>
        <w:ind w:left="16843" w:hanging="1800"/>
      </w:pPr>
      <w:rPr>
        <w:rFonts w:hint="default"/>
      </w:rPr>
    </w:lvl>
    <w:lvl w:ilvl="8">
      <w:start w:val="1"/>
      <w:numFmt w:val="decimal"/>
      <w:lvlText w:val="%1.%2.%3.%4.%5.%6.%7.%8.%9."/>
      <w:lvlJc w:val="left"/>
      <w:pPr>
        <w:ind w:left="19352" w:hanging="2160"/>
      </w:pPr>
      <w:rPr>
        <w:rFonts w:hint="default"/>
      </w:rPr>
    </w:lvl>
  </w:abstractNum>
  <w:num w:numId="1">
    <w:abstractNumId w:val="18"/>
  </w:num>
  <w:num w:numId="2">
    <w:abstractNumId w:val="10"/>
  </w:num>
  <w:num w:numId="3">
    <w:abstractNumId w:val="7"/>
  </w:num>
  <w:num w:numId="4">
    <w:abstractNumId w:val="17"/>
  </w:num>
  <w:num w:numId="5">
    <w:abstractNumId w:val="11"/>
  </w:num>
  <w:num w:numId="6">
    <w:abstractNumId w:val="1"/>
  </w:num>
  <w:num w:numId="7">
    <w:abstractNumId w:val="4"/>
  </w:num>
  <w:num w:numId="8">
    <w:abstractNumId w:val="13"/>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16"/>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5"/>
  </w:num>
  <w:num w:numId="17">
    <w:abstractNumId w:val="23"/>
  </w:num>
  <w:num w:numId="18">
    <w:abstractNumId w:val="3"/>
  </w:num>
  <w:num w:numId="19">
    <w:abstractNumId w:val="2"/>
  </w:num>
  <w:num w:numId="20">
    <w:abstractNumId w:val="15"/>
  </w:num>
  <w:num w:numId="21">
    <w:abstractNumId w:val="19"/>
  </w:num>
  <w:num w:numId="22">
    <w:abstractNumId w:val="14"/>
  </w:num>
  <w:num w:numId="23">
    <w:abstractNumId w:val="20"/>
  </w:num>
  <w:num w:numId="24">
    <w:abstractNumId w:val="6"/>
  </w:num>
  <w:num w:numId="25">
    <w:abstractNumId w:val="9"/>
  </w:num>
  <w:num w:numId="26">
    <w:abstractNumId w:val="22"/>
  </w:num>
  <w:num w:numId="27">
    <w:abstractNumId w:val="12"/>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F39"/>
    <w:rsid w:val="000316FD"/>
    <w:rsid w:val="00050286"/>
    <w:rsid w:val="000C2588"/>
    <w:rsid w:val="000F3B72"/>
    <w:rsid w:val="00102F33"/>
    <w:rsid w:val="00110F2E"/>
    <w:rsid w:val="0011754D"/>
    <w:rsid w:val="00170C3E"/>
    <w:rsid w:val="00187470"/>
    <w:rsid w:val="001B7F39"/>
    <w:rsid w:val="001C54C8"/>
    <w:rsid w:val="00212214"/>
    <w:rsid w:val="00266325"/>
    <w:rsid w:val="00276740"/>
    <w:rsid w:val="00300027"/>
    <w:rsid w:val="0031745F"/>
    <w:rsid w:val="003240CC"/>
    <w:rsid w:val="00340B88"/>
    <w:rsid w:val="003917C1"/>
    <w:rsid w:val="003C4E6B"/>
    <w:rsid w:val="00430C2B"/>
    <w:rsid w:val="00432E44"/>
    <w:rsid w:val="00442A28"/>
    <w:rsid w:val="00447F0C"/>
    <w:rsid w:val="004634B1"/>
    <w:rsid w:val="00482C8B"/>
    <w:rsid w:val="00485DC1"/>
    <w:rsid w:val="004B49E1"/>
    <w:rsid w:val="0050563F"/>
    <w:rsid w:val="005D7C0C"/>
    <w:rsid w:val="00610993"/>
    <w:rsid w:val="00626F74"/>
    <w:rsid w:val="00632166"/>
    <w:rsid w:val="00637E12"/>
    <w:rsid w:val="00637F82"/>
    <w:rsid w:val="00667971"/>
    <w:rsid w:val="006A3096"/>
    <w:rsid w:val="00766ACA"/>
    <w:rsid w:val="007C43BA"/>
    <w:rsid w:val="008017FE"/>
    <w:rsid w:val="008450F6"/>
    <w:rsid w:val="00861DC1"/>
    <w:rsid w:val="00886BA7"/>
    <w:rsid w:val="008B50F4"/>
    <w:rsid w:val="008D7EBE"/>
    <w:rsid w:val="00904AAF"/>
    <w:rsid w:val="0094712B"/>
    <w:rsid w:val="009E7A14"/>
    <w:rsid w:val="009F00BD"/>
    <w:rsid w:val="00A077E7"/>
    <w:rsid w:val="00A73103"/>
    <w:rsid w:val="00AA3C42"/>
    <w:rsid w:val="00AE7E46"/>
    <w:rsid w:val="00B11144"/>
    <w:rsid w:val="00B17CCA"/>
    <w:rsid w:val="00B30D26"/>
    <w:rsid w:val="00B54C2D"/>
    <w:rsid w:val="00C01310"/>
    <w:rsid w:val="00C219A0"/>
    <w:rsid w:val="00C55637"/>
    <w:rsid w:val="00C63B0B"/>
    <w:rsid w:val="00C828FE"/>
    <w:rsid w:val="00C97FC7"/>
    <w:rsid w:val="00CE48DA"/>
    <w:rsid w:val="00D0670F"/>
    <w:rsid w:val="00D4678B"/>
    <w:rsid w:val="00D5481B"/>
    <w:rsid w:val="00D7409E"/>
    <w:rsid w:val="00DB62A4"/>
    <w:rsid w:val="00DB6E41"/>
    <w:rsid w:val="00DE4243"/>
    <w:rsid w:val="00DF217F"/>
    <w:rsid w:val="00E43168"/>
    <w:rsid w:val="00E466CA"/>
    <w:rsid w:val="00E719FD"/>
    <w:rsid w:val="00E960C2"/>
    <w:rsid w:val="00EF3F06"/>
    <w:rsid w:val="00F373FB"/>
    <w:rsid w:val="00FA35F3"/>
    <w:rsid w:val="00FF39B1"/>
    <w:rsid w:val="00FF43E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54C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B54C2D"/>
    <w:pPr>
      <w:keepNext/>
      <w:spacing w:after="0" w:line="240" w:lineRule="auto"/>
      <w:jc w:val="center"/>
      <w:outlineLvl w:val="1"/>
    </w:pPr>
    <w:rPr>
      <w:rFonts w:ascii="Times New Roman" w:eastAsia="Times New Roman" w:hAnsi="Times New Roman" w:cs="Times New Roman"/>
      <w:sz w:val="28"/>
      <w:szCs w:val="20"/>
    </w:rPr>
  </w:style>
  <w:style w:type="paragraph" w:styleId="3">
    <w:name w:val="heading 3"/>
    <w:basedOn w:val="a"/>
    <w:next w:val="a"/>
    <w:link w:val="30"/>
    <w:unhideWhenUsed/>
    <w:qFormat/>
    <w:rsid w:val="00B54C2D"/>
    <w:pPr>
      <w:keepNext/>
      <w:keepLines/>
      <w:spacing w:before="200" w:after="0" w:line="240" w:lineRule="auto"/>
      <w:outlineLvl w:val="2"/>
    </w:pPr>
    <w:rPr>
      <w:rFonts w:asciiTheme="majorHAnsi" w:eastAsiaTheme="majorEastAsia" w:hAnsiTheme="majorHAnsi" w:cstheme="majorBidi"/>
      <w:b/>
      <w:bCs/>
      <w:color w:val="4F81BD" w:themeColor="accent1"/>
      <w:sz w:val="20"/>
      <w:szCs w:val="20"/>
    </w:rPr>
  </w:style>
  <w:style w:type="paragraph" w:styleId="5">
    <w:name w:val="heading 5"/>
    <w:basedOn w:val="a"/>
    <w:next w:val="a"/>
    <w:link w:val="50"/>
    <w:uiPriority w:val="9"/>
    <w:semiHidden/>
    <w:unhideWhenUsed/>
    <w:qFormat/>
    <w:rsid w:val="00B54C2D"/>
    <w:pPr>
      <w:keepNext/>
      <w:keepLines/>
      <w:spacing w:before="200" w:after="0" w:line="240" w:lineRule="auto"/>
      <w:outlineLvl w:val="4"/>
    </w:pPr>
    <w:rPr>
      <w:rFonts w:asciiTheme="majorHAnsi" w:eastAsiaTheme="majorEastAsia" w:hAnsiTheme="majorHAnsi" w:cstheme="majorBidi"/>
      <w:color w:val="243F60" w:themeColor="accent1" w:themeShade="7F"/>
      <w:sz w:val="20"/>
      <w:szCs w:val="20"/>
    </w:rPr>
  </w:style>
  <w:style w:type="paragraph" w:styleId="6">
    <w:name w:val="heading 6"/>
    <w:basedOn w:val="a"/>
    <w:next w:val="a"/>
    <w:link w:val="60"/>
    <w:uiPriority w:val="9"/>
    <w:semiHidden/>
    <w:unhideWhenUsed/>
    <w:qFormat/>
    <w:rsid w:val="00B54C2D"/>
    <w:pPr>
      <w:keepNext/>
      <w:keepLines/>
      <w:spacing w:before="200" w:after="0" w:line="240" w:lineRule="auto"/>
      <w:outlineLvl w:val="5"/>
    </w:pPr>
    <w:rPr>
      <w:rFonts w:asciiTheme="majorHAnsi" w:eastAsiaTheme="majorEastAsia" w:hAnsiTheme="majorHAnsi" w:cstheme="majorBidi"/>
      <w:i/>
      <w:iCs/>
      <w:color w:val="243F60" w:themeColor="accent1" w:themeShade="7F"/>
      <w:sz w:val="20"/>
      <w:szCs w:val="20"/>
    </w:rPr>
  </w:style>
  <w:style w:type="paragraph" w:styleId="7">
    <w:name w:val="heading 7"/>
    <w:basedOn w:val="a"/>
    <w:next w:val="a"/>
    <w:link w:val="70"/>
    <w:uiPriority w:val="9"/>
    <w:semiHidden/>
    <w:unhideWhenUsed/>
    <w:qFormat/>
    <w:rsid w:val="00B54C2D"/>
    <w:pPr>
      <w:keepNext/>
      <w:keepLines/>
      <w:spacing w:before="200" w:after="0" w:line="240" w:lineRule="auto"/>
      <w:outlineLvl w:val="6"/>
    </w:pPr>
    <w:rPr>
      <w:rFonts w:asciiTheme="majorHAnsi" w:eastAsiaTheme="majorEastAsia" w:hAnsiTheme="majorHAnsi" w:cstheme="majorBidi"/>
      <w:i/>
      <w:iCs/>
      <w:color w:val="404040" w:themeColor="text1" w:themeTint="BF"/>
      <w:sz w:val="20"/>
      <w:szCs w:val="20"/>
    </w:rPr>
  </w:style>
  <w:style w:type="paragraph" w:styleId="8">
    <w:name w:val="heading 8"/>
    <w:basedOn w:val="a"/>
    <w:next w:val="a"/>
    <w:link w:val="80"/>
    <w:uiPriority w:val="9"/>
    <w:semiHidden/>
    <w:unhideWhenUsed/>
    <w:qFormat/>
    <w:rsid w:val="00B54C2D"/>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B54C2D"/>
    <w:pPr>
      <w:keepNext/>
      <w:spacing w:after="0" w:line="480" w:lineRule="auto"/>
      <w:ind w:firstLine="709"/>
      <w:jc w:val="both"/>
      <w:outlineLvl w:val="8"/>
    </w:pPr>
    <w:rPr>
      <w:rFonts w:ascii="Arial" w:eastAsia="Times New Roman" w:hAnsi="Arial"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4C2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B54C2D"/>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B54C2D"/>
    <w:rPr>
      <w:rFonts w:asciiTheme="majorHAnsi" w:eastAsiaTheme="majorEastAsia" w:hAnsiTheme="majorHAnsi" w:cstheme="majorBidi"/>
      <w:b/>
      <w:bCs/>
      <w:color w:val="4F81BD" w:themeColor="accent1"/>
      <w:sz w:val="20"/>
      <w:szCs w:val="20"/>
      <w:lang w:eastAsia="ru-RU"/>
    </w:rPr>
  </w:style>
  <w:style w:type="character" w:customStyle="1" w:styleId="50">
    <w:name w:val="Заголовок 5 Знак"/>
    <w:basedOn w:val="a0"/>
    <w:link w:val="5"/>
    <w:uiPriority w:val="9"/>
    <w:semiHidden/>
    <w:rsid w:val="00B54C2D"/>
    <w:rPr>
      <w:rFonts w:asciiTheme="majorHAnsi" w:eastAsiaTheme="majorEastAsia" w:hAnsiTheme="majorHAnsi" w:cstheme="majorBidi"/>
      <w:color w:val="243F60" w:themeColor="accent1" w:themeShade="7F"/>
      <w:sz w:val="20"/>
      <w:szCs w:val="20"/>
      <w:lang w:eastAsia="ru-RU"/>
    </w:rPr>
  </w:style>
  <w:style w:type="character" w:customStyle="1" w:styleId="60">
    <w:name w:val="Заголовок 6 Знак"/>
    <w:basedOn w:val="a0"/>
    <w:link w:val="6"/>
    <w:uiPriority w:val="9"/>
    <w:semiHidden/>
    <w:rsid w:val="00B54C2D"/>
    <w:rPr>
      <w:rFonts w:asciiTheme="majorHAnsi" w:eastAsiaTheme="majorEastAsia" w:hAnsiTheme="majorHAnsi" w:cstheme="majorBidi"/>
      <w:i/>
      <w:iCs/>
      <w:color w:val="243F60" w:themeColor="accent1" w:themeShade="7F"/>
      <w:sz w:val="20"/>
      <w:szCs w:val="20"/>
      <w:lang w:eastAsia="ru-RU"/>
    </w:rPr>
  </w:style>
  <w:style w:type="character" w:customStyle="1" w:styleId="70">
    <w:name w:val="Заголовок 7 Знак"/>
    <w:basedOn w:val="a0"/>
    <w:link w:val="7"/>
    <w:uiPriority w:val="9"/>
    <w:semiHidden/>
    <w:rsid w:val="00B54C2D"/>
    <w:rPr>
      <w:rFonts w:asciiTheme="majorHAnsi" w:eastAsiaTheme="majorEastAsia" w:hAnsiTheme="majorHAnsi" w:cstheme="majorBidi"/>
      <w:i/>
      <w:iCs/>
      <w:color w:val="404040" w:themeColor="text1" w:themeTint="BF"/>
      <w:sz w:val="20"/>
      <w:szCs w:val="20"/>
      <w:lang w:eastAsia="ru-RU"/>
    </w:rPr>
  </w:style>
  <w:style w:type="character" w:customStyle="1" w:styleId="80">
    <w:name w:val="Заголовок 8 Знак"/>
    <w:basedOn w:val="a0"/>
    <w:link w:val="8"/>
    <w:uiPriority w:val="9"/>
    <w:semiHidden/>
    <w:rsid w:val="00B54C2D"/>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rsid w:val="00B54C2D"/>
    <w:rPr>
      <w:rFonts w:ascii="Arial" w:eastAsia="Times New Roman" w:hAnsi="Arial" w:cs="Times New Roman"/>
      <w:sz w:val="24"/>
      <w:szCs w:val="20"/>
      <w:lang w:eastAsia="ru-RU"/>
    </w:rPr>
  </w:style>
  <w:style w:type="paragraph" w:styleId="a3">
    <w:name w:val="List Paragraph"/>
    <w:basedOn w:val="a"/>
    <w:uiPriority w:val="34"/>
    <w:qFormat/>
    <w:rsid w:val="00B54C2D"/>
    <w:pPr>
      <w:ind w:left="720"/>
      <w:contextualSpacing/>
    </w:pPr>
  </w:style>
  <w:style w:type="paragraph" w:styleId="a4">
    <w:name w:val="header"/>
    <w:basedOn w:val="a"/>
    <w:link w:val="a5"/>
    <w:unhideWhenUsed/>
    <w:rsid w:val="00B54C2D"/>
    <w:pPr>
      <w:tabs>
        <w:tab w:val="center" w:pos="4677"/>
        <w:tab w:val="right" w:pos="9355"/>
      </w:tabs>
      <w:spacing w:after="0" w:line="240" w:lineRule="auto"/>
    </w:pPr>
  </w:style>
  <w:style w:type="character" w:customStyle="1" w:styleId="a5">
    <w:name w:val="Верхний колонтитул Знак"/>
    <w:basedOn w:val="a0"/>
    <w:link w:val="a4"/>
    <w:rsid w:val="00B54C2D"/>
  </w:style>
  <w:style w:type="paragraph" w:styleId="a6">
    <w:name w:val="footer"/>
    <w:basedOn w:val="a"/>
    <w:link w:val="a7"/>
    <w:uiPriority w:val="99"/>
    <w:unhideWhenUsed/>
    <w:rsid w:val="00B54C2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54C2D"/>
  </w:style>
  <w:style w:type="table" w:styleId="a8">
    <w:name w:val="Table Grid"/>
    <w:basedOn w:val="a1"/>
    <w:uiPriority w:val="59"/>
    <w:rsid w:val="00B54C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B54C2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54C2D"/>
    <w:rPr>
      <w:rFonts w:ascii="Tahoma" w:hAnsi="Tahoma" w:cs="Tahoma"/>
      <w:sz w:val="16"/>
      <w:szCs w:val="16"/>
    </w:rPr>
  </w:style>
  <w:style w:type="paragraph" w:styleId="ab">
    <w:name w:val="TOC Heading"/>
    <w:basedOn w:val="1"/>
    <w:next w:val="a"/>
    <w:uiPriority w:val="39"/>
    <w:unhideWhenUsed/>
    <w:qFormat/>
    <w:rsid w:val="00B54C2D"/>
    <w:pPr>
      <w:outlineLvl w:val="9"/>
    </w:pPr>
  </w:style>
  <w:style w:type="paragraph" w:styleId="11">
    <w:name w:val="toc 1"/>
    <w:basedOn w:val="a"/>
    <w:next w:val="a"/>
    <w:autoRedefine/>
    <w:uiPriority w:val="39"/>
    <w:unhideWhenUsed/>
    <w:rsid w:val="00B54C2D"/>
    <w:pPr>
      <w:spacing w:after="100"/>
    </w:pPr>
  </w:style>
  <w:style w:type="character" w:styleId="ac">
    <w:name w:val="Hyperlink"/>
    <w:basedOn w:val="a0"/>
    <w:uiPriority w:val="99"/>
    <w:unhideWhenUsed/>
    <w:rsid w:val="00B54C2D"/>
    <w:rPr>
      <w:color w:val="0000FF" w:themeColor="hyperlink"/>
      <w:u w:val="single"/>
    </w:rPr>
  </w:style>
  <w:style w:type="paragraph" w:styleId="ad">
    <w:name w:val="Title"/>
    <w:basedOn w:val="a"/>
    <w:link w:val="ae"/>
    <w:qFormat/>
    <w:rsid w:val="00B54C2D"/>
    <w:pPr>
      <w:spacing w:after="0" w:line="240" w:lineRule="auto"/>
      <w:jc w:val="center"/>
    </w:pPr>
    <w:rPr>
      <w:rFonts w:ascii="Arial" w:eastAsia="Times New Roman" w:hAnsi="Arial" w:cs="Arial"/>
      <w:sz w:val="24"/>
      <w:szCs w:val="24"/>
    </w:rPr>
  </w:style>
  <w:style w:type="character" w:customStyle="1" w:styleId="ae">
    <w:name w:val="Название Знак"/>
    <w:basedOn w:val="a0"/>
    <w:link w:val="ad"/>
    <w:rsid w:val="00B54C2D"/>
    <w:rPr>
      <w:rFonts w:ascii="Arial" w:eastAsia="Times New Roman" w:hAnsi="Arial" w:cs="Arial"/>
      <w:sz w:val="24"/>
      <w:szCs w:val="24"/>
      <w:lang w:eastAsia="ru-RU"/>
    </w:rPr>
  </w:style>
  <w:style w:type="paragraph" w:styleId="af">
    <w:name w:val="Body Text"/>
    <w:basedOn w:val="a"/>
    <w:link w:val="af0"/>
    <w:uiPriority w:val="99"/>
    <w:semiHidden/>
    <w:unhideWhenUsed/>
    <w:rsid w:val="00B54C2D"/>
    <w:pPr>
      <w:spacing w:after="120" w:line="240" w:lineRule="auto"/>
    </w:pPr>
    <w:rPr>
      <w:rFonts w:ascii="Times New Roman" w:eastAsia="Times New Roman" w:hAnsi="Times New Roman" w:cs="Times New Roman"/>
      <w:sz w:val="20"/>
      <w:szCs w:val="20"/>
    </w:rPr>
  </w:style>
  <w:style w:type="character" w:customStyle="1" w:styleId="af0">
    <w:name w:val="Основной текст Знак"/>
    <w:basedOn w:val="a0"/>
    <w:link w:val="af"/>
    <w:uiPriority w:val="99"/>
    <w:semiHidden/>
    <w:rsid w:val="00B54C2D"/>
    <w:rPr>
      <w:rFonts w:ascii="Times New Roman" w:eastAsia="Times New Roman" w:hAnsi="Times New Roman" w:cs="Times New Roman"/>
      <w:sz w:val="20"/>
      <w:szCs w:val="20"/>
      <w:lang w:eastAsia="ru-RU"/>
    </w:rPr>
  </w:style>
  <w:style w:type="character" w:customStyle="1" w:styleId="af1">
    <w:name w:val="Основной текст с отступом Знак"/>
    <w:basedOn w:val="a0"/>
    <w:link w:val="af2"/>
    <w:rsid w:val="00B54C2D"/>
    <w:rPr>
      <w:rFonts w:ascii="Times New Roman" w:eastAsia="Times New Roman" w:hAnsi="Times New Roman" w:cs="Times New Roman"/>
      <w:sz w:val="20"/>
      <w:szCs w:val="20"/>
      <w:lang w:eastAsia="ru-RU"/>
    </w:rPr>
  </w:style>
  <w:style w:type="paragraph" w:styleId="af2">
    <w:name w:val="Body Text Indent"/>
    <w:basedOn w:val="a"/>
    <w:link w:val="af1"/>
    <w:unhideWhenUsed/>
    <w:rsid w:val="00B54C2D"/>
    <w:pPr>
      <w:spacing w:after="120" w:line="240" w:lineRule="auto"/>
      <w:ind w:left="283"/>
    </w:pPr>
    <w:rPr>
      <w:rFonts w:ascii="Times New Roman" w:eastAsia="Times New Roman" w:hAnsi="Times New Roman" w:cs="Times New Roman"/>
      <w:sz w:val="20"/>
      <w:szCs w:val="20"/>
    </w:rPr>
  </w:style>
  <w:style w:type="character" w:customStyle="1" w:styleId="12">
    <w:name w:val="Основной текст с отступом Знак1"/>
    <w:basedOn w:val="a0"/>
    <w:uiPriority w:val="99"/>
    <w:semiHidden/>
    <w:rsid w:val="00B54C2D"/>
  </w:style>
  <w:style w:type="character" w:customStyle="1" w:styleId="21">
    <w:name w:val="Основной текст 2 Знак"/>
    <w:basedOn w:val="a0"/>
    <w:link w:val="22"/>
    <w:rsid w:val="00B54C2D"/>
    <w:rPr>
      <w:rFonts w:ascii="Times New Roman" w:eastAsia="Times New Roman" w:hAnsi="Times New Roman" w:cs="Times New Roman"/>
      <w:sz w:val="20"/>
      <w:szCs w:val="20"/>
      <w:lang w:eastAsia="ru-RU"/>
    </w:rPr>
  </w:style>
  <w:style w:type="paragraph" w:styleId="22">
    <w:name w:val="Body Text 2"/>
    <w:basedOn w:val="a"/>
    <w:link w:val="21"/>
    <w:unhideWhenUsed/>
    <w:rsid w:val="00B54C2D"/>
    <w:pPr>
      <w:spacing w:after="120" w:line="480" w:lineRule="auto"/>
    </w:pPr>
    <w:rPr>
      <w:rFonts w:ascii="Times New Roman" w:eastAsia="Times New Roman" w:hAnsi="Times New Roman" w:cs="Times New Roman"/>
      <w:sz w:val="20"/>
      <w:szCs w:val="20"/>
    </w:rPr>
  </w:style>
  <w:style w:type="character" w:customStyle="1" w:styleId="210">
    <w:name w:val="Основной текст 2 Знак1"/>
    <w:basedOn w:val="a0"/>
    <w:uiPriority w:val="99"/>
    <w:semiHidden/>
    <w:rsid w:val="00B54C2D"/>
  </w:style>
  <w:style w:type="character" w:customStyle="1" w:styleId="23">
    <w:name w:val="Основной текст с отступом 2 Знак"/>
    <w:basedOn w:val="a0"/>
    <w:link w:val="24"/>
    <w:rsid w:val="00B54C2D"/>
    <w:rPr>
      <w:rFonts w:ascii="Times New Roman" w:eastAsia="Times New Roman" w:hAnsi="Times New Roman" w:cs="Times New Roman"/>
      <w:sz w:val="28"/>
      <w:szCs w:val="20"/>
      <w:lang w:eastAsia="ru-RU"/>
    </w:rPr>
  </w:style>
  <w:style w:type="paragraph" w:styleId="24">
    <w:name w:val="Body Text Indent 2"/>
    <w:basedOn w:val="a"/>
    <w:link w:val="23"/>
    <w:unhideWhenUsed/>
    <w:rsid w:val="00B54C2D"/>
    <w:pPr>
      <w:widowControl w:val="0"/>
      <w:snapToGrid w:val="0"/>
      <w:spacing w:after="0" w:line="218" w:lineRule="auto"/>
      <w:ind w:left="993" w:hanging="284"/>
      <w:jc w:val="both"/>
    </w:pPr>
    <w:rPr>
      <w:rFonts w:ascii="Times New Roman" w:eastAsia="Times New Roman" w:hAnsi="Times New Roman" w:cs="Times New Roman"/>
      <w:sz w:val="28"/>
      <w:szCs w:val="20"/>
    </w:rPr>
  </w:style>
  <w:style w:type="character" w:customStyle="1" w:styleId="211">
    <w:name w:val="Основной текст с отступом 2 Знак1"/>
    <w:basedOn w:val="a0"/>
    <w:uiPriority w:val="99"/>
    <w:semiHidden/>
    <w:rsid w:val="00B54C2D"/>
  </w:style>
  <w:style w:type="character" w:customStyle="1" w:styleId="31">
    <w:name w:val="Основной текст с отступом 3 Знак"/>
    <w:basedOn w:val="a0"/>
    <w:link w:val="32"/>
    <w:uiPriority w:val="99"/>
    <w:rsid w:val="00B54C2D"/>
    <w:rPr>
      <w:rFonts w:ascii="Times New Roman" w:eastAsia="Times New Roman" w:hAnsi="Times New Roman" w:cs="Times New Roman"/>
      <w:sz w:val="16"/>
      <w:szCs w:val="16"/>
      <w:lang w:eastAsia="ru-RU"/>
    </w:rPr>
  </w:style>
  <w:style w:type="paragraph" w:styleId="32">
    <w:name w:val="Body Text Indent 3"/>
    <w:basedOn w:val="a"/>
    <w:link w:val="31"/>
    <w:uiPriority w:val="99"/>
    <w:unhideWhenUsed/>
    <w:rsid w:val="00B54C2D"/>
    <w:pPr>
      <w:spacing w:after="120" w:line="240" w:lineRule="auto"/>
      <w:ind w:left="283"/>
    </w:pPr>
    <w:rPr>
      <w:rFonts w:ascii="Times New Roman" w:eastAsia="Times New Roman" w:hAnsi="Times New Roman" w:cs="Times New Roman"/>
      <w:sz w:val="16"/>
      <w:szCs w:val="16"/>
    </w:rPr>
  </w:style>
  <w:style w:type="character" w:customStyle="1" w:styleId="310">
    <w:name w:val="Основной текст с отступом 3 Знак1"/>
    <w:basedOn w:val="a0"/>
    <w:uiPriority w:val="99"/>
    <w:semiHidden/>
    <w:rsid w:val="00B54C2D"/>
    <w:rPr>
      <w:sz w:val="16"/>
      <w:szCs w:val="16"/>
    </w:rPr>
  </w:style>
  <w:style w:type="paragraph" w:styleId="af3">
    <w:name w:val="No Spacing"/>
    <w:uiPriority w:val="1"/>
    <w:qFormat/>
    <w:rsid w:val="00B54C2D"/>
    <w:pPr>
      <w:widowControl w:val="0"/>
      <w:spacing w:after="0" w:line="240" w:lineRule="auto"/>
    </w:pPr>
    <w:rPr>
      <w:lang w:val="en-US"/>
    </w:rPr>
  </w:style>
  <w:style w:type="paragraph" w:customStyle="1" w:styleId="Style11">
    <w:name w:val="Style11"/>
    <w:basedOn w:val="a"/>
    <w:rsid w:val="00B54C2D"/>
    <w:pPr>
      <w:widowControl w:val="0"/>
      <w:autoSpaceDE w:val="0"/>
      <w:autoSpaceDN w:val="0"/>
      <w:adjustRightInd w:val="0"/>
      <w:spacing w:after="0" w:line="322" w:lineRule="exact"/>
      <w:ind w:firstLine="744"/>
      <w:jc w:val="both"/>
    </w:pPr>
    <w:rPr>
      <w:rFonts w:ascii="Times New Roman" w:eastAsia="Times New Roman" w:hAnsi="Times New Roman" w:cs="Times New Roman"/>
      <w:sz w:val="24"/>
      <w:szCs w:val="24"/>
    </w:rPr>
  </w:style>
  <w:style w:type="character" w:customStyle="1" w:styleId="FontStyle72">
    <w:name w:val="Font Style72"/>
    <w:rsid w:val="00B54C2D"/>
    <w:rPr>
      <w:rFonts w:ascii="Times New Roman" w:hAnsi="Times New Roman" w:cs="Times New Roman" w:hint="default"/>
      <w:sz w:val="26"/>
      <w:szCs w:val="26"/>
    </w:rPr>
  </w:style>
  <w:style w:type="table" w:customStyle="1" w:styleId="13">
    <w:name w:val="Сетка таблицы1"/>
    <w:basedOn w:val="a1"/>
    <w:rsid w:val="00B54C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8"/>
    <w:rsid w:val="00B54C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1"/>
    <w:next w:val="a8"/>
    <w:rsid w:val="00B54C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page number"/>
    <w:basedOn w:val="a0"/>
    <w:rsid w:val="00B54C2D"/>
  </w:style>
  <w:style w:type="paragraph" w:styleId="25">
    <w:name w:val="toc 2"/>
    <w:basedOn w:val="a"/>
    <w:next w:val="a"/>
    <w:autoRedefine/>
    <w:uiPriority w:val="39"/>
    <w:unhideWhenUsed/>
    <w:rsid w:val="008017FE"/>
    <w:pPr>
      <w:spacing w:after="100"/>
      <w:ind w:left="220"/>
    </w:pPr>
  </w:style>
  <w:style w:type="numbering" w:customStyle="1" w:styleId="14">
    <w:name w:val="Нет списка1"/>
    <w:next w:val="a2"/>
    <w:uiPriority w:val="99"/>
    <w:semiHidden/>
    <w:unhideWhenUsed/>
    <w:rsid w:val="00432E44"/>
  </w:style>
  <w:style w:type="table" w:customStyle="1" w:styleId="26">
    <w:name w:val="Сетка таблицы2"/>
    <w:basedOn w:val="a1"/>
    <w:next w:val="a8"/>
    <w:uiPriority w:val="59"/>
    <w:rsid w:val="00432E44"/>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Placeholder Text"/>
    <w:basedOn w:val="a0"/>
    <w:uiPriority w:val="99"/>
    <w:semiHidden/>
    <w:rsid w:val="00432E44"/>
    <w:rPr>
      <w:color w:val="808080"/>
    </w:rPr>
  </w:style>
  <w:style w:type="numbering" w:customStyle="1" w:styleId="110">
    <w:name w:val="Нет списка11"/>
    <w:next w:val="a2"/>
    <w:uiPriority w:val="99"/>
    <w:semiHidden/>
    <w:unhideWhenUsed/>
    <w:rsid w:val="00432E44"/>
  </w:style>
  <w:style w:type="paragraph" w:styleId="af6">
    <w:name w:val="caption"/>
    <w:basedOn w:val="a"/>
    <w:next w:val="a"/>
    <w:qFormat/>
    <w:rsid w:val="00432E44"/>
    <w:pPr>
      <w:spacing w:after="0" w:line="360" w:lineRule="auto"/>
      <w:jc w:val="center"/>
    </w:pPr>
    <w:rPr>
      <w:rFonts w:ascii="Arial" w:eastAsia="Times New Roman" w:hAnsi="Arial" w:cs="Times New Roman"/>
      <w:sz w:val="24"/>
      <w:szCs w:val="20"/>
    </w:rPr>
  </w:style>
  <w:style w:type="table" w:customStyle="1" w:styleId="111">
    <w:name w:val="Сетка таблицы11"/>
    <w:basedOn w:val="a1"/>
    <w:next w:val="a8"/>
    <w:rsid w:val="00432E44"/>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next w:val="a8"/>
    <w:rsid w:val="00432E4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
    <w:name w:val="HTML Typewriter"/>
    <w:rsid w:val="00432E44"/>
    <w:rPr>
      <w:rFonts w:ascii="Courier New" w:hAnsi="Courier New" w:cs="Courier New"/>
      <w:sz w:val="20"/>
      <w:szCs w:val="20"/>
    </w:rPr>
  </w:style>
  <w:style w:type="paragraph" w:styleId="33">
    <w:name w:val="toc 3"/>
    <w:basedOn w:val="a"/>
    <w:next w:val="a"/>
    <w:autoRedefine/>
    <w:uiPriority w:val="39"/>
    <w:unhideWhenUsed/>
    <w:rsid w:val="00432E44"/>
    <w:pPr>
      <w:spacing w:after="100" w:line="240" w:lineRule="auto"/>
      <w:ind w:left="400"/>
    </w:pPr>
    <w:rPr>
      <w:rFonts w:ascii="Times New Roman" w:eastAsia="Times New Roman" w:hAnsi="Times New Roman" w:cs="Times New Roman"/>
      <w:sz w:val="20"/>
      <w:szCs w:val="20"/>
    </w:rPr>
  </w:style>
  <w:style w:type="numbering" w:customStyle="1" w:styleId="27">
    <w:name w:val="Нет списка2"/>
    <w:next w:val="a2"/>
    <w:uiPriority w:val="99"/>
    <w:semiHidden/>
    <w:unhideWhenUsed/>
    <w:rsid w:val="00432E44"/>
  </w:style>
  <w:style w:type="numbering" w:customStyle="1" w:styleId="1111">
    <w:name w:val="Нет списка111"/>
    <w:next w:val="a2"/>
    <w:uiPriority w:val="99"/>
    <w:semiHidden/>
    <w:unhideWhenUsed/>
    <w:rsid w:val="00432E44"/>
  </w:style>
  <w:style w:type="table" w:customStyle="1" w:styleId="120">
    <w:name w:val="Сетка таблицы12"/>
    <w:basedOn w:val="a1"/>
    <w:next w:val="a8"/>
    <w:rsid w:val="00432E44"/>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FollowedHyperlink"/>
    <w:basedOn w:val="a0"/>
    <w:uiPriority w:val="99"/>
    <w:semiHidden/>
    <w:unhideWhenUsed/>
    <w:rsid w:val="00442A28"/>
    <w:rPr>
      <w:color w:val="800080" w:themeColor="followedHyperlink"/>
      <w:u w:val="single"/>
    </w:rPr>
  </w:style>
  <w:style w:type="table" w:customStyle="1" w:styleId="34">
    <w:name w:val="Сетка таблицы3"/>
    <w:basedOn w:val="a1"/>
    <w:uiPriority w:val="59"/>
    <w:rsid w:val="00442A2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uiPriority w:val="59"/>
    <w:rsid w:val="00442A2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uiPriority w:val="59"/>
    <w:rsid w:val="00442A2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1"/>
    <w:rsid w:val="00442A2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1"/>
    <w:rsid w:val="00442A28"/>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1"/>
    <w:rsid w:val="00442A2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rsid w:val="00DB6E41"/>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54C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B54C2D"/>
    <w:pPr>
      <w:keepNext/>
      <w:spacing w:after="0" w:line="240" w:lineRule="auto"/>
      <w:jc w:val="center"/>
      <w:outlineLvl w:val="1"/>
    </w:pPr>
    <w:rPr>
      <w:rFonts w:ascii="Times New Roman" w:eastAsia="Times New Roman" w:hAnsi="Times New Roman" w:cs="Times New Roman"/>
      <w:sz w:val="28"/>
      <w:szCs w:val="20"/>
    </w:rPr>
  </w:style>
  <w:style w:type="paragraph" w:styleId="3">
    <w:name w:val="heading 3"/>
    <w:basedOn w:val="a"/>
    <w:next w:val="a"/>
    <w:link w:val="30"/>
    <w:unhideWhenUsed/>
    <w:qFormat/>
    <w:rsid w:val="00B54C2D"/>
    <w:pPr>
      <w:keepNext/>
      <w:keepLines/>
      <w:spacing w:before="200" w:after="0" w:line="240" w:lineRule="auto"/>
      <w:outlineLvl w:val="2"/>
    </w:pPr>
    <w:rPr>
      <w:rFonts w:asciiTheme="majorHAnsi" w:eastAsiaTheme="majorEastAsia" w:hAnsiTheme="majorHAnsi" w:cstheme="majorBidi"/>
      <w:b/>
      <w:bCs/>
      <w:color w:val="4F81BD" w:themeColor="accent1"/>
      <w:sz w:val="20"/>
      <w:szCs w:val="20"/>
    </w:rPr>
  </w:style>
  <w:style w:type="paragraph" w:styleId="5">
    <w:name w:val="heading 5"/>
    <w:basedOn w:val="a"/>
    <w:next w:val="a"/>
    <w:link w:val="50"/>
    <w:uiPriority w:val="9"/>
    <w:semiHidden/>
    <w:unhideWhenUsed/>
    <w:qFormat/>
    <w:rsid w:val="00B54C2D"/>
    <w:pPr>
      <w:keepNext/>
      <w:keepLines/>
      <w:spacing w:before="200" w:after="0" w:line="240" w:lineRule="auto"/>
      <w:outlineLvl w:val="4"/>
    </w:pPr>
    <w:rPr>
      <w:rFonts w:asciiTheme="majorHAnsi" w:eastAsiaTheme="majorEastAsia" w:hAnsiTheme="majorHAnsi" w:cstheme="majorBidi"/>
      <w:color w:val="243F60" w:themeColor="accent1" w:themeShade="7F"/>
      <w:sz w:val="20"/>
      <w:szCs w:val="20"/>
    </w:rPr>
  </w:style>
  <w:style w:type="paragraph" w:styleId="6">
    <w:name w:val="heading 6"/>
    <w:basedOn w:val="a"/>
    <w:next w:val="a"/>
    <w:link w:val="60"/>
    <w:uiPriority w:val="9"/>
    <w:semiHidden/>
    <w:unhideWhenUsed/>
    <w:qFormat/>
    <w:rsid w:val="00B54C2D"/>
    <w:pPr>
      <w:keepNext/>
      <w:keepLines/>
      <w:spacing w:before="200" w:after="0" w:line="240" w:lineRule="auto"/>
      <w:outlineLvl w:val="5"/>
    </w:pPr>
    <w:rPr>
      <w:rFonts w:asciiTheme="majorHAnsi" w:eastAsiaTheme="majorEastAsia" w:hAnsiTheme="majorHAnsi" w:cstheme="majorBidi"/>
      <w:i/>
      <w:iCs/>
      <w:color w:val="243F60" w:themeColor="accent1" w:themeShade="7F"/>
      <w:sz w:val="20"/>
      <w:szCs w:val="20"/>
    </w:rPr>
  </w:style>
  <w:style w:type="paragraph" w:styleId="7">
    <w:name w:val="heading 7"/>
    <w:basedOn w:val="a"/>
    <w:next w:val="a"/>
    <w:link w:val="70"/>
    <w:uiPriority w:val="9"/>
    <w:semiHidden/>
    <w:unhideWhenUsed/>
    <w:qFormat/>
    <w:rsid w:val="00B54C2D"/>
    <w:pPr>
      <w:keepNext/>
      <w:keepLines/>
      <w:spacing w:before="200" w:after="0" w:line="240" w:lineRule="auto"/>
      <w:outlineLvl w:val="6"/>
    </w:pPr>
    <w:rPr>
      <w:rFonts w:asciiTheme="majorHAnsi" w:eastAsiaTheme="majorEastAsia" w:hAnsiTheme="majorHAnsi" w:cstheme="majorBidi"/>
      <w:i/>
      <w:iCs/>
      <w:color w:val="404040" w:themeColor="text1" w:themeTint="BF"/>
      <w:sz w:val="20"/>
      <w:szCs w:val="20"/>
    </w:rPr>
  </w:style>
  <w:style w:type="paragraph" w:styleId="8">
    <w:name w:val="heading 8"/>
    <w:basedOn w:val="a"/>
    <w:next w:val="a"/>
    <w:link w:val="80"/>
    <w:uiPriority w:val="9"/>
    <w:semiHidden/>
    <w:unhideWhenUsed/>
    <w:qFormat/>
    <w:rsid w:val="00B54C2D"/>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B54C2D"/>
    <w:pPr>
      <w:keepNext/>
      <w:spacing w:after="0" w:line="480" w:lineRule="auto"/>
      <w:ind w:firstLine="709"/>
      <w:jc w:val="both"/>
      <w:outlineLvl w:val="8"/>
    </w:pPr>
    <w:rPr>
      <w:rFonts w:ascii="Arial" w:eastAsia="Times New Roman" w:hAnsi="Arial"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4C2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B54C2D"/>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B54C2D"/>
    <w:rPr>
      <w:rFonts w:asciiTheme="majorHAnsi" w:eastAsiaTheme="majorEastAsia" w:hAnsiTheme="majorHAnsi" w:cstheme="majorBidi"/>
      <w:b/>
      <w:bCs/>
      <w:color w:val="4F81BD" w:themeColor="accent1"/>
      <w:sz w:val="20"/>
      <w:szCs w:val="20"/>
      <w:lang w:eastAsia="ru-RU"/>
    </w:rPr>
  </w:style>
  <w:style w:type="character" w:customStyle="1" w:styleId="50">
    <w:name w:val="Заголовок 5 Знак"/>
    <w:basedOn w:val="a0"/>
    <w:link w:val="5"/>
    <w:uiPriority w:val="9"/>
    <w:semiHidden/>
    <w:rsid w:val="00B54C2D"/>
    <w:rPr>
      <w:rFonts w:asciiTheme="majorHAnsi" w:eastAsiaTheme="majorEastAsia" w:hAnsiTheme="majorHAnsi" w:cstheme="majorBidi"/>
      <w:color w:val="243F60" w:themeColor="accent1" w:themeShade="7F"/>
      <w:sz w:val="20"/>
      <w:szCs w:val="20"/>
      <w:lang w:eastAsia="ru-RU"/>
    </w:rPr>
  </w:style>
  <w:style w:type="character" w:customStyle="1" w:styleId="60">
    <w:name w:val="Заголовок 6 Знак"/>
    <w:basedOn w:val="a0"/>
    <w:link w:val="6"/>
    <w:uiPriority w:val="9"/>
    <w:semiHidden/>
    <w:rsid w:val="00B54C2D"/>
    <w:rPr>
      <w:rFonts w:asciiTheme="majorHAnsi" w:eastAsiaTheme="majorEastAsia" w:hAnsiTheme="majorHAnsi" w:cstheme="majorBidi"/>
      <w:i/>
      <w:iCs/>
      <w:color w:val="243F60" w:themeColor="accent1" w:themeShade="7F"/>
      <w:sz w:val="20"/>
      <w:szCs w:val="20"/>
      <w:lang w:eastAsia="ru-RU"/>
    </w:rPr>
  </w:style>
  <w:style w:type="character" w:customStyle="1" w:styleId="70">
    <w:name w:val="Заголовок 7 Знак"/>
    <w:basedOn w:val="a0"/>
    <w:link w:val="7"/>
    <w:uiPriority w:val="9"/>
    <w:semiHidden/>
    <w:rsid w:val="00B54C2D"/>
    <w:rPr>
      <w:rFonts w:asciiTheme="majorHAnsi" w:eastAsiaTheme="majorEastAsia" w:hAnsiTheme="majorHAnsi" w:cstheme="majorBidi"/>
      <w:i/>
      <w:iCs/>
      <w:color w:val="404040" w:themeColor="text1" w:themeTint="BF"/>
      <w:sz w:val="20"/>
      <w:szCs w:val="20"/>
      <w:lang w:eastAsia="ru-RU"/>
    </w:rPr>
  </w:style>
  <w:style w:type="character" w:customStyle="1" w:styleId="80">
    <w:name w:val="Заголовок 8 Знак"/>
    <w:basedOn w:val="a0"/>
    <w:link w:val="8"/>
    <w:uiPriority w:val="9"/>
    <w:semiHidden/>
    <w:rsid w:val="00B54C2D"/>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rsid w:val="00B54C2D"/>
    <w:rPr>
      <w:rFonts w:ascii="Arial" w:eastAsia="Times New Roman" w:hAnsi="Arial" w:cs="Times New Roman"/>
      <w:sz w:val="24"/>
      <w:szCs w:val="20"/>
      <w:lang w:eastAsia="ru-RU"/>
    </w:rPr>
  </w:style>
  <w:style w:type="paragraph" w:styleId="a3">
    <w:name w:val="List Paragraph"/>
    <w:basedOn w:val="a"/>
    <w:uiPriority w:val="34"/>
    <w:qFormat/>
    <w:rsid w:val="00B54C2D"/>
    <w:pPr>
      <w:ind w:left="720"/>
      <w:contextualSpacing/>
    </w:pPr>
  </w:style>
  <w:style w:type="paragraph" w:styleId="a4">
    <w:name w:val="header"/>
    <w:basedOn w:val="a"/>
    <w:link w:val="a5"/>
    <w:unhideWhenUsed/>
    <w:rsid w:val="00B54C2D"/>
    <w:pPr>
      <w:tabs>
        <w:tab w:val="center" w:pos="4677"/>
        <w:tab w:val="right" w:pos="9355"/>
      </w:tabs>
      <w:spacing w:after="0" w:line="240" w:lineRule="auto"/>
    </w:pPr>
  </w:style>
  <w:style w:type="character" w:customStyle="1" w:styleId="a5">
    <w:name w:val="Верхний колонтитул Знак"/>
    <w:basedOn w:val="a0"/>
    <w:link w:val="a4"/>
    <w:rsid w:val="00B54C2D"/>
  </w:style>
  <w:style w:type="paragraph" w:styleId="a6">
    <w:name w:val="footer"/>
    <w:basedOn w:val="a"/>
    <w:link w:val="a7"/>
    <w:uiPriority w:val="99"/>
    <w:unhideWhenUsed/>
    <w:rsid w:val="00B54C2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54C2D"/>
  </w:style>
  <w:style w:type="table" w:styleId="a8">
    <w:name w:val="Table Grid"/>
    <w:basedOn w:val="a1"/>
    <w:uiPriority w:val="59"/>
    <w:rsid w:val="00B54C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B54C2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54C2D"/>
    <w:rPr>
      <w:rFonts w:ascii="Tahoma" w:hAnsi="Tahoma" w:cs="Tahoma"/>
      <w:sz w:val="16"/>
      <w:szCs w:val="16"/>
    </w:rPr>
  </w:style>
  <w:style w:type="paragraph" w:styleId="ab">
    <w:name w:val="TOC Heading"/>
    <w:basedOn w:val="1"/>
    <w:next w:val="a"/>
    <w:uiPriority w:val="39"/>
    <w:unhideWhenUsed/>
    <w:qFormat/>
    <w:rsid w:val="00B54C2D"/>
    <w:pPr>
      <w:outlineLvl w:val="9"/>
    </w:pPr>
  </w:style>
  <w:style w:type="paragraph" w:styleId="11">
    <w:name w:val="toc 1"/>
    <w:basedOn w:val="a"/>
    <w:next w:val="a"/>
    <w:autoRedefine/>
    <w:uiPriority w:val="39"/>
    <w:unhideWhenUsed/>
    <w:rsid w:val="00B54C2D"/>
    <w:pPr>
      <w:spacing w:after="100"/>
    </w:pPr>
  </w:style>
  <w:style w:type="character" w:styleId="ac">
    <w:name w:val="Hyperlink"/>
    <w:basedOn w:val="a0"/>
    <w:uiPriority w:val="99"/>
    <w:unhideWhenUsed/>
    <w:rsid w:val="00B54C2D"/>
    <w:rPr>
      <w:color w:val="0000FF" w:themeColor="hyperlink"/>
      <w:u w:val="single"/>
    </w:rPr>
  </w:style>
  <w:style w:type="paragraph" w:styleId="ad">
    <w:name w:val="Title"/>
    <w:basedOn w:val="a"/>
    <w:link w:val="ae"/>
    <w:qFormat/>
    <w:rsid w:val="00B54C2D"/>
    <w:pPr>
      <w:spacing w:after="0" w:line="240" w:lineRule="auto"/>
      <w:jc w:val="center"/>
    </w:pPr>
    <w:rPr>
      <w:rFonts w:ascii="Arial" w:eastAsia="Times New Roman" w:hAnsi="Arial" w:cs="Arial"/>
      <w:sz w:val="24"/>
      <w:szCs w:val="24"/>
    </w:rPr>
  </w:style>
  <w:style w:type="character" w:customStyle="1" w:styleId="ae">
    <w:name w:val="Название Знак"/>
    <w:basedOn w:val="a0"/>
    <w:link w:val="ad"/>
    <w:rsid w:val="00B54C2D"/>
    <w:rPr>
      <w:rFonts w:ascii="Arial" w:eastAsia="Times New Roman" w:hAnsi="Arial" w:cs="Arial"/>
      <w:sz w:val="24"/>
      <w:szCs w:val="24"/>
      <w:lang w:eastAsia="ru-RU"/>
    </w:rPr>
  </w:style>
  <w:style w:type="paragraph" w:styleId="af">
    <w:name w:val="Body Text"/>
    <w:basedOn w:val="a"/>
    <w:link w:val="af0"/>
    <w:uiPriority w:val="99"/>
    <w:semiHidden/>
    <w:unhideWhenUsed/>
    <w:rsid w:val="00B54C2D"/>
    <w:pPr>
      <w:spacing w:after="120" w:line="240" w:lineRule="auto"/>
    </w:pPr>
    <w:rPr>
      <w:rFonts w:ascii="Times New Roman" w:eastAsia="Times New Roman" w:hAnsi="Times New Roman" w:cs="Times New Roman"/>
      <w:sz w:val="20"/>
      <w:szCs w:val="20"/>
    </w:rPr>
  </w:style>
  <w:style w:type="character" w:customStyle="1" w:styleId="af0">
    <w:name w:val="Основной текст Знак"/>
    <w:basedOn w:val="a0"/>
    <w:link w:val="af"/>
    <w:uiPriority w:val="99"/>
    <w:semiHidden/>
    <w:rsid w:val="00B54C2D"/>
    <w:rPr>
      <w:rFonts w:ascii="Times New Roman" w:eastAsia="Times New Roman" w:hAnsi="Times New Roman" w:cs="Times New Roman"/>
      <w:sz w:val="20"/>
      <w:szCs w:val="20"/>
      <w:lang w:eastAsia="ru-RU"/>
    </w:rPr>
  </w:style>
  <w:style w:type="character" w:customStyle="1" w:styleId="af1">
    <w:name w:val="Основной текст с отступом Знак"/>
    <w:basedOn w:val="a0"/>
    <w:link w:val="af2"/>
    <w:rsid w:val="00B54C2D"/>
    <w:rPr>
      <w:rFonts w:ascii="Times New Roman" w:eastAsia="Times New Roman" w:hAnsi="Times New Roman" w:cs="Times New Roman"/>
      <w:sz w:val="20"/>
      <w:szCs w:val="20"/>
      <w:lang w:eastAsia="ru-RU"/>
    </w:rPr>
  </w:style>
  <w:style w:type="paragraph" w:styleId="af2">
    <w:name w:val="Body Text Indent"/>
    <w:basedOn w:val="a"/>
    <w:link w:val="af1"/>
    <w:unhideWhenUsed/>
    <w:rsid w:val="00B54C2D"/>
    <w:pPr>
      <w:spacing w:after="120" w:line="240" w:lineRule="auto"/>
      <w:ind w:left="283"/>
    </w:pPr>
    <w:rPr>
      <w:rFonts w:ascii="Times New Roman" w:eastAsia="Times New Roman" w:hAnsi="Times New Roman" w:cs="Times New Roman"/>
      <w:sz w:val="20"/>
      <w:szCs w:val="20"/>
    </w:rPr>
  </w:style>
  <w:style w:type="character" w:customStyle="1" w:styleId="12">
    <w:name w:val="Основной текст с отступом Знак1"/>
    <w:basedOn w:val="a0"/>
    <w:uiPriority w:val="99"/>
    <w:semiHidden/>
    <w:rsid w:val="00B54C2D"/>
  </w:style>
  <w:style w:type="character" w:customStyle="1" w:styleId="21">
    <w:name w:val="Основной текст 2 Знак"/>
    <w:basedOn w:val="a0"/>
    <w:link w:val="22"/>
    <w:rsid w:val="00B54C2D"/>
    <w:rPr>
      <w:rFonts w:ascii="Times New Roman" w:eastAsia="Times New Roman" w:hAnsi="Times New Roman" w:cs="Times New Roman"/>
      <w:sz w:val="20"/>
      <w:szCs w:val="20"/>
      <w:lang w:eastAsia="ru-RU"/>
    </w:rPr>
  </w:style>
  <w:style w:type="paragraph" w:styleId="22">
    <w:name w:val="Body Text 2"/>
    <w:basedOn w:val="a"/>
    <w:link w:val="21"/>
    <w:unhideWhenUsed/>
    <w:rsid w:val="00B54C2D"/>
    <w:pPr>
      <w:spacing w:after="120" w:line="480" w:lineRule="auto"/>
    </w:pPr>
    <w:rPr>
      <w:rFonts w:ascii="Times New Roman" w:eastAsia="Times New Roman" w:hAnsi="Times New Roman" w:cs="Times New Roman"/>
      <w:sz w:val="20"/>
      <w:szCs w:val="20"/>
    </w:rPr>
  </w:style>
  <w:style w:type="character" w:customStyle="1" w:styleId="210">
    <w:name w:val="Основной текст 2 Знак1"/>
    <w:basedOn w:val="a0"/>
    <w:uiPriority w:val="99"/>
    <w:semiHidden/>
    <w:rsid w:val="00B54C2D"/>
  </w:style>
  <w:style w:type="character" w:customStyle="1" w:styleId="23">
    <w:name w:val="Основной текст с отступом 2 Знак"/>
    <w:basedOn w:val="a0"/>
    <w:link w:val="24"/>
    <w:rsid w:val="00B54C2D"/>
    <w:rPr>
      <w:rFonts w:ascii="Times New Roman" w:eastAsia="Times New Roman" w:hAnsi="Times New Roman" w:cs="Times New Roman"/>
      <w:sz w:val="28"/>
      <w:szCs w:val="20"/>
      <w:lang w:eastAsia="ru-RU"/>
    </w:rPr>
  </w:style>
  <w:style w:type="paragraph" w:styleId="24">
    <w:name w:val="Body Text Indent 2"/>
    <w:basedOn w:val="a"/>
    <w:link w:val="23"/>
    <w:unhideWhenUsed/>
    <w:rsid w:val="00B54C2D"/>
    <w:pPr>
      <w:widowControl w:val="0"/>
      <w:snapToGrid w:val="0"/>
      <w:spacing w:after="0" w:line="218" w:lineRule="auto"/>
      <w:ind w:left="993" w:hanging="284"/>
      <w:jc w:val="both"/>
    </w:pPr>
    <w:rPr>
      <w:rFonts w:ascii="Times New Roman" w:eastAsia="Times New Roman" w:hAnsi="Times New Roman" w:cs="Times New Roman"/>
      <w:sz w:val="28"/>
      <w:szCs w:val="20"/>
    </w:rPr>
  </w:style>
  <w:style w:type="character" w:customStyle="1" w:styleId="211">
    <w:name w:val="Основной текст с отступом 2 Знак1"/>
    <w:basedOn w:val="a0"/>
    <w:uiPriority w:val="99"/>
    <w:semiHidden/>
    <w:rsid w:val="00B54C2D"/>
  </w:style>
  <w:style w:type="character" w:customStyle="1" w:styleId="31">
    <w:name w:val="Основной текст с отступом 3 Знак"/>
    <w:basedOn w:val="a0"/>
    <w:link w:val="32"/>
    <w:uiPriority w:val="99"/>
    <w:rsid w:val="00B54C2D"/>
    <w:rPr>
      <w:rFonts w:ascii="Times New Roman" w:eastAsia="Times New Roman" w:hAnsi="Times New Roman" w:cs="Times New Roman"/>
      <w:sz w:val="16"/>
      <w:szCs w:val="16"/>
      <w:lang w:eastAsia="ru-RU"/>
    </w:rPr>
  </w:style>
  <w:style w:type="paragraph" w:styleId="32">
    <w:name w:val="Body Text Indent 3"/>
    <w:basedOn w:val="a"/>
    <w:link w:val="31"/>
    <w:uiPriority w:val="99"/>
    <w:unhideWhenUsed/>
    <w:rsid w:val="00B54C2D"/>
    <w:pPr>
      <w:spacing w:after="120" w:line="240" w:lineRule="auto"/>
      <w:ind w:left="283"/>
    </w:pPr>
    <w:rPr>
      <w:rFonts w:ascii="Times New Roman" w:eastAsia="Times New Roman" w:hAnsi="Times New Roman" w:cs="Times New Roman"/>
      <w:sz w:val="16"/>
      <w:szCs w:val="16"/>
    </w:rPr>
  </w:style>
  <w:style w:type="character" w:customStyle="1" w:styleId="310">
    <w:name w:val="Основной текст с отступом 3 Знак1"/>
    <w:basedOn w:val="a0"/>
    <w:uiPriority w:val="99"/>
    <w:semiHidden/>
    <w:rsid w:val="00B54C2D"/>
    <w:rPr>
      <w:sz w:val="16"/>
      <w:szCs w:val="16"/>
    </w:rPr>
  </w:style>
  <w:style w:type="paragraph" w:styleId="af3">
    <w:name w:val="No Spacing"/>
    <w:uiPriority w:val="1"/>
    <w:qFormat/>
    <w:rsid w:val="00B54C2D"/>
    <w:pPr>
      <w:widowControl w:val="0"/>
      <w:spacing w:after="0" w:line="240" w:lineRule="auto"/>
    </w:pPr>
    <w:rPr>
      <w:lang w:val="en-US"/>
    </w:rPr>
  </w:style>
  <w:style w:type="paragraph" w:customStyle="1" w:styleId="Style11">
    <w:name w:val="Style11"/>
    <w:basedOn w:val="a"/>
    <w:rsid w:val="00B54C2D"/>
    <w:pPr>
      <w:widowControl w:val="0"/>
      <w:autoSpaceDE w:val="0"/>
      <w:autoSpaceDN w:val="0"/>
      <w:adjustRightInd w:val="0"/>
      <w:spacing w:after="0" w:line="322" w:lineRule="exact"/>
      <w:ind w:firstLine="744"/>
      <w:jc w:val="both"/>
    </w:pPr>
    <w:rPr>
      <w:rFonts w:ascii="Times New Roman" w:eastAsia="Times New Roman" w:hAnsi="Times New Roman" w:cs="Times New Roman"/>
      <w:sz w:val="24"/>
      <w:szCs w:val="24"/>
    </w:rPr>
  </w:style>
  <w:style w:type="character" w:customStyle="1" w:styleId="FontStyle72">
    <w:name w:val="Font Style72"/>
    <w:rsid w:val="00B54C2D"/>
    <w:rPr>
      <w:rFonts w:ascii="Times New Roman" w:hAnsi="Times New Roman" w:cs="Times New Roman" w:hint="default"/>
      <w:sz w:val="26"/>
      <w:szCs w:val="26"/>
    </w:rPr>
  </w:style>
  <w:style w:type="table" w:customStyle="1" w:styleId="13">
    <w:name w:val="Сетка таблицы1"/>
    <w:basedOn w:val="a1"/>
    <w:rsid w:val="00B54C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8"/>
    <w:rsid w:val="00B54C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1"/>
    <w:next w:val="a8"/>
    <w:rsid w:val="00B54C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page number"/>
    <w:basedOn w:val="a0"/>
    <w:rsid w:val="00B54C2D"/>
  </w:style>
  <w:style w:type="paragraph" w:styleId="25">
    <w:name w:val="toc 2"/>
    <w:basedOn w:val="a"/>
    <w:next w:val="a"/>
    <w:autoRedefine/>
    <w:uiPriority w:val="39"/>
    <w:unhideWhenUsed/>
    <w:rsid w:val="008017FE"/>
    <w:pPr>
      <w:spacing w:after="100"/>
      <w:ind w:left="220"/>
    </w:pPr>
  </w:style>
  <w:style w:type="numbering" w:customStyle="1" w:styleId="14">
    <w:name w:val="Нет списка1"/>
    <w:next w:val="a2"/>
    <w:uiPriority w:val="99"/>
    <w:semiHidden/>
    <w:unhideWhenUsed/>
    <w:rsid w:val="00432E44"/>
  </w:style>
  <w:style w:type="table" w:customStyle="1" w:styleId="26">
    <w:name w:val="Сетка таблицы2"/>
    <w:basedOn w:val="a1"/>
    <w:next w:val="a8"/>
    <w:uiPriority w:val="59"/>
    <w:rsid w:val="00432E44"/>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Placeholder Text"/>
    <w:basedOn w:val="a0"/>
    <w:uiPriority w:val="99"/>
    <w:semiHidden/>
    <w:rsid w:val="00432E44"/>
    <w:rPr>
      <w:color w:val="808080"/>
    </w:rPr>
  </w:style>
  <w:style w:type="numbering" w:customStyle="1" w:styleId="110">
    <w:name w:val="Нет списка11"/>
    <w:next w:val="a2"/>
    <w:uiPriority w:val="99"/>
    <w:semiHidden/>
    <w:unhideWhenUsed/>
    <w:rsid w:val="00432E44"/>
  </w:style>
  <w:style w:type="paragraph" w:styleId="af6">
    <w:name w:val="caption"/>
    <w:basedOn w:val="a"/>
    <w:next w:val="a"/>
    <w:qFormat/>
    <w:rsid w:val="00432E44"/>
    <w:pPr>
      <w:spacing w:after="0" w:line="360" w:lineRule="auto"/>
      <w:jc w:val="center"/>
    </w:pPr>
    <w:rPr>
      <w:rFonts w:ascii="Arial" w:eastAsia="Times New Roman" w:hAnsi="Arial" w:cs="Times New Roman"/>
      <w:sz w:val="24"/>
      <w:szCs w:val="20"/>
    </w:rPr>
  </w:style>
  <w:style w:type="table" w:customStyle="1" w:styleId="111">
    <w:name w:val="Сетка таблицы11"/>
    <w:basedOn w:val="a1"/>
    <w:next w:val="a8"/>
    <w:rsid w:val="00432E44"/>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next w:val="a8"/>
    <w:rsid w:val="00432E4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
    <w:name w:val="HTML Typewriter"/>
    <w:rsid w:val="00432E44"/>
    <w:rPr>
      <w:rFonts w:ascii="Courier New" w:hAnsi="Courier New" w:cs="Courier New"/>
      <w:sz w:val="20"/>
      <w:szCs w:val="20"/>
    </w:rPr>
  </w:style>
  <w:style w:type="paragraph" w:styleId="33">
    <w:name w:val="toc 3"/>
    <w:basedOn w:val="a"/>
    <w:next w:val="a"/>
    <w:autoRedefine/>
    <w:uiPriority w:val="39"/>
    <w:unhideWhenUsed/>
    <w:rsid w:val="00432E44"/>
    <w:pPr>
      <w:spacing w:after="100" w:line="240" w:lineRule="auto"/>
      <w:ind w:left="400"/>
    </w:pPr>
    <w:rPr>
      <w:rFonts w:ascii="Times New Roman" w:eastAsia="Times New Roman" w:hAnsi="Times New Roman" w:cs="Times New Roman"/>
      <w:sz w:val="20"/>
      <w:szCs w:val="20"/>
    </w:rPr>
  </w:style>
  <w:style w:type="numbering" w:customStyle="1" w:styleId="27">
    <w:name w:val="Нет списка2"/>
    <w:next w:val="a2"/>
    <w:uiPriority w:val="99"/>
    <w:semiHidden/>
    <w:unhideWhenUsed/>
    <w:rsid w:val="00432E44"/>
  </w:style>
  <w:style w:type="numbering" w:customStyle="1" w:styleId="1111">
    <w:name w:val="Нет списка111"/>
    <w:next w:val="a2"/>
    <w:uiPriority w:val="99"/>
    <w:semiHidden/>
    <w:unhideWhenUsed/>
    <w:rsid w:val="00432E44"/>
  </w:style>
  <w:style w:type="table" w:customStyle="1" w:styleId="120">
    <w:name w:val="Сетка таблицы12"/>
    <w:basedOn w:val="a1"/>
    <w:next w:val="a8"/>
    <w:rsid w:val="00432E44"/>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FollowedHyperlink"/>
    <w:basedOn w:val="a0"/>
    <w:uiPriority w:val="99"/>
    <w:semiHidden/>
    <w:unhideWhenUsed/>
    <w:rsid w:val="00442A28"/>
    <w:rPr>
      <w:color w:val="800080" w:themeColor="followedHyperlink"/>
      <w:u w:val="single"/>
    </w:rPr>
  </w:style>
  <w:style w:type="table" w:customStyle="1" w:styleId="34">
    <w:name w:val="Сетка таблицы3"/>
    <w:basedOn w:val="a1"/>
    <w:uiPriority w:val="59"/>
    <w:rsid w:val="00442A2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uiPriority w:val="59"/>
    <w:rsid w:val="00442A2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uiPriority w:val="59"/>
    <w:rsid w:val="00442A2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1"/>
    <w:rsid w:val="00442A2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1"/>
    <w:rsid w:val="00442A28"/>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1"/>
    <w:rsid w:val="00442A2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rsid w:val="00DB6E41"/>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363839">
      <w:bodyDiv w:val="1"/>
      <w:marLeft w:val="0"/>
      <w:marRight w:val="0"/>
      <w:marTop w:val="0"/>
      <w:marBottom w:val="0"/>
      <w:divBdr>
        <w:top w:val="none" w:sz="0" w:space="0" w:color="auto"/>
        <w:left w:val="none" w:sz="0" w:space="0" w:color="auto"/>
        <w:bottom w:val="none" w:sz="0" w:space="0" w:color="auto"/>
        <w:right w:val="none" w:sz="0" w:space="0" w:color="auto"/>
      </w:divBdr>
    </w:div>
    <w:div w:id="588077135">
      <w:bodyDiv w:val="1"/>
      <w:marLeft w:val="0"/>
      <w:marRight w:val="0"/>
      <w:marTop w:val="0"/>
      <w:marBottom w:val="0"/>
      <w:divBdr>
        <w:top w:val="none" w:sz="0" w:space="0" w:color="auto"/>
        <w:left w:val="none" w:sz="0" w:space="0" w:color="auto"/>
        <w:bottom w:val="none" w:sz="0" w:space="0" w:color="auto"/>
        <w:right w:val="none" w:sz="0" w:space="0" w:color="auto"/>
      </w:divBdr>
    </w:div>
    <w:div w:id="2026664623">
      <w:bodyDiv w:val="1"/>
      <w:marLeft w:val="0"/>
      <w:marRight w:val="0"/>
      <w:marTop w:val="0"/>
      <w:marBottom w:val="0"/>
      <w:divBdr>
        <w:top w:val="none" w:sz="0" w:space="0" w:color="auto"/>
        <w:left w:val="none" w:sz="0" w:space="0" w:color="auto"/>
        <w:bottom w:val="none" w:sz="0" w:space="0" w:color="auto"/>
        <w:right w:val="none" w:sz="0" w:space="0" w:color="auto"/>
      </w:divBdr>
    </w:div>
    <w:div w:id="2128427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footer" Target="footer1.xml"/><Relationship Id="rId26" Type="http://schemas.openxmlformats.org/officeDocument/2006/relationships/image" Target="media/image8.emf"/><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chart" Target="charts/chart1.xml"/><Relationship Id="rId34" Type="http://schemas.openxmlformats.org/officeDocument/2006/relationships/image" Target="media/image16.jpeg"/><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eader" Target="header1.xml"/><Relationship Id="rId25" Type="http://schemas.openxmlformats.org/officeDocument/2006/relationships/image" Target="media/image7.emf"/><Relationship Id="rId33" Type="http://schemas.openxmlformats.org/officeDocument/2006/relationships/image" Target="media/image15.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header" Target="header3.xml"/><Relationship Id="rId29"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image" Target="media/image6.emf"/><Relationship Id="rId32" Type="http://schemas.openxmlformats.org/officeDocument/2006/relationships/image" Target="media/image14.png"/><Relationship Id="rId37" Type="http://schemas.openxmlformats.org/officeDocument/2006/relationships/hyperlink" Target="https://www.biblio-online.ru" TargetMode="Externa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footer" Target="footer2.xml"/><Relationship Id="rId28" Type="http://schemas.openxmlformats.org/officeDocument/2006/relationships/image" Target="media/image10.jpeg"/><Relationship Id="rId36" Type="http://schemas.openxmlformats.org/officeDocument/2006/relationships/image" Target="media/image18.png"/><Relationship Id="rId10" Type="http://schemas.openxmlformats.org/officeDocument/2006/relationships/oleObject" Target="embeddings/oleObject1.bin"/><Relationship Id="rId19" Type="http://schemas.openxmlformats.org/officeDocument/2006/relationships/header" Target="header2.xml"/><Relationship Id="rId31"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header" Target="header4.xml"/><Relationship Id="rId27" Type="http://schemas.openxmlformats.org/officeDocument/2006/relationships/image" Target="media/image9.jpeg"/><Relationship Id="rId30" Type="http://schemas.openxmlformats.org/officeDocument/2006/relationships/image" Target="media/image12.png"/><Relationship Id="rId35" Type="http://schemas.openxmlformats.org/officeDocument/2006/relationships/image" Target="media/image17.png"/></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2052401746724934E-2"/>
          <c:y val="5.7311518544516424E-2"/>
          <c:w val="0.9036311490842136"/>
          <c:h val="0.88037480582683236"/>
        </c:manualLayout>
      </c:layout>
      <c:barChart>
        <c:barDir val="col"/>
        <c:grouping val="clustered"/>
        <c:varyColors val="0"/>
        <c:ser>
          <c:idx val="0"/>
          <c:order val="0"/>
          <c:tx>
            <c:strRef>
              <c:f>Лист1!$B$1</c:f>
              <c:strCache>
                <c:ptCount val="1"/>
                <c:pt idx="0">
                  <c:v>Токарно-многорезцовый</c:v>
                </c:pt>
              </c:strCache>
            </c:strRef>
          </c:tx>
          <c:spPr>
            <a:pattFill prst="pct90">
              <a:fgClr>
                <a:srgbClr val="000000"/>
              </a:fgClr>
              <a:bgClr>
                <a:srgbClr val="FFFFFF"/>
              </a:bgClr>
            </a:pattFill>
            <a:ln w="12700">
              <a:solidFill>
                <a:srgbClr val="000000"/>
              </a:solidFill>
              <a:prstDash val="solid"/>
            </a:ln>
          </c:spPr>
          <c:invertIfNegative val="0"/>
          <c:dLbls>
            <c:delete val="1"/>
          </c:dLbls>
          <c:cat>
            <c:numRef>
              <c:f>Лист1!$A$2</c:f>
              <c:numCache>
                <c:formatCode>General</c:formatCode>
                <c:ptCount val="1"/>
              </c:numCache>
            </c:numRef>
          </c:cat>
          <c:val>
            <c:numRef>
              <c:f>Лист1!$B$2</c:f>
              <c:numCache>
                <c:formatCode>General</c:formatCode>
                <c:ptCount val="1"/>
                <c:pt idx="0">
                  <c:v>7.0000000000000021E-2</c:v>
                </c:pt>
              </c:numCache>
            </c:numRef>
          </c:val>
        </c:ser>
        <c:ser>
          <c:idx val="1"/>
          <c:order val="1"/>
          <c:tx>
            <c:strRef>
              <c:f>Лист1!$C$1</c:f>
              <c:strCache>
                <c:ptCount val="1"/>
                <c:pt idx="0">
                  <c:v>Токарно-многорезцовый</c:v>
                </c:pt>
              </c:strCache>
            </c:strRef>
          </c:tx>
          <c:spPr>
            <a:pattFill prst="pct5">
              <a:fgClr>
                <a:srgbClr val="000000"/>
              </a:fgClr>
              <a:bgClr>
                <a:srgbClr val="FFFFFF"/>
              </a:bgClr>
            </a:pattFill>
            <a:ln w="12700">
              <a:solidFill>
                <a:srgbClr val="000000"/>
              </a:solidFill>
              <a:prstDash val="solid"/>
            </a:ln>
          </c:spPr>
          <c:invertIfNegative val="0"/>
          <c:dLbls>
            <c:delete val="1"/>
          </c:dLbls>
          <c:cat>
            <c:numRef>
              <c:f>Лист1!$A$2</c:f>
              <c:numCache>
                <c:formatCode>General</c:formatCode>
                <c:ptCount val="1"/>
              </c:numCache>
            </c:numRef>
          </c:cat>
          <c:val>
            <c:numRef>
              <c:f>Лист1!$C$2</c:f>
              <c:numCache>
                <c:formatCode>General</c:formatCode>
                <c:ptCount val="1"/>
                <c:pt idx="0">
                  <c:v>20</c:v>
                </c:pt>
              </c:numCache>
            </c:numRef>
          </c:val>
        </c:ser>
        <c:ser>
          <c:idx val="2"/>
          <c:order val="2"/>
          <c:tx>
            <c:strRef>
              <c:f>Лист1!$D$1</c:f>
              <c:strCache>
                <c:ptCount val="1"/>
                <c:pt idx="0">
                  <c:v>Токарно-винторезный</c:v>
                </c:pt>
              </c:strCache>
            </c:strRef>
          </c:tx>
          <c:spPr>
            <a:pattFill prst="pct75">
              <a:fgClr>
                <a:srgbClr val="000000"/>
              </a:fgClr>
              <a:bgClr>
                <a:srgbClr val="FFFFFF"/>
              </a:bgClr>
            </a:pattFill>
            <a:ln w="12700">
              <a:solidFill>
                <a:srgbClr val="000000"/>
              </a:solidFill>
              <a:prstDash val="solid"/>
            </a:ln>
          </c:spPr>
          <c:invertIfNegative val="0"/>
          <c:dLbls>
            <c:delete val="1"/>
          </c:dLbls>
          <c:cat>
            <c:numRef>
              <c:f>Лист1!$A$2</c:f>
              <c:numCache>
                <c:formatCode>General</c:formatCode>
                <c:ptCount val="1"/>
              </c:numCache>
            </c:numRef>
          </c:cat>
          <c:val>
            <c:numRef>
              <c:f>Лист1!$D$2</c:f>
              <c:numCache>
                <c:formatCode>General</c:formatCode>
                <c:ptCount val="1"/>
                <c:pt idx="0">
                  <c:v>80</c:v>
                </c:pt>
              </c:numCache>
            </c:numRef>
          </c:val>
        </c:ser>
        <c:ser>
          <c:idx val="3"/>
          <c:order val="3"/>
          <c:tx>
            <c:strRef>
              <c:f>Лист1!$E$1</c:f>
              <c:strCache>
                <c:ptCount val="1"/>
                <c:pt idx="0">
                  <c:v>Вертикально-фрезерный</c:v>
                </c:pt>
              </c:strCache>
            </c:strRef>
          </c:tx>
          <c:spPr>
            <a:pattFill prst="pct20">
              <a:fgClr>
                <a:srgbClr val="000000"/>
              </a:fgClr>
              <a:bgClr>
                <a:srgbClr val="FFFFFF"/>
              </a:bgClr>
            </a:pattFill>
            <a:ln w="12700">
              <a:solidFill>
                <a:srgbClr val="000000"/>
              </a:solidFill>
              <a:prstDash val="solid"/>
            </a:ln>
          </c:spPr>
          <c:invertIfNegative val="0"/>
          <c:dLbls>
            <c:delete val="1"/>
          </c:dLbls>
          <c:cat>
            <c:numRef>
              <c:f>Лист1!$A$2</c:f>
              <c:numCache>
                <c:formatCode>General</c:formatCode>
                <c:ptCount val="1"/>
              </c:numCache>
            </c:numRef>
          </c:cat>
          <c:val>
            <c:numRef>
              <c:f>Лист1!$E$2</c:f>
              <c:numCache>
                <c:formatCode>General</c:formatCode>
                <c:ptCount val="1"/>
                <c:pt idx="0">
                  <c:v>50</c:v>
                </c:pt>
              </c:numCache>
            </c:numRef>
          </c:val>
        </c:ser>
        <c:ser>
          <c:idx val="4"/>
          <c:order val="4"/>
          <c:tx>
            <c:strRef>
              <c:f>Лист1!$F$1</c:f>
              <c:strCache>
                <c:ptCount val="1"/>
                <c:pt idx="0">
                  <c:v>Вертикально-фрезерный</c:v>
                </c:pt>
              </c:strCache>
            </c:strRef>
          </c:tx>
          <c:spPr>
            <a:pattFill prst="pct60">
              <a:fgClr>
                <a:srgbClr val="000000"/>
              </a:fgClr>
              <a:bgClr>
                <a:srgbClr val="FFFFFF"/>
              </a:bgClr>
            </a:pattFill>
            <a:ln w="12700">
              <a:solidFill>
                <a:srgbClr val="000000"/>
              </a:solidFill>
              <a:prstDash val="solid"/>
            </a:ln>
          </c:spPr>
          <c:invertIfNegative val="0"/>
          <c:dLbls>
            <c:delete val="1"/>
          </c:dLbls>
          <c:cat>
            <c:numRef>
              <c:f>Лист1!$A$2</c:f>
              <c:numCache>
                <c:formatCode>General</c:formatCode>
                <c:ptCount val="1"/>
              </c:numCache>
            </c:numRef>
          </c:cat>
          <c:val>
            <c:numRef>
              <c:f>Лист1!$F$2</c:f>
              <c:numCache>
                <c:formatCode>General</c:formatCode>
                <c:ptCount val="1"/>
                <c:pt idx="0">
                  <c:v>20</c:v>
                </c:pt>
              </c:numCache>
            </c:numRef>
          </c:val>
        </c:ser>
        <c:ser>
          <c:idx val="5"/>
          <c:order val="5"/>
          <c:tx>
            <c:strRef>
              <c:f>Лист1!$G$1</c:f>
              <c:strCache>
                <c:ptCount val="1"/>
                <c:pt idx="0">
                  <c:v>Вертикально-фрезерный</c:v>
                </c:pt>
              </c:strCache>
            </c:strRef>
          </c:tx>
          <c:spPr>
            <a:pattFill prst="pct30">
              <a:fgClr>
                <a:srgbClr val="000000"/>
              </a:fgClr>
              <a:bgClr>
                <a:srgbClr val="FFFFFF"/>
              </a:bgClr>
            </a:pattFill>
            <a:ln w="12700">
              <a:solidFill>
                <a:srgbClr val="000000"/>
              </a:solidFill>
              <a:prstDash val="solid"/>
            </a:ln>
          </c:spPr>
          <c:invertIfNegative val="0"/>
          <c:dLbls>
            <c:delete val="1"/>
          </c:dLbls>
          <c:cat>
            <c:numRef>
              <c:f>Лист1!$A$2</c:f>
              <c:numCache>
                <c:formatCode>General</c:formatCode>
                <c:ptCount val="1"/>
              </c:numCache>
            </c:numRef>
          </c:cat>
          <c:val>
            <c:numRef>
              <c:f>Лист1!$G$2</c:f>
              <c:numCache>
                <c:formatCode>General</c:formatCode>
                <c:ptCount val="1"/>
                <c:pt idx="0">
                  <c:v>50</c:v>
                </c:pt>
              </c:numCache>
            </c:numRef>
          </c:val>
        </c:ser>
        <c:ser>
          <c:idx val="6"/>
          <c:order val="6"/>
          <c:tx>
            <c:strRef>
              <c:f>Лист1!$H$1</c:f>
              <c:strCache>
                <c:ptCount val="1"/>
                <c:pt idx="0">
                  <c:v>Вертикально-сверлильный</c:v>
                </c:pt>
              </c:strCache>
            </c:strRef>
          </c:tx>
          <c:spPr>
            <a:pattFill prst="ltDnDiag">
              <a:fgClr>
                <a:srgbClr val="000000"/>
              </a:fgClr>
              <a:bgClr>
                <a:srgbClr val="FFFFFF"/>
              </a:bgClr>
            </a:pattFill>
            <a:ln w="12700">
              <a:solidFill>
                <a:srgbClr val="000000"/>
              </a:solidFill>
              <a:prstDash val="solid"/>
            </a:ln>
          </c:spPr>
          <c:invertIfNegative val="0"/>
          <c:dLbls>
            <c:delete val="1"/>
          </c:dLbls>
          <c:cat>
            <c:numRef>
              <c:f>Лист1!$A$2</c:f>
              <c:numCache>
                <c:formatCode>General</c:formatCode>
                <c:ptCount val="1"/>
              </c:numCache>
            </c:numRef>
          </c:cat>
          <c:val>
            <c:numRef>
              <c:f>Лист1!$H$2</c:f>
              <c:numCache>
                <c:formatCode>General</c:formatCode>
                <c:ptCount val="1"/>
                <c:pt idx="0">
                  <c:v>80</c:v>
                </c:pt>
              </c:numCache>
            </c:numRef>
          </c:val>
        </c:ser>
        <c:ser>
          <c:idx val="7"/>
          <c:order val="7"/>
          <c:tx>
            <c:strRef>
              <c:f>Лист1!$I$1</c:f>
              <c:strCache>
                <c:ptCount val="1"/>
                <c:pt idx="0">
                  <c:v>Вертикально-сверлильный</c:v>
                </c:pt>
              </c:strCache>
            </c:strRef>
          </c:tx>
          <c:spPr>
            <a:pattFill prst="dkUpDiag">
              <a:fgClr>
                <a:srgbClr val="000000"/>
              </a:fgClr>
              <a:bgClr>
                <a:srgbClr val="FFFFFF"/>
              </a:bgClr>
            </a:pattFill>
            <a:ln w="12700">
              <a:solidFill>
                <a:srgbClr val="000000"/>
              </a:solidFill>
              <a:prstDash val="solid"/>
            </a:ln>
          </c:spPr>
          <c:invertIfNegative val="0"/>
          <c:dLbls>
            <c:delete val="1"/>
          </c:dLbls>
          <c:cat>
            <c:numRef>
              <c:f>Лист1!$A$2</c:f>
              <c:numCache>
                <c:formatCode>General</c:formatCode>
                <c:ptCount val="1"/>
              </c:numCache>
            </c:numRef>
          </c:cat>
          <c:val>
            <c:numRef>
              <c:f>Лист1!$I$2</c:f>
              <c:numCache>
                <c:formatCode>General</c:formatCode>
                <c:ptCount val="1"/>
                <c:pt idx="0">
                  <c:v>20</c:v>
                </c:pt>
              </c:numCache>
            </c:numRef>
          </c:val>
        </c:ser>
        <c:ser>
          <c:idx val="8"/>
          <c:order val="8"/>
          <c:tx>
            <c:strRef>
              <c:f>Лист1!$J$1</c:f>
              <c:strCache>
                <c:ptCount val="1"/>
                <c:pt idx="0">
                  <c:v>Вертикально-сверлильный</c:v>
                </c:pt>
              </c:strCache>
            </c:strRef>
          </c:tx>
          <c:spPr>
            <a:pattFill prst="ltUpDiag">
              <a:fgClr>
                <a:srgbClr val="000000"/>
              </a:fgClr>
              <a:bgClr>
                <a:srgbClr val="FFFFFF"/>
              </a:bgClr>
            </a:pattFill>
            <a:ln w="12700">
              <a:solidFill>
                <a:srgbClr val="000000"/>
              </a:solidFill>
              <a:prstDash val="solid"/>
            </a:ln>
          </c:spPr>
          <c:invertIfNegative val="0"/>
          <c:dLbls>
            <c:delete val="1"/>
          </c:dLbls>
          <c:cat>
            <c:numRef>
              <c:f>Лист1!$A$2</c:f>
              <c:numCache>
                <c:formatCode>General</c:formatCode>
                <c:ptCount val="1"/>
              </c:numCache>
            </c:numRef>
          </c:cat>
          <c:val>
            <c:numRef>
              <c:f>Лист1!$J$2</c:f>
              <c:numCache>
                <c:formatCode>General</c:formatCode>
                <c:ptCount val="1"/>
                <c:pt idx="0">
                  <c:v>45</c:v>
                </c:pt>
              </c:numCache>
            </c:numRef>
          </c:val>
        </c:ser>
        <c:dLbls>
          <c:showLegendKey val="0"/>
          <c:showVal val="1"/>
          <c:showCatName val="0"/>
          <c:showSerName val="0"/>
          <c:showPercent val="0"/>
          <c:showBubbleSize val="0"/>
        </c:dLbls>
        <c:gapWidth val="150"/>
        <c:axId val="120871168"/>
        <c:axId val="120881152"/>
      </c:barChart>
      <c:catAx>
        <c:axId val="120871168"/>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450" b="0" i="0" u="none" strike="noStrike" baseline="0">
                <a:solidFill>
                  <a:srgbClr val="000000"/>
                </a:solidFill>
                <a:latin typeface="Arial"/>
                <a:ea typeface="Arial"/>
                <a:cs typeface="Arial"/>
              </a:defRPr>
            </a:pPr>
            <a:endParaRPr lang="ru-RU"/>
          </a:p>
        </c:txPr>
        <c:crossAx val="120881152"/>
        <c:crosses val="autoZero"/>
        <c:auto val="1"/>
        <c:lblAlgn val="ctr"/>
        <c:lblOffset val="100"/>
        <c:tickLblSkip val="1"/>
        <c:tickMarkSkip val="1"/>
        <c:noMultiLvlLbl val="0"/>
      </c:catAx>
      <c:valAx>
        <c:axId val="12088115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150" b="1" i="1" u="none" strike="noStrike" baseline="0">
                <a:solidFill>
                  <a:srgbClr val="000000"/>
                </a:solidFill>
                <a:latin typeface="Arial"/>
                <a:ea typeface="Arial"/>
                <a:cs typeface="Arial"/>
              </a:defRPr>
            </a:pPr>
            <a:endParaRPr lang="ru-RU"/>
          </a:p>
        </c:txPr>
        <c:crossAx val="120871168"/>
        <c:crosses val="autoZero"/>
        <c:crossBetween val="between"/>
      </c:valAx>
      <c:spPr>
        <a:noFill/>
        <a:ln w="3175">
          <a:solidFill>
            <a:srgbClr val="000000"/>
          </a:solidFill>
          <a:prstDash val="solid"/>
        </a:ln>
      </c:spPr>
    </c:plotArea>
    <c:plotVisOnly val="1"/>
    <c:dispBlanksAs val="gap"/>
    <c:showDLblsOverMax val="0"/>
  </c:chart>
  <c:spPr>
    <a:solidFill>
      <a:srgbClr val="FFFFFF"/>
    </a:solidFill>
    <a:ln>
      <a:noFill/>
    </a:ln>
  </c:spPr>
  <c:txPr>
    <a:bodyPr/>
    <a:lstStyle/>
    <a:p>
      <a:pPr>
        <a:defRPr sz="800" b="0" i="0" u="none" strike="noStrike" baseline="0">
          <a:solidFill>
            <a:srgbClr val="000000"/>
          </a:solidFill>
          <a:latin typeface="Arial"/>
          <a:ea typeface="Arial"/>
          <a:cs typeface="Arial"/>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79</TotalTime>
  <Pages>92</Pages>
  <Words>16954</Words>
  <Characters>96641</Characters>
  <Application>Microsoft Office Word</Application>
  <DocSecurity>0</DocSecurity>
  <Lines>805</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cp:revision>
  <cp:lastPrinted>2020-07-08T10:06:00Z</cp:lastPrinted>
  <dcterms:created xsi:type="dcterms:W3CDTF">2020-03-15T16:20:00Z</dcterms:created>
  <dcterms:modified xsi:type="dcterms:W3CDTF">2020-07-13T06:59:00Z</dcterms:modified>
</cp:coreProperties>
</file>