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0A3" w:rsidRPr="006360A3" w:rsidRDefault="006360A3" w:rsidP="006360A3">
      <w:pPr>
        <w:pStyle w:val="a6"/>
        <w:spacing w:line="360" w:lineRule="auto"/>
        <w:jc w:val="center"/>
        <w:rPr>
          <w:sz w:val="28"/>
          <w:szCs w:val="28"/>
          <w:lang w:val="ru-RU"/>
        </w:rPr>
      </w:pPr>
      <w:r w:rsidRPr="006360A3">
        <w:rPr>
          <w:sz w:val="28"/>
          <w:szCs w:val="28"/>
          <w:lang w:val="ru-RU"/>
        </w:rPr>
        <w:t>Федеральное агентство связи</w:t>
      </w:r>
    </w:p>
    <w:p w:rsidR="006360A3" w:rsidRDefault="006360A3" w:rsidP="006360A3">
      <w:pPr>
        <w:pStyle w:val="style3"/>
        <w:spacing w:after="0" w:afterAutospacing="0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Сибирский государственный университет телекоммуникаций и информатики </w:t>
      </w:r>
    </w:p>
    <w:p w:rsidR="006360A3" w:rsidRPr="00DE6926" w:rsidRDefault="006360A3" w:rsidP="006360A3">
      <w:pPr>
        <w:spacing w:line="360" w:lineRule="auto"/>
        <w:jc w:val="center"/>
        <w:rPr>
          <w:b/>
          <w:sz w:val="28"/>
          <w:szCs w:val="28"/>
          <w:lang w:val="ru-RU"/>
        </w:rPr>
      </w:pPr>
    </w:p>
    <w:p w:rsidR="006360A3" w:rsidRPr="00E51FA2" w:rsidRDefault="006360A3" w:rsidP="006360A3">
      <w:pPr>
        <w:spacing w:line="360" w:lineRule="auto"/>
        <w:jc w:val="center"/>
        <w:rPr>
          <w:b/>
          <w:lang w:val="ru-RU"/>
        </w:rPr>
      </w:pPr>
      <w:r w:rsidRPr="00DE6926">
        <w:rPr>
          <w:b/>
          <w:lang w:val="ru-RU"/>
        </w:rPr>
        <w:t>Межрегиональный</w:t>
      </w:r>
      <w:r w:rsidRPr="00E51FA2">
        <w:rPr>
          <w:b/>
          <w:lang w:val="ru-RU"/>
        </w:rPr>
        <w:t xml:space="preserve"> учебный центр переподготовки специалистов</w:t>
      </w:r>
    </w:p>
    <w:p w:rsidR="00FD76FD" w:rsidRDefault="00FD76FD" w:rsidP="00FD76FD">
      <w:pPr>
        <w:pStyle w:val="1"/>
        <w:rPr>
          <w:rFonts w:ascii="Calibri" w:eastAsia="Calibri" w:hAnsi="Calibri" w:cs="Times New Roman"/>
          <w:bCs w:val="0"/>
          <w:kern w:val="0"/>
          <w:sz w:val="28"/>
          <w:szCs w:val="22"/>
          <w:lang w:eastAsia="en-US"/>
        </w:rPr>
      </w:pPr>
    </w:p>
    <w:p w:rsidR="00FD76FD" w:rsidRDefault="00FD76FD" w:rsidP="00FD76FD">
      <w:pPr>
        <w:pStyle w:val="1"/>
        <w:rPr>
          <w:rFonts w:ascii="Calibri" w:eastAsia="Calibri" w:hAnsi="Calibri" w:cs="Times New Roman"/>
          <w:bCs w:val="0"/>
          <w:kern w:val="0"/>
          <w:sz w:val="28"/>
          <w:szCs w:val="22"/>
          <w:lang w:eastAsia="en-US"/>
        </w:rPr>
      </w:pPr>
    </w:p>
    <w:p w:rsidR="006360A3" w:rsidRDefault="006360A3" w:rsidP="006360A3">
      <w:pPr>
        <w:rPr>
          <w:rFonts w:eastAsia="Calibri"/>
          <w:lang w:val="ru-RU"/>
        </w:rPr>
      </w:pPr>
    </w:p>
    <w:p w:rsidR="006360A3" w:rsidRDefault="006360A3" w:rsidP="006360A3">
      <w:pPr>
        <w:rPr>
          <w:rFonts w:eastAsia="Calibri"/>
          <w:lang w:val="ru-RU"/>
        </w:rPr>
      </w:pPr>
    </w:p>
    <w:p w:rsidR="006360A3" w:rsidRPr="006360A3" w:rsidRDefault="006360A3" w:rsidP="006360A3">
      <w:pPr>
        <w:rPr>
          <w:rFonts w:eastAsia="Calibri"/>
          <w:lang w:val="ru-RU"/>
        </w:rPr>
      </w:pPr>
    </w:p>
    <w:p w:rsidR="006360A3" w:rsidRPr="006360A3" w:rsidRDefault="006360A3" w:rsidP="006360A3">
      <w:pPr>
        <w:rPr>
          <w:rFonts w:eastAsia="Calibri"/>
          <w:lang w:val="ru-RU"/>
        </w:rPr>
      </w:pPr>
    </w:p>
    <w:p w:rsidR="00FD76FD" w:rsidRPr="00AD4D26" w:rsidRDefault="00FD76FD" w:rsidP="00FD76FD">
      <w:pPr>
        <w:pStyle w:val="1"/>
        <w:jc w:val="center"/>
        <w:rPr>
          <w:rFonts w:ascii="Times New Roman" w:hAnsi="Times New Roman" w:cs="Times New Roman"/>
        </w:rPr>
      </w:pPr>
      <w:r w:rsidRPr="00AD4D26">
        <w:rPr>
          <w:rFonts w:ascii="Times New Roman" w:hAnsi="Times New Roman" w:cs="Times New Roman"/>
        </w:rPr>
        <w:t>Контрольная работа</w:t>
      </w:r>
      <w:r>
        <w:rPr>
          <w:rFonts w:ascii="Times New Roman" w:hAnsi="Times New Roman" w:cs="Times New Roman"/>
        </w:rPr>
        <w:t xml:space="preserve"> №1</w:t>
      </w:r>
    </w:p>
    <w:p w:rsidR="00FD76FD" w:rsidRPr="00AD4D26" w:rsidRDefault="00FD76FD" w:rsidP="00FD76FD">
      <w:pPr>
        <w:pStyle w:val="1"/>
        <w:jc w:val="center"/>
        <w:rPr>
          <w:rFonts w:ascii="Times New Roman" w:hAnsi="Times New Roman" w:cs="Times New Roman"/>
        </w:rPr>
      </w:pPr>
    </w:p>
    <w:p w:rsidR="00FD76FD" w:rsidRPr="00C5484A" w:rsidRDefault="00FD76FD" w:rsidP="00FD76FD">
      <w:pPr>
        <w:pStyle w:val="1"/>
        <w:jc w:val="center"/>
        <w:rPr>
          <w:rFonts w:ascii="Times New Roman" w:hAnsi="Times New Roman" w:cs="Times New Roman"/>
        </w:rPr>
      </w:pPr>
      <w:r w:rsidRPr="00C5484A">
        <w:rPr>
          <w:rFonts w:ascii="Times New Roman" w:hAnsi="Times New Roman" w:cs="Times New Roman"/>
        </w:rPr>
        <w:t>По дисциплине:</w:t>
      </w:r>
      <w:r w:rsidRPr="00C5484A">
        <w:rPr>
          <w:rFonts w:ascii="Times New Roman" w:hAnsi="Times New Roman" w:cs="Times New Roman"/>
          <w:b w:val="0"/>
        </w:rPr>
        <w:t xml:space="preserve"> </w:t>
      </w:r>
      <w:r w:rsidR="00E160BC" w:rsidRPr="00E160BC">
        <w:rPr>
          <w:rFonts w:ascii="Times New Roman" w:hAnsi="Times New Roman" w:cs="Times New Roman"/>
          <w:b w:val="0"/>
        </w:rPr>
        <w:t>Основы теории цепей</w:t>
      </w:r>
      <w:r w:rsidRPr="00C5484A">
        <w:rPr>
          <w:rFonts w:ascii="Times New Roman" w:hAnsi="Times New Roman" w:cs="Times New Roman"/>
          <w:b w:val="0"/>
        </w:rPr>
        <w:t xml:space="preserve"> </w:t>
      </w:r>
    </w:p>
    <w:p w:rsidR="00FD76FD" w:rsidRPr="00C5484A" w:rsidRDefault="00FD76FD" w:rsidP="00FD76FD">
      <w:pPr>
        <w:rPr>
          <w:lang w:val="ru-RU"/>
        </w:rPr>
      </w:pPr>
      <w:r w:rsidRPr="00C5484A">
        <w:rPr>
          <w:lang w:val="ru-RU"/>
        </w:rPr>
        <w:t xml:space="preserve">                                   </w:t>
      </w:r>
    </w:p>
    <w:p w:rsidR="00FD76FD" w:rsidRPr="00C5484A" w:rsidRDefault="00FD76FD" w:rsidP="00FD76FD">
      <w:pPr>
        <w:jc w:val="center"/>
        <w:rPr>
          <w:b/>
          <w:sz w:val="28"/>
          <w:lang w:val="ru-RU"/>
        </w:rPr>
      </w:pPr>
    </w:p>
    <w:p w:rsidR="00FD76FD" w:rsidRPr="00C5484A" w:rsidRDefault="00FD76FD" w:rsidP="00FD76FD">
      <w:pPr>
        <w:jc w:val="center"/>
        <w:rPr>
          <w:b/>
          <w:sz w:val="32"/>
          <w:lang w:val="ru-RU"/>
        </w:rPr>
      </w:pPr>
    </w:p>
    <w:p w:rsidR="00FD76FD" w:rsidRPr="00C5484A" w:rsidRDefault="00FD76FD" w:rsidP="00FD76FD">
      <w:pPr>
        <w:jc w:val="center"/>
        <w:rPr>
          <w:b/>
          <w:sz w:val="32"/>
          <w:lang w:val="ru-RU"/>
        </w:rPr>
      </w:pPr>
    </w:p>
    <w:p w:rsidR="00FD76FD" w:rsidRPr="00C5484A" w:rsidRDefault="00FD76FD" w:rsidP="00FD76FD">
      <w:pPr>
        <w:jc w:val="center"/>
        <w:rPr>
          <w:b/>
          <w:sz w:val="32"/>
          <w:lang w:val="ru-RU"/>
        </w:rPr>
      </w:pPr>
    </w:p>
    <w:p w:rsidR="00FD76FD" w:rsidRPr="00C5484A" w:rsidRDefault="00FD76FD" w:rsidP="00FD76FD">
      <w:pPr>
        <w:jc w:val="center"/>
        <w:rPr>
          <w:b/>
          <w:sz w:val="32"/>
          <w:lang w:val="ru-RU"/>
        </w:rPr>
      </w:pPr>
    </w:p>
    <w:p w:rsidR="00FD76FD" w:rsidRPr="00ED5647" w:rsidRDefault="00FD76FD" w:rsidP="00FD76FD">
      <w:pPr>
        <w:pStyle w:val="style3"/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</w:t>
      </w:r>
      <w:r w:rsidRPr="00ED5647">
        <w:rPr>
          <w:b/>
          <w:bCs/>
          <w:sz w:val="28"/>
          <w:szCs w:val="28"/>
        </w:rPr>
        <w:t>Выполнил</w:t>
      </w:r>
      <w:r w:rsidRPr="00ED5647"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Моша</w:t>
      </w:r>
      <w:proofErr w:type="spellEnd"/>
      <w:r>
        <w:rPr>
          <w:sz w:val="28"/>
          <w:szCs w:val="28"/>
        </w:rPr>
        <w:t xml:space="preserve"> Е.А.</w:t>
      </w:r>
    </w:p>
    <w:p w:rsidR="00FD76FD" w:rsidRPr="00ED5647" w:rsidRDefault="00FD76FD" w:rsidP="00FD76FD">
      <w:pPr>
        <w:pStyle w:val="style3"/>
        <w:spacing w:before="0" w:beforeAutospacing="0" w:after="0" w:afterAutospacing="0" w:line="360" w:lineRule="auto"/>
        <w:ind w:left="1695" w:firstLine="3969"/>
        <w:contextualSpacing/>
        <w:jc w:val="both"/>
        <w:rPr>
          <w:sz w:val="28"/>
          <w:szCs w:val="28"/>
          <w:u w:val="single"/>
        </w:rPr>
      </w:pPr>
      <w:r w:rsidRPr="00ED5647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</w:t>
      </w:r>
      <w:r w:rsidRPr="00ED5647">
        <w:rPr>
          <w:b/>
          <w:bCs/>
          <w:sz w:val="28"/>
          <w:szCs w:val="28"/>
        </w:rPr>
        <w:t>Группа</w:t>
      </w:r>
      <w:r w:rsidRPr="00ED5647">
        <w:rPr>
          <w:sz w:val="28"/>
          <w:szCs w:val="28"/>
        </w:rPr>
        <w:t xml:space="preserve">: </w:t>
      </w:r>
      <w:r w:rsidRPr="00AE45EE">
        <w:rPr>
          <w:sz w:val="28"/>
          <w:szCs w:val="28"/>
        </w:rPr>
        <w:t>ИСТ-02</w:t>
      </w:r>
    </w:p>
    <w:p w:rsidR="00FD76FD" w:rsidRPr="00ED5647" w:rsidRDefault="00FD76FD" w:rsidP="00FD76FD">
      <w:pPr>
        <w:pStyle w:val="style3"/>
        <w:spacing w:before="0" w:beforeAutospacing="0" w:after="0" w:afterAutospacing="0" w:line="360" w:lineRule="auto"/>
        <w:ind w:left="1695" w:firstLine="3969"/>
        <w:contextualSpacing/>
        <w:jc w:val="both"/>
        <w:rPr>
          <w:sz w:val="28"/>
          <w:szCs w:val="28"/>
          <w:u w:val="single"/>
        </w:rPr>
      </w:pPr>
      <w:r w:rsidRPr="00ED564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Pr="00ED5647">
        <w:rPr>
          <w:b/>
          <w:sz w:val="28"/>
          <w:szCs w:val="28"/>
        </w:rPr>
        <w:t>Вариант:</w:t>
      </w:r>
      <w:r w:rsidRPr="00ED5647">
        <w:rPr>
          <w:sz w:val="28"/>
          <w:szCs w:val="28"/>
        </w:rPr>
        <w:t xml:space="preserve"> </w:t>
      </w:r>
      <w:r w:rsidR="003E7280" w:rsidRPr="001D4098">
        <w:rPr>
          <w:sz w:val="28"/>
          <w:szCs w:val="28"/>
        </w:rPr>
        <w:t>3</w:t>
      </w:r>
      <w:r>
        <w:rPr>
          <w:sz w:val="28"/>
          <w:szCs w:val="28"/>
        </w:rPr>
        <w:t>3</w:t>
      </w:r>
    </w:p>
    <w:p w:rsidR="00FD76FD" w:rsidRPr="004635F1" w:rsidRDefault="00FD76FD" w:rsidP="00FD76FD">
      <w:pPr>
        <w:spacing w:line="360" w:lineRule="auto"/>
        <w:ind w:firstLine="3686"/>
        <w:jc w:val="both"/>
        <w:rPr>
          <w:sz w:val="28"/>
          <w:szCs w:val="28"/>
          <w:lang w:val="ru-RU"/>
        </w:rPr>
      </w:pPr>
      <w:r w:rsidRPr="00D67AC9">
        <w:rPr>
          <w:b/>
          <w:bCs/>
          <w:sz w:val="28"/>
          <w:szCs w:val="28"/>
          <w:lang w:val="ru-RU"/>
        </w:rPr>
        <w:t xml:space="preserve">                               </w:t>
      </w:r>
      <w:r w:rsidRPr="004635F1">
        <w:rPr>
          <w:b/>
          <w:bCs/>
          <w:sz w:val="28"/>
          <w:szCs w:val="28"/>
          <w:lang w:val="ru-RU"/>
        </w:rPr>
        <w:t>Проверил</w:t>
      </w:r>
      <w:r w:rsidRPr="004635F1">
        <w:rPr>
          <w:sz w:val="28"/>
          <w:szCs w:val="28"/>
          <w:lang w:val="ru-RU"/>
        </w:rPr>
        <w:t xml:space="preserve">: </w:t>
      </w:r>
      <w:r w:rsidR="00E160BC">
        <w:rPr>
          <w:sz w:val="28"/>
          <w:szCs w:val="28"/>
          <w:lang w:val="ru-RU"/>
        </w:rPr>
        <w:t>Журавлева О.Б</w:t>
      </w:r>
      <w:r>
        <w:rPr>
          <w:sz w:val="28"/>
          <w:szCs w:val="28"/>
          <w:lang w:val="ru-RU"/>
        </w:rPr>
        <w:t>.</w:t>
      </w:r>
    </w:p>
    <w:p w:rsidR="00FD76FD" w:rsidRPr="004635F1" w:rsidRDefault="00FD76FD" w:rsidP="00FD76FD">
      <w:pPr>
        <w:ind w:firstLine="3686"/>
        <w:jc w:val="center"/>
        <w:rPr>
          <w:sz w:val="28"/>
          <w:lang w:val="ru-RU"/>
        </w:rPr>
      </w:pPr>
    </w:p>
    <w:p w:rsidR="00FD76FD" w:rsidRPr="004635F1" w:rsidRDefault="00FD76FD" w:rsidP="00FD76FD">
      <w:pPr>
        <w:jc w:val="center"/>
        <w:rPr>
          <w:sz w:val="28"/>
          <w:lang w:val="ru-RU"/>
        </w:rPr>
      </w:pPr>
    </w:p>
    <w:p w:rsidR="00FD76FD" w:rsidRPr="004635F1" w:rsidRDefault="00FD76FD" w:rsidP="00FD76FD">
      <w:pPr>
        <w:jc w:val="center"/>
        <w:rPr>
          <w:sz w:val="28"/>
          <w:lang w:val="ru-RU"/>
        </w:rPr>
      </w:pPr>
    </w:p>
    <w:p w:rsidR="00FD76FD" w:rsidRPr="004635F1" w:rsidRDefault="00FD76FD" w:rsidP="00FD76FD">
      <w:pPr>
        <w:jc w:val="center"/>
        <w:rPr>
          <w:sz w:val="28"/>
          <w:lang w:val="ru-RU"/>
        </w:rPr>
      </w:pPr>
    </w:p>
    <w:p w:rsidR="00FD76FD" w:rsidRDefault="00FD76FD" w:rsidP="00FD76FD">
      <w:pPr>
        <w:jc w:val="center"/>
        <w:rPr>
          <w:sz w:val="28"/>
          <w:lang w:val="ru-RU"/>
        </w:rPr>
      </w:pPr>
    </w:p>
    <w:p w:rsidR="00FD76FD" w:rsidRDefault="00FD76FD" w:rsidP="00FD76FD">
      <w:pPr>
        <w:jc w:val="center"/>
        <w:rPr>
          <w:sz w:val="28"/>
          <w:lang w:val="ru-RU"/>
        </w:rPr>
      </w:pPr>
    </w:p>
    <w:p w:rsidR="00FD76FD" w:rsidRDefault="00FD76FD" w:rsidP="00FD76FD">
      <w:pPr>
        <w:jc w:val="center"/>
        <w:rPr>
          <w:sz w:val="28"/>
          <w:lang w:val="ru-RU"/>
        </w:rPr>
      </w:pPr>
    </w:p>
    <w:p w:rsidR="00FD76FD" w:rsidRDefault="00FD76FD" w:rsidP="00FD76FD">
      <w:pPr>
        <w:jc w:val="center"/>
        <w:rPr>
          <w:sz w:val="28"/>
          <w:lang w:val="ru-RU"/>
        </w:rPr>
      </w:pPr>
    </w:p>
    <w:p w:rsidR="00FD76FD" w:rsidRDefault="00FD76FD" w:rsidP="00FD76FD">
      <w:pPr>
        <w:jc w:val="center"/>
        <w:rPr>
          <w:sz w:val="28"/>
          <w:lang w:val="ru-RU"/>
        </w:rPr>
      </w:pPr>
    </w:p>
    <w:p w:rsidR="00FD76FD" w:rsidRDefault="00FD76FD" w:rsidP="00FD76FD">
      <w:pPr>
        <w:jc w:val="center"/>
        <w:rPr>
          <w:sz w:val="28"/>
          <w:lang w:val="ru-RU"/>
        </w:rPr>
      </w:pPr>
    </w:p>
    <w:p w:rsidR="00FD76FD" w:rsidRDefault="00FD76FD" w:rsidP="00FD76FD">
      <w:pPr>
        <w:jc w:val="center"/>
        <w:rPr>
          <w:sz w:val="28"/>
          <w:lang w:val="ru-RU"/>
        </w:rPr>
      </w:pPr>
    </w:p>
    <w:p w:rsidR="00FD76FD" w:rsidRDefault="00FD76FD" w:rsidP="00FD76FD">
      <w:pPr>
        <w:jc w:val="center"/>
        <w:rPr>
          <w:sz w:val="28"/>
          <w:lang w:val="ru-RU"/>
        </w:rPr>
      </w:pPr>
    </w:p>
    <w:p w:rsidR="00FD76FD" w:rsidRDefault="00FD76FD" w:rsidP="00FD76FD">
      <w:pPr>
        <w:jc w:val="center"/>
        <w:rPr>
          <w:sz w:val="28"/>
          <w:lang w:val="ru-RU"/>
        </w:rPr>
      </w:pPr>
      <w:r w:rsidRPr="00C5484A">
        <w:rPr>
          <w:sz w:val="28"/>
          <w:lang w:val="ru-RU"/>
        </w:rPr>
        <w:t>Новосибирск, 2</w:t>
      </w:r>
      <w:r>
        <w:rPr>
          <w:sz w:val="28"/>
          <w:lang w:val="ru-RU"/>
        </w:rPr>
        <w:t>02</w:t>
      </w:r>
      <w:r w:rsidR="003E7280">
        <w:rPr>
          <w:sz w:val="28"/>
          <w:lang w:val="ru-RU"/>
        </w:rPr>
        <w:t>1</w:t>
      </w:r>
      <w:r w:rsidRPr="00C5484A">
        <w:rPr>
          <w:sz w:val="28"/>
          <w:lang w:val="ru-RU"/>
        </w:rPr>
        <w:t xml:space="preserve"> г</w:t>
      </w:r>
    </w:p>
    <w:p w:rsidR="00E160BC" w:rsidRPr="00E160BC" w:rsidRDefault="00FD76FD" w:rsidP="007D7B29">
      <w:pPr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  <w:r w:rsidR="00E160BC" w:rsidRPr="00E160BC">
        <w:rPr>
          <w:b/>
          <w:sz w:val="28"/>
          <w:szCs w:val="28"/>
          <w:lang w:val="ru-RU"/>
        </w:rPr>
        <w:lastRenderedPageBreak/>
        <w:t>Зада</w:t>
      </w:r>
      <w:r w:rsidR="003E7280">
        <w:rPr>
          <w:b/>
          <w:sz w:val="28"/>
          <w:szCs w:val="28"/>
          <w:lang w:val="ru-RU"/>
        </w:rPr>
        <w:t>ча 1.1</w:t>
      </w:r>
      <w:r w:rsidR="00E160BC" w:rsidRPr="00E160BC">
        <w:rPr>
          <w:b/>
          <w:sz w:val="28"/>
          <w:szCs w:val="28"/>
          <w:lang w:val="ru-RU"/>
        </w:rPr>
        <w:t>.</w:t>
      </w:r>
    </w:p>
    <w:p w:rsidR="003E7280" w:rsidRDefault="003E7280" w:rsidP="00E160BC">
      <w:pPr>
        <w:spacing w:line="360" w:lineRule="auto"/>
        <w:jc w:val="both"/>
        <w:rPr>
          <w:sz w:val="28"/>
          <w:szCs w:val="28"/>
          <w:lang w:val="ru-RU"/>
        </w:rPr>
      </w:pPr>
      <w:r w:rsidRPr="003E7280">
        <w:rPr>
          <w:sz w:val="28"/>
          <w:szCs w:val="28"/>
          <w:lang w:val="ru-RU"/>
        </w:rPr>
        <w:t>Задача посвящена анализу переходного процесса в цепи первого порядка, содержащей резисторы, конденсатор или индуктивность. В момент времени t = 0 происходит переключение ключа</w:t>
      </w:r>
      <w:proofErr w:type="gramStart"/>
      <w:r w:rsidRPr="003E7280">
        <w:rPr>
          <w:sz w:val="28"/>
          <w:szCs w:val="28"/>
          <w:lang w:val="ru-RU"/>
        </w:rPr>
        <w:t xml:space="preserve"> К</w:t>
      </w:r>
      <w:proofErr w:type="gramEnd"/>
      <w:r w:rsidRPr="003E7280">
        <w:rPr>
          <w:sz w:val="28"/>
          <w:szCs w:val="28"/>
          <w:lang w:val="ru-RU"/>
        </w:rPr>
        <w:t>, в результате чего в цепи возникает переходной процесс.</w:t>
      </w:r>
    </w:p>
    <w:p w:rsidR="003E7280" w:rsidRPr="003E7280" w:rsidRDefault="003E7280" w:rsidP="003E7280">
      <w:pPr>
        <w:spacing w:line="360" w:lineRule="auto"/>
        <w:jc w:val="both"/>
        <w:rPr>
          <w:sz w:val="28"/>
          <w:szCs w:val="28"/>
          <w:lang w:val="ru-RU"/>
        </w:rPr>
      </w:pPr>
      <w:r w:rsidRPr="003E7280">
        <w:rPr>
          <w:sz w:val="28"/>
          <w:szCs w:val="28"/>
          <w:lang w:val="ru-RU"/>
        </w:rPr>
        <w:t>1. Перерисуйте схему цепи (см. рис. 1.1) для Вашего варианта (таблица 1).</w:t>
      </w:r>
    </w:p>
    <w:p w:rsidR="003E7280" w:rsidRPr="003E7280" w:rsidRDefault="003E7280" w:rsidP="003E7280">
      <w:pPr>
        <w:spacing w:line="360" w:lineRule="auto"/>
        <w:jc w:val="both"/>
        <w:rPr>
          <w:sz w:val="28"/>
          <w:szCs w:val="28"/>
          <w:lang w:val="ru-RU"/>
        </w:rPr>
      </w:pPr>
      <w:r w:rsidRPr="003E7280">
        <w:rPr>
          <w:sz w:val="28"/>
          <w:szCs w:val="28"/>
          <w:lang w:val="ru-RU"/>
        </w:rPr>
        <w:t>2. Выпишите числовые данные для Вашего варианта (таблица 2).</w:t>
      </w:r>
    </w:p>
    <w:p w:rsidR="003E7280" w:rsidRPr="003E7280" w:rsidRDefault="003E7280" w:rsidP="003E7280">
      <w:pPr>
        <w:spacing w:line="360" w:lineRule="auto"/>
        <w:jc w:val="both"/>
        <w:rPr>
          <w:sz w:val="28"/>
          <w:szCs w:val="28"/>
          <w:lang w:val="ru-RU"/>
        </w:rPr>
      </w:pPr>
      <w:r w:rsidRPr="003E7280">
        <w:rPr>
          <w:sz w:val="28"/>
          <w:szCs w:val="28"/>
          <w:lang w:val="ru-RU"/>
        </w:rPr>
        <w:t>3. Рассчитайте все токи и напряжение на</w:t>
      </w:r>
      <w:proofErr w:type="gramStart"/>
      <w:r w:rsidRPr="003E7280">
        <w:rPr>
          <w:sz w:val="28"/>
          <w:szCs w:val="28"/>
          <w:lang w:val="ru-RU"/>
        </w:rPr>
        <w:t xml:space="preserve"> С</w:t>
      </w:r>
      <w:proofErr w:type="gramEnd"/>
      <w:r w:rsidRPr="003E7280">
        <w:rPr>
          <w:sz w:val="28"/>
          <w:szCs w:val="28"/>
          <w:lang w:val="ru-RU"/>
        </w:rPr>
        <w:t xml:space="preserve"> или L в три момента времени t: 0</w:t>
      </w:r>
      <w:r w:rsidRPr="003E7280">
        <w:rPr>
          <w:sz w:val="28"/>
          <w:szCs w:val="28"/>
          <w:vertAlign w:val="subscript"/>
          <w:lang w:val="ru-RU"/>
        </w:rPr>
        <w:t>-</w:t>
      </w:r>
      <w:r w:rsidRPr="003E7280">
        <w:rPr>
          <w:sz w:val="28"/>
          <w:szCs w:val="28"/>
          <w:lang w:val="ru-RU"/>
        </w:rPr>
        <w:t>, 0</w:t>
      </w:r>
      <w:r w:rsidRPr="003E7280">
        <w:rPr>
          <w:sz w:val="28"/>
          <w:szCs w:val="28"/>
          <w:vertAlign w:val="subscript"/>
          <w:lang w:val="ru-RU"/>
        </w:rPr>
        <w:t>+</w:t>
      </w:r>
      <w:r w:rsidRPr="003E7280">
        <w:rPr>
          <w:sz w:val="28"/>
          <w:szCs w:val="28"/>
          <w:lang w:val="ru-RU"/>
        </w:rPr>
        <w:t>, ∞</w:t>
      </w:r>
    </w:p>
    <w:p w:rsidR="003E7280" w:rsidRDefault="003E7280" w:rsidP="003E7280">
      <w:pPr>
        <w:spacing w:line="360" w:lineRule="auto"/>
        <w:jc w:val="both"/>
        <w:rPr>
          <w:sz w:val="28"/>
          <w:szCs w:val="28"/>
          <w:lang w:val="ru-RU"/>
        </w:rPr>
      </w:pPr>
      <w:r w:rsidRPr="003E7280">
        <w:rPr>
          <w:sz w:val="28"/>
          <w:szCs w:val="28"/>
          <w:lang w:val="ru-RU"/>
        </w:rPr>
        <w:t>4. Рассчитайте классическим методом переходный процесс в виде</w:t>
      </w:r>
      <w:r>
        <w:rPr>
          <w:sz w:val="28"/>
          <w:szCs w:val="28"/>
          <w:lang w:val="ru-RU"/>
        </w:rPr>
        <w:t xml:space="preserve"> </w:t>
      </w:r>
      <w:r w:rsidRPr="003E7280">
        <w:rPr>
          <w:i/>
          <w:sz w:val="28"/>
          <w:szCs w:val="28"/>
        </w:rPr>
        <w:t>U</w:t>
      </w:r>
      <w:r w:rsidRPr="003E7280">
        <w:rPr>
          <w:i/>
          <w:sz w:val="28"/>
          <w:szCs w:val="28"/>
          <w:vertAlign w:val="subscript"/>
        </w:rPr>
        <w:t>C</w:t>
      </w:r>
      <w:r w:rsidRPr="003E7280">
        <w:rPr>
          <w:i/>
          <w:sz w:val="28"/>
          <w:szCs w:val="28"/>
          <w:lang w:val="ru-RU"/>
        </w:rPr>
        <w:t>(</w:t>
      </w:r>
      <w:r w:rsidRPr="003E7280">
        <w:rPr>
          <w:i/>
          <w:sz w:val="28"/>
          <w:szCs w:val="28"/>
        </w:rPr>
        <w:t>t</w:t>
      </w:r>
      <w:r w:rsidRPr="003E7280">
        <w:rPr>
          <w:i/>
          <w:sz w:val="28"/>
          <w:szCs w:val="28"/>
          <w:lang w:val="ru-RU"/>
        </w:rPr>
        <w:t>)</w:t>
      </w:r>
      <w:r w:rsidRPr="003E7280">
        <w:rPr>
          <w:sz w:val="28"/>
          <w:szCs w:val="28"/>
          <w:lang w:val="ru-RU"/>
        </w:rPr>
        <w:t xml:space="preserve">, </w:t>
      </w:r>
      <w:r>
        <w:rPr>
          <w:i/>
          <w:sz w:val="28"/>
          <w:szCs w:val="28"/>
        </w:rPr>
        <w:t>i</w:t>
      </w:r>
      <w:r w:rsidRPr="003E7280">
        <w:rPr>
          <w:i/>
          <w:sz w:val="28"/>
          <w:szCs w:val="28"/>
          <w:vertAlign w:val="subscript"/>
          <w:lang w:val="ru-RU"/>
        </w:rPr>
        <w:t>2</w:t>
      </w:r>
      <w:r w:rsidRPr="003E7280">
        <w:rPr>
          <w:i/>
          <w:sz w:val="28"/>
          <w:szCs w:val="28"/>
          <w:lang w:val="ru-RU"/>
        </w:rPr>
        <w:t>(</w:t>
      </w:r>
      <w:r w:rsidRPr="003E7280">
        <w:rPr>
          <w:i/>
          <w:sz w:val="28"/>
          <w:szCs w:val="28"/>
        </w:rPr>
        <w:t>t</w:t>
      </w:r>
      <w:r w:rsidRPr="003E7280">
        <w:rPr>
          <w:i/>
          <w:sz w:val="28"/>
          <w:szCs w:val="28"/>
          <w:lang w:val="ru-RU"/>
        </w:rPr>
        <w:t>)</w:t>
      </w:r>
      <w:r w:rsidRPr="003E7280">
        <w:rPr>
          <w:sz w:val="28"/>
          <w:szCs w:val="28"/>
          <w:lang w:val="ru-RU"/>
        </w:rPr>
        <w:t xml:space="preserve">, </w:t>
      </w:r>
      <w:r>
        <w:rPr>
          <w:i/>
          <w:sz w:val="28"/>
          <w:szCs w:val="28"/>
        </w:rPr>
        <w:t>i</w:t>
      </w:r>
      <w:r w:rsidRPr="003E7280">
        <w:rPr>
          <w:i/>
          <w:sz w:val="28"/>
          <w:szCs w:val="28"/>
          <w:vertAlign w:val="subscript"/>
          <w:lang w:val="ru-RU"/>
        </w:rPr>
        <w:t>3</w:t>
      </w:r>
      <w:r w:rsidRPr="003E7280">
        <w:rPr>
          <w:i/>
          <w:sz w:val="28"/>
          <w:szCs w:val="28"/>
          <w:lang w:val="ru-RU"/>
        </w:rPr>
        <w:t>(</w:t>
      </w:r>
      <w:r w:rsidRPr="003E7280">
        <w:rPr>
          <w:i/>
          <w:sz w:val="28"/>
          <w:szCs w:val="28"/>
        </w:rPr>
        <w:t>t</w:t>
      </w:r>
      <w:r w:rsidRPr="003E7280">
        <w:rPr>
          <w:i/>
          <w:sz w:val="28"/>
          <w:szCs w:val="28"/>
          <w:lang w:val="ru-RU"/>
        </w:rPr>
        <w:t>)</w:t>
      </w:r>
      <w:r w:rsidRPr="003E7280">
        <w:rPr>
          <w:sz w:val="28"/>
          <w:szCs w:val="28"/>
          <w:lang w:val="ru-RU"/>
        </w:rPr>
        <w:t>, в схем</w:t>
      </w:r>
      <w:r>
        <w:rPr>
          <w:sz w:val="28"/>
          <w:szCs w:val="28"/>
          <w:lang w:val="ru-RU"/>
        </w:rPr>
        <w:t>е</w:t>
      </w:r>
      <w:r w:rsidRPr="003E7280">
        <w:rPr>
          <w:sz w:val="28"/>
          <w:szCs w:val="28"/>
          <w:lang w:val="ru-RU"/>
        </w:rPr>
        <w:t xml:space="preserve"> 4. Проверьте правильность расчетов, выполненных в п. 4, путем сопоставления их с результатами расчетов в п. 3.</w:t>
      </w:r>
    </w:p>
    <w:p w:rsidR="003E7280" w:rsidRPr="003E7280" w:rsidRDefault="003E7280" w:rsidP="003E7280">
      <w:pPr>
        <w:spacing w:line="360" w:lineRule="auto"/>
        <w:jc w:val="both"/>
        <w:rPr>
          <w:sz w:val="28"/>
          <w:szCs w:val="28"/>
          <w:lang w:val="ru-RU"/>
        </w:rPr>
      </w:pPr>
      <w:r w:rsidRPr="003E7280">
        <w:rPr>
          <w:sz w:val="28"/>
          <w:szCs w:val="28"/>
          <w:lang w:val="ru-RU"/>
        </w:rPr>
        <w:t>5. Постройте графики переходных токов и напряжения, рассчитанных в п. 4. Определите длительность переходного процесса, соответствующую переходу цепи в установившееся состояние с погрешностью 5%.</w:t>
      </w:r>
    </w:p>
    <w:p w:rsidR="003E7280" w:rsidRDefault="003E7280" w:rsidP="003E7280">
      <w:pPr>
        <w:spacing w:line="360" w:lineRule="auto"/>
        <w:jc w:val="both"/>
        <w:rPr>
          <w:sz w:val="28"/>
          <w:szCs w:val="28"/>
        </w:rPr>
      </w:pPr>
      <w:r w:rsidRPr="003E7280">
        <w:rPr>
          <w:sz w:val="28"/>
          <w:szCs w:val="28"/>
          <w:lang w:val="ru-RU"/>
        </w:rPr>
        <w:t xml:space="preserve">6. Рассчитайте ток </w:t>
      </w:r>
      <w:r w:rsidR="00DF62AA">
        <w:rPr>
          <w:i/>
          <w:sz w:val="28"/>
          <w:szCs w:val="28"/>
        </w:rPr>
        <w:t>i</w:t>
      </w:r>
      <w:r w:rsidR="00DF62AA" w:rsidRPr="003E7280">
        <w:rPr>
          <w:i/>
          <w:sz w:val="28"/>
          <w:szCs w:val="28"/>
          <w:vertAlign w:val="subscript"/>
          <w:lang w:val="ru-RU"/>
        </w:rPr>
        <w:t>2</w:t>
      </w:r>
      <w:r w:rsidRPr="003E7280">
        <w:rPr>
          <w:sz w:val="28"/>
          <w:szCs w:val="28"/>
          <w:lang w:val="ru-RU"/>
        </w:rPr>
        <w:t xml:space="preserve"> операторным методом.</w:t>
      </w:r>
    </w:p>
    <w:p w:rsidR="00D57151" w:rsidRPr="00D57151" w:rsidRDefault="00D57151" w:rsidP="003E7280">
      <w:pPr>
        <w:spacing w:line="360" w:lineRule="auto"/>
        <w:jc w:val="both"/>
        <w:rPr>
          <w:sz w:val="28"/>
          <w:szCs w:val="28"/>
        </w:rPr>
      </w:pPr>
    </w:p>
    <w:p w:rsidR="009E2B3F" w:rsidRDefault="009E2B3F" w:rsidP="009E2B3F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Исходные данные.</w:t>
      </w:r>
    </w:p>
    <w:p w:rsidR="00E160BC" w:rsidRDefault="00E160BC" w:rsidP="00E160BC">
      <w:pPr>
        <w:rPr>
          <w:b/>
          <w:sz w:val="28"/>
          <w:szCs w:val="28"/>
          <w:lang w:val="ru-RU"/>
        </w:rPr>
      </w:pPr>
    </w:p>
    <w:p w:rsidR="00C804DC" w:rsidRDefault="003E7280" w:rsidP="00E160BC">
      <w:pPr>
        <w:rPr>
          <w:b/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 wp14:anchorId="110925AE" wp14:editId="7C48040A">
            <wp:extent cx="5691911" cy="3363402"/>
            <wp:effectExtent l="0" t="0" r="4445" b="88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2715" t="24797" r="77382" b="57428"/>
                    <a:stretch/>
                  </pic:blipFill>
                  <pic:spPr bwMode="auto">
                    <a:xfrm>
                      <a:off x="0" y="0"/>
                      <a:ext cx="5691338" cy="3363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2B3F" w:rsidRDefault="009E2B3F" w:rsidP="00E160BC">
      <w:pPr>
        <w:rPr>
          <w:b/>
          <w:sz w:val="28"/>
          <w:szCs w:val="28"/>
        </w:rPr>
      </w:pPr>
    </w:p>
    <w:p w:rsidR="009E2B3F" w:rsidRPr="009E2B3F" w:rsidRDefault="009E2B3F" w:rsidP="00E160BC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684"/>
        <w:gridCol w:w="1582"/>
        <w:gridCol w:w="1582"/>
        <w:gridCol w:w="1582"/>
        <w:gridCol w:w="1582"/>
      </w:tblGrid>
      <w:tr w:rsidR="00DF62AA" w:rsidRPr="00C879C7" w:rsidTr="00DF62AA">
        <w:tc>
          <w:tcPr>
            <w:tcW w:w="1559" w:type="dxa"/>
            <w:shd w:val="clear" w:color="auto" w:fill="auto"/>
          </w:tcPr>
          <w:p w:rsidR="00DF62AA" w:rsidRPr="00C879C7" w:rsidRDefault="00DF62AA" w:rsidP="0087264E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Вариант</w:t>
            </w:r>
          </w:p>
        </w:tc>
        <w:tc>
          <w:tcPr>
            <w:tcW w:w="1684" w:type="dxa"/>
            <w:shd w:val="clear" w:color="auto" w:fill="auto"/>
          </w:tcPr>
          <w:p w:rsidR="00DF62AA" w:rsidRPr="00C879C7" w:rsidRDefault="00DF62AA" w:rsidP="0087264E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С, </w:t>
            </w:r>
            <w:proofErr w:type="spellStart"/>
            <w:r>
              <w:rPr>
                <w:sz w:val="28"/>
                <w:szCs w:val="28"/>
                <w:lang w:val="ru-RU"/>
              </w:rPr>
              <w:t>нф</w:t>
            </w:r>
            <w:proofErr w:type="spellEnd"/>
          </w:p>
        </w:tc>
        <w:tc>
          <w:tcPr>
            <w:tcW w:w="1582" w:type="dxa"/>
            <w:shd w:val="clear" w:color="auto" w:fill="auto"/>
          </w:tcPr>
          <w:p w:rsidR="00DF62AA" w:rsidRPr="00DF62AA" w:rsidRDefault="00DF62AA" w:rsidP="0087264E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R</w:t>
            </w:r>
            <w:r w:rsidRPr="00DF62AA">
              <w:rPr>
                <w:sz w:val="28"/>
                <w:szCs w:val="28"/>
                <w:vertAlign w:val="subscript"/>
              </w:rPr>
              <w:t>1</w:t>
            </w:r>
            <w:r>
              <w:rPr>
                <w:sz w:val="28"/>
                <w:szCs w:val="28"/>
                <w:lang w:val="ru-RU"/>
              </w:rPr>
              <w:t>, кОм</w:t>
            </w:r>
          </w:p>
        </w:tc>
        <w:tc>
          <w:tcPr>
            <w:tcW w:w="1582" w:type="dxa"/>
          </w:tcPr>
          <w:p w:rsidR="00DF62AA" w:rsidRPr="00DF62AA" w:rsidRDefault="00DF62AA" w:rsidP="0087264E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R</w:t>
            </w:r>
            <w:r>
              <w:rPr>
                <w:sz w:val="28"/>
                <w:szCs w:val="28"/>
                <w:vertAlign w:val="subscript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, кОм</w:t>
            </w:r>
          </w:p>
        </w:tc>
        <w:tc>
          <w:tcPr>
            <w:tcW w:w="1582" w:type="dxa"/>
          </w:tcPr>
          <w:p w:rsidR="00DF62AA" w:rsidRPr="00DF62AA" w:rsidRDefault="00DF62AA" w:rsidP="0087264E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R</w:t>
            </w:r>
            <w:r>
              <w:rPr>
                <w:sz w:val="28"/>
                <w:szCs w:val="28"/>
                <w:vertAlign w:val="subscript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>, кОм</w:t>
            </w:r>
          </w:p>
        </w:tc>
        <w:tc>
          <w:tcPr>
            <w:tcW w:w="1582" w:type="dxa"/>
          </w:tcPr>
          <w:p w:rsidR="00DF62AA" w:rsidRPr="00C879C7" w:rsidRDefault="00DF62AA" w:rsidP="0087264E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Е, В</w:t>
            </w:r>
          </w:p>
        </w:tc>
      </w:tr>
      <w:tr w:rsidR="00DF62AA" w:rsidRPr="00C879C7" w:rsidTr="00DF62AA">
        <w:tc>
          <w:tcPr>
            <w:tcW w:w="1559" w:type="dxa"/>
            <w:shd w:val="clear" w:color="auto" w:fill="auto"/>
          </w:tcPr>
          <w:p w:rsidR="00DF62AA" w:rsidRPr="00C879C7" w:rsidRDefault="00DF62AA" w:rsidP="0087264E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1684" w:type="dxa"/>
            <w:shd w:val="clear" w:color="auto" w:fill="auto"/>
          </w:tcPr>
          <w:p w:rsidR="00DF62AA" w:rsidRPr="00C879C7" w:rsidRDefault="00DF62AA" w:rsidP="0087264E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1582" w:type="dxa"/>
            <w:shd w:val="clear" w:color="auto" w:fill="auto"/>
          </w:tcPr>
          <w:p w:rsidR="00DF62AA" w:rsidRPr="00C879C7" w:rsidRDefault="00DF62AA" w:rsidP="0087264E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582" w:type="dxa"/>
          </w:tcPr>
          <w:p w:rsidR="00DF62AA" w:rsidRPr="00C879C7" w:rsidRDefault="00DF62AA" w:rsidP="0087264E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582" w:type="dxa"/>
          </w:tcPr>
          <w:p w:rsidR="00DF62AA" w:rsidRPr="00C879C7" w:rsidRDefault="00DF62AA" w:rsidP="0087264E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582" w:type="dxa"/>
          </w:tcPr>
          <w:p w:rsidR="00DF62AA" w:rsidRPr="00C879C7" w:rsidRDefault="00DF62AA" w:rsidP="0087264E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</w:tbl>
    <w:p w:rsidR="00C804DC" w:rsidRDefault="00C804DC" w:rsidP="00E160BC">
      <w:pPr>
        <w:rPr>
          <w:b/>
          <w:sz w:val="28"/>
          <w:szCs w:val="28"/>
          <w:lang w:val="ru-RU"/>
        </w:rPr>
      </w:pPr>
    </w:p>
    <w:p w:rsidR="00DF62AA" w:rsidRDefault="00DF62AA" w:rsidP="00E160BC">
      <w:pPr>
        <w:rPr>
          <w:b/>
          <w:sz w:val="28"/>
          <w:szCs w:val="28"/>
          <w:lang w:val="ru-RU"/>
        </w:rPr>
      </w:pPr>
    </w:p>
    <w:p w:rsidR="00EE221A" w:rsidRPr="007D7B29" w:rsidRDefault="00EE221A" w:rsidP="007D7B29">
      <w:pPr>
        <w:spacing w:line="360" w:lineRule="auto"/>
        <w:jc w:val="both"/>
        <w:rPr>
          <w:b/>
          <w:iCs/>
          <w:sz w:val="28"/>
          <w:lang w:val="ru-RU"/>
        </w:rPr>
      </w:pPr>
      <w:bookmarkStart w:id="0" w:name="_Hlk19882731"/>
      <w:r w:rsidRPr="007D7B29">
        <w:rPr>
          <w:b/>
          <w:iCs/>
          <w:sz w:val="28"/>
          <w:lang w:val="ru-RU"/>
        </w:rPr>
        <w:t>Зада</w:t>
      </w:r>
      <w:r w:rsidR="00DF62AA">
        <w:rPr>
          <w:b/>
          <w:iCs/>
          <w:sz w:val="28"/>
          <w:lang w:val="ru-RU"/>
        </w:rPr>
        <w:t>ча</w:t>
      </w:r>
      <w:r w:rsidRPr="007D7B29">
        <w:rPr>
          <w:b/>
          <w:iCs/>
          <w:sz w:val="28"/>
          <w:lang w:val="ru-RU"/>
        </w:rPr>
        <w:t xml:space="preserve"> </w:t>
      </w:r>
      <w:r w:rsidR="00DF62AA">
        <w:rPr>
          <w:b/>
          <w:iCs/>
          <w:sz w:val="28"/>
          <w:lang w:val="ru-RU"/>
        </w:rPr>
        <w:t>1.</w:t>
      </w:r>
      <w:r w:rsidRPr="007D7B29">
        <w:rPr>
          <w:b/>
          <w:iCs/>
          <w:sz w:val="28"/>
          <w:lang w:val="ru-RU"/>
        </w:rPr>
        <w:t>2</w:t>
      </w:r>
    </w:p>
    <w:bookmarkEnd w:id="0"/>
    <w:p w:rsidR="00BD00BB" w:rsidRDefault="000F67FA" w:rsidP="00DE6926">
      <w:pPr>
        <w:spacing w:line="360" w:lineRule="auto"/>
        <w:ind w:firstLine="709"/>
        <w:jc w:val="both"/>
        <w:rPr>
          <w:iCs/>
          <w:sz w:val="28"/>
          <w:lang w:val="ru-RU"/>
        </w:rPr>
      </w:pPr>
      <w:r>
        <w:rPr>
          <w:iCs/>
          <w:sz w:val="28"/>
          <w:lang w:val="ru-RU"/>
        </w:rPr>
        <w:t>З</w:t>
      </w:r>
      <w:r w:rsidRPr="000F67FA">
        <w:rPr>
          <w:iCs/>
          <w:sz w:val="28"/>
          <w:lang w:val="ru-RU"/>
        </w:rPr>
        <w:t>адача посвящена временному и частотному (спектральному) методам расчета реакции цепей на сигналы произвольной формы. В качестве такого сигнала используется импульс прямоугольной формы (видеоимпульс).</w:t>
      </w:r>
    </w:p>
    <w:p w:rsidR="000F67FA" w:rsidRPr="00DE6926" w:rsidRDefault="000F67FA" w:rsidP="00DE6926">
      <w:pPr>
        <w:spacing w:line="360" w:lineRule="auto"/>
        <w:ind w:firstLine="709"/>
        <w:jc w:val="both"/>
        <w:rPr>
          <w:iCs/>
          <w:sz w:val="28"/>
          <w:lang w:val="ru-RU"/>
        </w:rPr>
      </w:pPr>
      <w:r w:rsidRPr="000F67FA">
        <w:rPr>
          <w:iCs/>
          <w:sz w:val="28"/>
          <w:lang w:val="ru-RU"/>
        </w:rPr>
        <w:t>Электрические схемы цепей (рис. 1.6) содержат емкости</w:t>
      </w:r>
      <w:proofErr w:type="gramStart"/>
      <w:r w:rsidRPr="000F67FA">
        <w:rPr>
          <w:iCs/>
          <w:sz w:val="28"/>
          <w:lang w:val="ru-RU"/>
        </w:rPr>
        <w:t xml:space="preserve"> С</w:t>
      </w:r>
      <w:proofErr w:type="gramEnd"/>
      <w:r w:rsidRPr="000F67FA">
        <w:rPr>
          <w:iCs/>
          <w:sz w:val="28"/>
          <w:lang w:val="ru-RU"/>
        </w:rPr>
        <w:t xml:space="preserve"> или индуктивности L, а также сопротивления R. Для всех вариантов </w:t>
      </w:r>
      <w:r w:rsidR="007B3611" w:rsidRPr="000F67FA">
        <w:rPr>
          <w:iCs/>
          <w:sz w:val="28"/>
          <w:lang w:val="ru-RU"/>
        </w:rPr>
        <w:t>R</w:t>
      </w:r>
      <w:r w:rsidR="007B3611" w:rsidRPr="007B3611">
        <w:rPr>
          <w:iCs/>
          <w:sz w:val="28"/>
          <w:vertAlign w:val="subscript"/>
          <w:lang w:val="ru-RU"/>
        </w:rPr>
        <w:t>2</w:t>
      </w:r>
      <w:r w:rsidR="007B3611">
        <w:rPr>
          <w:iCs/>
          <w:sz w:val="28"/>
          <w:lang w:val="ru-RU"/>
        </w:rPr>
        <w:t>=3</w:t>
      </w:r>
      <w:r w:rsidR="007B3611">
        <w:rPr>
          <w:iCs/>
          <w:sz w:val="28"/>
        </w:rPr>
        <w:t>R</w:t>
      </w:r>
      <w:r w:rsidR="007B3611" w:rsidRPr="007B3611">
        <w:rPr>
          <w:iCs/>
          <w:sz w:val="28"/>
          <w:vertAlign w:val="subscript"/>
          <w:lang w:val="ru-RU"/>
        </w:rPr>
        <w:t>1</w:t>
      </w:r>
      <w:r w:rsidRPr="000F67FA">
        <w:rPr>
          <w:iCs/>
          <w:sz w:val="28"/>
          <w:lang w:val="ru-RU"/>
        </w:rPr>
        <w:t>. В схемах, где имеется сопротивление</w:t>
      </w:r>
      <w:r w:rsidR="00DA7C59">
        <w:rPr>
          <w:iCs/>
          <w:sz w:val="28"/>
          <w:lang w:val="ru-RU"/>
        </w:rPr>
        <w:t xml:space="preserve"> </w:t>
      </w:r>
      <w:r w:rsidR="00DA7C59" w:rsidRPr="000F67FA">
        <w:rPr>
          <w:iCs/>
          <w:sz w:val="28"/>
          <w:lang w:val="ru-RU"/>
        </w:rPr>
        <w:t>R</w:t>
      </w:r>
      <w:r w:rsidR="00DA7C59">
        <w:rPr>
          <w:iCs/>
          <w:sz w:val="28"/>
          <w:vertAlign w:val="subscript"/>
          <w:lang w:val="ru-RU"/>
        </w:rPr>
        <w:t>3</w:t>
      </w:r>
      <w:r w:rsidRPr="000F67FA">
        <w:rPr>
          <w:iCs/>
          <w:sz w:val="28"/>
          <w:lang w:val="ru-RU"/>
        </w:rPr>
        <w:t xml:space="preserve">, его величина </w:t>
      </w:r>
      <w:r w:rsidR="00DA7C59" w:rsidRPr="000F67FA">
        <w:rPr>
          <w:iCs/>
          <w:sz w:val="28"/>
          <w:lang w:val="ru-RU"/>
        </w:rPr>
        <w:t>R</w:t>
      </w:r>
      <w:r w:rsidR="00DA7C59">
        <w:rPr>
          <w:iCs/>
          <w:sz w:val="28"/>
          <w:vertAlign w:val="subscript"/>
          <w:lang w:val="ru-RU"/>
        </w:rPr>
        <w:t>3</w:t>
      </w:r>
      <w:r w:rsidR="00DA7C59">
        <w:rPr>
          <w:iCs/>
          <w:sz w:val="28"/>
          <w:lang w:val="ru-RU"/>
        </w:rPr>
        <w:t>=</w:t>
      </w:r>
      <w:r w:rsidR="00DA7C59">
        <w:rPr>
          <w:iCs/>
          <w:sz w:val="28"/>
          <w:lang w:val="ru-RU"/>
        </w:rPr>
        <w:t>0,2</w:t>
      </w:r>
      <w:r w:rsidR="00DA7C59">
        <w:rPr>
          <w:iCs/>
          <w:sz w:val="28"/>
        </w:rPr>
        <w:t>R</w:t>
      </w:r>
      <w:r w:rsidR="00DA7C59" w:rsidRPr="007B3611">
        <w:rPr>
          <w:iCs/>
          <w:sz w:val="28"/>
          <w:vertAlign w:val="subscript"/>
          <w:lang w:val="ru-RU"/>
        </w:rPr>
        <w:t>1</w:t>
      </w:r>
      <w:r w:rsidRPr="000F67FA">
        <w:rPr>
          <w:iCs/>
          <w:sz w:val="28"/>
          <w:lang w:val="ru-RU"/>
        </w:rPr>
        <w:t xml:space="preserve">. Во всех схемах входным напряжением </w:t>
      </w:r>
      <w:r w:rsidR="00DA7C59" w:rsidRPr="003E7280">
        <w:rPr>
          <w:i/>
          <w:sz w:val="28"/>
          <w:szCs w:val="28"/>
        </w:rPr>
        <w:t>U</w:t>
      </w:r>
      <w:r w:rsidR="00DA7C59">
        <w:rPr>
          <w:i/>
          <w:sz w:val="28"/>
          <w:szCs w:val="28"/>
          <w:vertAlign w:val="subscript"/>
        </w:rPr>
        <w:t>I</w:t>
      </w:r>
      <w:r w:rsidR="00DA7C59" w:rsidRPr="003E7280">
        <w:rPr>
          <w:i/>
          <w:sz w:val="28"/>
          <w:szCs w:val="28"/>
          <w:lang w:val="ru-RU"/>
        </w:rPr>
        <w:t>(</w:t>
      </w:r>
      <w:r w:rsidR="00DA7C59" w:rsidRPr="003E7280">
        <w:rPr>
          <w:i/>
          <w:sz w:val="28"/>
          <w:szCs w:val="28"/>
        </w:rPr>
        <w:t>t</w:t>
      </w:r>
      <w:r w:rsidR="00DA7C59" w:rsidRPr="003E7280">
        <w:rPr>
          <w:i/>
          <w:sz w:val="28"/>
          <w:szCs w:val="28"/>
          <w:lang w:val="ru-RU"/>
        </w:rPr>
        <w:t>)</w:t>
      </w:r>
      <w:r w:rsidR="00DA7C59" w:rsidRPr="003E7280">
        <w:rPr>
          <w:sz w:val="28"/>
          <w:szCs w:val="28"/>
          <w:lang w:val="ru-RU"/>
        </w:rPr>
        <w:t xml:space="preserve">, </w:t>
      </w:r>
      <w:r w:rsidRPr="000F67FA">
        <w:rPr>
          <w:iCs/>
          <w:sz w:val="28"/>
          <w:lang w:val="ru-RU"/>
        </w:rPr>
        <w:t>является прямоугольный импульс длительностью</w:t>
      </w:r>
      <w:r w:rsidR="00DA7C59" w:rsidRPr="00DA7C59">
        <w:rPr>
          <w:iCs/>
          <w:sz w:val="28"/>
          <w:lang w:val="ru-RU"/>
        </w:rPr>
        <w:t xml:space="preserve"> </w:t>
      </w:r>
      <w:proofErr w:type="spellStart"/>
      <w:r w:rsidR="00DA7C59" w:rsidRPr="00DA7C59">
        <w:rPr>
          <w:i/>
          <w:iCs/>
          <w:sz w:val="28"/>
        </w:rPr>
        <w:t>t</w:t>
      </w:r>
      <w:r w:rsidR="00DA7C59" w:rsidRPr="00DA7C59">
        <w:rPr>
          <w:i/>
          <w:iCs/>
          <w:sz w:val="28"/>
          <w:vertAlign w:val="subscript"/>
        </w:rPr>
        <w:t>U</w:t>
      </w:r>
      <w:proofErr w:type="spellEnd"/>
      <w:r w:rsidRPr="000F67FA">
        <w:rPr>
          <w:iCs/>
          <w:sz w:val="28"/>
          <w:lang w:val="ru-RU"/>
        </w:rPr>
        <w:t xml:space="preserve"> и амплитудой </w:t>
      </w:r>
      <w:r w:rsidR="00DA7C59" w:rsidRPr="003E7280">
        <w:rPr>
          <w:i/>
          <w:sz w:val="28"/>
          <w:szCs w:val="28"/>
        </w:rPr>
        <w:t>U</w:t>
      </w:r>
      <w:r w:rsidR="00DA7C59">
        <w:rPr>
          <w:i/>
          <w:sz w:val="28"/>
          <w:szCs w:val="28"/>
          <w:vertAlign w:val="subscript"/>
        </w:rPr>
        <w:t>I</w:t>
      </w:r>
      <w:r w:rsidRPr="000F67FA">
        <w:rPr>
          <w:iCs/>
          <w:sz w:val="28"/>
          <w:lang w:val="ru-RU"/>
        </w:rPr>
        <w:t>.</w:t>
      </w:r>
    </w:p>
    <w:p w:rsidR="00BD00BB" w:rsidRPr="00DA7C59" w:rsidRDefault="00DA7C59" w:rsidP="00DA7C59">
      <w:pPr>
        <w:pStyle w:val="a3"/>
        <w:numPr>
          <w:ilvl w:val="0"/>
          <w:numId w:val="2"/>
        </w:numPr>
        <w:spacing w:line="360" w:lineRule="auto"/>
        <w:jc w:val="both"/>
        <w:rPr>
          <w:iCs/>
          <w:sz w:val="28"/>
        </w:rPr>
      </w:pPr>
      <w:r w:rsidRPr="00DA7C59">
        <w:rPr>
          <w:iCs/>
          <w:sz w:val="28"/>
        </w:rPr>
        <w:t>Перерисуйте схему Вашего варианта (см. табл. 1 и рис. 1.6). Выпишите исходные данные Вашего варианта (таблица 4).</w:t>
      </w:r>
    </w:p>
    <w:p w:rsidR="00DA7C59" w:rsidRPr="004659D5" w:rsidRDefault="00DA7C59" w:rsidP="00DA7C59">
      <w:pPr>
        <w:spacing w:line="360" w:lineRule="auto"/>
        <w:jc w:val="both"/>
        <w:rPr>
          <w:b/>
          <w:i/>
          <w:iCs/>
          <w:sz w:val="28"/>
        </w:rPr>
      </w:pPr>
      <w:proofErr w:type="spellStart"/>
      <w:r w:rsidRPr="004659D5">
        <w:rPr>
          <w:b/>
          <w:i/>
          <w:iCs/>
          <w:sz w:val="28"/>
        </w:rPr>
        <w:t>Временной</w:t>
      </w:r>
      <w:proofErr w:type="spellEnd"/>
      <w:r w:rsidRPr="004659D5">
        <w:rPr>
          <w:b/>
          <w:i/>
          <w:iCs/>
          <w:sz w:val="28"/>
        </w:rPr>
        <w:t xml:space="preserve"> </w:t>
      </w:r>
      <w:proofErr w:type="spellStart"/>
      <w:r w:rsidRPr="004659D5">
        <w:rPr>
          <w:b/>
          <w:i/>
          <w:iCs/>
          <w:sz w:val="28"/>
        </w:rPr>
        <w:t>метод</w:t>
      </w:r>
      <w:proofErr w:type="spellEnd"/>
      <w:r w:rsidRPr="004659D5">
        <w:rPr>
          <w:b/>
          <w:i/>
          <w:iCs/>
          <w:sz w:val="28"/>
        </w:rPr>
        <w:t xml:space="preserve"> </w:t>
      </w:r>
      <w:proofErr w:type="spellStart"/>
      <w:r w:rsidRPr="004659D5">
        <w:rPr>
          <w:b/>
          <w:i/>
          <w:iCs/>
          <w:sz w:val="28"/>
        </w:rPr>
        <w:t>расчета</w:t>
      </w:r>
      <w:proofErr w:type="spellEnd"/>
    </w:p>
    <w:p w:rsidR="00DA7C59" w:rsidRPr="004659D5" w:rsidRDefault="00DA7C59" w:rsidP="00DA7C59">
      <w:pPr>
        <w:pStyle w:val="a3"/>
        <w:numPr>
          <w:ilvl w:val="0"/>
          <w:numId w:val="2"/>
        </w:numPr>
        <w:spacing w:line="360" w:lineRule="auto"/>
        <w:jc w:val="both"/>
        <w:rPr>
          <w:iCs/>
          <w:sz w:val="28"/>
        </w:rPr>
      </w:pPr>
      <w:r w:rsidRPr="00DA7C59">
        <w:rPr>
          <w:iCs/>
          <w:sz w:val="28"/>
        </w:rPr>
        <w:t xml:space="preserve">Рассчитайте </w:t>
      </w:r>
      <w:proofErr w:type="gramStart"/>
      <w:r w:rsidRPr="00DA7C59">
        <w:rPr>
          <w:iCs/>
          <w:sz w:val="28"/>
        </w:rPr>
        <w:t>переходную</w:t>
      </w:r>
      <w:proofErr w:type="gramEnd"/>
      <w:r w:rsidRPr="00DA7C59">
        <w:rPr>
          <w:iCs/>
          <w:sz w:val="28"/>
        </w:rPr>
        <w:t xml:space="preserve"> </w:t>
      </w:r>
      <w:r w:rsidRPr="004659D5">
        <w:rPr>
          <w:i/>
          <w:iCs/>
          <w:sz w:val="28"/>
          <w:lang w:val="en-US"/>
        </w:rPr>
        <w:t>g</w:t>
      </w:r>
      <w:r w:rsidRPr="004659D5">
        <w:rPr>
          <w:i/>
          <w:iCs/>
          <w:sz w:val="28"/>
          <w:vertAlign w:val="subscript"/>
        </w:rPr>
        <w:t>2</w:t>
      </w:r>
      <w:r w:rsidRPr="004659D5">
        <w:rPr>
          <w:i/>
          <w:iCs/>
          <w:sz w:val="28"/>
        </w:rPr>
        <w:t>(</w:t>
      </w:r>
      <w:r w:rsidRPr="004659D5">
        <w:rPr>
          <w:i/>
          <w:iCs/>
          <w:sz w:val="28"/>
          <w:lang w:val="en-US"/>
        </w:rPr>
        <w:t>t</w:t>
      </w:r>
      <w:r w:rsidRPr="004659D5">
        <w:rPr>
          <w:i/>
          <w:iCs/>
          <w:sz w:val="28"/>
        </w:rPr>
        <w:t>)</w:t>
      </w:r>
      <w:r w:rsidRPr="00DA7C59">
        <w:rPr>
          <w:iCs/>
          <w:sz w:val="28"/>
        </w:rPr>
        <w:t xml:space="preserve"> и импульсную </w:t>
      </w:r>
      <w:r w:rsidR="004659D5">
        <w:rPr>
          <w:i/>
          <w:iCs/>
          <w:sz w:val="28"/>
          <w:lang w:val="en-US"/>
        </w:rPr>
        <w:t>h</w:t>
      </w:r>
      <w:r w:rsidR="004659D5" w:rsidRPr="004659D5">
        <w:rPr>
          <w:i/>
          <w:iCs/>
          <w:sz w:val="28"/>
          <w:vertAlign w:val="subscript"/>
        </w:rPr>
        <w:t>2</w:t>
      </w:r>
      <w:r w:rsidR="004659D5" w:rsidRPr="004659D5">
        <w:rPr>
          <w:i/>
          <w:iCs/>
          <w:sz w:val="28"/>
        </w:rPr>
        <w:t>(</w:t>
      </w:r>
      <w:r w:rsidR="004659D5" w:rsidRPr="004659D5">
        <w:rPr>
          <w:i/>
          <w:iCs/>
          <w:sz w:val="28"/>
          <w:lang w:val="en-US"/>
        </w:rPr>
        <w:t>t</w:t>
      </w:r>
      <w:r w:rsidR="004659D5" w:rsidRPr="004659D5">
        <w:rPr>
          <w:i/>
          <w:iCs/>
          <w:sz w:val="28"/>
        </w:rPr>
        <w:t>)</w:t>
      </w:r>
      <w:r w:rsidR="004659D5" w:rsidRPr="00DA7C59">
        <w:rPr>
          <w:iCs/>
          <w:sz w:val="28"/>
        </w:rPr>
        <w:t xml:space="preserve"> </w:t>
      </w:r>
      <w:r w:rsidRPr="00DA7C59">
        <w:rPr>
          <w:iCs/>
          <w:sz w:val="28"/>
        </w:rPr>
        <w:t>характеристики цепи по напряжению классическим или операторным методами (по выбору).</w:t>
      </w:r>
    </w:p>
    <w:p w:rsidR="004659D5" w:rsidRPr="004659D5" w:rsidRDefault="004659D5" w:rsidP="004659D5">
      <w:pPr>
        <w:pStyle w:val="a3"/>
        <w:numPr>
          <w:ilvl w:val="0"/>
          <w:numId w:val="2"/>
        </w:numPr>
        <w:spacing w:line="360" w:lineRule="auto"/>
        <w:jc w:val="both"/>
        <w:rPr>
          <w:iCs/>
          <w:sz w:val="28"/>
        </w:rPr>
      </w:pPr>
      <w:r w:rsidRPr="004659D5">
        <w:rPr>
          <w:iCs/>
          <w:sz w:val="28"/>
        </w:rPr>
        <w:t xml:space="preserve">Рассчитайте реакцию цепи в виде выходного напряжений </w:t>
      </w:r>
      <w:r>
        <w:rPr>
          <w:i/>
          <w:iCs/>
          <w:sz w:val="28"/>
          <w:lang w:val="en-US"/>
        </w:rPr>
        <w:t>u</w:t>
      </w:r>
      <w:r w:rsidRPr="004659D5">
        <w:rPr>
          <w:i/>
          <w:iCs/>
          <w:sz w:val="28"/>
          <w:vertAlign w:val="subscript"/>
        </w:rPr>
        <w:t>2</w:t>
      </w:r>
      <w:r w:rsidRPr="004659D5">
        <w:rPr>
          <w:i/>
          <w:iCs/>
          <w:sz w:val="28"/>
        </w:rPr>
        <w:t>(</w:t>
      </w:r>
      <w:r w:rsidRPr="004659D5">
        <w:rPr>
          <w:i/>
          <w:iCs/>
          <w:sz w:val="28"/>
          <w:lang w:val="en-US"/>
        </w:rPr>
        <w:t>t</w:t>
      </w:r>
      <w:r w:rsidRPr="004659D5">
        <w:rPr>
          <w:i/>
          <w:iCs/>
          <w:sz w:val="28"/>
        </w:rPr>
        <w:t>)</w:t>
      </w:r>
      <w:r w:rsidRPr="004659D5">
        <w:rPr>
          <w:iCs/>
          <w:sz w:val="28"/>
        </w:rPr>
        <w:t xml:space="preserve"> используя:</w:t>
      </w:r>
    </w:p>
    <w:p w:rsidR="004659D5" w:rsidRPr="004659D5" w:rsidRDefault="004659D5" w:rsidP="004659D5">
      <w:pPr>
        <w:pStyle w:val="a3"/>
        <w:numPr>
          <w:ilvl w:val="0"/>
          <w:numId w:val="3"/>
        </w:numPr>
        <w:spacing w:line="360" w:lineRule="auto"/>
        <w:jc w:val="both"/>
        <w:rPr>
          <w:iCs/>
          <w:sz w:val="28"/>
        </w:rPr>
      </w:pPr>
      <w:r w:rsidRPr="004659D5">
        <w:rPr>
          <w:iCs/>
          <w:sz w:val="28"/>
        </w:rPr>
        <w:t>интеграл Дюамеля;</w:t>
      </w:r>
    </w:p>
    <w:p w:rsidR="004659D5" w:rsidRPr="004659D5" w:rsidRDefault="004659D5" w:rsidP="004659D5">
      <w:pPr>
        <w:pStyle w:val="a3"/>
        <w:numPr>
          <w:ilvl w:val="0"/>
          <w:numId w:val="3"/>
        </w:numPr>
        <w:spacing w:line="360" w:lineRule="auto"/>
        <w:jc w:val="both"/>
        <w:rPr>
          <w:iCs/>
          <w:sz w:val="28"/>
        </w:rPr>
      </w:pPr>
      <w:r w:rsidRPr="004659D5">
        <w:rPr>
          <w:iCs/>
          <w:sz w:val="28"/>
        </w:rPr>
        <w:t>интеграл наложения.</w:t>
      </w:r>
    </w:p>
    <w:p w:rsidR="004659D5" w:rsidRPr="004659D5" w:rsidRDefault="004659D5" w:rsidP="004659D5">
      <w:pPr>
        <w:pStyle w:val="a3"/>
        <w:numPr>
          <w:ilvl w:val="0"/>
          <w:numId w:val="2"/>
        </w:numPr>
        <w:spacing w:line="360" w:lineRule="auto"/>
        <w:jc w:val="both"/>
        <w:rPr>
          <w:iCs/>
          <w:sz w:val="28"/>
        </w:rPr>
      </w:pPr>
      <w:r w:rsidRPr="004659D5">
        <w:rPr>
          <w:iCs/>
          <w:sz w:val="28"/>
        </w:rPr>
        <w:t>Постройте временные диаграммы входного и выходного напряжений.</w:t>
      </w:r>
    </w:p>
    <w:p w:rsidR="004659D5" w:rsidRDefault="004659D5" w:rsidP="004659D5">
      <w:pPr>
        <w:spacing w:line="360" w:lineRule="auto"/>
        <w:jc w:val="both"/>
        <w:rPr>
          <w:iCs/>
          <w:sz w:val="28"/>
        </w:rPr>
      </w:pPr>
      <w:proofErr w:type="spellStart"/>
      <w:r w:rsidRPr="004659D5">
        <w:rPr>
          <w:iCs/>
          <w:sz w:val="28"/>
        </w:rPr>
        <w:t>Частотный</w:t>
      </w:r>
      <w:proofErr w:type="spellEnd"/>
      <w:r w:rsidRPr="004659D5">
        <w:rPr>
          <w:iCs/>
          <w:sz w:val="28"/>
        </w:rPr>
        <w:t xml:space="preserve"> </w:t>
      </w:r>
      <w:proofErr w:type="spellStart"/>
      <w:r w:rsidRPr="004659D5">
        <w:rPr>
          <w:iCs/>
          <w:sz w:val="28"/>
        </w:rPr>
        <w:t>метод</w:t>
      </w:r>
      <w:proofErr w:type="spellEnd"/>
      <w:r w:rsidRPr="004659D5">
        <w:rPr>
          <w:iCs/>
          <w:sz w:val="28"/>
        </w:rPr>
        <w:t xml:space="preserve"> </w:t>
      </w:r>
      <w:proofErr w:type="spellStart"/>
      <w:r w:rsidRPr="004659D5">
        <w:rPr>
          <w:iCs/>
          <w:sz w:val="28"/>
        </w:rPr>
        <w:t>расчета</w:t>
      </w:r>
      <w:proofErr w:type="spellEnd"/>
    </w:p>
    <w:p w:rsidR="004659D5" w:rsidRPr="004659D5" w:rsidRDefault="004659D5" w:rsidP="004659D5">
      <w:pPr>
        <w:pStyle w:val="a3"/>
        <w:numPr>
          <w:ilvl w:val="0"/>
          <w:numId w:val="2"/>
        </w:numPr>
        <w:spacing w:line="360" w:lineRule="auto"/>
        <w:jc w:val="both"/>
        <w:rPr>
          <w:iCs/>
          <w:sz w:val="28"/>
        </w:rPr>
      </w:pPr>
      <w:r w:rsidRPr="004659D5">
        <w:rPr>
          <w:iCs/>
          <w:sz w:val="28"/>
        </w:rPr>
        <w:t xml:space="preserve">Рассчитайте комплексные спектральные плотности входного </w:t>
      </w:r>
      <w:r w:rsidRPr="003E7280">
        <w:rPr>
          <w:i/>
          <w:sz w:val="28"/>
          <w:szCs w:val="28"/>
        </w:rPr>
        <w:t>U</w:t>
      </w:r>
      <w:r w:rsidRPr="004659D5">
        <w:rPr>
          <w:i/>
          <w:sz w:val="28"/>
          <w:szCs w:val="28"/>
          <w:vertAlign w:val="subscript"/>
        </w:rPr>
        <w:t>1</w:t>
      </w:r>
      <w:r w:rsidRPr="003E7280">
        <w:rPr>
          <w:i/>
          <w:sz w:val="28"/>
          <w:szCs w:val="28"/>
        </w:rPr>
        <w:t>(</w:t>
      </w:r>
      <w:proofErr w:type="spellStart"/>
      <w:r>
        <w:rPr>
          <w:i/>
          <w:sz w:val="28"/>
          <w:szCs w:val="28"/>
          <w:lang w:val="en-US"/>
        </w:rPr>
        <w:t>jw</w:t>
      </w:r>
      <w:proofErr w:type="spellEnd"/>
      <w:r w:rsidRPr="003E7280">
        <w:rPr>
          <w:i/>
          <w:sz w:val="28"/>
          <w:szCs w:val="28"/>
        </w:rPr>
        <w:t>)</w:t>
      </w:r>
      <w:r w:rsidRPr="004659D5">
        <w:rPr>
          <w:iCs/>
          <w:sz w:val="28"/>
        </w:rPr>
        <w:t xml:space="preserve"> и выходного </w:t>
      </w:r>
      <w:r w:rsidR="00376B3D" w:rsidRPr="003E7280">
        <w:rPr>
          <w:i/>
          <w:sz w:val="28"/>
          <w:szCs w:val="28"/>
        </w:rPr>
        <w:t>U</w:t>
      </w:r>
      <w:r w:rsidR="00376B3D">
        <w:rPr>
          <w:i/>
          <w:sz w:val="28"/>
          <w:szCs w:val="28"/>
          <w:vertAlign w:val="subscript"/>
        </w:rPr>
        <w:t>2</w:t>
      </w:r>
      <w:r w:rsidR="00376B3D" w:rsidRPr="003E7280">
        <w:rPr>
          <w:i/>
          <w:sz w:val="28"/>
          <w:szCs w:val="28"/>
        </w:rPr>
        <w:t>(</w:t>
      </w:r>
      <w:proofErr w:type="spellStart"/>
      <w:r w:rsidR="00376B3D">
        <w:rPr>
          <w:i/>
          <w:sz w:val="28"/>
          <w:szCs w:val="28"/>
          <w:lang w:val="en-US"/>
        </w:rPr>
        <w:t>jw</w:t>
      </w:r>
      <w:proofErr w:type="spellEnd"/>
      <w:r w:rsidR="00376B3D" w:rsidRPr="003E7280">
        <w:rPr>
          <w:i/>
          <w:sz w:val="28"/>
          <w:szCs w:val="28"/>
        </w:rPr>
        <w:t>)</w:t>
      </w:r>
      <w:r w:rsidRPr="004659D5">
        <w:rPr>
          <w:iCs/>
          <w:sz w:val="28"/>
        </w:rPr>
        <w:t xml:space="preserve"> сигналов.</w:t>
      </w:r>
    </w:p>
    <w:p w:rsidR="004659D5" w:rsidRPr="004659D5" w:rsidRDefault="004659D5" w:rsidP="004659D5">
      <w:pPr>
        <w:pStyle w:val="a3"/>
        <w:numPr>
          <w:ilvl w:val="0"/>
          <w:numId w:val="2"/>
        </w:numPr>
        <w:spacing w:line="360" w:lineRule="auto"/>
        <w:jc w:val="both"/>
        <w:rPr>
          <w:iCs/>
          <w:sz w:val="28"/>
        </w:rPr>
      </w:pPr>
      <w:r w:rsidRPr="004659D5">
        <w:rPr>
          <w:iCs/>
          <w:sz w:val="28"/>
        </w:rPr>
        <w:t xml:space="preserve">Рассчитайте и постройте графики модулей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iCs/>
                <w:sz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jw</m:t>
                </m:r>
              </m:e>
            </m:d>
          </m:e>
        </m:d>
        <m:r>
          <w:rPr>
            <w:rFonts w:ascii="Cambria Math" w:hAnsi="Cambria Math"/>
            <w:sz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w</m:t>
            </m:r>
          </m:e>
        </m:d>
      </m:oMath>
      <w:r w:rsidRPr="004659D5">
        <w:rPr>
          <w:iCs/>
          <w:sz w:val="28"/>
        </w:rPr>
        <w:t xml:space="preserve">,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iCs/>
                <w:sz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jw</m:t>
                </m:r>
              </m:e>
            </m:d>
          </m:e>
        </m:d>
        <m:r>
          <w:rPr>
            <w:rFonts w:ascii="Cambria Math" w:hAnsi="Cambria Math"/>
            <w:sz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w</m:t>
            </m:r>
          </m:e>
        </m:d>
      </m:oMath>
      <w:r w:rsidRPr="004659D5">
        <w:rPr>
          <w:iCs/>
          <w:sz w:val="28"/>
        </w:rPr>
        <w:t xml:space="preserve">  и модуля комплексной передаточной функции цепи</w:t>
      </w:r>
      <w:r w:rsidR="00FF2358" w:rsidRPr="00FF2358">
        <w:rPr>
          <w:iCs/>
          <w:sz w:val="28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iCs/>
                <w:sz w:val="28"/>
              </w:rPr>
            </m:ctrlPr>
          </m:dPr>
          <m:e>
            <m:r>
              <w:rPr>
                <w:rFonts w:ascii="Cambria Math" w:hAnsi="Cambria Math"/>
                <w:sz w:val="28"/>
              </w:rPr>
              <m:t>H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jw</m:t>
                </m:r>
              </m:e>
            </m:d>
          </m:e>
        </m:d>
        <m:r>
          <w:rPr>
            <w:rFonts w:ascii="Cambria Math" w:hAnsi="Cambria Math"/>
            <w:sz w:val="28"/>
          </w:rPr>
          <m:t>=</m:t>
        </m:r>
        <m:r>
          <w:rPr>
            <w:rFonts w:ascii="Cambria Math" w:hAnsi="Cambria Math"/>
            <w:sz w:val="28"/>
            <w:szCs w:val="28"/>
          </w:rPr>
          <m:t>H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w</m:t>
            </m:r>
          </m:e>
        </m:d>
      </m:oMath>
      <w:proofErr w:type="gramStart"/>
      <w:r w:rsidRPr="004659D5">
        <w:rPr>
          <w:iCs/>
          <w:sz w:val="28"/>
        </w:rPr>
        <w:t xml:space="preserve"> ,</w:t>
      </w:r>
      <w:proofErr w:type="gramEnd"/>
      <w:r w:rsidRPr="004659D5">
        <w:rPr>
          <w:iCs/>
          <w:sz w:val="28"/>
        </w:rPr>
        <w:t xml:space="preserve"> как функций от циклической частоты </w:t>
      </w:r>
      <w:r w:rsidRPr="00FF2358">
        <w:rPr>
          <w:i/>
          <w:iCs/>
          <w:sz w:val="28"/>
        </w:rPr>
        <w:t>f</w:t>
      </w:r>
      <w:r w:rsidRPr="004659D5">
        <w:rPr>
          <w:iCs/>
          <w:sz w:val="28"/>
        </w:rPr>
        <w:t xml:space="preserve"> в диапазоне частот</w:t>
      </w:r>
      <w:r w:rsidR="00FF2358" w:rsidRPr="00FF2358">
        <w:rPr>
          <w:iCs/>
          <w:sz w:val="28"/>
        </w:rPr>
        <w:t xml:space="preserve"> </w:t>
      </w:r>
      <m:oMath>
        <m:r>
          <w:rPr>
            <w:rFonts w:ascii="Cambria Math" w:hAnsi="Cambria Math"/>
            <w:sz w:val="28"/>
          </w:rPr>
          <m:t>0-</m:t>
        </m:r>
        <m:f>
          <m:fPr>
            <m:type m:val="lin"/>
            <m:ctrlPr>
              <w:rPr>
                <w:rFonts w:ascii="Cambria Math" w:hAnsi="Cambria Math"/>
                <w:i/>
                <w:iCs/>
                <w:sz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</w:rPr>
              <m:t>3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iCs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8"/>
                    <w:lang w:val="en-US"/>
                  </w:rPr>
                  <m:t>u</m:t>
                </m:r>
              </m:sub>
            </m:sSub>
          </m:den>
        </m:f>
      </m:oMath>
      <w:r w:rsidRPr="004659D5">
        <w:rPr>
          <w:iCs/>
          <w:sz w:val="28"/>
        </w:rPr>
        <w:t>.</w:t>
      </w:r>
    </w:p>
    <w:p w:rsidR="004659D5" w:rsidRPr="004659D5" w:rsidRDefault="004659D5" w:rsidP="004659D5">
      <w:pPr>
        <w:spacing w:line="360" w:lineRule="auto"/>
        <w:jc w:val="both"/>
        <w:rPr>
          <w:iCs/>
          <w:sz w:val="28"/>
          <w:lang w:val="ru-RU"/>
        </w:rPr>
      </w:pPr>
    </w:p>
    <w:p w:rsidR="00D57151" w:rsidRDefault="00D57151" w:rsidP="00D57151">
      <w:pPr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Исходные данные.</w:t>
      </w:r>
    </w:p>
    <w:p w:rsidR="00D57151" w:rsidRPr="00D57151" w:rsidRDefault="00D57151" w:rsidP="00D57151">
      <w:pPr>
        <w:rPr>
          <w:b/>
          <w:sz w:val="28"/>
          <w:szCs w:val="28"/>
        </w:rPr>
      </w:pPr>
    </w:p>
    <w:p w:rsidR="004659D5" w:rsidRDefault="00D57151" w:rsidP="004659D5">
      <w:pPr>
        <w:spacing w:line="360" w:lineRule="auto"/>
        <w:jc w:val="both"/>
        <w:rPr>
          <w:iCs/>
          <w:sz w:val="28"/>
        </w:rPr>
      </w:pPr>
      <w:r>
        <w:rPr>
          <w:noProof/>
          <w:lang w:val="ru-RU" w:eastAsia="ru-RU"/>
        </w:rPr>
        <w:drawing>
          <wp:inline distT="0" distB="0" distL="0" distR="0" wp14:anchorId="7B49B09B" wp14:editId="05E457B4">
            <wp:extent cx="5804453" cy="4382623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3958" t="59112" r="58848" b="24390"/>
                    <a:stretch/>
                  </pic:blipFill>
                  <pic:spPr bwMode="auto">
                    <a:xfrm>
                      <a:off x="0" y="0"/>
                      <a:ext cx="5808198" cy="4385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8"/>
        <w:gridCol w:w="2636"/>
        <w:gridCol w:w="1700"/>
        <w:gridCol w:w="1474"/>
        <w:gridCol w:w="1893"/>
      </w:tblGrid>
      <w:tr w:rsidR="0087264E" w:rsidRPr="00C879C7" w:rsidTr="0087264E">
        <w:trPr>
          <w:jc w:val="center"/>
        </w:trPr>
        <w:tc>
          <w:tcPr>
            <w:tcW w:w="976" w:type="pct"/>
            <w:shd w:val="clear" w:color="auto" w:fill="auto"/>
          </w:tcPr>
          <w:p w:rsidR="0087264E" w:rsidRPr="00C879C7" w:rsidRDefault="0087264E" w:rsidP="0087264E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Вариант</w:t>
            </w:r>
          </w:p>
        </w:tc>
        <w:tc>
          <w:tcPr>
            <w:tcW w:w="1377" w:type="pct"/>
            <w:shd w:val="clear" w:color="auto" w:fill="auto"/>
          </w:tcPr>
          <w:p w:rsidR="0087264E" w:rsidRPr="00D57151" w:rsidRDefault="0087264E" w:rsidP="0087264E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С, </w:t>
            </w:r>
            <w:proofErr w:type="spellStart"/>
            <w:r>
              <w:rPr>
                <w:sz w:val="28"/>
                <w:szCs w:val="28"/>
                <w:lang w:val="ru-RU"/>
              </w:rPr>
              <w:t>п</w:t>
            </w:r>
            <w:r>
              <w:rPr>
                <w:sz w:val="28"/>
                <w:szCs w:val="28"/>
                <w:lang w:val="ru-RU"/>
              </w:rPr>
              <w:t>ф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или </w:t>
            </w:r>
            <w:r>
              <w:rPr>
                <w:sz w:val="28"/>
                <w:szCs w:val="28"/>
              </w:rPr>
              <w:t>L</w:t>
            </w:r>
            <w:r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ru-RU"/>
              </w:rPr>
              <w:t>мкГн</w:t>
            </w:r>
            <w:proofErr w:type="spellEnd"/>
          </w:p>
        </w:tc>
        <w:tc>
          <w:tcPr>
            <w:tcW w:w="888" w:type="pct"/>
            <w:shd w:val="clear" w:color="auto" w:fill="auto"/>
          </w:tcPr>
          <w:p w:rsidR="0087264E" w:rsidRPr="00DF62AA" w:rsidRDefault="0087264E" w:rsidP="0087264E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R</w:t>
            </w:r>
            <w:r w:rsidRPr="00DF62AA">
              <w:rPr>
                <w:sz w:val="28"/>
                <w:szCs w:val="28"/>
                <w:vertAlign w:val="subscript"/>
              </w:rPr>
              <w:t>1</w:t>
            </w:r>
            <w:r>
              <w:rPr>
                <w:sz w:val="28"/>
                <w:szCs w:val="28"/>
                <w:lang w:val="ru-RU"/>
              </w:rPr>
              <w:t>, кОм</w:t>
            </w:r>
          </w:p>
        </w:tc>
        <w:tc>
          <w:tcPr>
            <w:tcW w:w="770" w:type="pct"/>
          </w:tcPr>
          <w:p w:rsidR="0087264E" w:rsidRPr="00DF62AA" w:rsidRDefault="0087264E" w:rsidP="0087264E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  <w:vertAlign w:val="subscript"/>
              </w:rPr>
              <w:t>U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ru-RU"/>
              </w:rPr>
              <w:t>нС</w:t>
            </w:r>
            <w:proofErr w:type="spellEnd"/>
          </w:p>
        </w:tc>
        <w:tc>
          <w:tcPr>
            <w:tcW w:w="989" w:type="pct"/>
          </w:tcPr>
          <w:p w:rsidR="0087264E" w:rsidRPr="0087264E" w:rsidRDefault="0087264E" w:rsidP="0087264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</w:t>
            </w:r>
            <w:r>
              <w:rPr>
                <w:sz w:val="28"/>
                <w:szCs w:val="28"/>
                <w:vertAlign w:val="subscript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d</w:t>
            </w:r>
          </w:p>
        </w:tc>
      </w:tr>
      <w:tr w:rsidR="0087264E" w:rsidRPr="00C879C7" w:rsidTr="0087264E">
        <w:trPr>
          <w:jc w:val="center"/>
        </w:trPr>
        <w:tc>
          <w:tcPr>
            <w:tcW w:w="976" w:type="pct"/>
            <w:shd w:val="clear" w:color="auto" w:fill="auto"/>
          </w:tcPr>
          <w:p w:rsidR="0087264E" w:rsidRPr="00C879C7" w:rsidRDefault="0087264E" w:rsidP="0087264E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1377" w:type="pct"/>
            <w:shd w:val="clear" w:color="auto" w:fill="auto"/>
          </w:tcPr>
          <w:p w:rsidR="0087264E" w:rsidRPr="00C879C7" w:rsidRDefault="0087264E" w:rsidP="0087264E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888" w:type="pct"/>
            <w:shd w:val="clear" w:color="auto" w:fill="auto"/>
          </w:tcPr>
          <w:p w:rsidR="0087264E" w:rsidRPr="00C879C7" w:rsidRDefault="0087264E" w:rsidP="0087264E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70" w:type="pct"/>
          </w:tcPr>
          <w:p w:rsidR="0087264E" w:rsidRPr="0087264E" w:rsidRDefault="0087264E" w:rsidP="0087264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989" w:type="pct"/>
          </w:tcPr>
          <w:p w:rsidR="0087264E" w:rsidRPr="0087264E" w:rsidRDefault="0087264E" w:rsidP="0087264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D57151" w:rsidRDefault="00D57151" w:rsidP="004659D5">
      <w:pPr>
        <w:spacing w:line="360" w:lineRule="auto"/>
        <w:jc w:val="both"/>
        <w:rPr>
          <w:iCs/>
          <w:sz w:val="28"/>
        </w:rPr>
      </w:pPr>
    </w:p>
    <w:p w:rsidR="00903495" w:rsidRPr="00903495" w:rsidRDefault="00903495" w:rsidP="00903495">
      <w:pPr>
        <w:spacing w:line="360" w:lineRule="auto"/>
        <w:ind w:firstLine="709"/>
        <w:jc w:val="both"/>
        <w:rPr>
          <w:b/>
          <w:sz w:val="28"/>
          <w:lang w:val="ru-RU"/>
        </w:rPr>
      </w:pPr>
      <w:bookmarkStart w:id="1" w:name="_GoBack"/>
      <w:bookmarkEnd w:id="1"/>
    </w:p>
    <w:p w:rsidR="00903495" w:rsidRPr="00903495" w:rsidRDefault="00903495" w:rsidP="00903495">
      <w:pPr>
        <w:spacing w:line="360" w:lineRule="auto"/>
        <w:ind w:firstLine="709"/>
        <w:jc w:val="both"/>
        <w:rPr>
          <w:b/>
          <w:sz w:val="28"/>
          <w:lang w:val="ru-RU"/>
        </w:rPr>
      </w:pPr>
      <w:r w:rsidRPr="00903495">
        <w:rPr>
          <w:b/>
          <w:sz w:val="28"/>
          <w:lang w:val="ru-RU"/>
        </w:rPr>
        <w:t>Задание 3.</w:t>
      </w:r>
    </w:p>
    <w:p w:rsidR="00903495" w:rsidRPr="00903495" w:rsidRDefault="00903495" w:rsidP="00903495">
      <w:pPr>
        <w:spacing w:line="360" w:lineRule="auto"/>
        <w:ind w:firstLine="709"/>
        <w:jc w:val="both"/>
        <w:rPr>
          <w:sz w:val="28"/>
          <w:lang w:val="ru-RU"/>
        </w:rPr>
      </w:pPr>
      <w:r w:rsidRPr="00903495">
        <w:rPr>
          <w:sz w:val="28"/>
          <w:lang w:val="ru-RU"/>
        </w:rPr>
        <w:t xml:space="preserve">Построить схему амплитудного корректора и ожидаемую характеристику ослабления корректора, если  </w:t>
      </w:r>
    </w:p>
    <w:p w:rsidR="00903495" w:rsidRDefault="00903495" w:rsidP="00903495">
      <w:pPr>
        <w:tabs>
          <w:tab w:val="left" w:pos="720"/>
        </w:tabs>
        <w:ind w:left="720"/>
        <w:contextualSpacing/>
        <w:jc w:val="both"/>
        <w:rPr>
          <w:rFonts w:ascii="Arial" w:hAnsi="Arial" w:cs="Arial"/>
          <w:sz w:val="28"/>
          <w:szCs w:val="28"/>
        </w:rPr>
      </w:pPr>
      <w:r w:rsidRPr="00015250">
        <w:rPr>
          <w:rFonts w:ascii="Arial" w:hAnsi="Arial" w:cs="Arial"/>
          <w:position w:val="-34"/>
          <w:sz w:val="28"/>
          <w:szCs w:val="28"/>
        </w:rPr>
        <w:object w:dxaOrig="6840" w:dyaOrig="8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2.45pt;height:41.3pt" o:ole="">
            <v:imagedata r:id="rId8" o:title=""/>
          </v:shape>
          <o:OLEObject Type="Embed" ProgID="Equation.3" ShapeID="_x0000_i1025" DrawAspect="Content" ObjectID="_1677008659" r:id="rId9"/>
        </w:object>
      </w:r>
    </w:p>
    <w:p w:rsidR="00903495" w:rsidRDefault="00903495" w:rsidP="00903495">
      <w:pPr>
        <w:spacing w:line="360" w:lineRule="auto"/>
        <w:jc w:val="center"/>
        <w:rPr>
          <w:sz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 wp14:anchorId="285B630D" wp14:editId="54F3BD1E">
            <wp:extent cx="3403600" cy="1852883"/>
            <wp:effectExtent l="0" t="0" r="6350" b="0"/>
            <wp:docPr id="10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776" cy="1856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495" w:rsidRPr="00903495" w:rsidRDefault="00903495" w:rsidP="00903495">
      <w:pPr>
        <w:ind w:firstLine="709"/>
        <w:jc w:val="center"/>
        <w:rPr>
          <w:sz w:val="28"/>
          <w:szCs w:val="28"/>
          <w:lang w:val="ru-RU"/>
        </w:rPr>
      </w:pPr>
      <w:r w:rsidRPr="00903495">
        <w:rPr>
          <w:sz w:val="28"/>
          <w:szCs w:val="28"/>
          <w:lang w:val="ru-RU"/>
        </w:rPr>
        <w:t xml:space="preserve">Рисунок </w:t>
      </w:r>
      <w:r w:rsidRPr="00196105">
        <w:rPr>
          <w:sz w:val="28"/>
          <w:szCs w:val="28"/>
        </w:rPr>
        <w:fldChar w:fldCharType="begin"/>
      </w:r>
      <w:r w:rsidRPr="00903495">
        <w:rPr>
          <w:sz w:val="28"/>
          <w:szCs w:val="28"/>
          <w:lang w:val="ru-RU"/>
        </w:rPr>
        <w:instrText xml:space="preserve"> </w:instrText>
      </w:r>
      <w:r w:rsidRPr="00196105">
        <w:rPr>
          <w:sz w:val="28"/>
          <w:szCs w:val="28"/>
        </w:rPr>
        <w:instrText>SEQ</w:instrText>
      </w:r>
      <w:r w:rsidRPr="00903495">
        <w:rPr>
          <w:sz w:val="28"/>
          <w:szCs w:val="28"/>
          <w:lang w:val="ru-RU"/>
        </w:rPr>
        <w:instrText xml:space="preserve"> Рисунок \* </w:instrText>
      </w:r>
      <w:r w:rsidRPr="00196105">
        <w:rPr>
          <w:sz w:val="28"/>
          <w:szCs w:val="28"/>
        </w:rPr>
        <w:instrText>ARABIC</w:instrText>
      </w:r>
      <w:r w:rsidRPr="00903495">
        <w:rPr>
          <w:sz w:val="28"/>
          <w:szCs w:val="28"/>
          <w:lang w:val="ru-RU"/>
        </w:rPr>
        <w:instrText xml:space="preserve"> </w:instrText>
      </w:r>
      <w:r w:rsidRPr="00196105">
        <w:rPr>
          <w:sz w:val="28"/>
          <w:szCs w:val="28"/>
        </w:rPr>
        <w:fldChar w:fldCharType="separate"/>
      </w:r>
      <w:r w:rsidRPr="00903495">
        <w:rPr>
          <w:noProof/>
          <w:sz w:val="28"/>
          <w:szCs w:val="28"/>
          <w:lang w:val="ru-RU"/>
        </w:rPr>
        <w:t>5</w:t>
      </w:r>
      <w:r w:rsidRPr="00196105">
        <w:rPr>
          <w:sz w:val="28"/>
          <w:szCs w:val="28"/>
        </w:rPr>
        <w:fldChar w:fldCharType="end"/>
      </w:r>
      <w:r w:rsidRPr="00903495">
        <w:rPr>
          <w:sz w:val="28"/>
          <w:szCs w:val="28"/>
          <w:lang w:val="ru-RU"/>
        </w:rPr>
        <w:t xml:space="preserve"> Заданная схема исследования</w:t>
      </w:r>
    </w:p>
    <w:p w:rsidR="00903495" w:rsidRPr="00903495" w:rsidRDefault="00903495" w:rsidP="00903495">
      <w:pPr>
        <w:spacing w:line="360" w:lineRule="auto"/>
        <w:ind w:firstLine="709"/>
        <w:jc w:val="both"/>
        <w:rPr>
          <w:sz w:val="28"/>
          <w:lang w:val="ru-RU"/>
        </w:rPr>
      </w:pPr>
      <w:r w:rsidRPr="00903495">
        <w:rPr>
          <w:sz w:val="28"/>
          <w:lang w:val="ru-RU"/>
        </w:rPr>
        <w:t xml:space="preserve">Рассчитать значения параметров элементов в поперечном плече корректора, если </w:t>
      </w:r>
      <w:r w:rsidRPr="00B5002B">
        <w:rPr>
          <w:sz w:val="28"/>
        </w:rPr>
        <w:t>R</w:t>
      </w:r>
      <w:r w:rsidRPr="00903495">
        <w:rPr>
          <w:sz w:val="28"/>
          <w:lang w:val="ru-RU"/>
        </w:rPr>
        <w:t xml:space="preserve">= 200+ </w:t>
      </w:r>
      <w:r w:rsidRPr="00B5002B">
        <w:rPr>
          <w:sz w:val="28"/>
        </w:rPr>
        <w:t>N</w:t>
      </w:r>
      <w:r w:rsidRPr="00903495">
        <w:rPr>
          <w:sz w:val="28"/>
          <w:lang w:val="ru-RU"/>
        </w:rPr>
        <w:t xml:space="preserve">×10 Ом, где </w:t>
      </w:r>
      <w:r w:rsidRPr="00B5002B">
        <w:rPr>
          <w:sz w:val="28"/>
        </w:rPr>
        <w:t>N</w:t>
      </w:r>
      <w:r w:rsidRPr="00903495">
        <w:rPr>
          <w:sz w:val="28"/>
          <w:lang w:val="ru-RU"/>
        </w:rPr>
        <w:t xml:space="preserve"> –номер варианта. </w:t>
      </w:r>
    </w:p>
    <w:p w:rsidR="00903495" w:rsidRDefault="00903495" w:rsidP="00903495">
      <w:pPr>
        <w:spacing w:line="360" w:lineRule="auto"/>
        <w:ind w:firstLine="709"/>
        <w:jc w:val="both"/>
        <w:rPr>
          <w:sz w:val="28"/>
        </w:rPr>
      </w:pPr>
      <w:r w:rsidRPr="00B5002B">
        <w:rPr>
          <w:sz w:val="28"/>
        </w:rPr>
        <w:t xml:space="preserve">R= 200+ 3×10=230 </w:t>
      </w:r>
      <w:proofErr w:type="spellStart"/>
      <w:r w:rsidRPr="00B5002B">
        <w:rPr>
          <w:sz w:val="28"/>
        </w:rPr>
        <w:t>Ом</w:t>
      </w:r>
      <w:proofErr w:type="spellEnd"/>
    </w:p>
    <w:p w:rsidR="0087264E" w:rsidRDefault="0087264E" w:rsidP="004659D5">
      <w:pPr>
        <w:spacing w:line="360" w:lineRule="auto"/>
        <w:jc w:val="both"/>
        <w:rPr>
          <w:iCs/>
          <w:sz w:val="28"/>
        </w:rPr>
      </w:pPr>
    </w:p>
    <w:p w:rsidR="0087264E" w:rsidRPr="00D57151" w:rsidRDefault="0087264E" w:rsidP="004659D5">
      <w:pPr>
        <w:spacing w:line="360" w:lineRule="auto"/>
        <w:jc w:val="both"/>
        <w:rPr>
          <w:iCs/>
          <w:sz w:val="28"/>
        </w:rPr>
      </w:pPr>
    </w:p>
    <w:sectPr w:rsidR="0087264E" w:rsidRPr="00D57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D0FB0"/>
    <w:multiLevelType w:val="hybridMultilevel"/>
    <w:tmpl w:val="06EE4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93766D"/>
    <w:multiLevelType w:val="hybridMultilevel"/>
    <w:tmpl w:val="2EB43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507C2A"/>
    <w:multiLevelType w:val="hybridMultilevel"/>
    <w:tmpl w:val="F8E04796"/>
    <w:lvl w:ilvl="0" w:tplc="D3E48F32">
      <w:start w:val="1"/>
      <w:numFmt w:val="decimal"/>
      <w:lvlText w:val="%1."/>
      <w:lvlJc w:val="left"/>
      <w:pPr>
        <w:ind w:left="567" w:hanging="283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A93A23"/>
    <w:multiLevelType w:val="hybridMultilevel"/>
    <w:tmpl w:val="04E08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6FD"/>
    <w:rsid w:val="000513CE"/>
    <w:rsid w:val="0005168E"/>
    <w:rsid w:val="00071A64"/>
    <w:rsid w:val="00095362"/>
    <w:rsid w:val="00096134"/>
    <w:rsid w:val="000A7F82"/>
    <w:rsid w:val="000D1A82"/>
    <w:rsid w:val="000D47B3"/>
    <w:rsid w:val="000E1BD6"/>
    <w:rsid w:val="000F67FA"/>
    <w:rsid w:val="00131650"/>
    <w:rsid w:val="00133389"/>
    <w:rsid w:val="00140F00"/>
    <w:rsid w:val="00144253"/>
    <w:rsid w:val="00192E8B"/>
    <w:rsid w:val="001A462F"/>
    <w:rsid w:val="001B093F"/>
    <w:rsid w:val="001B594B"/>
    <w:rsid w:val="001D4098"/>
    <w:rsid w:val="001F17AD"/>
    <w:rsid w:val="002305B4"/>
    <w:rsid w:val="00282C62"/>
    <w:rsid w:val="002A6F8A"/>
    <w:rsid w:val="002D1F1F"/>
    <w:rsid w:val="002D4B7C"/>
    <w:rsid w:val="002E6A2E"/>
    <w:rsid w:val="00376B3D"/>
    <w:rsid w:val="00383604"/>
    <w:rsid w:val="003E7280"/>
    <w:rsid w:val="00403315"/>
    <w:rsid w:val="00421F44"/>
    <w:rsid w:val="00443B3B"/>
    <w:rsid w:val="004659D5"/>
    <w:rsid w:val="00477512"/>
    <w:rsid w:val="004B2DD8"/>
    <w:rsid w:val="004B36AC"/>
    <w:rsid w:val="004C6AB6"/>
    <w:rsid w:val="004D20E2"/>
    <w:rsid w:val="00526A8D"/>
    <w:rsid w:val="00566519"/>
    <w:rsid w:val="005B49D9"/>
    <w:rsid w:val="00627D1F"/>
    <w:rsid w:val="006360A3"/>
    <w:rsid w:val="00697DA4"/>
    <w:rsid w:val="006A4929"/>
    <w:rsid w:val="006C2B07"/>
    <w:rsid w:val="00721519"/>
    <w:rsid w:val="007A2960"/>
    <w:rsid w:val="007B3611"/>
    <w:rsid w:val="007C6505"/>
    <w:rsid w:val="007D7B29"/>
    <w:rsid w:val="008035D6"/>
    <w:rsid w:val="00824EC3"/>
    <w:rsid w:val="0084025B"/>
    <w:rsid w:val="0087264E"/>
    <w:rsid w:val="008B17DC"/>
    <w:rsid w:val="008D6C5A"/>
    <w:rsid w:val="00903495"/>
    <w:rsid w:val="00944150"/>
    <w:rsid w:val="00973C7F"/>
    <w:rsid w:val="009802AF"/>
    <w:rsid w:val="009A6297"/>
    <w:rsid w:val="009E2B3F"/>
    <w:rsid w:val="009F4A5A"/>
    <w:rsid w:val="009F5C05"/>
    <w:rsid w:val="00A47861"/>
    <w:rsid w:val="00A808EB"/>
    <w:rsid w:val="00AB16CE"/>
    <w:rsid w:val="00AC2588"/>
    <w:rsid w:val="00AD6865"/>
    <w:rsid w:val="00B449EC"/>
    <w:rsid w:val="00B87650"/>
    <w:rsid w:val="00B87BAB"/>
    <w:rsid w:val="00BB25C2"/>
    <w:rsid w:val="00BC5E47"/>
    <w:rsid w:val="00BD00BB"/>
    <w:rsid w:val="00BE412B"/>
    <w:rsid w:val="00C36F29"/>
    <w:rsid w:val="00C44A21"/>
    <w:rsid w:val="00C55D4D"/>
    <w:rsid w:val="00C76001"/>
    <w:rsid w:val="00C804DC"/>
    <w:rsid w:val="00C879C7"/>
    <w:rsid w:val="00CC03CF"/>
    <w:rsid w:val="00CF1000"/>
    <w:rsid w:val="00CF3171"/>
    <w:rsid w:val="00D1771E"/>
    <w:rsid w:val="00D57151"/>
    <w:rsid w:val="00D61421"/>
    <w:rsid w:val="00DA7C59"/>
    <w:rsid w:val="00DE6926"/>
    <w:rsid w:val="00DF62AA"/>
    <w:rsid w:val="00E160BC"/>
    <w:rsid w:val="00E171EB"/>
    <w:rsid w:val="00E2535D"/>
    <w:rsid w:val="00E51FA2"/>
    <w:rsid w:val="00EC41BD"/>
    <w:rsid w:val="00EE0C11"/>
    <w:rsid w:val="00EE221A"/>
    <w:rsid w:val="00EF3735"/>
    <w:rsid w:val="00F462BE"/>
    <w:rsid w:val="00F570E4"/>
    <w:rsid w:val="00FD76FD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6FD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FD76F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D76F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Body Text 2"/>
    <w:basedOn w:val="a"/>
    <w:link w:val="20"/>
    <w:rsid w:val="00FD76FD"/>
    <w:pPr>
      <w:spacing w:after="120" w:line="480" w:lineRule="auto"/>
    </w:pPr>
    <w:rPr>
      <w:lang w:val="ru-RU" w:eastAsia="ru-RU"/>
    </w:rPr>
  </w:style>
  <w:style w:type="character" w:customStyle="1" w:styleId="20">
    <w:name w:val="Основной текст 2 Знак"/>
    <w:link w:val="2"/>
    <w:rsid w:val="00FD76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D76FD"/>
    <w:pPr>
      <w:spacing w:before="100" w:beforeAutospacing="1" w:after="100" w:afterAutospacing="1"/>
    </w:pPr>
    <w:rPr>
      <w:lang w:val="ru-RU" w:eastAsia="ru-RU"/>
    </w:rPr>
  </w:style>
  <w:style w:type="paragraph" w:styleId="a3">
    <w:name w:val="List Paragraph"/>
    <w:basedOn w:val="a"/>
    <w:uiPriority w:val="34"/>
    <w:qFormat/>
    <w:rsid w:val="00FD76FD"/>
    <w:pPr>
      <w:spacing w:after="120"/>
      <w:ind w:left="720"/>
      <w:contextualSpacing/>
    </w:pPr>
    <w:rPr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FD76F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D76FD"/>
    <w:rPr>
      <w:rFonts w:ascii="Tahoma" w:eastAsia="Times New Roman" w:hAnsi="Tahoma" w:cs="Tahoma"/>
      <w:sz w:val="16"/>
      <w:szCs w:val="16"/>
      <w:lang w:val="en-US"/>
    </w:rPr>
  </w:style>
  <w:style w:type="paragraph" w:styleId="a6">
    <w:name w:val="Body Text"/>
    <w:basedOn w:val="a"/>
    <w:link w:val="a7"/>
    <w:uiPriority w:val="99"/>
    <w:semiHidden/>
    <w:unhideWhenUsed/>
    <w:rsid w:val="006360A3"/>
    <w:pPr>
      <w:spacing w:after="120"/>
    </w:pPr>
  </w:style>
  <w:style w:type="character" w:customStyle="1" w:styleId="a7">
    <w:name w:val="Основной текст Знак"/>
    <w:link w:val="a6"/>
    <w:uiPriority w:val="99"/>
    <w:semiHidden/>
    <w:rsid w:val="006360A3"/>
    <w:rPr>
      <w:rFonts w:ascii="Times New Roman" w:eastAsia="Times New Roman" w:hAnsi="Times New Roman"/>
      <w:sz w:val="24"/>
      <w:szCs w:val="24"/>
      <w:lang w:val="en-US" w:eastAsia="en-US"/>
    </w:rPr>
  </w:style>
  <w:style w:type="table" w:styleId="a8">
    <w:name w:val="Table Grid"/>
    <w:basedOn w:val="a1"/>
    <w:uiPriority w:val="59"/>
    <w:rsid w:val="00282C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CF317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6FD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FD76F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D76F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Body Text 2"/>
    <w:basedOn w:val="a"/>
    <w:link w:val="20"/>
    <w:rsid w:val="00FD76FD"/>
    <w:pPr>
      <w:spacing w:after="120" w:line="480" w:lineRule="auto"/>
    </w:pPr>
    <w:rPr>
      <w:lang w:val="ru-RU" w:eastAsia="ru-RU"/>
    </w:rPr>
  </w:style>
  <w:style w:type="character" w:customStyle="1" w:styleId="20">
    <w:name w:val="Основной текст 2 Знак"/>
    <w:link w:val="2"/>
    <w:rsid w:val="00FD76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D76FD"/>
    <w:pPr>
      <w:spacing w:before="100" w:beforeAutospacing="1" w:after="100" w:afterAutospacing="1"/>
    </w:pPr>
    <w:rPr>
      <w:lang w:val="ru-RU" w:eastAsia="ru-RU"/>
    </w:rPr>
  </w:style>
  <w:style w:type="paragraph" w:styleId="a3">
    <w:name w:val="List Paragraph"/>
    <w:basedOn w:val="a"/>
    <w:uiPriority w:val="34"/>
    <w:qFormat/>
    <w:rsid w:val="00FD76FD"/>
    <w:pPr>
      <w:spacing w:after="120"/>
      <w:ind w:left="720"/>
      <w:contextualSpacing/>
    </w:pPr>
    <w:rPr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FD76F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D76FD"/>
    <w:rPr>
      <w:rFonts w:ascii="Tahoma" w:eastAsia="Times New Roman" w:hAnsi="Tahoma" w:cs="Tahoma"/>
      <w:sz w:val="16"/>
      <w:szCs w:val="16"/>
      <w:lang w:val="en-US"/>
    </w:rPr>
  </w:style>
  <w:style w:type="paragraph" w:styleId="a6">
    <w:name w:val="Body Text"/>
    <w:basedOn w:val="a"/>
    <w:link w:val="a7"/>
    <w:uiPriority w:val="99"/>
    <w:semiHidden/>
    <w:unhideWhenUsed/>
    <w:rsid w:val="006360A3"/>
    <w:pPr>
      <w:spacing w:after="120"/>
    </w:pPr>
  </w:style>
  <w:style w:type="character" w:customStyle="1" w:styleId="a7">
    <w:name w:val="Основной текст Знак"/>
    <w:link w:val="a6"/>
    <w:uiPriority w:val="99"/>
    <w:semiHidden/>
    <w:rsid w:val="006360A3"/>
    <w:rPr>
      <w:rFonts w:ascii="Times New Roman" w:eastAsia="Times New Roman" w:hAnsi="Times New Roman"/>
      <w:sz w:val="24"/>
      <w:szCs w:val="24"/>
      <w:lang w:val="en-US" w:eastAsia="en-US"/>
    </w:rPr>
  </w:style>
  <w:style w:type="table" w:styleId="a8">
    <w:name w:val="Table Grid"/>
    <w:basedOn w:val="a1"/>
    <w:uiPriority w:val="59"/>
    <w:rsid w:val="00282C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CF317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5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1959</TotalTime>
  <Pages>5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RePack by Diakov</cp:lastModifiedBy>
  <cp:revision>22</cp:revision>
  <dcterms:created xsi:type="dcterms:W3CDTF">2020-12-13T05:33:00Z</dcterms:created>
  <dcterms:modified xsi:type="dcterms:W3CDTF">2021-03-11T15:58:00Z</dcterms:modified>
</cp:coreProperties>
</file>